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68" w:rsidRDefault="000B7C68" w:rsidP="00A32C3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B7C68">
        <w:rPr>
          <w:rFonts w:ascii="Times New Roman" w:hAnsi="Times New Roman" w:cs="Times New Roman"/>
          <w:b/>
          <w:noProof/>
          <w:color w:val="000000" w:themeColor="text1"/>
          <w:sz w:val="28"/>
          <w:szCs w:val="24"/>
          <w:lang w:eastAsia="ru-RU"/>
        </w:rPr>
        <w:drawing>
          <wp:inline distT="0" distB="0" distL="0" distR="0" wp14:anchorId="1CB26879" wp14:editId="5F23C47F">
            <wp:extent cx="3048000" cy="23894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4672" cy="240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C68" w:rsidRDefault="000B7C68" w:rsidP="00A32C3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A51B4" w:rsidRPr="002B19CB" w:rsidRDefault="002A51B4" w:rsidP="00A32C3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B19C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ИНФОРМАЦИОННОЕ ПИСЬМО</w:t>
      </w:r>
    </w:p>
    <w:p w:rsidR="002A51B4" w:rsidRPr="002B19CB" w:rsidRDefault="002A51B4" w:rsidP="00A32C3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2C3F" w:rsidRPr="002B19CB" w:rsidRDefault="00A32C3F" w:rsidP="00A32C3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СОВЕТ МОЛОДЫХ УЧЕНЫХ </w:t>
      </w:r>
    </w:p>
    <w:p w:rsidR="00A32C3F" w:rsidRPr="002B19CB" w:rsidRDefault="00A32C3F" w:rsidP="00A32C3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ДИПЛОМАТИЧЕСКОЙ АКАДЕМИИ МИД РОССИИ</w:t>
      </w:r>
    </w:p>
    <w:p w:rsidR="002A51B4" w:rsidRPr="002B19CB" w:rsidRDefault="002A51B4" w:rsidP="008973E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51B4" w:rsidRDefault="002A51B4" w:rsidP="008973E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19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Объявляет прием заявок на участие в </w:t>
      </w:r>
      <w:r w:rsidR="00941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онлайн </w:t>
      </w:r>
      <w:r w:rsidRPr="002B19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круглых столах Совета молодых ученых</w:t>
      </w:r>
    </w:p>
    <w:p w:rsidR="008973E3" w:rsidRPr="0035398B" w:rsidRDefault="008973E3" w:rsidP="008973E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23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апреля</w:t>
      </w:r>
      <w:r w:rsidRPr="003539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2021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Pr="003539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</w:p>
    <w:p w:rsidR="002A51B4" w:rsidRPr="0035398B" w:rsidRDefault="002A51B4" w:rsidP="00674EB6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2A51B4" w:rsidRPr="00195C49" w:rsidRDefault="002A51B4" w:rsidP="002A51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95C4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- </w:t>
      </w:r>
      <w:proofErr w:type="spellStart"/>
      <w:r w:rsidRPr="002B19C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Westlessness</w:t>
      </w:r>
      <w:proofErr w:type="spellEnd"/>
      <w:r w:rsidRPr="00195C4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: </w:t>
      </w:r>
      <w:r w:rsidR="00195C4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world order after the pandemic</w:t>
      </w:r>
    </w:p>
    <w:p w:rsidR="002B19CB" w:rsidRPr="00195C49" w:rsidRDefault="00195C49" w:rsidP="002B19C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Competing for the new world order</w:t>
      </w:r>
      <w:r w:rsidR="002B19CB" w:rsidRPr="00195C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</w:p>
    <w:p w:rsidR="002B19CB" w:rsidRPr="00195C49" w:rsidRDefault="00195C49" w:rsidP="002B19C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Ecosecurity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sustainable development</w:t>
      </w:r>
      <w:r w:rsidR="002B19CB" w:rsidRPr="00195C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2B19CB" w:rsidRPr="00195C49" w:rsidRDefault="00195C49" w:rsidP="002B19C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Big Tech and Innovations</w:t>
      </w:r>
      <w:r w:rsidR="002B19CB" w:rsidRPr="00195C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security issues</w:t>
      </w:r>
      <w:r w:rsidR="002B19CB" w:rsidRPr="00195C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2B19CB" w:rsidRPr="002B19CB" w:rsidRDefault="00195C49" w:rsidP="002B19C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Epidemiological</w:t>
      </w:r>
      <w:r w:rsidRPr="00484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security</w:t>
      </w:r>
      <w:r w:rsidRPr="00484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Pr="00484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geopolitics</w:t>
      </w:r>
      <w:r w:rsidR="002B19CB" w:rsidRPr="002B19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19CB" w:rsidRPr="002B19CB" w:rsidRDefault="002B19CB" w:rsidP="002A51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51B4" w:rsidRPr="002B19CB" w:rsidRDefault="002A51B4" w:rsidP="002A51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Особенности современной внешней политики США</w:t>
      </w:r>
    </w:p>
    <w:p w:rsidR="002A51B4" w:rsidRPr="002B19CB" w:rsidRDefault="002A51B4" w:rsidP="002A51B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9CB">
        <w:rPr>
          <w:rFonts w:ascii="Times New Roman" w:hAnsi="Times New Roman" w:cs="Times New Roman"/>
          <w:color w:val="000000" w:themeColor="text1"/>
          <w:sz w:val="24"/>
          <w:szCs w:val="24"/>
        </w:rPr>
        <w:t>Американская политика сдерживания;</w:t>
      </w:r>
    </w:p>
    <w:p w:rsidR="002A51B4" w:rsidRPr="002B19CB" w:rsidRDefault="002A51B4" w:rsidP="002A51B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9CB">
        <w:rPr>
          <w:rFonts w:ascii="Times New Roman" w:hAnsi="Times New Roman" w:cs="Times New Roman"/>
          <w:color w:val="000000" w:themeColor="text1"/>
          <w:sz w:val="24"/>
          <w:szCs w:val="24"/>
        </w:rPr>
        <w:t>Политика США в отношении Китая;</w:t>
      </w:r>
    </w:p>
    <w:p w:rsidR="002A51B4" w:rsidRPr="002B19CB" w:rsidRDefault="002A51B4" w:rsidP="002A51B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9CB">
        <w:rPr>
          <w:rFonts w:ascii="Times New Roman" w:hAnsi="Times New Roman" w:cs="Times New Roman"/>
          <w:color w:val="000000" w:themeColor="text1"/>
          <w:sz w:val="24"/>
          <w:szCs w:val="24"/>
        </w:rPr>
        <w:t>Подходы США к разоружению и контролю над вооружениями;</w:t>
      </w:r>
    </w:p>
    <w:p w:rsidR="002A51B4" w:rsidRPr="002B19CB" w:rsidRDefault="009419C9" w:rsidP="002A51B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Политика администрации Дж. Байдена</w:t>
      </w:r>
      <w:r w:rsidR="002A51B4" w:rsidRPr="002B19C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A51B4" w:rsidRPr="002B19CB" w:rsidRDefault="002A51B4" w:rsidP="002A51B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Политика США в </w:t>
      </w:r>
      <w:proofErr w:type="spellStart"/>
      <w:r w:rsidRPr="002B19CB">
        <w:rPr>
          <w:rFonts w:ascii="Times New Roman" w:hAnsi="Times New Roman" w:cs="Times New Roman"/>
          <w:color w:val="000000" w:themeColor="text1"/>
          <w:sz w:val="24"/>
          <w:szCs w:val="24"/>
        </w:rPr>
        <w:t>кибер</w:t>
      </w:r>
      <w:proofErr w:type="spellEnd"/>
      <w:r w:rsidR="002B19CB" w:rsidRPr="002B19C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B19CB">
        <w:rPr>
          <w:rFonts w:ascii="Times New Roman" w:hAnsi="Times New Roman" w:cs="Times New Roman"/>
          <w:color w:val="000000" w:themeColor="text1"/>
          <w:sz w:val="24"/>
          <w:szCs w:val="24"/>
        </w:rPr>
        <w:t>сфере.</w:t>
      </w:r>
    </w:p>
    <w:p w:rsidR="002A51B4" w:rsidRPr="002B19CB" w:rsidRDefault="002A51B4" w:rsidP="002A51B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51B4" w:rsidRPr="00195C49" w:rsidRDefault="002A51B4" w:rsidP="002A51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195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Единая Европа перед новыми вызовами</w:t>
      </w:r>
    </w:p>
    <w:p w:rsidR="00195C49" w:rsidRDefault="004843A8" w:rsidP="002A51B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Есть ли выход из к</w:t>
      </w:r>
      <w:r w:rsidR="00195C49">
        <w:rPr>
          <w:rFonts w:ascii="Times New Roman" w:hAnsi="Times New Roman" w:cs="Times New Roman"/>
          <w:color w:val="000000" w:themeColor="text1"/>
          <w:sz w:val="24"/>
          <w:szCs w:val="24"/>
        </w:rPr>
        <w:t>ризис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9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идентичности ЕС;</w:t>
      </w:r>
    </w:p>
    <w:p w:rsidR="00195C49" w:rsidRDefault="00195C49" w:rsidP="002A51B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Евросоюз и страны-члены ЕС в современной системе международных отношений;</w:t>
      </w:r>
    </w:p>
    <w:p w:rsidR="00195C49" w:rsidRDefault="00221903" w:rsidP="002A51B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Куда ведут в</w:t>
      </w:r>
      <w:r w:rsidR="00195C49">
        <w:rPr>
          <w:rFonts w:ascii="Times New Roman" w:hAnsi="Times New Roman" w:cs="Times New Roman"/>
          <w:color w:val="000000" w:themeColor="text1"/>
          <w:sz w:val="24"/>
          <w:szCs w:val="24"/>
        </w:rPr>
        <w:t>нутриполитические трансформации в странах ЕС;</w:t>
      </w:r>
    </w:p>
    <w:p w:rsidR="00195C49" w:rsidRDefault="00195C49" w:rsidP="002A51B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Евроатлантическая солидарность: </w:t>
      </w:r>
      <w:r w:rsidR="00484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будут развиваться отношения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Евросоюз</w:t>
      </w:r>
      <w:r w:rsidR="004843A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США;</w:t>
      </w:r>
    </w:p>
    <w:p w:rsidR="002A51B4" w:rsidRPr="002B19CB" w:rsidRDefault="00195C49" w:rsidP="002A51B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Евросоюз и Россия</w:t>
      </w:r>
      <w:r w:rsidR="00221903">
        <w:rPr>
          <w:rFonts w:ascii="Times New Roman" w:hAnsi="Times New Roman" w:cs="Times New Roman"/>
          <w:color w:val="000000" w:themeColor="text1"/>
          <w:sz w:val="24"/>
          <w:szCs w:val="24"/>
        </w:rPr>
        <w:t>: существуют ли выходы из кризиса отношений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A51B4" w:rsidRPr="002B1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51B4" w:rsidRPr="002B19CB" w:rsidRDefault="002A51B4" w:rsidP="002A51B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51B4" w:rsidRPr="002B19CB" w:rsidRDefault="002A51B4" w:rsidP="002A51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Система региональной безопасности на Ближнем Востоке: основные подходы</w:t>
      </w:r>
    </w:p>
    <w:p w:rsidR="002A51B4" w:rsidRPr="002B19CB" w:rsidRDefault="002A51B4" w:rsidP="002A51B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Подходы региональных и </w:t>
      </w:r>
      <w:proofErr w:type="spellStart"/>
      <w:r w:rsidRPr="002B19CB">
        <w:rPr>
          <w:rFonts w:ascii="Times New Roman" w:hAnsi="Times New Roman" w:cs="Times New Roman"/>
          <w:color w:val="000000" w:themeColor="text1"/>
          <w:sz w:val="24"/>
          <w:szCs w:val="24"/>
        </w:rPr>
        <w:t>внерегиональных</w:t>
      </w:r>
      <w:proofErr w:type="spellEnd"/>
      <w:r w:rsidRPr="002B1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19CB">
        <w:rPr>
          <w:rFonts w:ascii="Times New Roman" w:hAnsi="Times New Roman" w:cs="Times New Roman"/>
          <w:color w:val="000000" w:themeColor="text1"/>
          <w:sz w:val="24"/>
          <w:szCs w:val="24"/>
        </w:rPr>
        <w:t>акторов</w:t>
      </w:r>
      <w:proofErr w:type="spellEnd"/>
      <w:r w:rsidRPr="002B1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решению проблем по обеспечению безопасности на Ближнем Востоке; </w:t>
      </w:r>
    </w:p>
    <w:p w:rsidR="002A51B4" w:rsidRPr="002B19CB" w:rsidRDefault="002A51B4" w:rsidP="002A51B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9CB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изменения противостояния региональных центров силы: сирийский, ливийский и йеменский конфликты;</w:t>
      </w:r>
    </w:p>
    <w:p w:rsidR="002A51B4" w:rsidRPr="002B19CB" w:rsidRDefault="002A51B4" w:rsidP="002A51B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9C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Социально-политические и экономические факторы, дестабилизирующие региональную обстановку.</w:t>
      </w:r>
    </w:p>
    <w:p w:rsidR="002A51B4" w:rsidRPr="002B19CB" w:rsidRDefault="002A51B4" w:rsidP="002A51B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51B4" w:rsidRPr="002B19CB" w:rsidRDefault="002A51B4" w:rsidP="002A51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Актуальные проблемы международного права</w:t>
      </w:r>
    </w:p>
    <w:p w:rsidR="002A51B4" w:rsidRPr="000B7C68" w:rsidRDefault="002A51B4" w:rsidP="002A51B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C68">
        <w:rPr>
          <w:rFonts w:ascii="Times New Roman" w:hAnsi="Times New Roman" w:cs="Times New Roman"/>
          <w:color w:val="000000" w:themeColor="text1"/>
          <w:sz w:val="24"/>
          <w:szCs w:val="24"/>
        </w:rPr>
        <w:t>Проблемы территорий в международном праве;</w:t>
      </w:r>
    </w:p>
    <w:p w:rsidR="002A51B4" w:rsidRPr="000B7C68" w:rsidRDefault="002A51B4" w:rsidP="002A51B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C68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Международно-правовая охрана окружающей среды и борьба с загрязнениями;</w:t>
      </w:r>
    </w:p>
    <w:p w:rsidR="002A51B4" w:rsidRPr="000B7C68" w:rsidRDefault="002A51B4" w:rsidP="002A51B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C68">
        <w:rPr>
          <w:rFonts w:ascii="Times New Roman" w:hAnsi="Times New Roman" w:cs="Times New Roman"/>
          <w:color w:val="000000" w:themeColor="text1"/>
          <w:sz w:val="24"/>
          <w:szCs w:val="24"/>
        </w:rPr>
        <w:t>Общее наследие человечества и всемирное наследие: соотношение понятий;</w:t>
      </w:r>
    </w:p>
    <w:p w:rsidR="000B7C68" w:rsidRPr="000B7C68" w:rsidRDefault="000B7C68" w:rsidP="000B7C68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0B7C68">
        <w:rPr>
          <w:rFonts w:ascii="Times New Roman" w:eastAsia="Times New Roman" w:hAnsi="Times New Roman" w:cs="Times New Roman"/>
          <w:sz w:val="24"/>
          <w:szCs w:val="24"/>
        </w:rPr>
        <w:t>Проблемы международно-правового регулирования обеспечения безопасности;</w:t>
      </w:r>
    </w:p>
    <w:p w:rsidR="000B7C68" w:rsidRPr="000B7C68" w:rsidRDefault="000B7C68" w:rsidP="000B7C68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0B7C68">
        <w:rPr>
          <w:rFonts w:ascii="Times New Roman" w:eastAsia="Times New Roman" w:hAnsi="Times New Roman" w:cs="Times New Roman"/>
          <w:sz w:val="24"/>
          <w:szCs w:val="24"/>
        </w:rPr>
        <w:t>Этико-правовые аспекты и биотехнологии;</w:t>
      </w:r>
    </w:p>
    <w:p w:rsidR="000B7C68" w:rsidRPr="002B19CB" w:rsidRDefault="000B7C68" w:rsidP="000B7C6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C68">
        <w:rPr>
          <w:rFonts w:ascii="Times New Roman" w:eastAsia="Times New Roman" w:hAnsi="Times New Roman" w:cs="Times New Roman"/>
          <w:sz w:val="24"/>
          <w:szCs w:val="24"/>
        </w:rPr>
        <w:t>Устойчивое развитие в международном праве.</w:t>
      </w:r>
    </w:p>
    <w:p w:rsidR="002B19CB" w:rsidRDefault="002B19CB" w:rsidP="002A51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C49" w:rsidRDefault="00195C49" w:rsidP="002A51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3539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Информационное пространство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обеспечение международной безопасности</w:t>
      </w:r>
    </w:p>
    <w:p w:rsidR="00195C49" w:rsidRPr="000B7C68" w:rsidRDefault="00195C49" w:rsidP="00195C4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Влияние процессов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международные отношения, международное право и мировую экономику</w:t>
      </w:r>
      <w:r w:rsidRPr="000B7C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95C49" w:rsidRPr="000B7C68" w:rsidRDefault="00195C49" w:rsidP="00195C4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Место информационной безопасности в современном мире</w:t>
      </w:r>
      <w:r w:rsidRPr="000B7C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95C49" w:rsidRPr="000B7C68" w:rsidRDefault="00195C49" w:rsidP="00195C4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Информационная безопасность и кризис, вызванный пандемией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Pr="00195C49">
        <w:rPr>
          <w:rFonts w:ascii="Times New Roman" w:hAnsi="Times New Roman" w:cs="Times New Roman"/>
          <w:color w:val="000000" w:themeColor="text1"/>
          <w:sz w:val="24"/>
          <w:szCs w:val="24"/>
        </w:rPr>
        <w:t>-19</w:t>
      </w:r>
      <w:r w:rsidRPr="000B7C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95C49" w:rsidRPr="000B7C68" w:rsidRDefault="00195C49" w:rsidP="00195C49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Международная информационная безопасность: угрозы, вызовы, перспективы решения</w:t>
      </w:r>
      <w:r w:rsidRPr="000B7C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5C49" w:rsidRDefault="009419C9" w:rsidP="00195C49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государственной политики в области международной информационной безопасности</w:t>
      </w:r>
      <w:r w:rsidR="00195C49" w:rsidRPr="000B7C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5C49" w:rsidRPr="00195C49" w:rsidRDefault="009419C9" w:rsidP="00195C49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Международное сотрудничество по вопросам информационной безопасности</w:t>
      </w:r>
      <w:r w:rsidR="00195C49" w:rsidRPr="000B7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5C49" w:rsidRPr="002B19CB" w:rsidRDefault="00195C49" w:rsidP="002A51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51B4" w:rsidRPr="002B19CB" w:rsidRDefault="00A85545" w:rsidP="002A51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9CB">
        <w:rPr>
          <w:rFonts w:ascii="Times New Roman" w:hAnsi="Times New Roman" w:cs="Times New Roman"/>
          <w:color w:val="000000" w:themeColor="text1"/>
          <w:sz w:val="24"/>
          <w:szCs w:val="24"/>
        </w:rPr>
        <w:t>К участию приглашаются молодые исследователи (до 40 лет),</w:t>
      </w:r>
      <w:r w:rsidR="002A51B4" w:rsidRPr="002B1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аспиранты, магистранты и бакалавры. </w:t>
      </w:r>
      <w:r w:rsidRPr="002B1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51B4" w:rsidRPr="008937DC" w:rsidRDefault="002A51B4" w:rsidP="002A51B4">
      <w:pPr>
        <w:pStyle w:val="ab"/>
        <w:kinsoku w:val="0"/>
        <w:overflowPunct w:val="0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B19CB">
        <w:rPr>
          <w:rFonts w:ascii="Times New Roman" w:hAnsi="Times New Roman" w:cs="Times New Roman"/>
          <w:color w:val="000000" w:themeColor="text1"/>
          <w:lang w:val="ru-RU"/>
        </w:rPr>
        <w:t xml:space="preserve">Заявку на участие и тезисы выступления (до 500 слов) необходимо прислать до </w:t>
      </w:r>
      <w:r w:rsidR="009419C9">
        <w:rPr>
          <w:rFonts w:ascii="Times New Roman" w:hAnsi="Times New Roman" w:cs="Times New Roman"/>
          <w:b/>
          <w:color w:val="000000" w:themeColor="text1"/>
          <w:u w:val="single"/>
          <w:lang w:val="ru-RU"/>
        </w:rPr>
        <w:t>19</w:t>
      </w:r>
      <w:r w:rsidRPr="002B19CB">
        <w:rPr>
          <w:rFonts w:ascii="Times New Roman" w:hAnsi="Times New Roman" w:cs="Times New Roman"/>
          <w:b/>
          <w:color w:val="000000" w:themeColor="text1"/>
          <w:u w:val="single"/>
          <w:lang w:val="ru-RU"/>
        </w:rPr>
        <w:t xml:space="preserve"> апреля 202</w:t>
      </w:r>
      <w:r w:rsidR="009419C9">
        <w:rPr>
          <w:rFonts w:ascii="Times New Roman" w:hAnsi="Times New Roman" w:cs="Times New Roman"/>
          <w:b/>
          <w:color w:val="000000" w:themeColor="text1"/>
          <w:u w:val="single"/>
          <w:lang w:val="ru-RU"/>
        </w:rPr>
        <w:t>1</w:t>
      </w:r>
      <w:r w:rsidRPr="002B19CB">
        <w:rPr>
          <w:rFonts w:ascii="Times New Roman" w:hAnsi="Times New Roman" w:cs="Times New Roman"/>
          <w:b/>
          <w:color w:val="000000" w:themeColor="text1"/>
          <w:u w:val="single"/>
          <w:lang w:val="ru-RU"/>
        </w:rPr>
        <w:t xml:space="preserve"> г.</w:t>
      </w:r>
      <w:r w:rsidRPr="002B19C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2A51B4" w:rsidRPr="002B19CB" w:rsidRDefault="002A51B4" w:rsidP="002A51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9C9" w:rsidRPr="009419C9" w:rsidRDefault="009419C9" w:rsidP="008D6E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Круглые столы пройдут на платформе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51B4" w:rsidRPr="002B19CB" w:rsidRDefault="002A51B4" w:rsidP="008D6E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для отправки заявок: </w:t>
      </w:r>
      <w:hyperlink r:id="rId8" w:history="1">
        <w:r w:rsidRPr="002B19CB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sovetdamid</w:t>
        </w:r>
        <w:r w:rsidRPr="002B19CB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2B19CB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yandex</w:t>
        </w:r>
        <w:r w:rsidRPr="002B19CB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2B19CB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2B1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510C" w:rsidRDefault="003B510C" w:rsidP="008D6E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37DC" w:rsidRDefault="008937DC" w:rsidP="008D6E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37DC" w:rsidRDefault="008937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937DC" w:rsidRPr="008937DC" w:rsidRDefault="008937DC" w:rsidP="008937D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3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Заявка на участие в кругл</w:t>
      </w:r>
      <w:r w:rsidR="00941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</w:t>
      </w:r>
      <w:r w:rsidRPr="00893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стол</w:t>
      </w:r>
      <w:r w:rsidR="00941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ах</w:t>
      </w:r>
      <w:r w:rsidRPr="00893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Совета молодых ученых</w:t>
      </w:r>
    </w:p>
    <w:p w:rsidR="008937DC" w:rsidRDefault="008937DC" w:rsidP="008937D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37DC" w:rsidRDefault="008937DC" w:rsidP="008937D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37DC" w:rsidRPr="008937DC" w:rsidRDefault="008937DC" w:rsidP="008937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3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ФИО:</w:t>
      </w:r>
    </w:p>
    <w:p w:rsidR="008937DC" w:rsidRPr="008937DC" w:rsidRDefault="008937DC" w:rsidP="008937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3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E-</w:t>
      </w:r>
      <w:proofErr w:type="spellStart"/>
      <w:r w:rsidRPr="00893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mail</w:t>
      </w:r>
      <w:proofErr w:type="spellEnd"/>
      <w:r w:rsidRPr="00893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937DC" w:rsidRPr="008937DC" w:rsidRDefault="008937DC" w:rsidP="008937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3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Тел.:</w:t>
      </w:r>
    </w:p>
    <w:p w:rsidR="008937DC" w:rsidRPr="008937DC" w:rsidRDefault="008937DC" w:rsidP="008937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3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работы / учебы (полное название организации, подразделения,</w:t>
      </w:r>
    </w:p>
    <w:p w:rsidR="008937DC" w:rsidRPr="008937DC" w:rsidRDefault="008937DC" w:rsidP="008937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3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должность):</w:t>
      </w:r>
    </w:p>
    <w:p w:rsidR="008937DC" w:rsidRPr="008937DC" w:rsidRDefault="008937DC" w:rsidP="008937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3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Степень / звание (если имеются):</w:t>
      </w:r>
    </w:p>
    <w:p w:rsidR="008937DC" w:rsidRPr="008937DC" w:rsidRDefault="008937DC" w:rsidP="008937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3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Секция:</w:t>
      </w:r>
    </w:p>
    <w:p w:rsidR="008937DC" w:rsidRPr="008937DC" w:rsidRDefault="008937DC" w:rsidP="008937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3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выступления:</w:t>
      </w:r>
    </w:p>
    <w:p w:rsidR="008937DC" w:rsidRPr="008937DC" w:rsidRDefault="008937DC" w:rsidP="008937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3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Тезисы (</w:t>
      </w:r>
      <w:r w:rsidR="000B7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</w:t>
      </w:r>
      <w:r w:rsidRPr="00893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500 слов, 14 кегль, 1,5 интервал):</w:t>
      </w:r>
    </w:p>
    <w:p w:rsidR="008937DC" w:rsidRPr="008937DC" w:rsidRDefault="008937DC" w:rsidP="008937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3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Примечания:</w:t>
      </w:r>
    </w:p>
    <w:sectPr w:rsidR="008937DC" w:rsidRPr="008937DC" w:rsidSect="00C77159">
      <w:footerReference w:type="default" r:id="rId9"/>
      <w:headerReference w:type="first" r:id="rId10"/>
      <w:pgSz w:w="11906" w:h="16838"/>
      <w:pgMar w:top="1428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E3" w:rsidRDefault="00D106E3" w:rsidP="00754225">
      <w:pPr>
        <w:spacing w:after="0" w:line="240" w:lineRule="auto"/>
      </w:pPr>
      <w:r>
        <w:separator/>
      </w:r>
    </w:p>
  </w:endnote>
  <w:endnote w:type="continuationSeparator" w:id="0">
    <w:p w:rsidR="00D106E3" w:rsidRDefault="00D106E3" w:rsidP="0075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B4" w:rsidRPr="004F5D78" w:rsidRDefault="002A51B4" w:rsidP="002A51B4">
    <w:pPr>
      <w:tabs>
        <w:tab w:val="left" w:pos="1276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</w:t>
    </w:r>
    <w:r w:rsidR="009419C9">
      <w:rPr>
        <w:rFonts w:ascii="Times New Roman" w:hAnsi="Times New Roman" w:cs="Times New Roman"/>
        <w:b/>
        <w:sz w:val="24"/>
        <w:szCs w:val="24"/>
      </w:rPr>
      <w:t>3</w:t>
    </w:r>
    <w:r w:rsidRPr="004F5D78">
      <w:rPr>
        <w:rFonts w:ascii="Times New Roman" w:hAnsi="Times New Roman" w:cs="Times New Roman"/>
        <w:b/>
        <w:sz w:val="24"/>
        <w:szCs w:val="24"/>
      </w:rPr>
      <w:t xml:space="preserve"> </w:t>
    </w:r>
    <w:proofErr w:type="gramStart"/>
    <w:r w:rsidRPr="004F5D78">
      <w:rPr>
        <w:rFonts w:ascii="Times New Roman" w:hAnsi="Times New Roman" w:cs="Times New Roman"/>
        <w:b/>
        <w:sz w:val="24"/>
        <w:szCs w:val="24"/>
      </w:rPr>
      <w:t xml:space="preserve">апреля </w:t>
    </w:r>
    <w:r>
      <w:rPr>
        <w:rFonts w:ascii="Times New Roman" w:hAnsi="Times New Roman" w:cs="Times New Roman"/>
        <w:b/>
        <w:sz w:val="24"/>
        <w:szCs w:val="24"/>
      </w:rPr>
      <w:t xml:space="preserve"> 202</w:t>
    </w:r>
    <w:r w:rsidR="009419C9">
      <w:rPr>
        <w:rFonts w:ascii="Times New Roman" w:hAnsi="Times New Roman" w:cs="Times New Roman"/>
        <w:b/>
        <w:sz w:val="24"/>
        <w:szCs w:val="24"/>
      </w:rPr>
      <w:t>1</w:t>
    </w:r>
    <w:proofErr w:type="gramEnd"/>
    <w:r w:rsidRPr="004F5D78">
      <w:rPr>
        <w:rFonts w:ascii="Times New Roman" w:hAnsi="Times New Roman" w:cs="Times New Roman"/>
        <w:b/>
        <w:sz w:val="24"/>
        <w:szCs w:val="24"/>
      </w:rPr>
      <w:t xml:space="preserve"> г. (</w:t>
    </w:r>
    <w:r>
      <w:rPr>
        <w:rFonts w:ascii="Times New Roman" w:hAnsi="Times New Roman" w:cs="Times New Roman"/>
        <w:b/>
        <w:sz w:val="24"/>
        <w:szCs w:val="24"/>
      </w:rPr>
      <w:t>пятница</w:t>
    </w:r>
    <w:r w:rsidRPr="004F5D78">
      <w:rPr>
        <w:rFonts w:ascii="Times New Roman" w:hAnsi="Times New Roman" w:cs="Times New Roman"/>
        <w:b/>
        <w:sz w:val="24"/>
        <w:szCs w:val="24"/>
      </w:rPr>
      <w:t xml:space="preserve">) </w:t>
    </w:r>
  </w:p>
  <w:p w:rsidR="002A51B4" w:rsidRDefault="002A51B4" w:rsidP="002A51B4">
    <w:pPr>
      <w:pStyle w:val="a6"/>
      <w:jc w:val="center"/>
    </w:pPr>
    <w:r>
      <w:rPr>
        <w:rFonts w:ascii="Times New Roman" w:hAnsi="Times New Roman" w:cs="Times New Roman"/>
        <w:sz w:val="24"/>
        <w:szCs w:val="24"/>
      </w:rPr>
      <w:t>Москва, ул. Остоженка, 53/2, стр.1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E3" w:rsidRDefault="00D106E3" w:rsidP="00754225">
      <w:pPr>
        <w:spacing w:after="0" w:line="240" w:lineRule="auto"/>
      </w:pPr>
      <w:r>
        <w:separator/>
      </w:r>
    </w:p>
  </w:footnote>
  <w:footnote w:type="continuationSeparator" w:id="0">
    <w:p w:rsidR="00D106E3" w:rsidRDefault="00D106E3" w:rsidP="0075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68" w:rsidRDefault="000B7C68" w:rsidP="000B7C6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75F42"/>
    <w:multiLevelType w:val="hybridMultilevel"/>
    <w:tmpl w:val="5292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8530A"/>
    <w:multiLevelType w:val="hybridMultilevel"/>
    <w:tmpl w:val="F74264E4"/>
    <w:lvl w:ilvl="0" w:tplc="EA882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41D81"/>
    <w:multiLevelType w:val="hybridMultilevel"/>
    <w:tmpl w:val="F9640E9C"/>
    <w:lvl w:ilvl="0" w:tplc="26202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831A46"/>
    <w:multiLevelType w:val="hybridMultilevel"/>
    <w:tmpl w:val="509494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60"/>
    <w:rsid w:val="000165DF"/>
    <w:rsid w:val="000A0E70"/>
    <w:rsid w:val="000B7C68"/>
    <w:rsid w:val="000E1509"/>
    <w:rsid w:val="00135192"/>
    <w:rsid w:val="0017241F"/>
    <w:rsid w:val="00195C49"/>
    <w:rsid w:val="00197056"/>
    <w:rsid w:val="001B38CF"/>
    <w:rsid w:val="00221903"/>
    <w:rsid w:val="00227C74"/>
    <w:rsid w:val="002A51B4"/>
    <w:rsid w:val="002B19CB"/>
    <w:rsid w:val="002C7867"/>
    <w:rsid w:val="002F451B"/>
    <w:rsid w:val="003071E2"/>
    <w:rsid w:val="00317ADD"/>
    <w:rsid w:val="0035398B"/>
    <w:rsid w:val="00370B15"/>
    <w:rsid w:val="00377F70"/>
    <w:rsid w:val="003B510C"/>
    <w:rsid w:val="003F2312"/>
    <w:rsid w:val="004843A8"/>
    <w:rsid w:val="004B170C"/>
    <w:rsid w:val="004D2EBF"/>
    <w:rsid w:val="004D732C"/>
    <w:rsid w:val="004F5D78"/>
    <w:rsid w:val="00511E84"/>
    <w:rsid w:val="005534BD"/>
    <w:rsid w:val="00561620"/>
    <w:rsid w:val="0059740C"/>
    <w:rsid w:val="005B0DA9"/>
    <w:rsid w:val="005D6C53"/>
    <w:rsid w:val="005F2D8A"/>
    <w:rsid w:val="005F47B1"/>
    <w:rsid w:val="00615649"/>
    <w:rsid w:val="00674EB6"/>
    <w:rsid w:val="006B5EA0"/>
    <w:rsid w:val="006B734E"/>
    <w:rsid w:val="006D249E"/>
    <w:rsid w:val="00754225"/>
    <w:rsid w:val="007A7013"/>
    <w:rsid w:val="007F0279"/>
    <w:rsid w:val="00825EF4"/>
    <w:rsid w:val="00830D76"/>
    <w:rsid w:val="00836DEE"/>
    <w:rsid w:val="00890500"/>
    <w:rsid w:val="008937DC"/>
    <w:rsid w:val="008973E3"/>
    <w:rsid w:val="008A6560"/>
    <w:rsid w:val="008D6EF2"/>
    <w:rsid w:val="008F0173"/>
    <w:rsid w:val="0093597F"/>
    <w:rsid w:val="009419C9"/>
    <w:rsid w:val="00972BB1"/>
    <w:rsid w:val="0099563C"/>
    <w:rsid w:val="009956FB"/>
    <w:rsid w:val="009C6827"/>
    <w:rsid w:val="009F7C4B"/>
    <w:rsid w:val="00A0234C"/>
    <w:rsid w:val="00A32C3F"/>
    <w:rsid w:val="00A85545"/>
    <w:rsid w:val="00AC2BC7"/>
    <w:rsid w:val="00B14E57"/>
    <w:rsid w:val="00B325E7"/>
    <w:rsid w:val="00B72253"/>
    <w:rsid w:val="00B862FD"/>
    <w:rsid w:val="00B972FB"/>
    <w:rsid w:val="00BB2C48"/>
    <w:rsid w:val="00BF08D8"/>
    <w:rsid w:val="00BF25D7"/>
    <w:rsid w:val="00C14DEB"/>
    <w:rsid w:val="00C77159"/>
    <w:rsid w:val="00D042FC"/>
    <w:rsid w:val="00D106E3"/>
    <w:rsid w:val="00D34B78"/>
    <w:rsid w:val="00D65F84"/>
    <w:rsid w:val="00D74397"/>
    <w:rsid w:val="00DD710C"/>
    <w:rsid w:val="00DE3DC3"/>
    <w:rsid w:val="00E517B9"/>
    <w:rsid w:val="00E64DA2"/>
    <w:rsid w:val="00F33AE8"/>
    <w:rsid w:val="00F60E44"/>
    <w:rsid w:val="00F80D8E"/>
    <w:rsid w:val="00F97191"/>
    <w:rsid w:val="00FB325C"/>
    <w:rsid w:val="00FD13B1"/>
    <w:rsid w:val="00FF1FBC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34A31"/>
  <w15:docId w15:val="{3C0AE829-03B3-104C-85CF-67917FCA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1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225"/>
  </w:style>
  <w:style w:type="paragraph" w:styleId="a6">
    <w:name w:val="footer"/>
    <w:basedOn w:val="a"/>
    <w:link w:val="a7"/>
    <w:uiPriority w:val="99"/>
    <w:unhideWhenUsed/>
    <w:rsid w:val="0075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225"/>
  </w:style>
  <w:style w:type="paragraph" w:styleId="a8">
    <w:name w:val="Balloon Text"/>
    <w:basedOn w:val="a"/>
    <w:link w:val="a9"/>
    <w:uiPriority w:val="99"/>
    <w:semiHidden/>
    <w:unhideWhenUsed/>
    <w:rsid w:val="00D0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2F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0234C"/>
    <w:rPr>
      <w:color w:val="0563C1" w:themeColor="hyperlink"/>
      <w:u w:val="single"/>
    </w:rPr>
  </w:style>
  <w:style w:type="paragraph" w:styleId="ab">
    <w:name w:val="Body Text"/>
    <w:basedOn w:val="a"/>
    <w:link w:val="ac"/>
    <w:uiPriority w:val="99"/>
    <w:rsid w:val="002A51B4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Century" w:eastAsia="Times New Roman" w:hAnsi="Century" w:cs="Century"/>
      <w:sz w:val="24"/>
      <w:szCs w:val="24"/>
      <w:lang w:val="de-DE" w:eastAsia="de-DE"/>
    </w:rPr>
  </w:style>
  <w:style w:type="character" w:customStyle="1" w:styleId="ac">
    <w:name w:val="Основной текст Знак"/>
    <w:basedOn w:val="a0"/>
    <w:link w:val="ab"/>
    <w:uiPriority w:val="99"/>
    <w:rsid w:val="002A51B4"/>
    <w:rPr>
      <w:rFonts w:ascii="Century" w:eastAsia="Times New Roman" w:hAnsi="Century" w:cs="Century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damid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Зверева</dc:creator>
  <cp:lastModifiedBy>Ольга А. Тимакова</cp:lastModifiedBy>
  <cp:revision>12</cp:revision>
  <cp:lastPrinted>2018-10-18T10:30:00Z</cp:lastPrinted>
  <dcterms:created xsi:type="dcterms:W3CDTF">2020-03-02T15:09:00Z</dcterms:created>
  <dcterms:modified xsi:type="dcterms:W3CDTF">2021-04-02T10:19:00Z</dcterms:modified>
</cp:coreProperties>
</file>