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9" w:rsidRPr="00C61440" w:rsidRDefault="00EC7999" w:rsidP="00CF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EC7999" w:rsidRPr="00C61440" w:rsidRDefault="00EC7999" w:rsidP="00CF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высшего образования «Дипломатическая академия</w:t>
      </w:r>
    </w:p>
    <w:p w:rsidR="00EC7999" w:rsidRPr="00C61440" w:rsidRDefault="00EC7999" w:rsidP="00CF1E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Министерства иностранных дел Российской Федерации»</w:t>
      </w:r>
    </w:p>
    <w:p w:rsidR="00CF1E29" w:rsidRDefault="00CF1E29" w:rsidP="00CF1E29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999" w:rsidRPr="0033189D" w:rsidRDefault="00EC7999" w:rsidP="00CF1E29">
      <w:pPr>
        <w:spacing w:after="0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C61440">
        <w:rPr>
          <w:rFonts w:ascii="Times New Roman" w:hAnsi="Times New Roman" w:cs="Times New Roman"/>
          <w:sz w:val="24"/>
          <w:szCs w:val="24"/>
        </w:rPr>
        <w:t xml:space="preserve">: </w:t>
      </w:r>
      <w:r w:rsidR="0033189D" w:rsidRPr="0033189D">
        <w:rPr>
          <w:rFonts w:ascii="Times New Roman" w:hAnsi="Times New Roman" w:cs="Times New Roman"/>
          <w:sz w:val="24"/>
          <w:szCs w:val="24"/>
        </w:rPr>
        <w:t>П</w:t>
      </w:r>
      <w:r w:rsidRPr="0033189D">
        <w:rPr>
          <w:rFonts w:ascii="Times New Roman" w:hAnsi="Times New Roman" w:cs="Times New Roman"/>
          <w:b/>
          <w:sz w:val="24"/>
          <w:szCs w:val="24"/>
        </w:rPr>
        <w:t>олитологии и политической философии</w:t>
      </w:r>
    </w:p>
    <w:p w:rsidR="00EC7999" w:rsidRPr="00C61440" w:rsidRDefault="00EC7999" w:rsidP="00EC7999">
      <w:pPr>
        <w:ind w:firstLine="400"/>
        <w:jc w:val="center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ind w:firstLine="4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EC7999" w:rsidRPr="00C61440" w:rsidRDefault="00BD17B1" w:rsidP="00EC7999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C7999" w:rsidRPr="00C61440">
        <w:rPr>
          <w:rFonts w:ascii="Times New Roman" w:hAnsi="Times New Roman" w:cs="Times New Roman"/>
          <w:sz w:val="24"/>
          <w:szCs w:val="24"/>
        </w:rPr>
        <w:t>роректор по учебной работе</w:t>
      </w:r>
    </w:p>
    <w:p w:rsidR="00EC7999" w:rsidRPr="00C61440" w:rsidRDefault="00EC7999" w:rsidP="00EC7999">
      <w:pPr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Т.А. Закаурцева</w:t>
      </w:r>
    </w:p>
    <w:p w:rsidR="00EC7999" w:rsidRPr="00C61440" w:rsidRDefault="00EC7999" w:rsidP="00EC7999">
      <w:pPr>
        <w:jc w:val="right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«_____» ____________20___ г.</w:t>
      </w:r>
    </w:p>
    <w:p w:rsidR="00EC7999" w:rsidRPr="00C61440" w:rsidRDefault="00EC7999" w:rsidP="00EC7999">
      <w:pPr>
        <w:tabs>
          <w:tab w:val="left" w:pos="5670"/>
        </w:tabs>
        <w:ind w:left="56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Default="00EC7999" w:rsidP="00EC7999">
      <w:pPr>
        <w:tabs>
          <w:tab w:val="left" w:pos="5670"/>
        </w:tabs>
        <w:ind w:left="56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tabs>
          <w:tab w:val="left" w:pos="5670"/>
        </w:tabs>
        <w:ind w:left="5670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EC7999" w:rsidRPr="00C61440" w:rsidRDefault="00EC7999" w:rsidP="00EC79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7999" w:rsidRPr="0033189D" w:rsidRDefault="00EC7999" w:rsidP="00EC79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89D">
        <w:rPr>
          <w:rFonts w:ascii="Times New Roman" w:hAnsi="Times New Roman" w:cs="Times New Roman"/>
          <w:b/>
          <w:sz w:val="24"/>
          <w:szCs w:val="24"/>
        </w:rPr>
        <w:t>Ф</w:t>
      </w:r>
      <w:r w:rsidR="00CF1E29" w:rsidRPr="0033189D">
        <w:rPr>
          <w:rFonts w:ascii="Times New Roman" w:hAnsi="Times New Roman" w:cs="Times New Roman"/>
          <w:b/>
          <w:sz w:val="24"/>
          <w:szCs w:val="24"/>
        </w:rPr>
        <w:t>ИЛОСОФИЯ</w:t>
      </w:r>
    </w:p>
    <w:p w:rsidR="00EC7999" w:rsidRPr="00C61440" w:rsidRDefault="00EC7999" w:rsidP="00EC7999">
      <w:pPr>
        <w:rPr>
          <w:rFonts w:ascii="Times New Roman" w:hAnsi="Times New Roman" w:cs="Times New Roman"/>
          <w:b/>
          <w:sz w:val="24"/>
          <w:szCs w:val="24"/>
        </w:rPr>
      </w:pPr>
    </w:p>
    <w:p w:rsidR="00EC7999" w:rsidRPr="00C61440" w:rsidRDefault="00EC7999" w:rsidP="00CF1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 xml:space="preserve">Уровень высшего образования: Бакалавриат </w:t>
      </w:r>
    </w:p>
    <w:p w:rsidR="00EC7999" w:rsidRPr="00C61440" w:rsidRDefault="00EC7999" w:rsidP="00CF1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 xml:space="preserve">Направление подготовки: </w:t>
      </w:r>
      <w:r>
        <w:rPr>
          <w:rFonts w:ascii="Times New Roman" w:hAnsi="Times New Roman" w:cs="Times New Roman"/>
          <w:b/>
          <w:sz w:val="24"/>
          <w:szCs w:val="24"/>
        </w:rPr>
        <w:t>38.03.01</w:t>
      </w:r>
      <w:r w:rsidR="00DC11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EC7999" w:rsidRPr="00A54A90" w:rsidRDefault="00EC7999" w:rsidP="00CF1E2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(профиль): </w:t>
      </w:r>
      <w:r>
        <w:rPr>
          <w:rFonts w:ascii="Times New Roman" w:hAnsi="Times New Roman" w:cs="Times New Roman"/>
          <w:b/>
          <w:sz w:val="24"/>
          <w:szCs w:val="24"/>
        </w:rPr>
        <w:t>Мировая экономика. Торговая политика</w:t>
      </w:r>
    </w:p>
    <w:p w:rsidR="00EC7999" w:rsidRDefault="00EC7999" w:rsidP="00CF1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b/>
          <w:sz w:val="24"/>
          <w:szCs w:val="24"/>
        </w:rPr>
        <w:t>Квалификация (степень) выпускника: Бакалавр</w:t>
      </w:r>
    </w:p>
    <w:p w:rsidR="00CF1E29" w:rsidRPr="00CF1E29" w:rsidRDefault="00CF1E29" w:rsidP="00CF1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1E29">
        <w:rPr>
          <w:rFonts w:ascii="Times New Roman" w:hAnsi="Times New Roman" w:cs="Times New Roman"/>
          <w:b/>
          <w:sz w:val="24"/>
          <w:szCs w:val="24"/>
        </w:rPr>
        <w:t>Форма обучения: очная</w:t>
      </w:r>
    </w:p>
    <w:p w:rsidR="00CF1E29" w:rsidRPr="00CF1E29" w:rsidRDefault="006E5473" w:rsidP="00CF1E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набора 2020</w:t>
      </w:r>
    </w:p>
    <w:tbl>
      <w:tblPr>
        <w:tblW w:w="5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8"/>
        <w:gridCol w:w="2852"/>
      </w:tblGrid>
      <w:tr w:rsidR="00EC7999" w:rsidRPr="00C61440" w:rsidTr="00DC1169">
        <w:trPr>
          <w:trHeight w:val="300"/>
          <w:jc w:val="center"/>
        </w:trPr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999" w:rsidRPr="00C61440" w:rsidRDefault="00EC7999" w:rsidP="00CF1E29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999" w:rsidRPr="00C61440" w:rsidRDefault="00EC7999" w:rsidP="00DC116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C7999" w:rsidRPr="00C61440" w:rsidTr="00DC1169">
        <w:trPr>
          <w:trHeight w:val="300"/>
          <w:jc w:val="center"/>
        </w:trPr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E29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99" w:rsidRDefault="00BD17B1" w:rsidP="00BD1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EC7999" w:rsidRPr="00C61440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  <w:p w:rsidR="00EC7999" w:rsidRDefault="00BD17B1" w:rsidP="00BD17B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6E547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  <w:p w:rsidR="00CF1E29" w:rsidRPr="00C61440" w:rsidRDefault="00CF1E29" w:rsidP="00CF1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7999" w:rsidRDefault="00EC7999" w:rsidP="00DC116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17B1" w:rsidRPr="00C61440" w:rsidRDefault="00BD17B1" w:rsidP="00DC116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7999" w:rsidRPr="00C61440" w:rsidRDefault="00EC7999" w:rsidP="00DC1169">
            <w:pPr>
              <w:pStyle w:val="a6"/>
              <w:rPr>
                <w:b/>
                <w:sz w:val="24"/>
                <w:szCs w:val="24"/>
              </w:rPr>
            </w:pPr>
          </w:p>
        </w:tc>
      </w:tr>
    </w:tbl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5">
        <w:rPr>
          <w:rFonts w:ascii="Times New Roman" w:hAnsi="Times New Roman" w:cs="Times New Roman"/>
          <w:b/>
          <w:bCs/>
          <w:sz w:val="24"/>
          <w:szCs w:val="24"/>
        </w:rPr>
        <w:t>Автор: Дмитриева И.А.,</w:t>
      </w:r>
      <w:r w:rsidR="00DC1169">
        <w:rPr>
          <w:rFonts w:ascii="Times New Roman" w:hAnsi="Times New Roman" w:cs="Times New Roman"/>
          <w:b/>
          <w:bCs/>
          <w:sz w:val="24"/>
          <w:szCs w:val="24"/>
        </w:rPr>
        <w:t>к.филос.н,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 профессор –</w:t>
      </w:r>
      <w:r w:rsidRPr="00663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Москва: </w:t>
      </w:r>
      <w:r w:rsidRPr="00663FE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>Дипломатическая академия МИД Российской Федерации</w:t>
      </w:r>
      <w:r w:rsidR="006E5473">
        <w:rPr>
          <w:rFonts w:ascii="Times New Roman" w:hAnsi="Times New Roman" w:cs="Times New Roman"/>
          <w:b/>
          <w:bCs/>
          <w:sz w:val="24"/>
          <w:szCs w:val="24"/>
        </w:rPr>
        <w:t>», 2020</w:t>
      </w:r>
      <w:r w:rsidRPr="00663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544741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1E29" w:rsidRDefault="00EC7999" w:rsidP="006E5473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324" w:lineRule="atLeast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5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соответствии с требованиями Ф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>едерального государственного образовательного стандарта</w:t>
      </w:r>
      <w:r>
        <w:rPr>
          <w:rFonts w:ascii="Times New Roman" w:hAnsi="Times New Roman" w:cs="Times New Roman"/>
          <w:b/>
          <w:bCs/>
          <w:sz w:val="24"/>
          <w:szCs w:val="24"/>
        </w:rPr>
        <w:t>, утвержденного приказом Министерства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науки РВ №1327 от 12.11.2015 г.  по направлениям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</w:t>
      </w:r>
      <w:r w:rsidR="00BD17B1">
        <w:rPr>
          <w:rFonts w:ascii="Times New Roman" w:hAnsi="Times New Roman" w:cs="Times New Roman"/>
          <w:b/>
          <w:bCs/>
          <w:sz w:val="24"/>
          <w:szCs w:val="24"/>
        </w:rPr>
        <w:t>бакалавров Экономика</w:t>
      </w:r>
      <w:r w:rsidR="006E5473">
        <w:rPr>
          <w:rFonts w:ascii="Times New Roman" w:hAnsi="Times New Roman" w:cs="Times New Roman"/>
          <w:b/>
          <w:bCs/>
          <w:sz w:val="24"/>
          <w:szCs w:val="24"/>
        </w:rPr>
        <w:t xml:space="preserve">  и ОПОП ВО.</w:t>
      </w:r>
    </w:p>
    <w:p w:rsidR="007E4178" w:rsidRDefault="007E4178" w:rsidP="006E5473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324" w:lineRule="atLeast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CB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  <w:r w:rsidR="00CF1E29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 (модуля)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рассмотрена и одобрена на заседании кафедры: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4"/>
        <w:gridCol w:w="1843"/>
        <w:gridCol w:w="1347"/>
        <w:gridCol w:w="1728"/>
        <w:gridCol w:w="1865"/>
      </w:tblGrid>
      <w:tr w:rsidR="00EC7999" w:rsidRPr="00156CB5" w:rsidTr="00CF1E29">
        <w:trPr>
          <w:trHeight w:val="900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81" w:lineRule="atLeast"/>
              <w:ind w:left="202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Заведующий кафедрой (ФИО, ученая степень, звание, 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CF1E29" w:rsidRDefault="00DC1169" w:rsidP="00C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E29">
              <w:rPr>
                <w:rFonts w:ascii="Times New Roman" w:hAnsi="Times New Roman" w:cs="Times New Roman"/>
                <w:b/>
                <w:sz w:val="20"/>
                <w:szCs w:val="20"/>
              </w:rPr>
              <w:t>Жильцов С.С</w:t>
            </w:r>
            <w:r w:rsidR="00CF1E29" w:rsidRPr="00CF1E29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</w:p>
          <w:p w:rsidR="00CF1E29" w:rsidRPr="00CF1E29" w:rsidRDefault="00CF1E29" w:rsidP="00C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E29">
              <w:rPr>
                <w:rFonts w:ascii="Times New Roman" w:hAnsi="Times New Roman" w:cs="Times New Roman"/>
                <w:b/>
                <w:sz w:val="20"/>
                <w:szCs w:val="20"/>
              </w:rPr>
              <w:t>д.полит.н.,проф.</w:t>
            </w:r>
          </w:p>
          <w:p w:rsidR="00CF1E29" w:rsidRPr="00EF0C1A" w:rsidRDefault="00CF1E2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99" w:rsidRPr="00156CB5" w:rsidTr="00CF1E29">
        <w:trPr>
          <w:trHeight w:val="61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81" w:lineRule="atLeast"/>
              <w:ind w:left="418" w:righ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C7999" w:rsidRPr="00156CB5" w:rsidTr="00CF1E29">
        <w:trPr>
          <w:trHeight w:val="612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кафедры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Default="007E4178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 от</w:t>
            </w:r>
          </w:p>
          <w:p w:rsidR="007E4178" w:rsidRPr="00663FED" w:rsidRDefault="007E4178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99" w:rsidRPr="00156CB5" w:rsidTr="00CF1E29">
        <w:trPr>
          <w:trHeight w:val="2559"/>
        </w:trPr>
        <w:tc>
          <w:tcPr>
            <w:tcW w:w="9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согласована: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648" w:lineRule="atLeast"/>
              <w:ind w:right="2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Руководитель ОПОП                                    </w:t>
            </w:r>
            <w:r w:rsidR="00CF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</w:t>
            </w:r>
            <w:r w:rsidR="006E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CF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E5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Рыбинец</w:t>
            </w:r>
            <w:r w:rsidR="00CF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к.э.н., доцент</w:t>
            </w:r>
          </w:p>
          <w:p w:rsidR="00CF1E29" w:rsidRDefault="00EC7999" w:rsidP="00CF1E29">
            <w:pPr>
              <w:widowControl w:val="0"/>
              <w:autoSpaceDE w:val="0"/>
              <w:autoSpaceDN w:val="0"/>
              <w:adjustRightInd w:val="0"/>
              <w:spacing w:after="0" w:line="648" w:lineRule="atLeast"/>
              <w:ind w:right="2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CF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Ю. В. 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Толкачева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F1E29" w:rsidRPr="00663FED" w:rsidRDefault="00CF1E29" w:rsidP="00CF1E29">
            <w:pPr>
              <w:widowControl w:val="0"/>
              <w:autoSpaceDE w:val="0"/>
              <w:autoSpaceDN w:val="0"/>
              <w:adjustRightInd w:val="0"/>
              <w:spacing w:after="0" w:line="648" w:lineRule="atLeas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дисциплины (модуля) </w:t>
            </w:r>
            <w:r w:rsidR="00EC7999"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рекомендована на заседании УМС:</w:t>
            </w:r>
          </w:p>
        </w:tc>
      </w:tr>
      <w:tr w:rsidR="00EC7999" w:rsidRPr="00156CB5" w:rsidTr="00CF1E29">
        <w:trPr>
          <w:trHeight w:val="61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156CB5" w:rsidRDefault="00EC7999" w:rsidP="00CF1E29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left="197" w:right="2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УМС (ФИО, ученая степень, звание, 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CF1E29" w:rsidRDefault="00CF1E29" w:rsidP="00C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E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Жильцов </w:t>
            </w:r>
            <w:r w:rsidR="00DC1169" w:rsidRPr="00CF1E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С.С.</w:t>
            </w:r>
            <w:r w:rsidRPr="00CF1E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CF1E29" w:rsidRPr="00675350" w:rsidRDefault="00CF1E29" w:rsidP="00CF1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E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д.полит.н.,проф.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EF0C1A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999" w:rsidRPr="00156CB5" w:rsidTr="00CF1E29">
        <w:trPr>
          <w:trHeight w:val="61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455DDE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6" w:lineRule="atLeast"/>
              <w:ind w:left="403" w:righ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утверждения (переутверждения)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455DDE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455DDE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455DDE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455DDE" w:rsidRDefault="006E5473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C7999" w:rsidRPr="00156CB5" w:rsidTr="00CF1E29">
        <w:trPr>
          <w:trHeight w:val="61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74" w:lineRule="atLeas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и дата протокола заседания УМС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Default="007E4178" w:rsidP="000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 от</w:t>
            </w:r>
          </w:p>
          <w:p w:rsidR="007E4178" w:rsidRPr="00663FED" w:rsidRDefault="007E4178" w:rsidP="00087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9C158E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7B1" w:rsidRDefault="00BD17B1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7B1" w:rsidRDefault="0033189D" w:rsidP="0033189D">
      <w:pPr>
        <w:pStyle w:val="a4"/>
        <w:widowControl w:val="0"/>
        <w:numPr>
          <w:ilvl w:val="0"/>
          <w:numId w:val="25"/>
        </w:numPr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Наименование дисциплины (модуля)</w:t>
      </w:r>
    </w:p>
    <w:p w:rsidR="0033189D" w:rsidRDefault="00777EE2" w:rsidP="0033189D">
      <w:pPr>
        <w:pStyle w:val="a4"/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Философия</w:t>
      </w:r>
    </w:p>
    <w:p w:rsidR="00777EE2" w:rsidRPr="00777EE2" w:rsidRDefault="00777EE2" w:rsidP="0033189D">
      <w:pPr>
        <w:pStyle w:val="a4"/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6D7F" w:rsidRPr="00F06D7F" w:rsidRDefault="00F06D7F" w:rsidP="00F06D7F">
      <w:pPr>
        <w:pStyle w:val="a4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7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 по дисциплине (модулю), соотнесенные с требуемыми компетенциями выпускников образовательной программы</w:t>
      </w:r>
    </w:p>
    <w:p w:rsidR="00F06D7F" w:rsidRDefault="00F06D7F" w:rsidP="00EC7999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C7999" w:rsidRPr="00C61440" w:rsidRDefault="00EC7999" w:rsidP="00F06D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Цели: </w:t>
      </w:r>
      <w:r w:rsidRPr="00C614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-  формирование представления о специфике философ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знания 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основе мировоззренческих установок, онтолого-гносеологических и аксиологических основ познавательного процесса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духовного освоения мира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также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овладение навыками анализа текстов, имеющих философское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социально-политическое и социально экономическое  содержание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;.</w:t>
      </w:r>
    </w:p>
    <w:p w:rsidR="00EC7999" w:rsidRPr="00C61440" w:rsidRDefault="00EC7999" w:rsidP="00F06D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</w:p>
    <w:p w:rsidR="00EC7999" w:rsidRPr="00C61440" w:rsidRDefault="00EC7999" w:rsidP="00F06D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умения формулировать и аргументировано отстаивать собственное видение проблем и способов их разрешения, используя философский категориальный аппарат</w:t>
      </w:r>
    </w:p>
    <w:p w:rsidR="00EC7999" w:rsidRPr="00C61440" w:rsidRDefault="00EC7999" w:rsidP="00F06D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умения использовать положения и категории философии для оценки и анализа различных социальных тенденций, фактов и явлений;</w:t>
      </w:r>
    </w:p>
    <w:p w:rsidR="00EC7999" w:rsidRPr="00C61440" w:rsidRDefault="00EC7999" w:rsidP="00F06D7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- научить использовать в практической жизни и профессиональной деятельности ф</w:t>
      </w:r>
      <w:r w:rsidR="00F06D7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лософские и общенаучные методы мышления и исследования;</w:t>
      </w:r>
    </w:p>
    <w:p w:rsidR="00EC7999" w:rsidRPr="00A54A90" w:rsidRDefault="00F06D7F" w:rsidP="00EC7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 должен:</w:t>
      </w:r>
    </w:p>
    <w:p w:rsidR="00EC7999" w:rsidRPr="00156CB5" w:rsidRDefault="00EC7999" w:rsidP="00BD17B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EC7999" w:rsidRDefault="00EC7999" w:rsidP="00BD17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156CB5">
        <w:rPr>
          <w:rFonts w:ascii="Times New Roman" w:hAnsi="Times New Roman" w:cs="Times New Roman"/>
          <w:color w:val="000000" w:themeColor="text1"/>
          <w:sz w:val="24"/>
          <w:szCs w:val="24"/>
        </w:rPr>
        <w:t>категориальный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концептуальный  аппарат философского знания </w:t>
      </w:r>
    </w:p>
    <w:p w:rsidR="00EC7999" w:rsidRPr="00156CB5" w:rsidRDefault="00EC7999" w:rsidP="00BD17B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156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философские подходы к исследованию реальности</w:t>
      </w:r>
    </w:p>
    <w:p w:rsidR="00EC7999" w:rsidRDefault="00EC7999" w:rsidP="00EC7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  <w:r w:rsidRPr="00156C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формулировать и аргументировано отстаивать собственное видение проблем и способов их разрешения, используя философский категориальный аппарат</w:t>
      </w:r>
    </w:p>
    <w:p w:rsidR="00EC7999" w:rsidRPr="000E4052" w:rsidRDefault="00EC7999" w:rsidP="00EC79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166">
        <w:rPr>
          <w:rFonts w:ascii="Times New Roman" w:hAnsi="Times New Roman" w:cs="Times New Roman"/>
          <w:sz w:val="24"/>
          <w:szCs w:val="24"/>
        </w:rPr>
        <w:t>сопоставлять</w:t>
      </w:r>
      <w:r>
        <w:rPr>
          <w:rFonts w:ascii="Times New Roman" w:hAnsi="Times New Roman" w:cs="Times New Roman"/>
          <w:sz w:val="24"/>
          <w:szCs w:val="24"/>
        </w:rPr>
        <w:t xml:space="preserve"> различные</w:t>
      </w:r>
      <w:r w:rsidRPr="00E25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по обсуждаемым вопросам с использованием философского категориального аппарата </w:t>
      </w:r>
    </w:p>
    <w:p w:rsidR="00EC7999" w:rsidRPr="00C61440" w:rsidRDefault="00EC7999" w:rsidP="00EC799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Владеть:</w:t>
      </w:r>
      <w:r w:rsidRPr="00156C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профессиональной и научной деятельности 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философски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общенаучные метод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социально-политической реальности.</w:t>
      </w: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C7999" w:rsidRPr="00156CB5" w:rsidRDefault="00EC7999" w:rsidP="00EC79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40">
        <w:rPr>
          <w:rFonts w:ascii="Times New Roman" w:hAnsi="Times New Roman" w:cs="Times New Roman"/>
          <w:color w:val="000000" w:themeColor="text1"/>
          <w:sz w:val="24"/>
          <w:szCs w:val="24"/>
        </w:rPr>
        <w:t>навыками анализа текстов, имеющих философское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социально-политическое содержание</w:t>
      </w:r>
      <w:r w:rsidR="00F06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7999" w:rsidRDefault="00EC7999" w:rsidP="00EC799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i/>
          <w:iCs/>
          <w:sz w:val="24"/>
          <w:szCs w:val="24"/>
        </w:rPr>
      </w:pPr>
      <w:r w:rsidRPr="00663FE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3FE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3FE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663FE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EC7999" w:rsidRPr="00156CB5" w:rsidRDefault="00EC7999" w:rsidP="00EC799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i/>
          <w:iCs/>
          <w:sz w:val="24"/>
          <w:szCs w:val="24"/>
        </w:rPr>
      </w:pPr>
      <w:r w:rsidRPr="00663FED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750ED8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="00F06D7F">
        <w:rPr>
          <w:rFonts w:ascii="Times New Roman" w:hAnsi="Times New Roman" w:cs="Times New Roman"/>
          <w:i/>
          <w:iCs/>
          <w:sz w:val="24"/>
          <w:szCs w:val="24"/>
        </w:rPr>
        <w:t>Таблица 2</w:t>
      </w:r>
      <w:r w:rsidRPr="000F64E2">
        <w:rPr>
          <w:rFonts w:ascii="Times New Roman" w:hAnsi="Times New Roman" w:cs="Times New Roman"/>
          <w:i/>
          <w:iCs/>
          <w:sz w:val="24"/>
          <w:szCs w:val="24"/>
        </w:rPr>
        <w:t>.1.</w:t>
      </w:r>
    </w:p>
    <w:tbl>
      <w:tblPr>
        <w:tblW w:w="940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4820"/>
        <w:gridCol w:w="4583"/>
      </w:tblGrid>
      <w:tr w:rsidR="00EC7999" w:rsidRPr="00156CB5" w:rsidTr="00BD17B1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Pr="00156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 компетенции, уровень освоения)</w:t>
            </w: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</w:t>
            </w:r>
          </w:p>
        </w:tc>
      </w:tr>
      <w:tr w:rsidR="00EC7999" w:rsidRPr="00156CB5" w:rsidTr="00BD17B1">
        <w:trPr>
          <w:trHeight w:val="1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BD17B1" w:rsidRDefault="006D3DA4" w:rsidP="00BD17B1">
            <w:pPr>
              <w:pStyle w:val="a4"/>
              <w:widowControl w:val="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B1">
              <w:rPr>
                <w:rFonts w:ascii="Times New Roman" w:hAnsi="Times New Roman" w:cs="Times New Roman"/>
                <w:sz w:val="24"/>
                <w:szCs w:val="24"/>
              </w:rPr>
              <w:t xml:space="preserve">Обладать </w:t>
            </w:r>
            <w:r w:rsidR="00EC7999" w:rsidRPr="00BD17B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использовать основы философских знаний для формирования мировоззренческой позиции (ОК-1); </w:t>
            </w:r>
          </w:p>
          <w:p w:rsidR="00EC7999" w:rsidRPr="00BD17B1" w:rsidRDefault="00EC7999" w:rsidP="00DC1169">
            <w:pPr>
              <w:pStyle w:val="a4"/>
              <w:widowControl w:val="0"/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BD17B1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Знать(1) : </w:t>
            </w:r>
            <w:r w:rsidRPr="00BD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категориальный аппарат философской науки </w:t>
            </w:r>
          </w:p>
          <w:p w:rsidR="00EC7999" w:rsidRPr="00BD17B1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(1): </w:t>
            </w:r>
            <w:r w:rsidRPr="00BD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категориальный аппарат философской науки для </w:t>
            </w:r>
            <w:r w:rsidRPr="00BD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осмысления фактов экономической действительности </w:t>
            </w:r>
          </w:p>
          <w:p w:rsidR="00EC7999" w:rsidRPr="00BD17B1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Владеть(1) </w:t>
            </w:r>
            <w:r w:rsidRPr="00BD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использования категориального аппарата философской науки для осмысления фактов экономической действительности </w:t>
            </w:r>
          </w:p>
          <w:p w:rsidR="00EC7999" w:rsidRPr="00BD17B1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7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  <w:r w:rsidRPr="00663FED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156CB5" w:rsidRDefault="00F06D7F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C7999" w:rsidRPr="00663F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7999" w:rsidRPr="00156CB5">
        <w:rPr>
          <w:rFonts w:ascii="Times New Roman" w:hAnsi="Times New Roman" w:cs="Times New Roman"/>
          <w:b/>
          <w:bCs/>
          <w:sz w:val="24"/>
          <w:szCs w:val="24"/>
        </w:rPr>
        <w:t>Место дисциплины (модуля) в структуре ОПОП ВО и тип дисциплины по характеру ее освоения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64" w:lineRule="atLeast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63FE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Философия</w:t>
      </w:r>
      <w:r w:rsidRPr="00663FED">
        <w:rPr>
          <w:rFonts w:ascii="Times New Roman" w:hAnsi="Times New Roman" w:cs="Times New Roman"/>
          <w:sz w:val="24"/>
          <w:szCs w:val="24"/>
        </w:rPr>
        <w:t xml:space="preserve">» </w:t>
      </w:r>
      <w:r w:rsidRPr="00156CB5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</w:t>
      </w:r>
      <w:r w:rsidRPr="00156CB5">
        <w:rPr>
          <w:rFonts w:ascii="Times New Roman" w:hAnsi="Times New Roman" w:cs="Times New Roman"/>
          <w:sz w:val="24"/>
          <w:szCs w:val="24"/>
        </w:rPr>
        <w:t xml:space="preserve"> дисциплиной </w:t>
      </w:r>
      <w:r>
        <w:rPr>
          <w:rFonts w:ascii="Times New Roman" w:hAnsi="Times New Roman" w:cs="Times New Roman"/>
          <w:sz w:val="24"/>
          <w:szCs w:val="24"/>
        </w:rPr>
        <w:t xml:space="preserve">базовой </w:t>
      </w:r>
      <w:r w:rsidRPr="00156CB5">
        <w:rPr>
          <w:rFonts w:ascii="Times New Roman" w:hAnsi="Times New Roman" w:cs="Times New Roman"/>
          <w:sz w:val="24"/>
          <w:szCs w:val="24"/>
        </w:rPr>
        <w:t xml:space="preserve">части ОПОП ВО </w:t>
      </w:r>
      <w:r w:rsidRPr="000F64E2">
        <w:rPr>
          <w:rFonts w:ascii="Times New Roman" w:hAnsi="Times New Roman" w:cs="Times New Roman"/>
          <w:b/>
          <w:bCs/>
          <w:sz w:val="24"/>
          <w:szCs w:val="24"/>
        </w:rPr>
        <w:t>Б1.</w:t>
      </w:r>
      <w:r w:rsidR="00DC1169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2478E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DC116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11B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направления «Экономика» профиля «Мировая экономика», «Торговая политика»  программы подготовки бакалавров</w:t>
      </w:r>
      <w:r w:rsidRPr="00156CB5">
        <w:rPr>
          <w:rFonts w:ascii="Times New Roman" w:hAnsi="Times New Roman" w:cs="Times New Roman"/>
          <w:sz w:val="24"/>
          <w:szCs w:val="24"/>
        </w:rPr>
        <w:t xml:space="preserve"> </w:t>
      </w:r>
      <w:r w:rsidR="00F06D7F">
        <w:rPr>
          <w:rFonts w:ascii="Times New Roman" w:hAnsi="Times New Roman" w:cs="Times New Roman"/>
          <w:sz w:val="24"/>
          <w:szCs w:val="24"/>
        </w:rPr>
        <w:t>.</w:t>
      </w:r>
    </w:p>
    <w:p w:rsidR="00EC7999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156CB5">
        <w:rPr>
          <w:rFonts w:ascii="Times New Roman" w:hAnsi="Times New Roman" w:cs="Times New Roman"/>
          <w:sz w:val="24"/>
          <w:szCs w:val="24"/>
        </w:rPr>
        <w:t xml:space="preserve">Она связана с </w:t>
      </w:r>
      <w:r>
        <w:rPr>
          <w:rFonts w:ascii="Times New Roman" w:hAnsi="Times New Roman" w:cs="Times New Roman"/>
          <w:sz w:val="24"/>
          <w:szCs w:val="24"/>
        </w:rPr>
        <w:t>дисциплинами «Социология</w:t>
      </w:r>
      <w:r w:rsidR="00BD17B1">
        <w:rPr>
          <w:rFonts w:ascii="Times New Roman" w:hAnsi="Times New Roman" w:cs="Times New Roman"/>
          <w:sz w:val="24"/>
          <w:szCs w:val="24"/>
        </w:rPr>
        <w:t>», «</w:t>
      </w:r>
      <w:r w:rsidRPr="000F64E2">
        <w:rPr>
          <w:rFonts w:ascii="Times New Roman" w:hAnsi="Times New Roman" w:cs="Times New Roman"/>
          <w:sz w:val="24"/>
          <w:szCs w:val="24"/>
        </w:rPr>
        <w:t>Политология»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CB5">
        <w:rPr>
          <w:rFonts w:ascii="Times New Roman" w:hAnsi="Times New Roman" w:cs="Times New Roman"/>
          <w:sz w:val="24"/>
          <w:szCs w:val="24"/>
        </w:rPr>
        <w:t>так как в процессе изучения этих дисциплин формируются основные универсальные и профессио</w:t>
      </w:r>
      <w:r w:rsidR="00F06D7F">
        <w:rPr>
          <w:rFonts w:ascii="Times New Roman" w:hAnsi="Times New Roman" w:cs="Times New Roman"/>
          <w:sz w:val="24"/>
          <w:szCs w:val="24"/>
        </w:rPr>
        <w:t xml:space="preserve">нальные компетенции, связанные </w:t>
      </w:r>
      <w:r w:rsidRPr="00156CB5">
        <w:rPr>
          <w:rFonts w:ascii="Times New Roman" w:hAnsi="Times New Roman" w:cs="Times New Roman"/>
          <w:sz w:val="24"/>
          <w:szCs w:val="24"/>
        </w:rPr>
        <w:t xml:space="preserve">с формированием у </w:t>
      </w:r>
      <w:r w:rsidR="00F06D7F">
        <w:rPr>
          <w:rFonts w:ascii="Times New Roman" w:hAnsi="Times New Roman" w:cs="Times New Roman"/>
          <w:sz w:val="24"/>
          <w:szCs w:val="24"/>
        </w:rPr>
        <w:t>об</w:t>
      </w:r>
      <w:r w:rsidR="00B12C61">
        <w:rPr>
          <w:rFonts w:ascii="Times New Roman" w:hAnsi="Times New Roman" w:cs="Times New Roman"/>
          <w:sz w:val="24"/>
          <w:szCs w:val="24"/>
        </w:rPr>
        <w:t>у</w:t>
      </w:r>
      <w:r w:rsidR="00F06D7F">
        <w:rPr>
          <w:rFonts w:ascii="Times New Roman" w:hAnsi="Times New Roman" w:cs="Times New Roman"/>
          <w:sz w:val="24"/>
          <w:szCs w:val="24"/>
        </w:rPr>
        <w:t>чающихся</w:t>
      </w:r>
      <w:r w:rsidRPr="00156CB5">
        <w:rPr>
          <w:rFonts w:ascii="Times New Roman" w:hAnsi="Times New Roman" w:cs="Times New Roman"/>
          <w:sz w:val="24"/>
          <w:szCs w:val="24"/>
        </w:rPr>
        <w:t xml:space="preserve"> понимания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специфики   философских подходов к осмыслению экономической реальности</w:t>
      </w:r>
      <w:r w:rsidR="00750ED8">
        <w:rPr>
          <w:rFonts w:ascii="Times New Roman" w:hAnsi="Times New Roman" w:cs="Times New Roman"/>
          <w:sz w:val="24"/>
          <w:szCs w:val="24"/>
        </w:rPr>
        <w:t>.</w:t>
      </w: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sz w:val="24"/>
          <w:szCs w:val="24"/>
        </w:rPr>
      </w:pPr>
      <w:r w:rsidRPr="00156CB5">
        <w:rPr>
          <w:rFonts w:ascii="Times New Roman" w:hAnsi="Times New Roman" w:cs="Times New Roman"/>
          <w:sz w:val="24"/>
          <w:szCs w:val="24"/>
        </w:rPr>
        <w:t>Междисциплинарные связи</w:t>
      </w:r>
    </w:p>
    <w:p w:rsidR="00EC7999" w:rsidRPr="00156CB5" w:rsidRDefault="00EC7999" w:rsidP="00EC7999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156CB5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F06D7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156CB5">
        <w:rPr>
          <w:rFonts w:ascii="Times New Roman" w:hAnsi="Times New Roman" w:cs="Times New Roman"/>
          <w:i/>
          <w:iCs/>
          <w:sz w:val="24"/>
          <w:szCs w:val="24"/>
        </w:rPr>
        <w:t>.1</w:t>
      </w:r>
    </w:p>
    <w:tbl>
      <w:tblPr>
        <w:tblW w:w="981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24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14"/>
      </w:tblGrid>
      <w:tr w:rsidR="00EC7999" w:rsidRPr="00156CB5" w:rsidTr="00B04940">
        <w:trPr>
          <w:trHeight w:val="1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обеспечиваемых (последующих) дисциплин</w:t>
            </w:r>
          </w:p>
        </w:tc>
        <w:tc>
          <w:tcPr>
            <w:tcW w:w="414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№ 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данной дисциплины, необходимых для изучения обеспечиваемых (последующих) дисциплин</w:t>
            </w:r>
          </w:p>
        </w:tc>
      </w:tr>
      <w:tr w:rsidR="00EC7999" w:rsidRPr="00156CB5" w:rsidTr="00B04940">
        <w:trPr>
          <w:trHeight w:val="1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C7999" w:rsidRPr="00156CB5" w:rsidTr="00B04940">
        <w:trPr>
          <w:trHeight w:val="1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Политология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A0039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B04940">
        <w:trPr>
          <w:trHeight w:val="51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A0039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A0039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i/>
          <w:iCs/>
          <w:sz w:val="24"/>
          <w:szCs w:val="24"/>
        </w:rPr>
      </w:pPr>
      <w:r w:rsidRPr="00663FE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156CB5">
        <w:rPr>
          <w:rFonts w:ascii="Times New Roman" w:hAnsi="Times New Roman" w:cs="Times New Roman"/>
          <w:i/>
          <w:iCs/>
          <w:sz w:val="24"/>
          <w:szCs w:val="24"/>
        </w:rPr>
        <w:t xml:space="preserve">Связь последующей дисциплины и раздела данной дисциплины обозначается знаком </w:t>
      </w:r>
      <w:r w:rsidRPr="00663FED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156CB5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63FED">
        <w:rPr>
          <w:rFonts w:ascii="Times New Roman" w:hAnsi="Times New Roman" w:cs="Times New Roman"/>
          <w:i/>
          <w:iCs/>
          <w:sz w:val="24"/>
          <w:szCs w:val="24"/>
        </w:rPr>
        <w:t>»)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</w:p>
    <w:p w:rsidR="00EC7999" w:rsidRPr="00156CB5" w:rsidRDefault="00B04940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C7999" w:rsidRPr="00663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7999" w:rsidRPr="00156CB5">
        <w:rPr>
          <w:rFonts w:ascii="Times New Roman" w:hAnsi="Times New Roman" w:cs="Times New Roman"/>
          <w:b/>
          <w:bCs/>
          <w:sz w:val="24"/>
          <w:szCs w:val="24"/>
        </w:rPr>
        <w:t xml:space="preserve">Объем дисциплины (модуля) в з. е. с указанием количества академических часов, выделенных на контактную работу обучающихся с преподавателем  и самостоятельную работу обучающихся 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</w:p>
    <w:p w:rsidR="00417A1C" w:rsidRDefault="00EC7999" w:rsidP="00417A1C">
      <w:pPr>
        <w:widowControl w:val="0"/>
        <w:tabs>
          <w:tab w:val="left" w:pos="8331"/>
        </w:tabs>
        <w:autoSpaceDE w:val="0"/>
        <w:autoSpaceDN w:val="0"/>
        <w:adjustRightInd w:val="0"/>
        <w:spacing w:after="0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156CB5">
        <w:rPr>
          <w:rFonts w:ascii="Times New Roman" w:hAnsi="Times New Roman" w:cs="Times New Roman"/>
          <w:sz w:val="24"/>
          <w:szCs w:val="24"/>
        </w:rPr>
        <w:t xml:space="preserve">Общая трудоемкость дисциплины (модуля) по очной форме  обучения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составляет 3</w:t>
      </w:r>
      <w:r>
        <w:rPr>
          <w:rFonts w:ascii="Times New Roman" w:hAnsi="Times New Roman" w:cs="Times New Roman"/>
          <w:sz w:val="24"/>
          <w:szCs w:val="24"/>
        </w:rPr>
        <w:t xml:space="preserve"> зачетные единицы</w:t>
      </w:r>
      <w:r w:rsidRPr="00156C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108</w:t>
      </w:r>
      <w:r w:rsidRPr="00156CB5">
        <w:rPr>
          <w:rFonts w:ascii="Times New Roman" w:hAnsi="Times New Roman" w:cs="Times New Roman"/>
          <w:sz w:val="24"/>
          <w:szCs w:val="24"/>
        </w:rPr>
        <w:t xml:space="preserve"> часов, из которых 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A2314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Pr="00156CB5"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</w:t>
      </w:r>
      <w:r>
        <w:rPr>
          <w:rFonts w:ascii="Times New Roman" w:hAnsi="Times New Roman" w:cs="Times New Roman"/>
          <w:sz w:val="24"/>
          <w:szCs w:val="24"/>
        </w:rPr>
        <w:t xml:space="preserve">бакалавра с преподавателем </w:t>
      </w:r>
      <w:r w:rsidRPr="00502E71">
        <w:rPr>
          <w:rFonts w:ascii="Times New Roman" w:hAnsi="Times New Roman" w:cs="Times New Roman"/>
          <w:b/>
          <w:sz w:val="24"/>
          <w:szCs w:val="24"/>
        </w:rPr>
        <w:t>20</w:t>
      </w:r>
      <w:r w:rsidRPr="00156CB5">
        <w:rPr>
          <w:rFonts w:ascii="Times New Roman" w:hAnsi="Times New Roman" w:cs="Times New Roman"/>
          <w:sz w:val="24"/>
          <w:szCs w:val="24"/>
        </w:rPr>
        <w:t xml:space="preserve"> часов занятия лекционного типа,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156CB5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асов занятия семинарского типа,</w:t>
      </w:r>
      <w:r w:rsidR="00CA2314">
        <w:rPr>
          <w:rFonts w:ascii="Times New Roman" w:hAnsi="Times New Roman" w:cs="Times New Roman"/>
          <w:sz w:val="24"/>
          <w:szCs w:val="24"/>
        </w:rPr>
        <w:t xml:space="preserve">ИКР- О,5часа, </w:t>
      </w:r>
      <w:r>
        <w:rPr>
          <w:rFonts w:ascii="Times New Roman" w:hAnsi="Times New Roman" w:cs="Times New Roman"/>
          <w:sz w:val="24"/>
          <w:szCs w:val="24"/>
        </w:rPr>
        <w:t>42</w:t>
      </w:r>
      <w:r w:rsidR="00E20AD5">
        <w:rPr>
          <w:rFonts w:ascii="Times New Roman" w:hAnsi="Times New Roman" w:cs="Times New Roman"/>
          <w:sz w:val="24"/>
          <w:szCs w:val="24"/>
        </w:rPr>
        <w:t xml:space="preserve"> </w:t>
      </w:r>
      <w:r w:rsidRPr="00173435">
        <w:rPr>
          <w:rFonts w:ascii="Times New Roman" w:hAnsi="Times New Roman" w:cs="Times New Roman"/>
          <w:sz w:val="24"/>
          <w:szCs w:val="24"/>
        </w:rPr>
        <w:t xml:space="preserve">часа  составляет  самостоятельная работа </w:t>
      </w:r>
      <w:r w:rsidR="00560107">
        <w:rPr>
          <w:rFonts w:ascii="Times New Roman" w:hAnsi="Times New Roman" w:cs="Times New Roman"/>
          <w:sz w:val="24"/>
          <w:szCs w:val="24"/>
        </w:rPr>
        <w:t>бакалавра, контроль – 3</w:t>
      </w:r>
      <w:r w:rsidR="00E20AD5">
        <w:rPr>
          <w:rFonts w:ascii="Times New Roman" w:hAnsi="Times New Roman" w:cs="Times New Roman"/>
          <w:sz w:val="24"/>
          <w:szCs w:val="24"/>
        </w:rPr>
        <w:t>5,5</w:t>
      </w:r>
      <w:r w:rsidRPr="00173435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EC7999" w:rsidRPr="00156CB5" w:rsidRDefault="00BD17B1" w:rsidP="00417A1C">
      <w:pPr>
        <w:widowControl w:val="0"/>
        <w:tabs>
          <w:tab w:val="left" w:pos="8331"/>
        </w:tabs>
        <w:autoSpaceDE w:val="0"/>
        <w:autoSpaceDN w:val="0"/>
        <w:adjustRightInd w:val="0"/>
        <w:spacing w:after="0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C7999" w:rsidRPr="00173435">
        <w:rPr>
          <w:rFonts w:ascii="Times New Roman" w:hAnsi="Times New Roman" w:cs="Times New Roman"/>
          <w:i/>
          <w:iCs/>
          <w:sz w:val="24"/>
          <w:szCs w:val="24"/>
        </w:rPr>
        <w:t>Таблица 3.1.</w:t>
      </w:r>
    </w:p>
    <w:tbl>
      <w:tblPr>
        <w:tblW w:w="992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150"/>
        <w:gridCol w:w="567"/>
        <w:gridCol w:w="532"/>
        <w:gridCol w:w="586"/>
      </w:tblGrid>
      <w:tr w:rsidR="00EC7999" w:rsidRPr="00156CB5" w:rsidTr="00DC1169">
        <w:trPr>
          <w:trHeight w:val="219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/ зачетных единиц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Курсы/Семестры</w:t>
            </w:r>
          </w:p>
        </w:tc>
      </w:tr>
      <w:tr w:rsidR="00EC7999" w:rsidRPr="00156CB5" w:rsidTr="00DC1169">
        <w:trPr>
          <w:trHeight w:val="234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C7999" w:rsidRPr="00156CB5" w:rsidTr="00DC1169">
        <w:trPr>
          <w:trHeight w:val="42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(всего),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CE136C" w:rsidRDefault="00EC7999" w:rsidP="00AD0452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4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CE136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45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424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CE136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CE136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424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CE136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CE136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обучающегося с преподавателем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452" w:rsidRPr="00156CB5" w:rsidTr="00DC1169">
        <w:trPr>
          <w:trHeight w:val="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156CB5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663FED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663FED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663FED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663FED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0452" w:rsidRPr="00663FED" w:rsidRDefault="00AD0452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Аттестационные испытания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20AD5">
              <w:rPr>
                <w:rFonts w:ascii="Times New Roman" w:hAnsi="Times New Roman" w:cs="Times New Roman"/>
                <w:bCs/>
                <w:sz w:val="24"/>
                <w:szCs w:val="24"/>
              </w:rPr>
              <w:t>зачет</w:t>
            </w: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, зачет с оценкой, </w:t>
            </w:r>
            <w:r w:rsidRPr="00E20AD5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0E3A90" w:rsidRDefault="00560107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AD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0E3A90" w:rsidRDefault="00560107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0AD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0E3A9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0E3A9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0E3A9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999" w:rsidRPr="00156CB5" w:rsidTr="00DC1169">
        <w:trPr>
          <w:trHeight w:val="492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7343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7343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418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                               часы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345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6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EC7999" w:rsidRPr="00156CB5" w:rsidRDefault="00B04940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C7999" w:rsidRPr="00663F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C7999" w:rsidRPr="00156CB5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156CB5" w:rsidRDefault="00B04940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C7999" w:rsidRPr="00156CB5">
        <w:rPr>
          <w:rFonts w:ascii="Times New Roman" w:hAnsi="Times New Roman" w:cs="Times New Roman"/>
          <w:sz w:val="24"/>
          <w:szCs w:val="24"/>
          <w:lang w:val="en-US"/>
        </w:rPr>
        <w:t xml:space="preserve">.1. </w:t>
      </w:r>
      <w:r w:rsidR="00EC7999" w:rsidRPr="00156CB5">
        <w:rPr>
          <w:rFonts w:ascii="Times New Roman" w:hAnsi="Times New Roman" w:cs="Times New Roman"/>
          <w:sz w:val="24"/>
          <w:szCs w:val="24"/>
        </w:rPr>
        <w:t>Содержание дисциплины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EC7999" w:rsidRPr="00A26522" w:rsidTr="00BD17B1">
        <w:trPr>
          <w:trHeight w:val="1452"/>
        </w:trPr>
        <w:tc>
          <w:tcPr>
            <w:tcW w:w="9463" w:type="dxa"/>
            <w:shd w:val="clear" w:color="000000" w:fill="FFFFFF"/>
          </w:tcPr>
          <w:p w:rsidR="00EC7999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0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Философия, ее  предмет и роль в обществе</w:t>
            </w:r>
          </w:p>
          <w:p w:rsidR="00EC7999" w:rsidRPr="00A26522" w:rsidRDefault="00EC7999" w:rsidP="00B04940">
            <w:pPr>
              <w:pStyle w:val="2"/>
              <w:spacing w:line="240" w:lineRule="auto"/>
              <w:ind w:right="-5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Философия и мировоззрение. Понятие и структура мировоззрения. Жизненно-практическое и теоретическое миропонимание. Исторические типы мировоззрения: мифология, религия, философия. </w:t>
            </w:r>
          </w:p>
          <w:p w:rsidR="00EC7999" w:rsidRPr="00A26522" w:rsidRDefault="00EC7999" w:rsidP="00B04940">
            <w:pPr>
              <w:pStyle w:val="a7"/>
              <w:spacing w:line="240" w:lineRule="auto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разделы философского знания: онтология, гносеология, логика, этика, эстетика и др. Функции философии в обществе и значение философского образования.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CE1885" w:rsidTr="00BD17B1">
        <w:trPr>
          <w:trHeight w:val="1"/>
        </w:trPr>
        <w:tc>
          <w:tcPr>
            <w:tcW w:w="9463" w:type="dxa"/>
            <w:shd w:val="clear" w:color="000000" w:fill="FFFFFF"/>
          </w:tcPr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Основные этапы развития философии</w:t>
            </w:r>
          </w:p>
          <w:p w:rsidR="00EC7999" w:rsidRPr="00A26522" w:rsidRDefault="00EC7999" w:rsidP="00B04940">
            <w:pPr>
              <w:pStyle w:val="a7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Генезис философской мысли, его социальные и культурно-исто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ческие предпосылки.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Античная философия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Космологизм ранней греческой философии. Милетская школа. Учение пифагорейцев. Диалектика Гераклита Эфесского. Философия Элейской школы. Философия античной классики. Атомистический материализм Демок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рита. Учения софистов и Сократа. Объективный идеализм Платона. Философское учение Аристотеля. Позднеантичная философия: скептицизм, эпикуреизм, стоицизм, неоплатонизм.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 Средневековья.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Религиозный характер философской мысли. Апологетика, патристика и схоластика. Учение Аврелия Августина. Природа и человек как творение бога. Разум и воля. Учение о «священной истории». Проблема разума и веры, сущности и существования. Особенности средневековой схолас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тики. Философия Фомы Аквинского. Проблема доказательства бытия Бога. Спор о природе универсалий: номинализм и реализм. Концепция двух истин: соотношение теологии и философии. 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Философия Возрождения.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Культурно-исторические особенности Ренессанса и их отражение в философской мысли. Антропоцентрический характер философии Возрождения. Гуманизм и  проблема че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ловеческой индивидуальности. Эстетика Ренессанса: апофеоз искусства и культ художника-творца. Политическое учение Н. Мак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иавел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ли. Социальные утопии Т. Мора и Т. Кампанеллы. На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турфилософия Возрождения. Онтология и диалектика Н. Ку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занского. Пантеизм и новая космология (Н. Коперник, Дж. Бруно,  Г. Гали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лей). </w:t>
            </w:r>
          </w:p>
          <w:p w:rsidR="00EC7999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 Нового времени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 17 века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Социокультурные и исторические особенности философии Нового времени. Критика средневековой схоластики. Научная революция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 и создание механистической картины мира (И. Ньютон). Проблема метода познания в философии: эмпиризм и рационализм (Ф. Бекон, Р. Де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карт). Проблема субстанции (Р. Декарт, Б. Спиноза, Г. Лейбниц). Иррационализм Б. Паскаля. Проблема человека и общества: теория общественного договора Т. Гоббса и либерализм Д. Локка.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 Просвещения.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Социально-исторические предпосылки и национальные особенности идеологии Просвещения. Английское Просвещение: деизм Д.То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ланда и А.Коллинза. Субъективный идеализм Дж.Беркли и Д.Юма. Французский материализм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XVIII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века: природа, общество, человек (Ж.Ла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метри, К.Гель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веций, П.Гольбах, Д.Дидро). Социально-философские  взгляды Ф.Вольтера, М.Монтескье, Ж.Ж.Руссо. Философия немецкого Просвещения (Г.Лессинг, И.Гёте, И.Гердер, Ф.Шиллер).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Немецкая классическая философия.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Активно-деятельностное понимание человека в немецком идеализме. Докритический и критический период творчества И.Канта. Гносеология Канта, его учение о формах и границах познания. Этическое учение И.Кан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та: соотношение науки и нравственности. Эстетика и философия искусства И.Канта. Субъективный идеализм И.Фихте. Система трансцендентального идеализма Ф.Шеллинга. Философская система Г.В.Ф.Гегеля. Проблема тождества бытия и мышления. Идеалистическая диалектика Гегеля, ее основные принципы, законы и категории. Антропологический материализм Л.Фейерба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ха и гуманизм.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Основные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школы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неклассической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философии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XIX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XX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вв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Возникновение и развитие марксистской философии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Материалистическое понимание истории. Основные принципы, законы и категории исторического материализма. Теория общественно-экономической формации.</w:t>
            </w:r>
          </w:p>
          <w:p w:rsidR="00EC7999" w:rsidRDefault="00EC7999" w:rsidP="00B04940">
            <w:pPr>
              <w:spacing w:line="240" w:lineRule="auto"/>
              <w:ind w:right="-5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Философия жизни.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Отношение к разуму и науке в философии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XIX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XX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века: борьба рационализма и иррационализма.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Интуитивизм А.Бергсона, Ф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илософия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Ф.Ниц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ше, В.Дильтея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7999" w:rsidRDefault="00EC7999" w:rsidP="00B04940">
            <w:pPr>
              <w:spacing w:line="240" w:lineRule="auto"/>
              <w:ind w:right="-5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Экзистенциализм. 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 человека в экзистенциализме (М.Хай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деггер, Ж.-П.Сартр). </w:t>
            </w:r>
          </w:p>
          <w:p w:rsidR="00EC7999" w:rsidRDefault="00EC7999" w:rsidP="00B04940">
            <w:pPr>
              <w:spacing w:line="240" w:lineRule="auto"/>
              <w:ind w:right="-5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Психоанализ З.Фрейда, К.Юнга, Э.Фромма. </w:t>
            </w:r>
          </w:p>
          <w:p w:rsidR="00EC7999" w:rsidRDefault="00EC7999" w:rsidP="00B04940">
            <w:pPr>
              <w:spacing w:line="240" w:lineRule="auto"/>
              <w:ind w:right="-5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Исторические формы позитивизма (О.Конт, Э.Мах, Б.Рассел, К.Поп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пер). Феноменология Э.Гуссерля. </w:t>
            </w:r>
          </w:p>
          <w:p w:rsidR="00EC7999" w:rsidRPr="00A26522" w:rsidRDefault="00EC7999" w:rsidP="00B04940">
            <w:pPr>
              <w:spacing w:line="240" w:lineRule="auto"/>
              <w:ind w:right="-5"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Прагматизм Ч.Пирса, У.Джемса, Дж.Дьюи. </w:t>
            </w:r>
          </w:p>
          <w:p w:rsidR="00EC7999" w:rsidRPr="00CE1885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Традиции и особенности русской философии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XIX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-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en-US"/>
              </w:rPr>
              <w:t>XX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 вв.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Социальные и культурно-исторические предпосылки русской философии. Дилемма западничества (В.Белинский, П.Чаадаев, А.Гер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цен и др.) и славянофильства (И.Киреевский, А.Хомя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 и др.) Учения революционного народничества (М.Бакунин, И.Лав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ров, Н.Ткачёв и др.) Философия марксизма в России (Г.Пле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нов, В.Ленин) и ее исто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рическое значение. Основные идеи и особенности русской религиозной философии (Л.Толс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той, В.Соловь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ёв, П.Флоренский, Н.Бердяев и др.) Русский космизм (Н.Фёдоров, В.Вер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надский). Философия хозяйства С.Бул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гакова.</w:t>
            </w:r>
          </w:p>
        </w:tc>
      </w:tr>
      <w:tr w:rsidR="00EC7999" w:rsidRPr="00A26522" w:rsidTr="00BD17B1">
        <w:trPr>
          <w:trHeight w:val="1"/>
        </w:trPr>
        <w:tc>
          <w:tcPr>
            <w:tcW w:w="9463" w:type="dxa"/>
            <w:shd w:val="clear" w:color="000000" w:fill="FFFFFF"/>
          </w:tcPr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3. Основные философские проблемы и категории</w:t>
            </w:r>
          </w:p>
          <w:p w:rsidR="00EC7999" w:rsidRPr="00A26522" w:rsidRDefault="00EC7999" w:rsidP="00B04940">
            <w:pPr>
              <w:pStyle w:val="a7"/>
              <w:tabs>
                <w:tab w:val="left" w:pos="426"/>
              </w:tabs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бытия</w:t>
            </w:r>
            <w:r w:rsidR="00B0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ее смысл и специфика.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Основные формы бытия. Бытие вещей, процессов и состояний природы. Специфика человеческого бытия. Бытие духовного (идеального) и его формы. Социальное бытие как единство индивидуального и общественного бытия.  </w:t>
            </w:r>
          </w:p>
          <w:p w:rsidR="00EC7999" w:rsidRPr="00A26522" w:rsidRDefault="00EC7999" w:rsidP="00B04940">
            <w:pPr>
              <w:ind w:right="-5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Проблема субстанции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монизм, дуализм и плюрализм. Материалистический и идеалистический монизм. </w:t>
            </w:r>
          </w:p>
          <w:p w:rsidR="00EC7999" w:rsidRPr="00A26522" w:rsidRDefault="00EC7999" w:rsidP="00B04940">
            <w:pPr>
              <w:ind w:right="-5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понятия материи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методологическое значение. Современная наука о сложной системной организации материи. Основные уровни организации неживой и живой природы. Общество как высший уровень организации материи. Философия о многообразии и единстве мира. </w:t>
            </w:r>
          </w:p>
          <w:p w:rsidR="00EC7999" w:rsidRPr="00A26522" w:rsidRDefault="00EC7999" w:rsidP="00B04940">
            <w:pPr>
              <w:pStyle w:val="a7"/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Понятие движения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. Понятие развития. Прогресс и регресс. Диалектика и социально-научные теории развития. Принцип историзма. Критерии прогресса.                                    </w:t>
            </w:r>
          </w:p>
          <w:p w:rsidR="00EC7999" w:rsidRPr="00A26522" w:rsidRDefault="00EC7999" w:rsidP="00B04940">
            <w:pPr>
              <w:ind w:right="-5" w:firstLine="42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Пространство и время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Субстанциональная и реляционная концепции пространства и времени. Свойства пространства и времени. Специфика пространственно-временных отношений в природных и социальных процессах. 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Проблема сознания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философии. Генезис сознания. Возникновение сознания и его общественная природа. Структура сознания и формы психической деятельности Сознание и язык. Бессознательное, сознание и самосознание.         </w:t>
            </w:r>
          </w:p>
          <w:p w:rsidR="00EC7999" w:rsidRPr="00A26522" w:rsidRDefault="00EC7999" w:rsidP="00B04940">
            <w:pPr>
              <w:ind w:right="-5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Концепции познания в истории философии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B0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Виды познания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D1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0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Субъект и объект познания.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Единство чувственного и рационального в познании.        Проблема истины в философии и науке. Объектив</w:t>
            </w:r>
            <w:r w:rsidR="00BD1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истины. Критерии истины;</w:t>
            </w:r>
          </w:p>
          <w:p w:rsidR="00EC7999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Особенности естественнонаучного, технического и социального познания.  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1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Общество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элемент объективной реальности, цело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стная саморазвивающаяся система.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Общественное сознание и его структура.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Понятие общественных отношений, их исторические типы, формы и виды. Политика и власть как средства социального управления. Соотношение экономики и политики. Современные концепции социального управления. 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Проблема закономерностей социально-исторического раз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вития. Единство и многообразие мировой истории. Ко</w:t>
            </w:r>
            <w:r w:rsidR="00B0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нцепции формационного анализа, 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“индустриального общества” (Р.Арон),  “информационного общества” (Д.Белл), “локальных цивилиза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ций” (А.Тойнби, Н.Данилевский и др.) и замкнутых структур.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CE1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Природа, сущность и предназначение человека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Феномен человека в различных историко-философ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ских концепциях. </w:t>
            </w:r>
          </w:p>
          <w:p w:rsidR="00EC7999" w:rsidRPr="00A26522" w:rsidRDefault="00EC7999" w:rsidP="00B04940">
            <w:pPr>
              <w:ind w:right="-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Индивидуальное и социальное бытие человека. Понятие личности как объекта</w:t>
            </w:r>
            <w:r w:rsidR="00B049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субъекта общественной жизни.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Культура как мир человека, как способ самоопределения и развития личности. Гуманистический идеал всестороннего развития человека.</w:t>
            </w:r>
          </w:p>
          <w:p w:rsidR="00EC7999" w:rsidRPr="00B04940" w:rsidRDefault="00EC7999" w:rsidP="00B0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7999" w:rsidRPr="00156CB5" w:rsidRDefault="00B04940" w:rsidP="00B04940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C7999" w:rsidRPr="00156CB5">
        <w:rPr>
          <w:rFonts w:ascii="Times New Roman" w:hAnsi="Times New Roman" w:cs="Times New Roman"/>
          <w:sz w:val="24"/>
          <w:szCs w:val="24"/>
          <w:lang w:val="en-US"/>
        </w:rPr>
        <w:t xml:space="preserve">.2. </w:t>
      </w:r>
      <w:r w:rsidR="00EC7999" w:rsidRPr="00156CB5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1275"/>
        <w:gridCol w:w="1276"/>
        <w:gridCol w:w="1559"/>
        <w:gridCol w:w="2444"/>
      </w:tblGrid>
      <w:tr w:rsidR="00EC7999" w:rsidRPr="00156CB5" w:rsidTr="00DC1169">
        <w:trPr>
          <w:trHeight w:val="323"/>
        </w:trPr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 краткое содержание разделов и тем дисциплины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час.)</w:t>
            </w:r>
          </w:p>
        </w:tc>
        <w:tc>
          <w:tcPr>
            <w:tcW w:w="4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 (час.)</w:t>
            </w:r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(час.)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6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указать)</w:t>
            </w:r>
          </w:p>
        </w:tc>
      </w:tr>
      <w:tr w:rsidR="00EC7999" w:rsidRPr="00156CB5" w:rsidTr="00DC1169">
        <w:trPr>
          <w:trHeight w:val="322"/>
        </w:trPr>
        <w:tc>
          <w:tcPr>
            <w:tcW w:w="23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Семинар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учебных занятий 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56CB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указать)</w:t>
            </w:r>
          </w:p>
        </w:tc>
        <w:tc>
          <w:tcPr>
            <w:tcW w:w="2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0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Философия, ее  предмет и роль в обществе</w:t>
            </w:r>
          </w:p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CD41C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7999" w:rsidRPr="00156CB5" w:rsidTr="00DC1169">
        <w:trPr>
          <w:trHeight w:val="1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Основные этапы развития философии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CD41C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7999" w:rsidRPr="00156CB5" w:rsidTr="00DC1169">
        <w:trPr>
          <w:trHeight w:val="1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Основные философские проблемы и категории</w:t>
            </w:r>
          </w:p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CD41C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7999" w:rsidRPr="00156CB5" w:rsidTr="00DC1169">
        <w:trPr>
          <w:trHeight w:val="1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CD41C0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  <w:lang w:val="en-US"/>
        </w:rPr>
      </w:pPr>
    </w:p>
    <w:p w:rsidR="00EC7999" w:rsidRPr="00156CB5" w:rsidRDefault="00B04940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C7999" w:rsidRPr="00B04940">
        <w:rPr>
          <w:rFonts w:ascii="Times New Roman" w:hAnsi="Times New Roman" w:cs="Times New Roman"/>
          <w:sz w:val="24"/>
          <w:szCs w:val="24"/>
        </w:rPr>
        <w:t xml:space="preserve">.3. </w:t>
      </w:r>
      <w:r w:rsidR="00EC7999" w:rsidRPr="00156CB5">
        <w:rPr>
          <w:rFonts w:ascii="Times New Roman" w:hAnsi="Times New Roman" w:cs="Times New Roman"/>
          <w:sz w:val="24"/>
          <w:szCs w:val="24"/>
        </w:rPr>
        <w:t>Содержание практических и семинарских занятий</w:t>
      </w:r>
    </w:p>
    <w:p w:rsidR="00EC7999" w:rsidRPr="00B04940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1841"/>
        <w:gridCol w:w="2958"/>
        <w:gridCol w:w="1276"/>
        <w:gridCol w:w="992"/>
        <w:gridCol w:w="2267"/>
      </w:tblGrid>
      <w:tr w:rsidR="00EC7999" w:rsidRPr="00156CB5" w:rsidTr="00DC1169">
        <w:trPr>
          <w:trHeight w:val="426"/>
          <w:jc w:val="center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раздела дисциплины</w:t>
            </w:r>
          </w:p>
        </w:tc>
        <w:tc>
          <w:tcPr>
            <w:tcW w:w="29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семинарских и практических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(в часах)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</w:t>
            </w:r>
            <w:r w:rsidR="00BD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текущего контроля успеваемости</w:t>
            </w:r>
          </w:p>
        </w:tc>
      </w:tr>
      <w:tr w:rsidR="00EC7999" w:rsidRPr="00156CB5" w:rsidTr="00DC1169">
        <w:trPr>
          <w:trHeight w:val="426"/>
          <w:jc w:val="center"/>
        </w:trPr>
        <w:tc>
          <w:tcPr>
            <w:tcW w:w="5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Контактная работа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7999" w:rsidRPr="00156CB5" w:rsidTr="00DC1169">
        <w:trPr>
          <w:trHeight w:val="1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Основные этапы развития философии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Античная философия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Средневековая философия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Нового времени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  <w:p w:rsidR="00EC7999" w:rsidRPr="00286C23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философия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286C23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286C23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аналитических таблиц. Рубежный контроль 1</w:t>
            </w:r>
          </w:p>
        </w:tc>
      </w:tr>
      <w:tr w:rsidR="00EC7999" w:rsidRPr="00156CB5" w:rsidTr="00DC1169">
        <w:trPr>
          <w:trHeight w:val="1"/>
          <w:jc w:val="center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3. Основные философские проблемы и категории</w:t>
            </w:r>
          </w:p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</w:t>
            </w:r>
          </w:p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49647B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таблиц. Рубежный контроль 2</w:t>
            </w:r>
          </w:p>
        </w:tc>
      </w:tr>
    </w:tbl>
    <w:p w:rsidR="00EC7999" w:rsidRPr="0049647B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  <w:r w:rsidRPr="00663FE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156CB5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для самостоятельной работы обучающихся по дисциплине (модулю)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  <w:r w:rsidRPr="00225FB7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r w:rsidRPr="00225FB7">
        <w:rPr>
          <w:rFonts w:ascii="Times New Roman" w:hAnsi="Times New Roman" w:cs="Times New Roman"/>
          <w:sz w:val="24"/>
          <w:szCs w:val="24"/>
        </w:rPr>
        <w:t>Формы внеаудиторной самостоятельной работы</w:t>
      </w:r>
    </w:p>
    <w:p w:rsidR="00EC7999" w:rsidRPr="00156CB5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05"/>
        <w:gridCol w:w="2813"/>
        <w:gridCol w:w="1842"/>
        <w:gridCol w:w="2268"/>
      </w:tblGrid>
      <w:tr w:rsidR="00EC7999" w:rsidRPr="00156CB5" w:rsidTr="00BD17B1">
        <w:trPr>
          <w:trHeight w:val="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тем, входящих в дисциплину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внеаудиторной самостоятельной работы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 в часах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Указание разделов и тем, отводимых на самостоятельное освоение обучающимися</w:t>
            </w:r>
          </w:p>
        </w:tc>
      </w:tr>
      <w:tr w:rsidR="00EC7999" w:rsidRPr="00156CB5" w:rsidTr="00BD17B1">
        <w:trPr>
          <w:trHeight w:val="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1042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</w:t>
            </w:r>
            <w:r w:rsidRPr="00A265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Философия, ее  предмет и роль в обществе</w:t>
            </w:r>
          </w:p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>Подготовка к устным выступлениям.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статьи В.Соловьева Исторические дела философии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A03F2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мировоззрения. Его структуры и виды. В.Соловьев Исторические дела философии.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Философское и мифологическое сознание</w:t>
            </w:r>
          </w:p>
        </w:tc>
      </w:tr>
      <w:tr w:rsidR="00EC7999" w:rsidRPr="00156CB5" w:rsidTr="00BD17B1">
        <w:trPr>
          <w:trHeight w:val="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Основные этапы развития философии</w:t>
            </w:r>
          </w:p>
          <w:p w:rsidR="00EC7999" w:rsidRPr="006A03F2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устным выступлениям.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аналитических таблиц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рубежному контролю 1.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6A03F2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эллинизма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Восточно-христианская философия. Экономические представления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эпохи Возрождения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эпохи Просвещения</w:t>
            </w:r>
          </w:p>
        </w:tc>
      </w:tr>
      <w:tr w:rsidR="00EC7999" w:rsidRPr="00156CB5" w:rsidTr="00BD17B1">
        <w:trPr>
          <w:trHeight w:val="1"/>
        </w:trPr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A26522" w:rsidRDefault="00EC7999" w:rsidP="00DC1169">
            <w:pPr>
              <w:ind w:right="-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265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 3. Основные философские проблемы и категории</w:t>
            </w:r>
          </w:p>
          <w:p w:rsidR="00EC7999" w:rsidRPr="00995B3C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устным выступлениям.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аналитических таблиц</w:t>
            </w:r>
          </w:p>
          <w:p w:rsidR="00EC7999" w:rsidRPr="00156CB5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6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рубежному контролю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Pr="00220F76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прагматизма</w:t>
            </w:r>
          </w:p>
          <w:p w:rsidR="00EC7999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Философия марксизма</w:t>
            </w:r>
          </w:p>
          <w:p w:rsidR="00EC7999" w:rsidRPr="00663FED" w:rsidRDefault="00EC7999" w:rsidP="00DC1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Феноменологическая традиция в философии</w:t>
            </w:r>
          </w:p>
        </w:tc>
      </w:tr>
    </w:tbl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i/>
          <w:iCs/>
          <w:sz w:val="24"/>
          <w:szCs w:val="24"/>
          <w:highlight w:val="green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 Фонд оценочных средств для проведения промежуточной аттестации обучающихся по дисциплине (модулю) 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комплект Фонда оценочных средств (ФОС) представлен в Приложении№ 1 к Рабочей программе дисциплины (модуля) (РПД)</w:t>
      </w:r>
    </w:p>
    <w:p w:rsidR="00EC7999" w:rsidRPr="00663FED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704AA" w:rsidRDefault="000704AA" w:rsidP="000704AA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7.Основная и дополнительная учебная литература, необходимая для освоения дисциплины (модуля).</w:t>
      </w:r>
    </w:p>
    <w:p w:rsidR="00432FF3" w:rsidRPr="000A256C" w:rsidRDefault="00432FF3" w:rsidP="00432FF3">
      <w:pPr>
        <w:pStyle w:val="aa"/>
        <w:rPr>
          <w:color w:val="000000"/>
        </w:rPr>
      </w:pPr>
      <w:r w:rsidRPr="000A256C">
        <w:rPr>
          <w:b/>
          <w:color w:val="000000"/>
        </w:rPr>
        <w:t>7.1. Основная литература</w:t>
      </w:r>
      <w:r w:rsidRPr="000A256C">
        <w:rPr>
          <w:color w:val="000000"/>
        </w:rPr>
        <w:t>:</w:t>
      </w:r>
    </w:p>
    <w:p w:rsidR="00432FF3" w:rsidRPr="000A256C" w:rsidRDefault="00432FF3" w:rsidP="00432FF3">
      <w:pPr>
        <w:pStyle w:val="aa"/>
        <w:rPr>
          <w:color w:val="000000"/>
        </w:rPr>
      </w:pPr>
      <w:r w:rsidRPr="000A256C">
        <w:rPr>
          <w:color w:val="000000"/>
        </w:rPr>
        <w:t>1.    Философия для бакалавров [Электронный ресурс] : учебное  пособие   / под ред.  М. А. Кукарцевой.  -  Санкт-Петербург : Лань, 2018. - 360 с. -  Режим доступа</w:t>
      </w:r>
      <w:r w:rsidRPr="000A256C">
        <w:rPr>
          <w:rFonts w:ascii="Arial" w:hAnsi="Arial" w:cs="Arial"/>
          <w:sz w:val="21"/>
          <w:szCs w:val="21"/>
          <w:shd w:val="clear" w:color="auto" w:fill="F2F2F2"/>
        </w:rPr>
        <w:t xml:space="preserve">: </w:t>
      </w:r>
      <w:hyperlink r:id="rId7" w:history="1">
        <w:r w:rsidRPr="000A256C">
          <w:rPr>
            <w:rStyle w:val="af"/>
            <w:shd w:val="clear" w:color="auto" w:fill="F2F2F2"/>
          </w:rPr>
          <w:t>https://e.lanbook.com/book/109623</w:t>
        </w:r>
      </w:hyperlink>
      <w:r w:rsidRPr="000A256C">
        <w:rPr>
          <w:shd w:val="clear" w:color="auto" w:fill="F2F2F2"/>
        </w:rPr>
        <w:t>.   </w:t>
      </w:r>
    </w:p>
    <w:p w:rsidR="00432FF3" w:rsidRPr="000A256C" w:rsidRDefault="00432FF3" w:rsidP="00432FF3">
      <w:pPr>
        <w:pStyle w:val="aa"/>
        <w:rPr>
          <w:color w:val="000000"/>
        </w:rPr>
      </w:pPr>
      <w:r w:rsidRPr="000A256C">
        <w:rPr>
          <w:b/>
          <w:color w:val="000000"/>
        </w:rPr>
        <w:t>7.2. Дополнительная литература</w:t>
      </w:r>
      <w:r w:rsidRPr="000A256C">
        <w:rPr>
          <w:color w:val="000000"/>
        </w:rPr>
        <w:t>:</w:t>
      </w:r>
    </w:p>
    <w:p w:rsidR="00432FF3" w:rsidRPr="000A256C" w:rsidRDefault="00432FF3" w:rsidP="00432FF3">
      <w:pPr>
        <w:pStyle w:val="aa"/>
        <w:spacing w:before="0" w:beforeAutospacing="0" w:after="0" w:afterAutospacing="0"/>
        <w:rPr>
          <w:color w:val="000000"/>
        </w:rPr>
      </w:pPr>
      <w:r w:rsidRPr="000A256C">
        <w:rPr>
          <w:color w:val="000000"/>
        </w:rPr>
        <w:t xml:space="preserve">1. Батурин, В. К.  Философия   [Электронный ресурс] : учебник для бакалавров </w:t>
      </w:r>
    </w:p>
    <w:p w:rsidR="00432FF3" w:rsidRPr="000A256C" w:rsidRDefault="00432FF3" w:rsidP="00432FF3">
      <w:pPr>
        <w:pStyle w:val="aa"/>
        <w:spacing w:before="0" w:beforeAutospacing="0" w:after="0" w:afterAutospacing="0"/>
        <w:rPr>
          <w:color w:val="000000"/>
        </w:rPr>
      </w:pPr>
      <w:r w:rsidRPr="000A256C">
        <w:rPr>
          <w:color w:val="000000"/>
        </w:rPr>
        <w:t>/ В. К. Батурин. - Москва : Юнити-Дана, 2016. - 343 с. – Режим доступа: </w:t>
      </w:r>
      <w:hyperlink r:id="rId8" w:history="1">
        <w:r w:rsidRPr="000A256C">
          <w:rPr>
            <w:color w:val="000000"/>
          </w:rPr>
          <w:t>http://biblioclub.ru/index.php?page=book&amp;id=426490</w:t>
        </w:r>
      </w:hyperlink>
      <w:r w:rsidRPr="000A256C">
        <w:rPr>
          <w:color w:val="000000"/>
        </w:rPr>
        <w:t>.    </w:t>
      </w:r>
    </w:p>
    <w:p w:rsidR="00432FF3" w:rsidRPr="000A256C" w:rsidRDefault="00432FF3" w:rsidP="00432FF3">
      <w:pPr>
        <w:pStyle w:val="aa"/>
        <w:spacing w:before="0" w:beforeAutospacing="0" w:after="0" w:afterAutospacing="0"/>
        <w:rPr>
          <w:color w:val="000000"/>
        </w:rPr>
      </w:pPr>
      <w:r w:rsidRPr="000A256C">
        <w:rPr>
          <w:color w:val="000000"/>
        </w:rPr>
        <w:t xml:space="preserve">2. Гуревич, П. С.  Философия [Электронный ресурс] : хрестоматия / П. С. Гуревич ; сост.  П. С. Гуревич. - Москва : Директ-Медиа, 2013. - 539 с. - Режим доступа: </w:t>
      </w:r>
      <w:hyperlink r:id="rId9" w:history="1">
        <w:r w:rsidRPr="000A256C">
          <w:rPr>
            <w:rStyle w:val="af"/>
          </w:rPr>
          <w:t>http://biblioclub.ru/index.php?page=book&amp;id=210458</w:t>
        </w:r>
      </w:hyperlink>
      <w:r w:rsidRPr="000A256C">
        <w:rPr>
          <w:color w:val="000000"/>
        </w:rPr>
        <w:t xml:space="preserve">. </w:t>
      </w:r>
    </w:p>
    <w:p w:rsidR="00432FF3" w:rsidRPr="000A256C" w:rsidRDefault="00432FF3" w:rsidP="00432FF3">
      <w:pPr>
        <w:pStyle w:val="aa"/>
        <w:spacing w:before="0" w:beforeAutospacing="0" w:after="0" w:afterAutospacing="0"/>
        <w:rPr>
          <w:color w:val="000000"/>
        </w:rPr>
      </w:pPr>
      <w:r w:rsidRPr="000A256C">
        <w:rPr>
          <w:color w:val="000000"/>
        </w:rPr>
        <w:t>3. Краткое введение в философию : учебное пособие / под ред.  М. А. Кукарцевой,  И. А. Дмитриевой. - Москва : Канон+, 2014. - 415 с.</w:t>
      </w:r>
    </w:p>
    <w:p w:rsidR="00432FF3" w:rsidRDefault="00432FF3" w:rsidP="00432FF3">
      <w:pPr>
        <w:pStyle w:val="aa"/>
        <w:spacing w:before="0" w:beforeAutospacing="0" w:after="0" w:afterAutospacing="0"/>
        <w:rPr>
          <w:color w:val="000000"/>
        </w:rPr>
      </w:pPr>
      <w:r w:rsidRPr="000A256C">
        <w:rPr>
          <w:color w:val="000000"/>
        </w:rPr>
        <w:t xml:space="preserve">4. Лавриненко,  В. Н. Философия: В вопросах и ответах [Электронный ресурс] : учебное пособие / В. Н.  Лавриненко, В. П.  Ратников, В. В.  Юдин ; под ред. В. Н.  Лавриненко. - Москва : Юнити-Дана, 2015. - 463 с. – Режим доступа: </w:t>
      </w:r>
      <w:hyperlink r:id="rId10" w:history="1">
        <w:r w:rsidRPr="000A256C">
          <w:rPr>
            <w:rStyle w:val="af"/>
          </w:rPr>
          <w:t>http://biblioclub.ru/index.php?page=book&amp;id=117916</w:t>
        </w:r>
      </w:hyperlink>
      <w:r w:rsidRPr="000A256C">
        <w:rPr>
          <w:color w:val="000000"/>
        </w:rPr>
        <w:t>.</w:t>
      </w:r>
    </w:p>
    <w:p w:rsidR="00432FF3" w:rsidRDefault="00432FF3" w:rsidP="00432FF3">
      <w:pPr>
        <w:pStyle w:val="aa"/>
        <w:spacing w:before="0" w:beforeAutospacing="0" w:after="0" w:afterAutospacing="0"/>
        <w:rPr>
          <w:color w:val="000000"/>
        </w:rPr>
      </w:pPr>
    </w:p>
    <w:p w:rsidR="000704AA" w:rsidRDefault="000704AA" w:rsidP="000704AA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8.Ресурсы информационно-телекоммуникационной сети «Интернет», необходимые для освоения дисциплины (модуля).</w:t>
      </w:r>
    </w:p>
    <w:p w:rsidR="000704AA" w:rsidRPr="005F0A4E" w:rsidRDefault="000704AA" w:rsidP="000704AA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  <w:r w:rsidRPr="005F0A4E">
        <w:rPr>
          <w:rFonts w:ascii="Times New Roman" w:hAnsi="Times New Roman" w:cs="Times New Roman"/>
          <w:sz w:val="24"/>
          <w:szCs w:val="24"/>
        </w:rPr>
        <w:t xml:space="preserve">1. Библиотека Гумер - Гуманитарные науки [Электронный ресурс]: сайт. - Б.м.: [s. n.], Б. г. - Загл. с титул. экрана. - Б. ц. - URL: </w:t>
      </w:r>
      <w:hyperlink r:id="rId11" w:history="1">
        <w:r w:rsidRPr="005F0A4E">
          <w:rPr>
            <w:rStyle w:val="af"/>
            <w:rFonts w:ascii="Times New Roman" w:hAnsi="Times New Roman" w:cs="Times New Roman"/>
            <w:sz w:val="24"/>
            <w:szCs w:val="24"/>
          </w:rPr>
          <w:t>http://www.gumer.info/</w:t>
        </w:r>
      </w:hyperlink>
    </w:p>
    <w:p w:rsidR="000704AA" w:rsidRDefault="00560107" w:rsidP="000704AA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04AA" w:rsidRPr="005F0A4E">
        <w:rPr>
          <w:rFonts w:ascii="Times New Roman" w:hAnsi="Times New Roman" w:cs="Times New Roman"/>
          <w:sz w:val="24"/>
          <w:szCs w:val="24"/>
        </w:rPr>
        <w:t xml:space="preserve"> Мировая цифровая библиотека [Электронный ресурс]: электронная библиотека / библиотека Конгресса США. - [Б. м. : б. и.], 2009. - Загл. с титул. экрана. - Б. ц. -  URL: </w:t>
      </w:r>
      <w:hyperlink r:id="rId12" w:history="1">
        <w:r w:rsidR="000704AA" w:rsidRPr="005F0A4E">
          <w:rPr>
            <w:rStyle w:val="af"/>
            <w:rFonts w:ascii="Times New Roman" w:hAnsi="Times New Roman" w:cs="Times New Roman"/>
            <w:sz w:val="24"/>
            <w:szCs w:val="24"/>
          </w:rPr>
          <w:t>http://www.wdl.org/ru/</w:t>
        </w:r>
      </w:hyperlink>
    </w:p>
    <w:p w:rsidR="000704AA" w:rsidRPr="005F0A4E" w:rsidRDefault="000704AA" w:rsidP="000704AA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440">
        <w:rPr>
          <w:rFonts w:ascii="Times New Roman" w:hAnsi="Times New Roman" w:cs="Times New Roman"/>
          <w:b/>
          <w:bCs/>
          <w:sz w:val="24"/>
          <w:szCs w:val="24"/>
        </w:rPr>
        <w:t>9.Методические указания для обучающихся по освоению дисциплины (модуля).</w:t>
      </w:r>
    </w:p>
    <w:p w:rsidR="00EC7999" w:rsidRPr="00C61440" w:rsidRDefault="00EC7999" w:rsidP="00EC7999">
      <w:pPr>
        <w:widowControl w:val="0"/>
        <w:tabs>
          <w:tab w:val="left" w:pos="8331"/>
        </w:tabs>
        <w:autoSpaceDE w:val="0"/>
        <w:autoSpaceDN w:val="0"/>
        <w:adjustRightInd w:val="0"/>
        <w:spacing w:after="0" w:line="240" w:lineRule="auto"/>
        <w:ind w:right="-25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Указанная дисц</w:t>
      </w:r>
      <w:r>
        <w:rPr>
          <w:rFonts w:ascii="Times New Roman" w:hAnsi="Times New Roman" w:cs="Times New Roman"/>
          <w:sz w:val="24"/>
          <w:szCs w:val="24"/>
        </w:rPr>
        <w:t>иплина изучается на протяжении 1</w:t>
      </w:r>
      <w:r w:rsidRPr="00C61440">
        <w:rPr>
          <w:rFonts w:ascii="Times New Roman" w:hAnsi="Times New Roman" w:cs="Times New Roman"/>
          <w:sz w:val="24"/>
          <w:szCs w:val="24"/>
        </w:rPr>
        <w:t xml:space="preserve"> семестра и завершается</w:t>
      </w:r>
      <w:r>
        <w:rPr>
          <w:rFonts w:ascii="Times New Roman" w:hAnsi="Times New Roman" w:cs="Times New Roman"/>
          <w:sz w:val="24"/>
          <w:szCs w:val="24"/>
        </w:rPr>
        <w:t xml:space="preserve"> экзаменом</w:t>
      </w:r>
      <w:r w:rsidRPr="00C61440">
        <w:rPr>
          <w:rFonts w:ascii="Times New Roman" w:hAnsi="Times New Roman" w:cs="Times New Roman"/>
          <w:sz w:val="24"/>
          <w:szCs w:val="24"/>
        </w:rPr>
        <w:t xml:space="preserve">. В ходе обучения основными видами учебных занятий являются лекции и семинарские занятия, индивидуальные консультации. 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 xml:space="preserve">В ходе лекций рассматриваются основные понятия тем, связанные с ними теоретические и </w:t>
      </w:r>
      <w:r w:rsidRPr="00C61440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проблемы, даются рекомендации для самострельной работы и подготовки к семинарским занятиям. 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 xml:space="preserve">В ходе семинарских занятий углубляются и закрепляются знания </w:t>
      </w:r>
      <w:r>
        <w:rPr>
          <w:rFonts w:ascii="Times New Roman" w:hAnsi="Times New Roman" w:cs="Times New Roman"/>
          <w:sz w:val="24"/>
          <w:szCs w:val="24"/>
        </w:rPr>
        <w:t xml:space="preserve">бакалавров </w:t>
      </w:r>
      <w:r w:rsidRPr="00C61440">
        <w:rPr>
          <w:rFonts w:ascii="Times New Roman" w:hAnsi="Times New Roman" w:cs="Times New Roman"/>
          <w:sz w:val="24"/>
          <w:szCs w:val="24"/>
        </w:rPr>
        <w:t>по ряду рассмотренных на лекциях вопросов; развиваются навыки ведения публичной дискуссии, умения аргументировать и защищать выдвигаемые в них полож</w:t>
      </w:r>
      <w:r>
        <w:rPr>
          <w:rFonts w:ascii="Times New Roman" w:hAnsi="Times New Roman" w:cs="Times New Roman"/>
          <w:sz w:val="24"/>
          <w:szCs w:val="24"/>
        </w:rPr>
        <w:t xml:space="preserve">ения. </w:t>
      </w:r>
      <w:r w:rsidRPr="00C61440">
        <w:rPr>
          <w:rFonts w:ascii="Times New Roman" w:hAnsi="Times New Roman" w:cs="Times New Roman"/>
          <w:sz w:val="24"/>
          <w:szCs w:val="24"/>
        </w:rPr>
        <w:t xml:space="preserve">При подготовке к семинарским занятиям каждый </w:t>
      </w:r>
      <w:r>
        <w:rPr>
          <w:rFonts w:ascii="Times New Roman" w:hAnsi="Times New Roman" w:cs="Times New Roman"/>
          <w:sz w:val="24"/>
          <w:szCs w:val="24"/>
        </w:rPr>
        <w:t xml:space="preserve">бакалавр </w:t>
      </w:r>
      <w:r w:rsidRPr="00C61440">
        <w:rPr>
          <w:rFonts w:ascii="Times New Roman" w:hAnsi="Times New Roman" w:cs="Times New Roman"/>
          <w:sz w:val="24"/>
          <w:szCs w:val="24"/>
        </w:rPr>
        <w:t>должен: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Изучить рекомендованную учебную литературу;</w:t>
      </w:r>
    </w:p>
    <w:p w:rsidR="00EC7999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Подготовить ответы на все вопросы семинара.</w:t>
      </w:r>
    </w:p>
    <w:p w:rsidR="00EC7999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аналитические таблицы</w:t>
      </w:r>
    </w:p>
    <w:p w:rsidR="00EC7999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организации самостоятельной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бакалавра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Самостоятельная внеаудиторная работа по курсу включает самостоятельное изучение учебной и научной литературы, повторение лекционного материала, подготовку к практическим занятиям, а также к текущему и итоговому контролю.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 xml:space="preserve">Практические занятия предусматривают совершенствование навыков работы с первоисточниками и </w:t>
      </w:r>
      <w:r>
        <w:rPr>
          <w:rFonts w:ascii="Times New Roman" w:hAnsi="Times New Roman" w:cs="Times New Roman"/>
          <w:sz w:val="24"/>
          <w:szCs w:val="24"/>
        </w:rPr>
        <w:t>историческим</w:t>
      </w:r>
      <w:r w:rsidRPr="00C61440">
        <w:rPr>
          <w:rFonts w:ascii="Times New Roman" w:hAnsi="Times New Roman" w:cs="Times New Roman"/>
          <w:sz w:val="24"/>
          <w:szCs w:val="24"/>
        </w:rPr>
        <w:t xml:space="preserve"> материалом, методологии изучения предметной специфики курса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Вопросы, не рассмотренные на лекциях и семинарских занятиях, д</w:t>
      </w:r>
      <w:r>
        <w:rPr>
          <w:rFonts w:ascii="Times New Roman" w:hAnsi="Times New Roman" w:cs="Times New Roman"/>
          <w:sz w:val="24"/>
          <w:szCs w:val="24"/>
        </w:rPr>
        <w:t>олжны быть изучены бакалавром</w:t>
      </w:r>
      <w:r w:rsidRPr="00C61440">
        <w:rPr>
          <w:rFonts w:ascii="Times New Roman" w:hAnsi="Times New Roman" w:cs="Times New Roman"/>
          <w:sz w:val="24"/>
          <w:szCs w:val="24"/>
        </w:rPr>
        <w:t xml:space="preserve"> в ходе самостоятельной работы. Контроль сам</w:t>
      </w:r>
      <w:r>
        <w:rPr>
          <w:rFonts w:ascii="Times New Roman" w:hAnsi="Times New Roman" w:cs="Times New Roman"/>
          <w:sz w:val="24"/>
          <w:szCs w:val="24"/>
        </w:rPr>
        <w:t>остоятельной работы бакалавров</w:t>
      </w:r>
      <w:r w:rsidRPr="00C61440">
        <w:rPr>
          <w:rFonts w:ascii="Times New Roman" w:hAnsi="Times New Roman" w:cs="Times New Roman"/>
          <w:sz w:val="24"/>
          <w:szCs w:val="24"/>
        </w:rPr>
        <w:t xml:space="preserve"> над учебной программой курса осуществляется в ходе семинарских занятий методом устного опроса или ответов на контрольные вопросы тем. В ходе самостоя</w:t>
      </w:r>
      <w:r>
        <w:rPr>
          <w:rFonts w:ascii="Times New Roman" w:hAnsi="Times New Roman" w:cs="Times New Roman"/>
          <w:sz w:val="24"/>
          <w:szCs w:val="24"/>
        </w:rPr>
        <w:t>тельной работы каждый бакалавр</w:t>
      </w:r>
      <w:r w:rsidRPr="00C61440">
        <w:rPr>
          <w:rFonts w:ascii="Times New Roman" w:hAnsi="Times New Roman" w:cs="Times New Roman"/>
          <w:sz w:val="24"/>
          <w:szCs w:val="24"/>
        </w:rPr>
        <w:t xml:space="preserve"> обязан прочитать основную и по возможности дополнительную литературу по изучаемой теме</w:t>
      </w:r>
      <w:r>
        <w:rPr>
          <w:rFonts w:ascii="Times New Roman" w:hAnsi="Times New Roman" w:cs="Times New Roman"/>
          <w:sz w:val="24"/>
          <w:szCs w:val="24"/>
        </w:rPr>
        <w:t>, а также тексты для самостоятельного изучения. Бакалавр</w:t>
      </w:r>
      <w:r w:rsidRPr="00C61440">
        <w:rPr>
          <w:rFonts w:ascii="Times New Roman" w:hAnsi="Times New Roman" w:cs="Times New Roman"/>
          <w:sz w:val="24"/>
          <w:szCs w:val="24"/>
        </w:rPr>
        <w:t xml:space="preserve"> должен готовиться к предстоящему практическому занятию по всем, обозначенным в методическом пособии вопросам. Непроясненные (дискуссионные) в ходе самостоятельной работы вопросы следует выписать в конспект лекций и впоследствии прояснить их на семинарских занятиях или индивидуальных консультациях с ведущим преподавателем.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440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подготовке доклада на семинарском занятии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center"/>
        <w:rPr>
          <w:rFonts w:ascii="Times New Roman" w:hAnsi="Times New Roman" w:cs="Times New Roman"/>
          <w:sz w:val="24"/>
          <w:szCs w:val="24"/>
        </w:rPr>
      </w:pP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 бакалавра</w:t>
      </w:r>
      <w:r w:rsidRPr="00C61440">
        <w:rPr>
          <w:rFonts w:ascii="Times New Roman" w:hAnsi="Times New Roman" w:cs="Times New Roman"/>
          <w:sz w:val="24"/>
          <w:szCs w:val="24"/>
        </w:rPr>
        <w:t xml:space="preserve"> на семинарских занятиях представляет собой устное выступление с использованием конспекта, плана доклада, схем, рисунков, иллюстраций и т.д. Целью доклада для </w:t>
      </w:r>
      <w:r>
        <w:rPr>
          <w:rFonts w:ascii="Times New Roman" w:hAnsi="Times New Roman" w:cs="Times New Roman"/>
          <w:sz w:val="24"/>
          <w:szCs w:val="24"/>
        </w:rPr>
        <w:t xml:space="preserve">бакалавра </w:t>
      </w:r>
      <w:r w:rsidRPr="00C61440">
        <w:rPr>
          <w:rFonts w:ascii="Times New Roman" w:hAnsi="Times New Roman" w:cs="Times New Roman"/>
          <w:sz w:val="24"/>
          <w:szCs w:val="24"/>
        </w:rPr>
        <w:t xml:space="preserve">должны выступать </w:t>
      </w:r>
      <w:r>
        <w:rPr>
          <w:rFonts w:ascii="Times New Roman" w:hAnsi="Times New Roman" w:cs="Times New Roman"/>
          <w:sz w:val="24"/>
          <w:szCs w:val="24"/>
        </w:rPr>
        <w:t xml:space="preserve">углубленное </w:t>
      </w:r>
      <w:r w:rsidRPr="00C61440">
        <w:rPr>
          <w:rFonts w:ascii="Times New Roman" w:hAnsi="Times New Roman" w:cs="Times New Roman"/>
          <w:sz w:val="24"/>
          <w:szCs w:val="24"/>
        </w:rPr>
        <w:t>изучение какой-либо из проблем</w:t>
      </w:r>
      <w:r>
        <w:rPr>
          <w:rFonts w:ascii="Times New Roman" w:hAnsi="Times New Roman" w:cs="Times New Roman"/>
          <w:sz w:val="24"/>
          <w:szCs w:val="24"/>
        </w:rPr>
        <w:t xml:space="preserve"> истории философии.</w:t>
      </w:r>
      <w:r w:rsidRPr="00C61440">
        <w:rPr>
          <w:rFonts w:ascii="Times New Roman" w:hAnsi="Times New Roman" w:cs="Times New Roman"/>
          <w:sz w:val="24"/>
          <w:szCs w:val="24"/>
        </w:rPr>
        <w:t xml:space="preserve"> Не рассматривается в качестве доклада и не может быть оценено неотрывное чтение заранее подготовленного конспекта.</w:t>
      </w:r>
    </w:p>
    <w:p w:rsidR="00EC7999" w:rsidRPr="00C61440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При подготовке к докладу магистрант должен уяснить цели и задачи исследования, предварительно ознакомиться с рекомендуемой литературой и иными источниками, в том числе и из глобальных информационных систем (INTERNET и др.). Необходимо сопоставить позиции отдельных авторов, провести по возможности их критический анализ, а при необходимости - сформировать аргументы для обоснования своей точки зрения.</w:t>
      </w:r>
    </w:p>
    <w:p w:rsidR="00EC7999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  <w:r w:rsidRPr="00C61440">
        <w:rPr>
          <w:rFonts w:ascii="Times New Roman" w:hAnsi="Times New Roman" w:cs="Times New Roman"/>
          <w:sz w:val="24"/>
          <w:szCs w:val="24"/>
        </w:rPr>
        <w:t>Письменную часть работы рекомендуется проводить, прежде всего, не в целях полного конспектирования всего материала, а для формирования плана выступления, с обозначением ключевых вопросов темы, схем, графиков и т.д. В выступлении оцениваются, в первую о</w:t>
      </w:r>
      <w:r>
        <w:rPr>
          <w:rFonts w:ascii="Times New Roman" w:hAnsi="Times New Roman" w:cs="Times New Roman"/>
          <w:sz w:val="24"/>
          <w:szCs w:val="24"/>
        </w:rPr>
        <w:t>чередь, способности бакалавра</w:t>
      </w:r>
      <w:r w:rsidRPr="00C61440">
        <w:rPr>
          <w:rFonts w:ascii="Times New Roman" w:hAnsi="Times New Roman" w:cs="Times New Roman"/>
          <w:sz w:val="24"/>
          <w:szCs w:val="24"/>
        </w:rPr>
        <w:t xml:space="preserve"> к изложению изученного материала, свободное им владение.</w:t>
      </w:r>
    </w:p>
    <w:p w:rsidR="00EC7999" w:rsidRDefault="00EC7999" w:rsidP="00EC7999">
      <w:pPr>
        <w:widowControl w:val="0"/>
        <w:tabs>
          <w:tab w:val="left" w:pos="8331"/>
        </w:tabs>
        <w:suppressAutoHyphens/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hAnsi="Times New Roman" w:cs="Times New Roman"/>
          <w:sz w:val="24"/>
          <w:szCs w:val="24"/>
        </w:rPr>
      </w:pP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 по составлению аналитических таблиц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Аналитическая таблица составляется по конкретному этапу развития философской мысли.  Она должна включать в себя: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название эпохи, ее временные рамки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перечисление отличительных черт данной эпохи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основных представителей, сгруппированных по школам и направлениям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названия основных философских работ этих представителей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краткую формулировку основных идей</w:t>
      </w:r>
    </w:p>
    <w:p w:rsidR="00EC7999" w:rsidRPr="007F1803" w:rsidRDefault="00EC7999" w:rsidP="00B0494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базовую терминологию данного мыслителя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рекомендации к анализу философского текста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При анализе текста слушателю необходимо: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сформулировать основную проблему данного текста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выделить этапы решения данной проблемы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сформулировать предлагаемое автором решение данной проблемы</w:t>
      </w:r>
    </w:p>
    <w:p w:rsidR="00EC7999" w:rsidRPr="007F1803" w:rsidRDefault="00EC7999" w:rsidP="00EC799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перечислить основные философские категории данного текста и уметь сформулировать их смысл</w:t>
      </w:r>
    </w:p>
    <w:p w:rsidR="00EC7999" w:rsidRPr="00C61440" w:rsidRDefault="00EC7999" w:rsidP="00EC799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803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определить к какой эпохе относится данный текс и доказать это, перечислив основные черты данной эпохи и указав на их проявления в данном тексте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Информационные технологии, используемые при осуществлении образовательного процесса по дисциплине (модулю), включая программное обеспечение, современные профессиональные базы данных и информационные справочные системы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Microsoft Office - 2016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(Полный комплект программ: Access, Excel, PowerPoint, Word и т.д); программное обеспечение электронного ресурса сайта Дипломатической академии на платформе 1С-Битрикс, включая ЭБС; 1С: Университет ПРОФ (в т.ч., личный кабинет обучающихся и профессорско-преподавательского состава).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Обучающимся обеспечен доступ к современным профессиональным базам данных и информационным справочным системам: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«Консультант плюс» - </w:t>
      </w:r>
      <w:hyperlink r:id="rId13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consultant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before="240"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Справочно-правовые системы «Гарант» - </w:t>
      </w:r>
      <w:hyperlink r:id="rId14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garant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1080" w:hanging="4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Электронная библиотека Дипломатической Академии  МИД России  - </w:t>
      </w:r>
      <w:hyperlink r:id="rId15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http://ebiblio.dipacademy.ru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numPr>
          <w:ilvl w:val="0"/>
          <w:numId w:val="29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48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ЭБС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«Лань» - </w:t>
      </w:r>
      <w:hyperlink r:id="rId16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https://e.lanbook.com/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   Справочно-информационная полнотекстовая база периодических изданий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East</w:t>
      </w:r>
      <w:r w:rsidRPr="00794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View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-  </w:t>
      </w:r>
      <w:hyperlink r:id="rId17" w:history="1">
        <w:r>
          <w:rPr>
            <w:rStyle w:val="af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f"/>
            <w:rFonts w:ascii="Times New Roman" w:hAnsi="Times New Roman"/>
            <w:sz w:val="24"/>
            <w:szCs w:val="24"/>
          </w:rPr>
          <w:t>://</w:t>
        </w:r>
        <w:r>
          <w:rPr>
            <w:rStyle w:val="af"/>
            <w:rFonts w:ascii="Times New Roman" w:hAnsi="Times New Roman"/>
            <w:sz w:val="24"/>
            <w:szCs w:val="24"/>
            <w:lang w:val="en-US"/>
          </w:rPr>
          <w:t>dlib</w:t>
        </w:r>
        <w:r>
          <w:rPr>
            <w:rStyle w:val="af"/>
            <w:rFonts w:ascii="Times New Roman" w:hAnsi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sz w:val="24"/>
            <w:szCs w:val="24"/>
            <w:lang w:val="en-US"/>
          </w:rPr>
          <w:t>eastview</w:t>
        </w:r>
        <w:r>
          <w:rPr>
            <w:rStyle w:val="af"/>
            <w:rFonts w:ascii="Times New Roman" w:hAnsi="Times New Roman"/>
            <w:sz w:val="24"/>
            <w:szCs w:val="24"/>
          </w:rPr>
          <w:t>.</w:t>
        </w:r>
        <w:r>
          <w:rPr>
            <w:rStyle w:val="af"/>
            <w:rFonts w:ascii="Times New Roman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7FE" w:rsidRDefault="007947FE" w:rsidP="007947FE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     ЭБС «Университетская библиотека –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 -  </w:t>
      </w:r>
      <w:hyperlink r:id="rId18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http://biblioclub.ru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numPr>
          <w:ilvl w:val="0"/>
          <w:numId w:val="29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ЭБС «Юрайт»  -  </w:t>
      </w:r>
      <w:hyperlink r:id="rId19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biblio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online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numPr>
          <w:ilvl w:val="0"/>
          <w:numId w:val="29"/>
        </w:numPr>
        <w:tabs>
          <w:tab w:val="clear" w:pos="644"/>
          <w:tab w:val="num" w:pos="1069"/>
        </w:tabs>
        <w:autoSpaceDE w:val="0"/>
        <w:autoSpaceDN w:val="0"/>
        <w:adjustRightInd w:val="0"/>
        <w:spacing w:before="240" w:after="0" w:line="240" w:lineRule="auto"/>
        <w:ind w:left="1080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«Book.ru»  - </w:t>
      </w:r>
      <w:hyperlink r:id="rId20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https://www.book.ru/</w:t>
        </w:r>
      </w:hyperlink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7947FE" w:rsidRDefault="007947FE" w:rsidP="007947FE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-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«Znanium.com» -  </w:t>
      </w:r>
      <w:hyperlink r:id="rId21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http://znanium.com/</w:t>
        </w:r>
      </w:hyperlink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</w:p>
    <w:p w:rsidR="007947FE" w:rsidRDefault="007947FE" w:rsidP="007947FE">
      <w:pPr>
        <w:widowControl w:val="0"/>
        <w:tabs>
          <w:tab w:val="num" w:pos="1080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 -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ЭБС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«IPRbooks» - </w:t>
      </w:r>
      <w:hyperlink r:id="rId22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http://www.iprbookshop.ru/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7947FE" w:rsidRDefault="007947FE" w:rsidP="007947FE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Архивный банк данных Института социологии Российской академии наук -        </w:t>
      </w:r>
      <w:hyperlink r:id="rId23" w:history="1">
        <w:r>
          <w:rPr>
            <w:rStyle w:val="af"/>
            <w:rFonts w:ascii="Times New Roman" w:hAnsi="Times New Roman"/>
            <w:sz w:val="24"/>
            <w:szCs w:val="24"/>
          </w:rPr>
          <w:t>https://www.isras.ru/Databank.html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Минтруда России - </w:t>
      </w:r>
      <w:hyperlink r:id="rId24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https://rosmintrud.ru/opendata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Минэкономразвития РФ «Информационные системы Министерства в сети Интернет» - </w:t>
      </w:r>
      <w:hyperlink r:id="rId25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http://economy.gov.ru/minec/about/systems/infosystems/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26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https://www.cfin.ru/rubricator.shtml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«Информирование граждан и работодателей о положении на рынке труда» Минтруда РФ - </w:t>
      </w:r>
      <w:hyperlink r:id="rId27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https://rosmintrud.ru/ministry/programms/inform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для IT-специалистов (крупнейший в Европе ресурс) - </w:t>
      </w:r>
      <w:hyperlink r:id="rId28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https://habr.com/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программных средств налогового учета - </w:t>
      </w:r>
      <w:hyperlink r:id="rId29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https://www.nalog.ru/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агентства по рыночным исследованиям и консалтингу - </w:t>
      </w:r>
      <w:hyperlink r:id="rId30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www.market-agency.ru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Всемирного банка - Открытые данные -  </w:t>
      </w:r>
      <w:hyperlink r:id="rId31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https://data.worldbank.org/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Международного валютного фонда - </w:t>
      </w:r>
      <w:hyperlink r:id="rId32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http://www.imf.org/external/russian/index.htm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ResearchPapersinEconomics (самая большая в мире коллекция электронных научных публикаций по экономике включает библиографические описания публикаций, статей, книг и других информационных ресурсов) - </w:t>
      </w:r>
      <w:hyperlink r:id="rId33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https://edirc.repec.org/data/derasru.html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База данных исследований Центра стратегических разработок -</w:t>
      </w:r>
      <w:hyperlink r:id="rId34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https://www.csr.ru/issledovaniya/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«Библиотека управления» - Корпоративный менеджмент - </w:t>
      </w:r>
      <w:hyperlink r:id="rId35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https://www.cfin.ru/rubricator.shtml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открытых данных Росфинмониторинга - </w:t>
      </w:r>
      <w:hyperlink r:id="rId36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http://www.fedsfm.ru/opendata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«Финансовые рынки» ЦБ РФ - </w:t>
      </w:r>
      <w:hyperlink r:id="rId37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https://www.cbr.ru/finmarket/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Института философии РАН: Философские ресурсы: Текстовые ресурсы - </w:t>
      </w:r>
      <w:hyperlink r:id="rId38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https://iphras.ru/page52248384.htm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Oxford Journals Оксфордская открытая инициатива включает полный и факультативный открытый доступ к более, чем 100 журналам, выбранным из каждой предметной области - </w:t>
      </w:r>
      <w:hyperlink r:id="rId39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https://academic.oup.com/journals/pages/social_sciences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Аналитического центра Юрия Левады (Левада-центр) - </w:t>
      </w:r>
      <w:hyperlink r:id="rId40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levada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Всероссийского центра изучения общественного мнения (ВЦИОМ) - </w:t>
      </w:r>
      <w:hyperlink r:id="rId41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wciom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database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Базы данных Фонда "Общественное мнение" (ФОМ) - </w:t>
      </w:r>
      <w:hyperlink r:id="rId42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fom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исследований Центра стратегических разработок </w:t>
      </w:r>
      <w:hyperlink r:id="rId43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https://www.isras.ru/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База данных НП «Международное Исследовательское Агентство «Евразийский Монитор» - </w:t>
      </w:r>
      <w:hyperlink r:id="rId44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eurasiamonitor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org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issliedovaniia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Единый архив экономических и социологических данных -</w:t>
      </w:r>
      <w:hyperlink r:id="rId45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http://sophist.hse.ru/data_access.shtml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Информационные системы и базы данных федерального портала ИСТОРИЯ.РФ - </w:t>
      </w:r>
      <w:hyperlink r:id="rId46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https://histrf.ru/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Информационная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система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Everyday English in Conversation - </w:t>
      </w:r>
      <w:hyperlink r:id="rId47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http://www.focusenglish.com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Лингвострановедческий словарь Россия – Портал «Образование на русском» - </w:t>
      </w:r>
      <w:hyperlink r:id="rId48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https://pushkininstitute.ru/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(рекомендуется для иностранных студентов).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Мультидисциплинарная платформа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ScienceDirect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всесторонний охват литературы из всех областей науки - </w:t>
      </w:r>
      <w:hyperlink r:id="rId49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https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sciencedirect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com</w:t>
        </w:r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Научная электронная библиотека - </w:t>
      </w:r>
      <w:hyperlink r:id="rId50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www.elibrary.ru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Образовательный ресурс «Российская цивилизация в пространстве, времени и мировом контексте» - </w:t>
      </w:r>
      <w:hyperlink r:id="rId51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http://рос-мир.рф/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Государственной Думы Российской Федерации </w:t>
      </w:r>
      <w:hyperlink r:id="rId52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http://duma.gov.ru/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Правительства РФ - </w:t>
      </w:r>
      <w:hyperlink r:id="rId53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http://government.ru/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Конституционного Суда Российской Федерации - </w:t>
      </w:r>
      <w:hyperlink r:id="rId54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http://www.ksrf.ru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Официальный сайт Верховного Суда Российской Федерации  - </w:t>
      </w:r>
      <w:hyperlink r:id="rId55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https://www.vsrf.ru/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 w:firstLine="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Программно-аппаратный комплекс «Профессиональные стандарты» - </w:t>
      </w:r>
      <w:hyperlink r:id="rId56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https://profstandart.rosmintrud.ru/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Реферативная и справочная база данных рецензируемой литературы Scopus - </w:t>
      </w:r>
      <w:hyperlink r:id="rId57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https://www.scopus.com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Сайт Института Ближнего Востока - </w:t>
      </w:r>
      <w:hyperlink r:id="rId58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http://www.iimes.su/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Calibri" w:hAnsi="Times New Roman"/>
          <w:color w:val="37474E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Сайт Министерства науки и высшего образования РФ -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перечень онлайн-курсов </w:t>
      </w:r>
      <w:r>
        <w:rPr>
          <w:rFonts w:ascii="Times New Roman" w:hAnsi="Times New Roman"/>
          <w:color w:val="37474E"/>
          <w:sz w:val="24"/>
          <w:szCs w:val="24"/>
          <w:shd w:val="clear" w:color="auto" w:fill="FFFFFF"/>
        </w:rPr>
        <w:t>-</w:t>
      </w:r>
      <w:hyperlink r:id="rId59" w:history="1">
        <w:r>
          <w:rPr>
            <w:rStyle w:val="af"/>
          </w:rPr>
          <w:t>https://minobrnauki.gov.ru/common/upload/library/2020/03/Spisok_onlayn-kursov_20200315-02.pdf</w:t>
        </w:r>
      </w:hyperlink>
      <w: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пециализированный ресурс для менеджеров по персоналу и руководителей -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60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http://www.hr-life.ru/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Справочно-информационный портал ГРАМОТА.РУ - </w:t>
      </w:r>
      <w:hyperlink r:id="rId61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http://gramota.ru/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«Единое окно доступа к образовательным ресурсам» - </w:t>
      </w:r>
      <w:hyperlink r:id="rId62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http://window.edu.ru/catalog/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>.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образовательный портал «Экономика Социология Менеджмент» - </w:t>
      </w:r>
      <w:hyperlink r:id="rId63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http://ecsocman.hse.ru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Федеральный правовой портал «Юридическая Россия» - </w:t>
      </w:r>
      <w:hyperlink r:id="rId64" w:history="1">
        <w:r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http://www.law.edu.ru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47FE" w:rsidRDefault="007947FE" w:rsidP="007947FE">
      <w:pPr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 On line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словарь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тезаурус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Cambridge Dictionary - </w:t>
      </w:r>
      <w:hyperlink r:id="rId65" w:history="1">
        <w:r>
          <w:rPr>
            <w:rStyle w:val="af"/>
            <w:rFonts w:ascii="Times New Roman" w:eastAsia="Times New Roman" w:hAnsi="Times New Roman"/>
            <w:sz w:val="24"/>
            <w:szCs w:val="24"/>
            <w:lang w:val="en-US" w:eastAsia="ru-RU"/>
          </w:rPr>
          <w:t>https://dictionary.cambridge.org/ru/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lang w:val="en-US" w:eastAsia="ru-RU"/>
        </w:rPr>
        <w:t>.</w:t>
      </w:r>
    </w:p>
    <w:p w:rsidR="007947FE" w:rsidRDefault="007947FE" w:rsidP="007947FE">
      <w:pPr>
        <w:spacing w:after="0"/>
        <w:rPr>
          <w:rFonts w:ascii="Times New Roman" w:eastAsia="Calibri" w:hAnsi="Times New Roman"/>
          <w:sz w:val="24"/>
          <w:szCs w:val="24"/>
          <w:lang w:val="en-US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Материально-техническая база, необходимая для осуществления образовательного процесса по дисциплине (модулю) 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располагает материально-технической базой, в полной мере обеспечивающей проведение всех видов учебных занятий, дисциплинарной и междисциплинарной подготовки, практической и научно-исследовательской работы обучающихся, предусмотренной учебным планом по данной дисциплине (модулю) и соответствующей действующим санитарным и противопожарным правилам и нормам. Минимально необходимый перечень материально-технического обеспечения для данной дисциплины включает в себя: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-учебные аудитории для проведения занятий лекционного типа на 40-180 рабочих мест, оборудованные специализированной (учебной) мебелью (столы, стулья, доска аудиторная меловая либо интерактивная), а также презентационной техникой; 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-учебные аудитории для проведения занятий семинарского типа 20 - 40 рабочих мест, оборудованные специализированной (учебной) мебелью (столы, стулья, доска </w:t>
      </w: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аудиторная меловая либо интерактивная), а также презентационной техникой; 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-учебные аудитории для проведения групповых и индивидуальных консультаций, текущего контроля и промежуточной аттестации на 20-40 рабочих мест, оборудованные специализированной (учебной) мебелью (столы, стулья, доска аудиторная меловая либо интерактивная);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94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Академии.</w:t>
      </w: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940" w:rsidRPr="00B04940" w:rsidRDefault="00B04940" w:rsidP="00B049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999" w:rsidRPr="00156CB5" w:rsidRDefault="00EC7999" w:rsidP="00EC7999">
      <w:pPr>
        <w:rPr>
          <w:rFonts w:ascii="Times New Roman" w:hAnsi="Times New Roman" w:cs="Times New Roman"/>
          <w:sz w:val="24"/>
          <w:szCs w:val="24"/>
        </w:rPr>
      </w:pPr>
    </w:p>
    <w:p w:rsidR="00EC7999" w:rsidRDefault="00EC7999" w:rsidP="00EC7999"/>
    <w:p w:rsidR="00EC7999" w:rsidRDefault="00EC7999" w:rsidP="00EC7999"/>
    <w:p w:rsidR="00D70550" w:rsidRDefault="00D70550" w:rsidP="00EC7999"/>
    <w:p w:rsidR="00D70550" w:rsidRDefault="00D70550" w:rsidP="00EC7999"/>
    <w:p w:rsidR="00D70550" w:rsidRDefault="00D70550" w:rsidP="00EC7999"/>
    <w:p w:rsidR="00D70550" w:rsidRDefault="00D7055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1E4EB0" w:rsidRDefault="001E4EB0" w:rsidP="00EC7999"/>
    <w:p w:rsidR="002741AD" w:rsidRPr="00AA522F" w:rsidRDefault="002741AD" w:rsidP="002741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 w:rsidRPr="00AA52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1 к РПД</w:t>
      </w:r>
    </w:p>
    <w:p w:rsidR="002741AD" w:rsidRPr="00D40289" w:rsidRDefault="002741AD" w:rsidP="002741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ED0929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Pr="00AA522F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2741AD" w:rsidRPr="00AA522F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 «Дипломатическая академия</w:t>
      </w:r>
    </w:p>
    <w:p w:rsidR="002741AD" w:rsidRPr="00AA522F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иностранных дел Российской Федерации»</w:t>
      </w:r>
    </w:p>
    <w:p w:rsidR="002741AD" w:rsidRPr="00AA522F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1AD" w:rsidRPr="00ED0929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политологии и политической философии</w:t>
      </w:r>
    </w:p>
    <w:p w:rsidR="002741AD" w:rsidRPr="00D40289" w:rsidRDefault="002741AD" w:rsidP="002741AD">
      <w:pPr>
        <w:rPr>
          <w:rFonts w:eastAsiaTheme="minorEastAsia"/>
          <w:lang w:eastAsia="ru-RU"/>
        </w:rPr>
      </w:pPr>
    </w:p>
    <w:p w:rsidR="002741AD" w:rsidRPr="00D40289" w:rsidRDefault="002741AD" w:rsidP="002741AD">
      <w:pPr>
        <w:rPr>
          <w:rFonts w:eastAsiaTheme="minorEastAsia"/>
          <w:lang w:eastAsia="ru-RU"/>
        </w:rPr>
      </w:pPr>
    </w:p>
    <w:p w:rsidR="002741AD" w:rsidRPr="00D40289" w:rsidRDefault="002741AD" w:rsidP="002741AD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41AD" w:rsidRPr="00D40289" w:rsidRDefault="002741AD" w:rsidP="002741AD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ФОНД</w:t>
      </w:r>
    </w:p>
    <w:p w:rsidR="002741AD" w:rsidRDefault="002741AD" w:rsidP="002741AD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  <w:r w:rsidRPr="00D40289"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  <w:t>ОЦЕНОЧНЫХ СРЕДСТВ</w:t>
      </w:r>
    </w:p>
    <w:p w:rsidR="002741AD" w:rsidRPr="00D40289" w:rsidRDefault="002741AD" w:rsidP="002741AD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szCs w:val="36"/>
          <w:lang w:eastAsia="ru-RU"/>
        </w:rPr>
      </w:pPr>
    </w:p>
    <w:p w:rsidR="002741AD" w:rsidRDefault="002741AD" w:rsidP="002741AD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для проведения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текущего контроля, </w:t>
      </w:r>
      <w:r w:rsidRPr="00C4552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промежуточной аттестации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D4028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дисциплине </w:t>
      </w:r>
    </w:p>
    <w:p w:rsidR="002741AD" w:rsidRPr="007C3AC6" w:rsidRDefault="002741AD" w:rsidP="002741AD">
      <w:pPr>
        <w:tabs>
          <w:tab w:val="left" w:pos="0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41AD" w:rsidRPr="00AB6EFA" w:rsidRDefault="002741AD" w:rsidP="002741A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Философия</w:t>
      </w:r>
      <w:r w:rsidRPr="00AB6EF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2741AD" w:rsidRPr="00D40289" w:rsidRDefault="002741AD" w:rsidP="002741AD">
      <w:pPr>
        <w:tabs>
          <w:tab w:val="center" w:pos="5102"/>
          <w:tab w:val="left" w:pos="649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2741AD" w:rsidRPr="00D40289" w:rsidRDefault="002741AD" w:rsidP="002741A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1AD" w:rsidRPr="00AA522F" w:rsidRDefault="002741AD" w:rsidP="002741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41AD" w:rsidRPr="00D40289" w:rsidRDefault="002741AD" w:rsidP="002741AD">
      <w:pPr>
        <w:widowControl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741AD" w:rsidRPr="007C3AC6" w:rsidRDefault="001E4EB0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высшего образования: Б</w:t>
      </w:r>
      <w:r w:rsidR="00274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акалавриат</w:t>
      </w:r>
    </w:p>
    <w:p w:rsidR="002741AD" w:rsidRPr="00AA522F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38.03.01 Экономика</w:t>
      </w:r>
    </w:p>
    <w:p w:rsidR="002741AD" w:rsidRPr="00AA522F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(профиль):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Мировая экономика, Торговая политика</w:t>
      </w:r>
    </w:p>
    <w:p w:rsidR="002741AD" w:rsidRPr="00AA522F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Квалификация (степень) выпускника: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Бакалавр </w:t>
      </w:r>
    </w:p>
    <w:p w:rsidR="002741AD" w:rsidRPr="00AA522F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  <w:r w:rsidRPr="00AA5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741AD" w:rsidRPr="00AB6EFA" w:rsidRDefault="002741AD" w:rsidP="002741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набора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1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2020</w:t>
      </w:r>
      <w:r w:rsidRPr="00AB6E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AB6E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393490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2741AD" w:rsidRDefault="007E4178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F81F31" w:rsidRDefault="00F81F31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AD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AD" w:rsidRPr="003A31AE" w:rsidRDefault="002741AD" w:rsidP="002741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 фонда оценочных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(модулю)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ФОС) -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соответствия уровня сформированности компетенций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 ФГОС ВО по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твующему направлению подготовки и ОПОП ВО.</w:t>
      </w:r>
    </w:p>
    <w:p w:rsidR="002741AD" w:rsidRDefault="002741AD" w:rsidP="002741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ФОС:  </w:t>
      </w:r>
    </w:p>
    <w:p w:rsidR="002741AD" w:rsidRPr="003A31AE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 и управление достижением целей реализации ОПОП, определенных в виде набора компетенций выпускников;  </w:t>
      </w:r>
    </w:p>
    <w:p w:rsidR="002741AD" w:rsidRPr="003A31AE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дисциплины с выделением положительных/отрицательных;</w:t>
      </w:r>
    </w:p>
    <w:p w:rsidR="002741AD" w:rsidRPr="00E64E41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контроль и управление процессом приобретения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знаний, умений, навыков, определенных в ФГОС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ОПОП ВО</w:t>
      </w:r>
      <w:r w:rsidRPr="00E64E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1AD" w:rsidRPr="003A31AE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Академии</w:t>
      </w:r>
      <w:r w:rsidRPr="003A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741AD" w:rsidRPr="00607765" w:rsidRDefault="002741AD" w:rsidP="002741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1AD" w:rsidRPr="00AA522F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1AD" w:rsidRPr="00346031" w:rsidRDefault="002741AD" w:rsidP="002741AD">
      <w:pPr>
        <w:pStyle w:val="a4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>Перечень компетенций, формируемых в процессе освоения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(модуля)</w:t>
      </w:r>
      <w:r w:rsidRPr="00346031">
        <w:rPr>
          <w:rFonts w:ascii="Times New Roman" w:eastAsia="Times New Roman" w:hAnsi="Times New Roman" w:cs="Times New Roman"/>
          <w:b/>
          <w:sz w:val="24"/>
          <w:szCs w:val="24"/>
        </w:rPr>
        <w:t xml:space="preserve">  с указанием этапов их формирования:</w:t>
      </w:r>
    </w:p>
    <w:p w:rsidR="002741AD" w:rsidRDefault="002741AD" w:rsidP="002741AD">
      <w:pPr>
        <w:pStyle w:val="a4"/>
        <w:spacing w:after="0" w:line="240" w:lineRule="auto"/>
        <w:ind w:left="6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1AD" w:rsidRDefault="002741AD" w:rsidP="002741A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C5F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1.1.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315"/>
        <w:gridCol w:w="2315"/>
        <w:gridCol w:w="2315"/>
      </w:tblGrid>
      <w:tr w:rsidR="002741AD" w:rsidRPr="00EA6AC7" w:rsidTr="00BD17B1">
        <w:trPr>
          <w:trHeight w:val="222"/>
          <w:tblHeader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2741AD" w:rsidRPr="00EA6AC7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Код</w:t>
            </w: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и расшифровка</w:t>
            </w:r>
          </w:p>
          <w:p w:rsidR="002741AD" w:rsidRPr="00EA6AC7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 w:rsidRPr="00EA6AC7"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компетенции</w:t>
            </w:r>
          </w:p>
        </w:tc>
        <w:tc>
          <w:tcPr>
            <w:tcW w:w="6945" w:type="dxa"/>
            <w:gridSpan w:val="3"/>
            <w:shd w:val="clear" w:color="auto" w:fill="auto"/>
            <w:vAlign w:val="center"/>
          </w:tcPr>
          <w:p w:rsidR="002741AD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Этапы  формирования компетенций</w:t>
            </w:r>
          </w:p>
          <w:p w:rsidR="002741AD" w:rsidRPr="00EA6AC7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</w:tr>
      <w:tr w:rsidR="002741AD" w:rsidRPr="00EA6AC7" w:rsidTr="00BD17B1">
        <w:trPr>
          <w:trHeight w:val="222"/>
          <w:tblHeader/>
        </w:trPr>
        <w:tc>
          <w:tcPr>
            <w:tcW w:w="2978" w:type="dxa"/>
            <w:vMerge/>
            <w:shd w:val="clear" w:color="auto" w:fill="auto"/>
            <w:vAlign w:val="center"/>
          </w:tcPr>
          <w:p w:rsidR="002741AD" w:rsidRPr="00EA6AC7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:rsidR="002741AD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Начальный</w:t>
            </w:r>
          </w:p>
          <w:p w:rsidR="002741AD" w:rsidRPr="00EA6AC7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(1)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741AD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Основной</w:t>
            </w:r>
          </w:p>
          <w:p w:rsidR="002741AD" w:rsidRPr="00EA6AC7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(2)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2741AD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>Завершающий</w:t>
            </w:r>
          </w:p>
          <w:p w:rsidR="002741AD" w:rsidRPr="00EA6AC7" w:rsidRDefault="002741AD" w:rsidP="00BD17B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lang w:eastAsia="ru-RU"/>
              </w:rPr>
              <w:t xml:space="preserve"> (3)</w:t>
            </w:r>
          </w:p>
        </w:tc>
      </w:tr>
      <w:tr w:rsidR="002741AD" w:rsidRPr="00EA6AC7" w:rsidTr="00BD17B1">
        <w:tc>
          <w:tcPr>
            <w:tcW w:w="2978" w:type="dxa"/>
            <w:shd w:val="clear" w:color="auto" w:fill="auto"/>
          </w:tcPr>
          <w:p w:rsidR="002741AD" w:rsidRPr="0033189D" w:rsidRDefault="002741AD" w:rsidP="00BD17B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ОК-1</w:t>
            </w:r>
            <w:r w:rsidRPr="003318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Способен использовать основы философских знаний для формирования мировоззренческой позиции  </w:t>
            </w:r>
          </w:p>
        </w:tc>
        <w:tc>
          <w:tcPr>
            <w:tcW w:w="2315" w:type="dxa"/>
            <w:shd w:val="clear" w:color="auto" w:fill="auto"/>
          </w:tcPr>
          <w:p w:rsidR="002741AD" w:rsidRPr="00A63A4E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315" w:type="dxa"/>
            <w:shd w:val="clear" w:color="auto" w:fill="auto"/>
          </w:tcPr>
          <w:p w:rsidR="002741AD" w:rsidRPr="00A63A4E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shd w:val="clear" w:color="auto" w:fill="auto"/>
          </w:tcPr>
          <w:p w:rsidR="002741AD" w:rsidRPr="00A63A4E" w:rsidRDefault="002741AD" w:rsidP="00BD17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2741AD" w:rsidRDefault="002741AD" w:rsidP="002741A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D40289" w:rsidRDefault="002741AD" w:rsidP="001E4EB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41AD" w:rsidRPr="00346031" w:rsidRDefault="002741AD" w:rsidP="002741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031">
        <w:rPr>
          <w:rFonts w:ascii="Times New Roman" w:eastAsiaTheme="minorEastAsia" w:hAnsi="Times New Roman" w:cs="Times New Roman"/>
          <w:b/>
          <w:sz w:val="24"/>
          <w:szCs w:val="24"/>
        </w:rPr>
        <w:t>2.  Показатели и критерии оценивания контролируемой компетенции на различных этапах формирования, описание шкал оценивания</w:t>
      </w:r>
    </w:p>
    <w:p w:rsidR="002741AD" w:rsidRPr="00346031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1AD" w:rsidRPr="001E4EB0" w:rsidRDefault="002741AD" w:rsidP="002741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Таблица 2.1. </w:t>
      </w:r>
      <w:r w:rsidRPr="001E4E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  <w:r w:rsidRPr="001E4E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9"/>
        <w:gridCol w:w="5650"/>
      </w:tblGrid>
      <w:tr w:rsidR="002741AD" w:rsidTr="00BD17B1">
        <w:tc>
          <w:tcPr>
            <w:tcW w:w="19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15ECE" w:rsidRDefault="002741AD" w:rsidP="00BD17B1">
            <w:pPr>
              <w:pStyle w:val="Style23"/>
              <w:widowControl/>
              <w:ind w:left="48" w:hanging="48"/>
              <w:jc w:val="center"/>
              <w:rPr>
                <w:rStyle w:val="FontStyle80"/>
                <w:b/>
              </w:rPr>
            </w:pPr>
            <w:r w:rsidRPr="00815ECE">
              <w:rPr>
                <w:rStyle w:val="FontStyle80"/>
                <w:b/>
              </w:rPr>
              <w:t>Код и расшифровка компетенции</w:t>
            </w:r>
          </w:p>
        </w:tc>
        <w:tc>
          <w:tcPr>
            <w:tcW w:w="30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3"/>
              <w:widowControl/>
              <w:jc w:val="center"/>
              <w:rPr>
                <w:rStyle w:val="FontStyle80"/>
                <w:b/>
              </w:rPr>
            </w:pPr>
            <w:r w:rsidRPr="00815ECE">
              <w:rPr>
                <w:rStyle w:val="FontStyle80"/>
                <w:b/>
              </w:rPr>
              <w:t>Показатель оценивания компетенции для данной дисциплины</w:t>
            </w:r>
          </w:p>
          <w:p w:rsidR="002741AD" w:rsidRPr="00815ECE" w:rsidRDefault="002741AD" w:rsidP="00BD17B1">
            <w:pPr>
              <w:pStyle w:val="Style23"/>
              <w:widowControl/>
              <w:jc w:val="center"/>
              <w:rPr>
                <w:rStyle w:val="FontStyle80"/>
                <w:b/>
              </w:rPr>
            </w:pPr>
          </w:p>
        </w:tc>
      </w:tr>
      <w:tr w:rsidR="002741AD" w:rsidTr="00BD17B1">
        <w:tc>
          <w:tcPr>
            <w:tcW w:w="19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1AD" w:rsidRPr="00D02A0C" w:rsidRDefault="002741AD" w:rsidP="00BD1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2A0C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05261">
              <w:rPr>
                <w:rFonts w:ascii="Times New Roman" w:hAnsi="Times New Roman" w:cs="Times New Roman"/>
                <w:sz w:val="24"/>
                <w:szCs w:val="24"/>
              </w:rPr>
              <w:t xml:space="preserve">(1) - </w:t>
            </w:r>
            <w:r w:rsidRPr="00A052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использовать основы философских знаний для формирования мировоззренческой позици</w:t>
            </w:r>
            <w:r w:rsidRPr="00A97041">
              <w:rPr>
                <w:color w:val="000000"/>
                <w:sz w:val="28"/>
                <w:szCs w:val="28"/>
              </w:rPr>
              <w:t xml:space="preserve">и 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41AD" w:rsidRPr="00A05261" w:rsidRDefault="002741AD" w:rsidP="00BD1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5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3(1) ЗНАТЬ: категориальный аппарат философской науки </w:t>
            </w:r>
          </w:p>
          <w:p w:rsidR="002741AD" w:rsidRPr="00A05261" w:rsidRDefault="002741AD" w:rsidP="00BD1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У(1)УМЕТЬ: использовать категориальный аппарат философской науки для осмысления фактов экономической действительности</w:t>
            </w:r>
          </w:p>
          <w:p w:rsidR="002741AD" w:rsidRPr="00A05261" w:rsidRDefault="002741AD" w:rsidP="00BD17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5261">
              <w:rPr>
                <w:rFonts w:ascii="Times New Roman" w:eastAsia="Calibri" w:hAnsi="Times New Roman" w:cs="Times New Roman"/>
                <w:sz w:val="24"/>
                <w:szCs w:val="24"/>
              </w:rPr>
              <w:t>В(1)ВЛАДЕТЬ: навыками использования категориального аппарата философской науки для осмысления фактов экономической действительности</w:t>
            </w:r>
          </w:p>
          <w:p w:rsidR="002741AD" w:rsidRPr="00D02A0C" w:rsidRDefault="002741AD" w:rsidP="00BD17B1">
            <w:pPr>
              <w:pStyle w:val="a6"/>
              <w:jc w:val="both"/>
              <w:rPr>
                <w:sz w:val="20"/>
                <w:szCs w:val="20"/>
              </w:rPr>
            </w:pPr>
          </w:p>
        </w:tc>
      </w:tr>
    </w:tbl>
    <w:p w:rsidR="002741AD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741AD" w:rsidRPr="004F2526" w:rsidRDefault="002741AD" w:rsidP="002741AD">
      <w:pPr>
        <w:spacing w:after="0" w:line="312" w:lineRule="auto"/>
        <w:ind w:left="707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F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Таблица 2.2.</w:t>
      </w:r>
    </w:p>
    <w:tbl>
      <w:tblPr>
        <w:tblW w:w="94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5"/>
        <w:gridCol w:w="2462"/>
        <w:gridCol w:w="942"/>
        <w:gridCol w:w="850"/>
        <w:gridCol w:w="850"/>
        <w:gridCol w:w="864"/>
        <w:gridCol w:w="415"/>
      </w:tblGrid>
      <w:tr w:rsidR="002741AD" w:rsidTr="00BD17B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Темы дисциплины (модуля)</w:t>
            </w:r>
            <w:r>
              <w:rPr>
                <w:rStyle w:val="FontStyle80"/>
                <w:b/>
              </w:rPr>
              <w:t xml:space="preserve"> </w:t>
            </w:r>
          </w:p>
          <w:p w:rsidR="002741AD" w:rsidRPr="000723FC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i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Pr="000723FC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 xml:space="preserve">Наименование оценочного средства </w:t>
            </w:r>
          </w:p>
        </w:tc>
        <w:tc>
          <w:tcPr>
            <w:tcW w:w="39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0723FC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</w:rPr>
            </w:pPr>
            <w:r w:rsidRPr="000723FC">
              <w:rPr>
                <w:rStyle w:val="FontStyle80"/>
                <w:b/>
              </w:rPr>
              <w:t>Пе</w:t>
            </w:r>
            <w:r>
              <w:rPr>
                <w:rStyle w:val="FontStyle80"/>
                <w:b/>
              </w:rPr>
              <w:t>речень  формируемых компетенций</w:t>
            </w:r>
          </w:p>
        </w:tc>
      </w:tr>
      <w:tr w:rsidR="002741AD" w:rsidTr="00BD17B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0723FC" w:rsidRDefault="002741AD" w:rsidP="00BD17B1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0723FC" w:rsidRDefault="002741AD" w:rsidP="00BD17B1">
            <w:pPr>
              <w:pStyle w:val="Style28"/>
              <w:widowControl/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41AD" w:rsidRPr="00D91B45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  <w:r>
              <w:rPr>
                <w:rStyle w:val="FontStyle80"/>
                <w:b/>
                <w:sz w:val="20"/>
                <w:szCs w:val="20"/>
              </w:rPr>
              <w:t>ОК-1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1AD" w:rsidRPr="00D91B45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1AD" w:rsidRPr="00D91B45" w:rsidRDefault="002741AD" w:rsidP="00BD17B1">
            <w:pPr>
              <w:pStyle w:val="Style26"/>
              <w:widowControl/>
              <w:spacing w:line="240" w:lineRule="auto"/>
              <w:rPr>
                <w:rStyle w:val="FontStyle80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41AD" w:rsidRPr="00D91B45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41AD" w:rsidRPr="00D91B45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  <w:sz w:val="22"/>
                <w:szCs w:val="22"/>
              </w:rPr>
            </w:pPr>
          </w:p>
        </w:tc>
      </w:tr>
      <w:tr w:rsidR="002741AD" w:rsidTr="00BD17B1"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1AD" w:rsidRDefault="002741AD" w:rsidP="00BD17B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Текущий контроль</w:t>
            </w:r>
          </w:p>
          <w:p w:rsidR="002741AD" w:rsidRDefault="002741AD" w:rsidP="00BD17B1">
            <w:pPr>
              <w:pStyle w:val="Style26"/>
              <w:widowControl/>
              <w:spacing w:line="240" w:lineRule="auto"/>
              <w:ind w:left="3797"/>
              <w:jc w:val="left"/>
              <w:rPr>
                <w:rStyle w:val="FontStyle80"/>
              </w:rPr>
            </w:pPr>
          </w:p>
        </w:tc>
      </w:tr>
      <w:tr w:rsidR="002741AD" w:rsidTr="00BD17B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741AD" w:rsidRDefault="002741AD" w:rsidP="00BD17B1">
            <w:pPr>
              <w:pStyle w:val="Style26"/>
              <w:spacing w:line="230" w:lineRule="exact"/>
              <w:ind w:right="29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Раздел 1</w:t>
            </w:r>
          </w:p>
          <w:p w:rsidR="002741AD" w:rsidRPr="00D4115D" w:rsidRDefault="002741AD" w:rsidP="00BD17B1">
            <w:pPr>
              <w:pStyle w:val="Style26"/>
              <w:spacing w:line="230" w:lineRule="exact"/>
              <w:ind w:right="29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Основные этапы развития философии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</w:tr>
      <w:tr w:rsidR="002741AD" w:rsidTr="00BD17B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D4115D" w:rsidRDefault="002741AD" w:rsidP="00BD17B1">
            <w:pPr>
              <w:pStyle w:val="Style28"/>
              <w:widowControl/>
              <w:rPr>
                <w:sz w:val="18"/>
                <w:szCs w:val="18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864880">
              <w:rPr>
                <w:rStyle w:val="FontStyle8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</w:tr>
      <w:tr w:rsidR="002741AD" w:rsidTr="00BD17B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2741AD" w:rsidRDefault="002741AD" w:rsidP="00BD17B1">
            <w:pPr>
              <w:pStyle w:val="Style26"/>
              <w:spacing w:line="226" w:lineRule="exact"/>
              <w:ind w:right="2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2. </w:t>
            </w:r>
          </w:p>
          <w:p w:rsidR="002741AD" w:rsidRPr="00D677CE" w:rsidRDefault="002741AD" w:rsidP="00BD17B1">
            <w:pPr>
              <w:pStyle w:val="Style26"/>
              <w:spacing w:line="226" w:lineRule="exact"/>
              <w:ind w:right="27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этапы развития философии</w:t>
            </w:r>
          </w:p>
          <w:p w:rsidR="002741AD" w:rsidRPr="00D4115D" w:rsidRDefault="002741AD" w:rsidP="00BD17B1">
            <w:pPr>
              <w:pStyle w:val="Style26"/>
              <w:widowControl/>
              <w:spacing w:line="226" w:lineRule="exact"/>
              <w:ind w:right="278"/>
              <w:jc w:val="left"/>
              <w:rPr>
                <w:rStyle w:val="FontStyle8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  <w:p w:rsidR="002741AD" w:rsidRDefault="001E4EB0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Рубежный контроль №1-</w:t>
            </w:r>
            <w:r w:rsidR="002741AD">
              <w:rPr>
                <w:rStyle w:val="FontStyle80"/>
              </w:rPr>
              <w:t>Аналитические таблицы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2741AD" w:rsidTr="00BD17B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1AD" w:rsidRPr="00D4115D" w:rsidRDefault="002741AD" w:rsidP="00BD17B1">
            <w:pPr>
              <w:pStyle w:val="Style26"/>
              <w:widowControl/>
              <w:spacing w:line="226" w:lineRule="exact"/>
              <w:jc w:val="left"/>
              <w:rPr>
                <w:rStyle w:val="FontStyle8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 w:rsidRPr="00864880">
              <w:rPr>
                <w:rStyle w:val="FontStyle8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</w:tr>
      <w:tr w:rsidR="002741AD" w:rsidTr="00BD17B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3"/>
              <w:spacing w:line="230" w:lineRule="exact"/>
              <w:ind w:right="350"/>
              <w:rPr>
                <w:rStyle w:val="FontStyle80"/>
              </w:rPr>
            </w:pPr>
            <w:r>
              <w:rPr>
                <w:sz w:val="18"/>
                <w:szCs w:val="18"/>
              </w:rPr>
              <w:t xml:space="preserve">Раздел </w:t>
            </w:r>
            <w:r w:rsidRPr="00D677CE">
              <w:rPr>
                <w:sz w:val="18"/>
                <w:szCs w:val="18"/>
              </w:rPr>
              <w:t>3.</w:t>
            </w:r>
            <w:r w:rsidRPr="00D4115D">
              <w:rPr>
                <w:rStyle w:val="FontStyle80"/>
              </w:rPr>
              <w:t xml:space="preserve"> </w:t>
            </w:r>
          </w:p>
          <w:p w:rsidR="002741AD" w:rsidRPr="00D4115D" w:rsidRDefault="002741AD" w:rsidP="00BD17B1">
            <w:pPr>
              <w:pStyle w:val="Style23"/>
              <w:spacing w:line="230" w:lineRule="exact"/>
              <w:ind w:right="350"/>
              <w:rPr>
                <w:rStyle w:val="FontStyle80"/>
              </w:rPr>
            </w:pPr>
            <w:r>
              <w:rPr>
                <w:rStyle w:val="FontStyle80"/>
              </w:rPr>
              <w:t>Основные философские проблемы и категории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Выступления на семинарах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8"/>
              <w:widowControl/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2741AD" w:rsidTr="00BD17B1">
        <w:trPr>
          <w:trHeight w:val="433"/>
        </w:trPr>
        <w:tc>
          <w:tcPr>
            <w:tcW w:w="311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741AD" w:rsidRPr="00D4115D" w:rsidRDefault="002741AD" w:rsidP="00BD17B1">
            <w:pPr>
              <w:rPr>
                <w:rStyle w:val="FontStyle80"/>
              </w:rPr>
            </w:pPr>
          </w:p>
          <w:p w:rsidR="002741AD" w:rsidRPr="00D4115D" w:rsidRDefault="002741AD" w:rsidP="00BD17B1">
            <w:pPr>
              <w:rPr>
                <w:rStyle w:val="FontStyle80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Опросы</w:t>
            </w:r>
          </w:p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</w:p>
          <w:p w:rsidR="002741AD" w:rsidRDefault="001E4EB0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Рубежный контроль №2-</w:t>
            </w:r>
            <w:r w:rsidR="002741AD">
              <w:rPr>
                <w:rStyle w:val="FontStyle80"/>
              </w:rPr>
              <w:t>Тесты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  <w:jc w:val="center"/>
            </w:pPr>
            <w:r w:rsidRPr="00864880">
              <w:t>+</w:t>
            </w:r>
          </w:p>
          <w:p w:rsidR="002741AD" w:rsidRDefault="002741AD" w:rsidP="00BD17B1">
            <w:pPr>
              <w:pStyle w:val="Style28"/>
              <w:widowControl/>
              <w:jc w:val="center"/>
            </w:pPr>
          </w:p>
          <w:p w:rsidR="002741AD" w:rsidRDefault="002741AD" w:rsidP="00BD17B1">
            <w:pPr>
              <w:pStyle w:val="Style28"/>
              <w:widowControl/>
              <w:jc w:val="center"/>
            </w:pPr>
            <w:r>
              <w:t>+</w:t>
            </w:r>
          </w:p>
          <w:p w:rsidR="002741AD" w:rsidRDefault="002741AD" w:rsidP="00BD17B1">
            <w:pPr>
              <w:pStyle w:val="Style28"/>
              <w:widowControl/>
              <w:jc w:val="center"/>
            </w:pPr>
          </w:p>
          <w:p w:rsidR="002741AD" w:rsidRPr="00864880" w:rsidRDefault="002741AD" w:rsidP="00BD17B1">
            <w:pPr>
              <w:pStyle w:val="Style28"/>
              <w:widowControl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Pr="00864880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  <w:tr w:rsidR="002741AD" w:rsidTr="00BD17B1">
        <w:tc>
          <w:tcPr>
            <w:tcW w:w="94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741AD" w:rsidRDefault="002741AD" w:rsidP="00BD17B1">
            <w:pPr>
              <w:pStyle w:val="Style26"/>
              <w:widowControl/>
              <w:spacing w:line="240" w:lineRule="auto"/>
              <w:ind w:left="3437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</w:t>
            </w:r>
          </w:p>
        </w:tc>
      </w:tr>
      <w:tr w:rsidR="002741AD" w:rsidTr="00BD17B1"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left"/>
              <w:rPr>
                <w:rStyle w:val="FontStyle80"/>
              </w:rPr>
            </w:pPr>
            <w:r>
              <w:rPr>
                <w:rStyle w:val="FontStyle80"/>
              </w:rPr>
              <w:t>Раздел 1-3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Pr="00DC2AD7" w:rsidRDefault="002741AD" w:rsidP="00BD17B1">
            <w:pPr>
              <w:pStyle w:val="Style23"/>
              <w:widowControl/>
              <w:ind w:left="5" w:hanging="5"/>
              <w:rPr>
                <w:rStyle w:val="FontStyle80"/>
              </w:rPr>
            </w:pPr>
            <w:r>
              <w:rPr>
                <w:rStyle w:val="FontStyle80"/>
              </w:rPr>
              <w:t>Промежуточный контроль – экзамен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</w:tr>
      <w:tr w:rsidR="002741AD" w:rsidTr="00BD17B1">
        <w:tc>
          <w:tcPr>
            <w:tcW w:w="31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8"/>
              <w:widowControl/>
            </w:pPr>
          </w:p>
        </w:tc>
        <w:tc>
          <w:tcPr>
            <w:tcW w:w="24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3"/>
              <w:widowControl/>
              <w:spacing w:line="230" w:lineRule="exact"/>
              <w:ind w:right="202" w:firstLine="5"/>
              <w:rPr>
                <w:rStyle w:val="FontStyle80"/>
              </w:rPr>
            </w:pPr>
          </w:p>
        </w:tc>
        <w:tc>
          <w:tcPr>
            <w:tcW w:w="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  <w:r>
              <w:rPr>
                <w:rStyle w:val="FontStyle80"/>
              </w:rPr>
              <w:t>+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1AD" w:rsidRDefault="002741AD" w:rsidP="00BD17B1">
            <w:pPr>
              <w:pStyle w:val="Style26"/>
              <w:widowControl/>
              <w:spacing w:line="240" w:lineRule="auto"/>
              <w:jc w:val="center"/>
              <w:rPr>
                <w:rStyle w:val="FontStyle80"/>
              </w:rPr>
            </w:pPr>
          </w:p>
        </w:tc>
      </w:tr>
    </w:tbl>
    <w:p w:rsidR="002741AD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41AD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41AD" w:rsidRPr="00BD1202" w:rsidRDefault="002741AD" w:rsidP="001E4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 Типовые контрольные задания или материалы, необходимые для оценки знаний, умений, навыков и (или) опыта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(индикаторов достижения компетенций)</w:t>
      </w:r>
      <w:r w:rsidRPr="00BD12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характеризующих результаты обучения в процессе освоения  дисциплины (модуля) и методические материалы, определяющие процедуры оценивания</w:t>
      </w: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Default="002741AD" w:rsidP="002741AD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Вопросы к семинарам</w:t>
      </w:r>
    </w:p>
    <w:p w:rsidR="002741AD" w:rsidRPr="0059087A" w:rsidRDefault="002741AD" w:rsidP="002741AD">
      <w:pPr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0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Семинар№1</w:t>
      </w:r>
    </w:p>
    <w:p w:rsidR="002741AD" w:rsidRPr="0059087A" w:rsidRDefault="002741AD" w:rsidP="002741AD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08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Античная философия</w:t>
      </w:r>
    </w:p>
    <w:tbl>
      <w:tblPr>
        <w:tblW w:w="935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2"/>
      </w:tblGrid>
      <w:tr w:rsidR="002741AD" w:rsidRPr="0059087A" w:rsidTr="00BD17B1">
        <w:trPr>
          <w:tblCellSpacing w:w="15" w:type="dxa"/>
          <w:jc w:val="center"/>
        </w:trPr>
        <w:tc>
          <w:tcPr>
            <w:tcW w:w="9292" w:type="dxa"/>
            <w:vAlign w:val="center"/>
            <w:hideMark/>
          </w:tcPr>
          <w:p w:rsidR="002741AD" w:rsidRDefault="002741AD" w:rsidP="00BD17B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др</w:t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евнегречес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</w:t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философия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Натурфилософи</w:t>
            </w:r>
            <w:r w:rsidR="001E4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2741AD" w:rsidRDefault="002741AD" w:rsidP="00BD17B1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Филосоофия Платона. Миф о пещере. </w:t>
            </w:r>
          </w:p>
          <w:p w:rsidR="002741AD" w:rsidRPr="00ED3DFA" w:rsidRDefault="002741AD" w:rsidP="001E4EB0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Философия Аристотеля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Метафизика. Логика. Политика</w:t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2741AD" w:rsidRPr="0059087A" w:rsidRDefault="002741AD" w:rsidP="00BD17B1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Семинар№2</w:t>
            </w:r>
          </w:p>
          <w:p w:rsidR="002741AD" w:rsidRPr="0059087A" w:rsidRDefault="002741AD" w:rsidP="00BD17B1">
            <w:pPr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Средневековая философия</w:t>
            </w:r>
          </w:p>
          <w:p w:rsidR="002741AD" w:rsidRPr="00ED3DFA" w:rsidRDefault="002741AD" w:rsidP="00BD17B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Античное наследие и христианская традиция в средневековой философии.</w:t>
            </w:r>
          </w:p>
          <w:p w:rsidR="002741AD" w:rsidRPr="00ED3DFA" w:rsidRDefault="002741AD" w:rsidP="00BD17B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Средневековая патристика. Дионисий  «О мистическом богословии»</w:t>
            </w:r>
          </w:p>
          <w:p w:rsidR="002741AD" w:rsidRPr="00ED3DFA" w:rsidRDefault="002741AD" w:rsidP="00BD17B1">
            <w:pPr>
              <w:pStyle w:val="a4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направления средневековой схоластики.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Фома Аквинский  «О</w:t>
            </w:r>
            <w:r w:rsidR="001E4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правлении государей»</w:t>
            </w:r>
          </w:p>
          <w:p w:rsidR="002741AD" w:rsidRPr="0059087A" w:rsidRDefault="002741AD" w:rsidP="00BD17B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№3</w:t>
            </w:r>
          </w:p>
          <w:p w:rsidR="002741AD" w:rsidRPr="0059087A" w:rsidRDefault="002741AD" w:rsidP="00BD17B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Философия Нового времени</w:t>
            </w:r>
          </w:p>
          <w:p w:rsidR="002741AD" w:rsidRDefault="002741AD" w:rsidP="00BD17B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Творчество Ф.Бэкона – переход от ренессансной философии к проблематике Нового времени.</w:t>
            </w:r>
          </w:p>
          <w:p w:rsidR="002741AD" w:rsidRDefault="002741AD" w:rsidP="00BD17B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 Гоббс и его роль в развитии новоевропейской философии</w:t>
            </w:r>
          </w:p>
          <w:p w:rsidR="002741AD" w:rsidRPr="0059087A" w:rsidRDefault="002741AD" w:rsidP="00BD17B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Декарт – «глава» европейских рационалистов. Развитие идей рационализма в творчестве Б. Спинозы и Г. Лейбница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908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Декарт «Правила для руководства ума»</w:t>
            </w:r>
          </w:p>
          <w:p w:rsidR="002741AD" w:rsidRPr="00ED3DFA" w:rsidRDefault="002741AD" w:rsidP="00BD17B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проблемы «критической» философии И. Канта. И. Кант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Ответ на вопрос:</w:t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просвещение?»</w:t>
            </w:r>
          </w:p>
          <w:p w:rsidR="002741AD" w:rsidRPr="00ED3DFA" w:rsidRDefault="002741AD" w:rsidP="00BD17B1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 и метод философии Гегеля .Ф. Гегель «Кто мыслит абстратно»</w:t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3D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D3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Семинар № 4</w:t>
            </w:r>
          </w:p>
          <w:p w:rsidR="002741AD" w:rsidRPr="00ED3DFA" w:rsidRDefault="002741AD" w:rsidP="00BD17B1">
            <w:pPr>
              <w:pStyle w:val="a4"/>
              <w:spacing w:before="100" w:beforeAutospacing="1" w:after="100" w:afterAutospacing="1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ED3D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Русская философия 19 -20 веков.</w:t>
            </w:r>
          </w:p>
          <w:p w:rsidR="002741AD" w:rsidRPr="00596D8E" w:rsidRDefault="002741AD" w:rsidP="00BD17B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D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этапы развития и специфика русской философии.</w:t>
            </w:r>
          </w:p>
          <w:p w:rsidR="002741AD" w:rsidRPr="005A16DA" w:rsidRDefault="002741AD" w:rsidP="00BD17B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Славянофилы и западники: проблема национального самоопределения России и философия российской истории. А. С. Хомяков «О старом и новом»</w:t>
            </w:r>
          </w:p>
          <w:p w:rsidR="002741AD" w:rsidRPr="005A16DA" w:rsidRDefault="002741AD" w:rsidP="00BD17B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космизм как феномен мировой философии; его сущность, специфика, основные направления. В. И.Вернадский «Несколько слов о ноосфере»</w:t>
            </w:r>
          </w:p>
          <w:p w:rsidR="002741AD" w:rsidRPr="0059087A" w:rsidRDefault="002741AD" w:rsidP="00BD17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Семинар 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5</w:t>
            </w:r>
            <w:r w:rsidRPr="005908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741AD" w:rsidRPr="0059087A" w:rsidRDefault="002741AD" w:rsidP="00BD17B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0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 современной философии</w:t>
            </w:r>
            <w:r w:rsidR="001E4E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2741AD" w:rsidRDefault="002741AD" w:rsidP="00BD17B1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Эволюция позитивизма: от замысла «научной философии» в XIX веке до «философии науки» в XX веке. Шлик «О фундаменте познания»</w:t>
            </w:r>
          </w:p>
          <w:p w:rsidR="002741AD" w:rsidRDefault="002741AD" w:rsidP="00BD17B1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Проблема человека в философии  экзистенциализма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психоанализа</w:t>
            </w:r>
          </w:p>
          <w:p w:rsidR="002741AD" w:rsidRPr="005A16DA" w:rsidRDefault="002741AD" w:rsidP="00BD17B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Сознание, его происхождение и сущность. Структура сознания</w:t>
            </w:r>
          </w:p>
          <w:p w:rsidR="002741AD" w:rsidRDefault="002741AD" w:rsidP="00BD17B1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16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истины. Истина как процесс. Основные характеристики и критерии истины.</w:t>
            </w:r>
          </w:p>
          <w:p w:rsidR="002741AD" w:rsidRDefault="002741AD" w:rsidP="00BD17B1">
            <w:pPr>
              <w:widowControl w:val="0"/>
              <w:tabs>
                <w:tab w:val="left" w:pos="8331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56CB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Примерная тематика для подготовки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докладов</w:t>
            </w:r>
          </w:p>
          <w:p w:rsidR="002741AD" w:rsidRDefault="002741AD" w:rsidP="00BD17B1">
            <w:pPr>
              <w:widowControl w:val="0"/>
              <w:tabs>
                <w:tab w:val="left" w:pos="8331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>Учение Парменида о бытии.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Философский смысл апорий Зенона Элейского.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Трактовка апейрона Анаксимандром.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Теория государства в философии Платона.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Этические взгляды Аристотеля. Учение о воспитании.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Идеал человека в философии стоиков.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Основные мотивы «Исповеди» Августина Блаженного.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Соотношение мистического и рационального в философии Мейстера Экхарта.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Символика православного храма как отражение христианского мировозрения.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Готический собор как отражение средневековых представлений о мире и боге.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Идеал человека в философии и культуре Возрождения.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lastRenderedPageBreak/>
              <w:t xml:space="preserve"> Натурфилософия эпохи Возрождения.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Учение Р. Декарта о четырех правилах метода (по работе «Рассуждение о методе»).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Теория общественного договора в философии Просвещения.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Человек и мир в философии А. Бергсона.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 xml:space="preserve"> Онтологическая концепция М. Хайдеггера.</w:t>
            </w:r>
          </w:p>
          <w:p w:rsidR="002741AD" w:rsidRPr="007163CA" w:rsidRDefault="002741AD" w:rsidP="002741AD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color w:val="000000"/>
              </w:rPr>
            </w:pPr>
            <w:r w:rsidRPr="007163CA">
              <w:rPr>
                <w:color w:val="000000"/>
              </w:rPr>
              <w:t>Проблема свободы человека в философии Ж.П. Сартра.</w:t>
            </w:r>
          </w:p>
          <w:p w:rsidR="002741AD" w:rsidRPr="007163CA" w:rsidRDefault="002741AD" w:rsidP="002741AD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Проблема бытия в истории культуры. Бытие и сущее.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Природа философских категорий. Категории как ступени познания.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Философская проблема единства мира.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Реальность объективная и субъективная. Объективность идеального. Материя как объективная реальность.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Пространство и время. Эволюция представлений.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Направление времени. Время статическое и динамическое, циклическое и линейное.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Диалектика форм движения материи.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Понятие движения и покоя, прогресса и регресса.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Принцип детерминизма. Категории причины и следствия, необходимости и случайности, возможности и действительности, причины и следствия.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Происхождение человека. Труд, общение, речь как основные факторы антропосоциогенеза.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Проблема жизни и смерти в духовном опыте человечества.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как высшая форма отражения действительности. 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 xml:space="preserve"> Чувственные и интеллектуальные компоненты сознания.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Бессознательное как психический феномен. Структура бессознательного.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Природа познавательного отношения. Субъект и объект познания.</w:t>
            </w:r>
          </w:p>
          <w:p w:rsidR="002741AD" w:rsidRPr="007163CA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Чувственное и рациональное в познании. Познание как "отражение" и познание как "конструирование" действительности.</w:t>
            </w:r>
          </w:p>
          <w:p w:rsidR="002741AD" w:rsidRDefault="002741AD" w:rsidP="002741AD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CA">
              <w:rPr>
                <w:rFonts w:ascii="Times New Roman" w:hAnsi="Times New Roman" w:cs="Times New Roman"/>
                <w:sz w:val="24"/>
                <w:szCs w:val="24"/>
              </w:rPr>
              <w:t>Проблема истины в современном философском знании.</w:t>
            </w:r>
          </w:p>
          <w:p w:rsidR="001E4EB0" w:rsidRDefault="001E4EB0" w:rsidP="001E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41AD" w:rsidRDefault="002741AD" w:rsidP="001E4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408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Тематика аналитических таблиц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1.Античность . Досократики </w:t>
            </w:r>
          </w:p>
          <w:p w:rsidR="002741AD" w:rsidRPr="00641DF0" w:rsidRDefault="001E4EB0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2741AD" w:rsidRPr="00641DF0">
              <w:rPr>
                <w:rFonts w:ascii="Times New Roman" w:hAnsi="Times New Roman" w:cs="Times New Roman"/>
                <w:sz w:val="24"/>
                <w:szCs w:val="24"/>
              </w:rPr>
              <w:t>Классика (Сократ, Платон, Аристотель)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Эллинизм (Стоики, скептики, эпикурейцы)</w:t>
            </w:r>
          </w:p>
          <w:p w:rsidR="001E4EB0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Средние века . Па</w:t>
            </w:r>
            <w:r w:rsidR="001E4EB0" w:rsidRPr="001E4EB0">
              <w:rPr>
                <w:rFonts w:ascii="Times New Roman" w:hAnsi="Times New Roman" w:cs="Times New Roman"/>
                <w:sz w:val="24"/>
                <w:szCs w:val="24"/>
              </w:rPr>
              <w:t>тристик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Схоластика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3. Возрождение  Гуманизм, </w:t>
            </w:r>
          </w:p>
          <w:p w:rsidR="002741AD" w:rsidRPr="00641DF0" w:rsidRDefault="001E4EB0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1AD"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Натурфилософия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философия</w:t>
            </w:r>
          </w:p>
          <w:p w:rsidR="002741AD" w:rsidRPr="00641DF0" w:rsidRDefault="001E4EB0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1AD" w:rsidRPr="00641DF0">
              <w:rPr>
                <w:rFonts w:ascii="Times New Roman" w:hAnsi="Times New Roman" w:cs="Times New Roman"/>
                <w:sz w:val="24"/>
                <w:szCs w:val="24"/>
              </w:rPr>
              <w:t>Утопизм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>4.. Новое время.  Эмпиризм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   Рационализм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>5. Просвещение  Английское (Юм)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Французское 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Немецкое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Немецкая классика (Кант, Гегель)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Русская философия    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Иван Посошков         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Ломоносов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Славянофилы – Западники </w:t>
            </w:r>
          </w:p>
          <w:p w:rsidR="002741AD" w:rsidRPr="001E4EB0" w:rsidRDefault="001E4EB0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41AD" w:rsidRPr="001E4EB0">
              <w:rPr>
                <w:rFonts w:ascii="Times New Roman" w:hAnsi="Times New Roman" w:cs="Times New Roman"/>
                <w:sz w:val="24"/>
                <w:szCs w:val="24"/>
              </w:rPr>
              <w:t>не меньше 2-х каждого направления)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Народники ( не меньше 2-х)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Почвенники (Достоевский)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Философия  Всеединства (Соловьев)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Философия жизни (Данилевский)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Экзистенциализм (Бердяев)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космизм ( Вернадский, Циолковский) </w:t>
            </w:r>
          </w:p>
          <w:p w:rsidR="002741AD" w:rsidRPr="001E4EB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Марксизм (Плеханов, Ленин)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Анархизм (Бакунин, Кропоткин)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>Советская философия ( 1 представитель по выбору)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8. Школы неклассической философии (Достаточно 1 имени по каждой школе) 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Философия жизни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 Марксизм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 Феноменология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 Экзистенциализм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Позитивизм, неопозитивизм</w:t>
            </w:r>
          </w:p>
          <w:p w:rsidR="002741AD" w:rsidRPr="00641DF0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Психоанализ (Фрейд, Юнг)</w:t>
            </w:r>
          </w:p>
          <w:p w:rsidR="002741AD" w:rsidRDefault="002741AD" w:rsidP="001E4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sz w:val="24"/>
                <w:szCs w:val="24"/>
              </w:rPr>
              <w:t xml:space="preserve">   Прагматизм</w:t>
            </w:r>
          </w:p>
          <w:p w:rsidR="002741AD" w:rsidRPr="00641DF0" w:rsidRDefault="002741AD" w:rsidP="00BD17B1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DF0">
              <w:rPr>
                <w:rFonts w:ascii="Times New Roman" w:hAnsi="Times New Roman" w:cs="Times New Roman"/>
                <w:b/>
                <w:sz w:val="24"/>
                <w:szCs w:val="24"/>
              </w:rPr>
              <w:t>Формат таблицы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76"/>
              <w:gridCol w:w="1441"/>
              <w:gridCol w:w="1814"/>
              <w:gridCol w:w="1492"/>
              <w:gridCol w:w="1492"/>
              <w:gridCol w:w="1437"/>
            </w:tblGrid>
            <w:tr w:rsidR="002741AD" w:rsidTr="00BD17B1">
              <w:tc>
                <w:tcPr>
                  <w:tcW w:w="1914" w:type="dxa"/>
                </w:tcPr>
                <w:p w:rsidR="002741AD" w:rsidRPr="001E4EB0" w:rsidRDefault="002741AD" w:rsidP="00BD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Временные рамки</w:t>
                  </w:r>
                </w:p>
              </w:tc>
              <w:tc>
                <w:tcPr>
                  <w:tcW w:w="1914" w:type="dxa"/>
                </w:tcPr>
                <w:p w:rsidR="002741AD" w:rsidRPr="001E4EB0" w:rsidRDefault="002741AD" w:rsidP="00BD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школы</w:t>
                  </w:r>
                </w:p>
              </w:tc>
              <w:tc>
                <w:tcPr>
                  <w:tcW w:w="1914" w:type="dxa"/>
                </w:tcPr>
                <w:p w:rsidR="002741AD" w:rsidRPr="001E4EB0" w:rsidRDefault="002741AD" w:rsidP="00BD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Представители</w:t>
                  </w:r>
                </w:p>
              </w:tc>
              <w:tc>
                <w:tcPr>
                  <w:tcW w:w="1914" w:type="dxa"/>
                </w:tcPr>
                <w:p w:rsidR="002741AD" w:rsidRPr="001E4EB0" w:rsidRDefault="002741AD" w:rsidP="00BD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Основные понятия</w:t>
                  </w:r>
                </w:p>
              </w:tc>
              <w:tc>
                <w:tcPr>
                  <w:tcW w:w="1914" w:type="dxa"/>
                </w:tcPr>
                <w:p w:rsidR="002741AD" w:rsidRPr="001E4EB0" w:rsidRDefault="002741AD" w:rsidP="00BD17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4EB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Основные проблемы </w:t>
                  </w:r>
                </w:p>
              </w:tc>
              <w:tc>
                <w:tcPr>
                  <w:tcW w:w="1914" w:type="dxa"/>
                </w:tcPr>
                <w:p w:rsidR="002741AD" w:rsidRDefault="002741AD" w:rsidP="00BD17B1">
                  <w:r>
                    <w:t>Основные концепты</w:t>
                  </w:r>
                </w:p>
              </w:tc>
            </w:tr>
            <w:tr w:rsidR="002741AD" w:rsidTr="00BD17B1"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</w:tr>
            <w:tr w:rsidR="002741AD" w:rsidTr="00BD17B1"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  <w:tc>
                <w:tcPr>
                  <w:tcW w:w="1914" w:type="dxa"/>
                </w:tcPr>
                <w:p w:rsidR="002741AD" w:rsidRDefault="002741AD" w:rsidP="00BD17B1"/>
              </w:tc>
            </w:tr>
          </w:tbl>
          <w:p w:rsidR="002741AD" w:rsidRPr="00A26420" w:rsidRDefault="002741AD" w:rsidP="00BD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741AD" w:rsidRPr="00A26420" w:rsidRDefault="002741AD" w:rsidP="00BD17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741AD" w:rsidRDefault="002741AD" w:rsidP="00BD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тестовых заданий для рубежного контроля</w:t>
            </w:r>
          </w:p>
          <w:p w:rsidR="002741AD" w:rsidRDefault="002741AD" w:rsidP="00BD17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1AD" w:rsidRPr="00166D04" w:rsidRDefault="002741AD" w:rsidP="002741A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b/>
                <w:sz w:val="24"/>
                <w:szCs w:val="24"/>
              </w:rPr>
              <w:t>Расставьте имена философов в соответствии с эпохами развития философии.</w:t>
            </w:r>
          </w:p>
          <w:p w:rsidR="002741AD" w:rsidRPr="00166D04" w:rsidRDefault="002741AD" w:rsidP="00BD17B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Гегель, Фома Аквинский, Аристотель, Локк, Сартр, Вольтер,  Николай Кузанский </w:t>
            </w:r>
          </w:p>
          <w:p w:rsidR="002741AD" w:rsidRPr="00166D04" w:rsidRDefault="002741AD" w:rsidP="00BD17B1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1AD" w:rsidRPr="00166D04" w:rsidRDefault="002741AD" w:rsidP="002741AD">
            <w:pPr>
              <w:pStyle w:val="a4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Какое определение понятия «движение» вы считаете правильным?  </w:t>
            </w:r>
          </w:p>
          <w:p w:rsidR="002741AD" w:rsidRPr="00166D04" w:rsidRDefault="002741AD" w:rsidP="002741A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движение - это перемещение вообще</w:t>
            </w:r>
          </w:p>
          <w:p w:rsidR="002741AD" w:rsidRPr="00166D04" w:rsidRDefault="002741AD" w:rsidP="002741A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движение - это отсутствие покоя</w:t>
            </w:r>
          </w:p>
          <w:p w:rsidR="002741AD" w:rsidRPr="00166D04" w:rsidRDefault="002741AD" w:rsidP="002741A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движение-это атрибут материи</w:t>
            </w:r>
          </w:p>
          <w:p w:rsidR="002741AD" w:rsidRPr="00166D04" w:rsidRDefault="002741AD" w:rsidP="002741A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движение - это способ существования материи</w:t>
            </w:r>
          </w:p>
          <w:p w:rsidR="002741AD" w:rsidRPr="00166D04" w:rsidRDefault="002741AD" w:rsidP="002741A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D04">
              <w:rPr>
                <w:rFonts w:ascii="Times New Roman" w:hAnsi="Times New Roman" w:cs="Times New Roman"/>
                <w:b/>
                <w:sz w:val="24"/>
                <w:szCs w:val="24"/>
              </w:rPr>
              <w:t>С точки зрения Канта, существуют ли пределы человеческого познания? Если да, то что является их  ограничением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?</w:t>
            </w:r>
          </w:p>
          <w:p w:rsidR="002741AD" w:rsidRPr="00166D04" w:rsidRDefault="002741AD" w:rsidP="00BD1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>Ограниченность человеческой жизни</w:t>
            </w:r>
          </w:p>
          <w:p w:rsidR="002741AD" w:rsidRPr="00166D04" w:rsidRDefault="002741AD" w:rsidP="00BD1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>Акциденции</w:t>
            </w:r>
          </w:p>
          <w:p w:rsidR="002741AD" w:rsidRPr="00166D04" w:rsidRDefault="002741AD" w:rsidP="00BD17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priori</w:t>
            </w:r>
          </w:p>
          <w:p w:rsidR="002741AD" w:rsidRDefault="002741AD" w:rsidP="00BD17B1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-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6D0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posteriori</w:t>
            </w:r>
          </w:p>
          <w:p w:rsidR="002741AD" w:rsidRPr="00C61440" w:rsidRDefault="002741AD" w:rsidP="00BD17B1">
            <w:pPr>
              <w:widowControl w:val="0"/>
              <w:tabs>
                <w:tab w:val="left" w:pos="8331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</w:p>
          <w:p w:rsidR="002741AD" w:rsidRDefault="002741AD" w:rsidP="00BD17B1">
            <w:pPr>
              <w:widowControl w:val="0"/>
              <w:tabs>
                <w:tab w:val="left" w:pos="8331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подготовки к промежуточной аттестации по итогам освоения дисциплины (экзамену):</w:t>
            </w:r>
          </w:p>
          <w:p w:rsidR="001E4EB0" w:rsidRDefault="001E4EB0" w:rsidP="00BD17B1">
            <w:pPr>
              <w:widowControl w:val="0"/>
              <w:tabs>
                <w:tab w:val="left" w:pos="8331"/>
              </w:tabs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мировоззрения, его структура и виды. Роль философии в формировании мировоззрения.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Специфика философского знания. В.Соловьев «Исторические дела философии»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Структура философского знания. Функции философии.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Зарождение философии. Соотношение философского и мифологического знания.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Ранняя греческая философия. Основные школы и проблемы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Сократа. Его значение для развития философского знания.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Платона. Учение об идеях и познании мира. Платон «Миф о пещере»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Платона . Учение о государстве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Аристотеля. Критика Платона. Учения о причинах .Логика. Этика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Аристотеля. Политические взгляды Аристотеля  .  Учение о формах правления.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эпохи эллинизма. Стоики, скептики, эпикурейцы.  Понятийный аппарат и основные идеи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Особенности средневековой философии. Дионисий «О мистическом богословии»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Основные этапы  развития средневековой философии. Фома Аквинский «О правлении государей»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направления  философии эпохи Возрождения.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Нового времени. Бэкон. Гоббс. Локк.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 Нового времени. Декарт, Лейбниц. Спиноза. Лейбниц  «О познании, истине и идеях»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Классическая философия. Общая характеристика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Основные проблемы и представители философии эпохи Просвещения. Кант «Ответ на вопрос: что такое Просвещение?»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И.Канта.  Особенности теории познания. Этика.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Гегеля. Система и метод. Законы диалектики.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Этапы и направления русской философской мысли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Черты самобытной русской философской мысли. Хомяков «О старом и новом», Киреевский «В ответ Хомякову»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славянофилов и западников. Чаадаев «Философические письма. Письмо первое»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Развитие идей славянофилов в 19-20 веках. В. Эрн «От Канта к Круппу»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Философия русского космизма. Учение Вернадского о ноосфере.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Неклассическая философия. Причины появления и основные черты.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Основные школы неклассической философии. Общая характеристика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Позитивизм. Основные идеи и представители. Этапы развития позитивизма.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Экзистенциализм. Основные идеи и представители. Сартр «Экзистенциализм – это гуманизм»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Психоанализ. Основные идеи и представители. Фрейд «Я и ОНО»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Марксизм. Основные идеи и представители. Маркс «К критике политической экономии. Предисловие» 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Иерархия структурных уровней материи. Современные представления о единстве мира.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движения. Формы движения материи и их взаимосвязь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Проблема пространства и времени в философии и науке.  Субстанциальная и реляционная концепции пространства и времени.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развития. Прогресс и регресс. Диалектические законы.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субстанции. Монизм, дуализм, плюрализм.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сознания. Теория отражение. Концепция сознания в феноменологии.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Проблема познаваемости мира. Варианты ее решения. Лейбниц «О мудрости»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познания. Виды познания. Этапы познавательной деятельности.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истины. Классическая и неклассические концепции истины. Критерии истины.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Наука как форма познавательной деятельности. Черты научного познания.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Уровни научного познания. Методы научного познания. Гегель «Кто мыслит абстрактно?»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общества, его структура.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Основные сферы жизни общества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Формационная и цивилизационная концепции общественного развития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Понятие ценности. Иерархия ценностей.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Биосоциальная сущность человека.</w:t>
            </w:r>
          </w:p>
          <w:p w:rsidR="002741AD" w:rsidRPr="00ED6FE5" w:rsidRDefault="002741AD" w:rsidP="00BD17B1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свободы в </w:t>
            </w:r>
            <w:r w:rsidR="001E4EB0">
              <w:rPr>
                <w:rFonts w:ascii="Times New Roman" w:hAnsi="Times New Roman" w:cs="Times New Roman"/>
                <w:sz w:val="24"/>
                <w:szCs w:val="24"/>
              </w:rPr>
              <w:t>русской и европейской философии</w:t>
            </w:r>
            <w:r w:rsidRPr="00ED6FE5">
              <w:rPr>
                <w:rFonts w:ascii="Times New Roman" w:hAnsi="Times New Roman" w:cs="Times New Roman"/>
                <w:sz w:val="24"/>
                <w:szCs w:val="24"/>
              </w:rPr>
              <w:t>. Достоевский Ф.М. «Великий инквизитор»</w:t>
            </w:r>
          </w:p>
          <w:p w:rsidR="002741AD" w:rsidRPr="0059087A" w:rsidRDefault="002741AD" w:rsidP="00BD17B1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741AD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C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2741AD" w:rsidRDefault="002741AD" w:rsidP="002741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5771CB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Приложение </w:t>
      </w:r>
      <w:r w:rsidRPr="00AD205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</w:t>
      </w: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.1</w:t>
      </w:r>
    </w:p>
    <w:p w:rsidR="002741AD" w:rsidRDefault="002741AD" w:rsidP="002741AD">
      <w:pPr>
        <w:spacing w:after="0" w:line="240" w:lineRule="auto"/>
        <w:ind w:left="-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D40289" w:rsidRDefault="002741AD" w:rsidP="002741AD">
      <w:pPr>
        <w:spacing w:after="0" w:line="240" w:lineRule="auto"/>
        <w:ind w:left="-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spacing w:after="0" w:line="240" w:lineRule="auto"/>
        <w:ind w:left="-1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r w:rsidRPr="00D402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еречень оценочных средств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для текущего контроля успеваемости</w:t>
      </w:r>
    </w:p>
    <w:p w:rsidR="002741AD" w:rsidRDefault="002741AD" w:rsidP="002741AD">
      <w:pPr>
        <w:spacing w:after="0" w:line="240" w:lineRule="auto"/>
        <w:ind w:left="-10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40"/>
        <w:gridCol w:w="2135"/>
        <w:gridCol w:w="3819"/>
        <w:gridCol w:w="2851"/>
      </w:tblGrid>
      <w:tr w:rsidR="002741AD" w:rsidRPr="0033189D" w:rsidTr="00BD17B1">
        <w:trPr>
          <w:tblHeader/>
        </w:trPr>
        <w:tc>
          <w:tcPr>
            <w:tcW w:w="540" w:type="dxa"/>
            <w:vAlign w:val="center"/>
          </w:tcPr>
          <w:p w:rsidR="002741AD" w:rsidRPr="0033189D" w:rsidRDefault="002741AD" w:rsidP="00BD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1" w:type="dxa"/>
            <w:vAlign w:val="center"/>
          </w:tcPr>
          <w:p w:rsidR="002741AD" w:rsidRPr="0033189D" w:rsidRDefault="002741AD" w:rsidP="00BD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  <w:tc>
          <w:tcPr>
            <w:tcW w:w="3876" w:type="dxa"/>
            <w:vAlign w:val="center"/>
          </w:tcPr>
          <w:p w:rsidR="002741AD" w:rsidRPr="0033189D" w:rsidRDefault="002741AD" w:rsidP="00BD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оценочного средства</w:t>
            </w:r>
          </w:p>
        </w:tc>
        <w:tc>
          <w:tcPr>
            <w:tcW w:w="2898" w:type="dxa"/>
            <w:vAlign w:val="center"/>
          </w:tcPr>
          <w:p w:rsidR="002741AD" w:rsidRPr="0033189D" w:rsidRDefault="002741AD" w:rsidP="00BD1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оценочного средства в фонде </w:t>
            </w:r>
          </w:p>
        </w:tc>
      </w:tr>
      <w:tr w:rsidR="002741AD" w:rsidRPr="0033189D" w:rsidTr="00BD17B1">
        <w:tc>
          <w:tcPr>
            <w:tcW w:w="540" w:type="dxa"/>
          </w:tcPr>
          <w:p w:rsidR="002741AD" w:rsidRPr="0033189D" w:rsidRDefault="002741AD" w:rsidP="002741A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741AD" w:rsidRPr="0033189D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к семинарам</w:t>
            </w:r>
          </w:p>
        </w:tc>
        <w:tc>
          <w:tcPr>
            <w:tcW w:w="3876" w:type="dxa"/>
          </w:tcPr>
          <w:p w:rsidR="002741AD" w:rsidRPr="0033189D" w:rsidRDefault="002741AD" w:rsidP="00BD17B1">
            <w:pPr>
              <w:ind w:left="64" w:right="122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Средство, позволяющее структурировать и систематизировать материалы лекций , на основе которого подготовиться к семинарскому занятию, используя необходимую учебную и научную литературу</w:t>
            </w:r>
          </w:p>
        </w:tc>
        <w:tc>
          <w:tcPr>
            <w:tcW w:w="2898" w:type="dxa"/>
          </w:tcPr>
          <w:p w:rsidR="002741AD" w:rsidRPr="0033189D" w:rsidRDefault="002741AD" w:rsidP="00BD17B1">
            <w:pPr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Комплект вопросов к семинарам</w:t>
            </w:r>
          </w:p>
        </w:tc>
      </w:tr>
      <w:tr w:rsidR="002741AD" w:rsidRPr="0033189D" w:rsidTr="00BD17B1">
        <w:trPr>
          <w:trHeight w:val="2105"/>
        </w:trPr>
        <w:tc>
          <w:tcPr>
            <w:tcW w:w="540" w:type="dxa"/>
          </w:tcPr>
          <w:p w:rsidR="002741AD" w:rsidRPr="0033189D" w:rsidRDefault="002741AD" w:rsidP="002741A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741AD" w:rsidRPr="0033189D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3876" w:type="dxa"/>
          </w:tcPr>
          <w:p w:rsidR="002741AD" w:rsidRPr="0033189D" w:rsidRDefault="002741AD" w:rsidP="00BD17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решения </w:t>
            </w:r>
            <w:r w:rsidRPr="0033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какой-либо философской проблемы</w:t>
            </w:r>
          </w:p>
        </w:tc>
        <w:tc>
          <w:tcPr>
            <w:tcW w:w="2898" w:type="dxa"/>
          </w:tcPr>
          <w:p w:rsidR="002741AD" w:rsidRPr="0033189D" w:rsidRDefault="002741AD" w:rsidP="00BD1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докладов</w:t>
            </w:r>
          </w:p>
        </w:tc>
      </w:tr>
      <w:tr w:rsidR="002741AD" w:rsidRPr="0033189D" w:rsidTr="00BD17B1">
        <w:trPr>
          <w:trHeight w:val="2105"/>
        </w:trPr>
        <w:tc>
          <w:tcPr>
            <w:tcW w:w="540" w:type="dxa"/>
          </w:tcPr>
          <w:p w:rsidR="002741AD" w:rsidRPr="0033189D" w:rsidRDefault="002741AD" w:rsidP="002741A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741AD" w:rsidRPr="0033189D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Аналитическая таблица</w:t>
            </w:r>
          </w:p>
        </w:tc>
        <w:tc>
          <w:tcPr>
            <w:tcW w:w="3876" w:type="dxa"/>
          </w:tcPr>
          <w:p w:rsidR="002741AD" w:rsidRPr="0033189D" w:rsidRDefault="002741AD" w:rsidP="00BD17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Средство, позволяющее оценить  умение обучающегося систематизировать материал, выделять и формулировать проблемы, категориальный аппарат для их решения, письменно излагать суть поставленной проблемы, самостоятельно выявлять способы решения данной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  <w:tc>
          <w:tcPr>
            <w:tcW w:w="2898" w:type="dxa"/>
          </w:tcPr>
          <w:p w:rsidR="002741AD" w:rsidRPr="0033189D" w:rsidRDefault="002741AD" w:rsidP="00BD1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Темы аналитических таблиц</w:t>
            </w:r>
          </w:p>
        </w:tc>
      </w:tr>
      <w:tr w:rsidR="002741AD" w:rsidRPr="0033189D" w:rsidTr="00BD17B1">
        <w:trPr>
          <w:trHeight w:val="2105"/>
        </w:trPr>
        <w:tc>
          <w:tcPr>
            <w:tcW w:w="540" w:type="dxa"/>
          </w:tcPr>
          <w:p w:rsidR="002741AD" w:rsidRPr="0033189D" w:rsidRDefault="002741AD" w:rsidP="002741A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2741AD" w:rsidRPr="0033189D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876" w:type="dxa"/>
          </w:tcPr>
          <w:p w:rsidR="002741AD" w:rsidRPr="0033189D" w:rsidRDefault="002741AD" w:rsidP="00BD17B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2898" w:type="dxa"/>
          </w:tcPr>
          <w:p w:rsidR="002741AD" w:rsidRPr="0033189D" w:rsidRDefault="002741AD" w:rsidP="00BD1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89D">
              <w:rPr>
                <w:rFonts w:ascii="Times New Roman" w:hAnsi="Times New Roman" w:cs="Times New Roman"/>
                <w:sz w:val="24"/>
                <w:szCs w:val="24"/>
              </w:rPr>
              <w:t>Фонд тестовых заданий</w:t>
            </w:r>
          </w:p>
        </w:tc>
      </w:tr>
    </w:tbl>
    <w:p w:rsidR="002741AD" w:rsidRPr="0033189D" w:rsidRDefault="002741AD" w:rsidP="002741AD">
      <w:pPr>
        <w:tabs>
          <w:tab w:val="right" w:leader="underscore" w:pos="9639"/>
        </w:tabs>
        <w:spacing w:before="40" w:line="240" w:lineRule="auto"/>
        <w:ind w:left="92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Pr="0033189D" w:rsidRDefault="002741AD" w:rsidP="002741AD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Pr="0033189D" w:rsidRDefault="002741AD" w:rsidP="002741AD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18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Оценочное средство для промежуточной аттестации</w:t>
      </w:r>
    </w:p>
    <w:p w:rsidR="002741AD" w:rsidRPr="0033189D" w:rsidRDefault="002741AD" w:rsidP="002741AD">
      <w:pPr>
        <w:tabs>
          <w:tab w:val="right" w:leader="underscore" w:pos="9639"/>
        </w:tabs>
        <w:spacing w:before="40" w:line="240" w:lineRule="auto"/>
        <w:ind w:left="92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68"/>
        <w:gridCol w:w="4108"/>
        <w:gridCol w:w="3058"/>
      </w:tblGrid>
      <w:tr w:rsidR="002741AD" w:rsidRPr="0033189D" w:rsidTr="00BD17B1">
        <w:tc>
          <w:tcPr>
            <w:tcW w:w="267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4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4250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3133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2741AD" w:rsidRPr="0033189D" w:rsidTr="00BD17B1">
        <w:tc>
          <w:tcPr>
            <w:tcW w:w="267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4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250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экзамен</w:t>
            </w:r>
          </w:p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shd w:val="clear" w:color="auto" w:fill="auto"/>
          </w:tcPr>
          <w:p w:rsidR="002741AD" w:rsidRPr="0033189D" w:rsidRDefault="002741AD" w:rsidP="00BD17B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18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вопросов</w:t>
            </w:r>
          </w:p>
        </w:tc>
      </w:tr>
    </w:tbl>
    <w:p w:rsidR="001E4EB0" w:rsidRDefault="001E4EB0" w:rsidP="001E4EB0">
      <w:pPr>
        <w:ind w:left="6980" w:firstLine="10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E4EB0" w:rsidRDefault="001E4EB0" w:rsidP="001E4EB0">
      <w:pPr>
        <w:ind w:left="6980" w:firstLine="10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E4EB0" w:rsidRDefault="001E4EB0" w:rsidP="001E4EB0">
      <w:pPr>
        <w:ind w:left="6980" w:firstLine="10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741AD" w:rsidRPr="00012B95" w:rsidRDefault="002741AD" w:rsidP="001E4EB0">
      <w:pPr>
        <w:ind w:left="6980" w:firstLine="10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D2051">
        <w:rPr>
          <w:rFonts w:eastAsiaTheme="minorEastAsia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8920D" wp14:editId="73A7CEB1">
                <wp:simplePos x="0" y="0"/>
                <wp:positionH relativeFrom="column">
                  <wp:posOffset>9079230</wp:posOffset>
                </wp:positionH>
                <wp:positionV relativeFrom="paragraph">
                  <wp:posOffset>592455</wp:posOffset>
                </wp:positionV>
                <wp:extent cx="190500" cy="198120"/>
                <wp:effectExtent l="0" t="0" r="1905" b="381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473" w:rsidRDefault="006E5473" w:rsidP="0027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8920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714.9pt;margin-top:46.65pt;width:1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" stroked="f">
                <v:textbox inset="0,0,0,0">
                  <w:txbxContent>
                    <w:p w:rsidR="006E5473" w:rsidRDefault="006E5473" w:rsidP="002741AD"/>
                  </w:txbxContent>
                </v:textbox>
              </v:shape>
            </w:pict>
          </mc:Fallback>
        </mc:AlternateContent>
      </w:r>
      <w:r w:rsidRPr="00AD2051">
        <w:rPr>
          <w:rFonts w:eastAsiaTheme="minorEastAsia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15191" wp14:editId="3892E57E">
                <wp:simplePos x="0" y="0"/>
                <wp:positionH relativeFrom="column">
                  <wp:posOffset>9060180</wp:posOffset>
                </wp:positionH>
                <wp:positionV relativeFrom="paragraph">
                  <wp:posOffset>27940</wp:posOffset>
                </wp:positionV>
                <wp:extent cx="190500" cy="198120"/>
                <wp:effectExtent l="0" t="0" r="190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473" w:rsidRDefault="006E5473" w:rsidP="002741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15191" id="Text Box 21" o:spid="_x0000_s1027" type="#_x0000_t202" style="position:absolute;left:0;text-align:left;margin-left:713.4pt;margin-top:2.2pt;width:1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" stroked="f">
                <v:textbox inset="0,0,0,0">
                  <w:txbxContent>
                    <w:p w:rsidR="006E5473" w:rsidRDefault="006E5473" w:rsidP="002741AD"/>
                  </w:txbxContent>
                </v:textbox>
              </v:shape>
            </w:pict>
          </mc:Fallback>
        </mc:AlternateContent>
      </w: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Приложение 1.</w:t>
      </w:r>
      <w:r w:rsidRPr="00012B95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2</w:t>
      </w:r>
    </w:p>
    <w:p w:rsidR="002741AD" w:rsidRDefault="002741AD" w:rsidP="002741AD">
      <w:pPr>
        <w:tabs>
          <w:tab w:val="left" w:pos="229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теристика оценочного средства №1</w:t>
      </w:r>
    </w:p>
    <w:p w:rsidR="002741AD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Default="002741AD" w:rsidP="002741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36DF">
        <w:rPr>
          <w:rFonts w:ascii="Times New Roman" w:hAnsi="Times New Roman" w:cs="Times New Roman"/>
          <w:sz w:val="24"/>
          <w:szCs w:val="24"/>
        </w:rPr>
        <w:t xml:space="preserve">Опрос является одним из средств текущего контроля. Опрос рекомендуется использовать для проверки и оценивания знаний, умений и навыков обучающихся, полученных в ходе занятий по освоению дисциплины. Проводится в виде письменного или устного опроса группы обучающихся. В ходе опроса для каждого обучающегося предусмотрено по </w:t>
      </w:r>
      <w:r>
        <w:rPr>
          <w:rFonts w:ascii="Times New Roman" w:hAnsi="Times New Roman" w:cs="Times New Roman"/>
          <w:sz w:val="24"/>
          <w:szCs w:val="24"/>
        </w:rPr>
        <w:t xml:space="preserve"> одному </w:t>
      </w:r>
      <w:r w:rsidRPr="00F736DF">
        <w:rPr>
          <w:rFonts w:ascii="Times New Roman" w:hAnsi="Times New Roman" w:cs="Times New Roman"/>
          <w:sz w:val="24"/>
          <w:szCs w:val="24"/>
        </w:rPr>
        <w:t xml:space="preserve">вопросу. </w:t>
      </w:r>
    </w:p>
    <w:p w:rsidR="002741AD" w:rsidRPr="006254E8" w:rsidRDefault="002741AD" w:rsidP="002741AD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Качественные характеристики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полнота, обобщенность, системность, действенность и прочность. Они характеризуют обученность и развитость бакалавров, помогают определить: уровень воспроизведения усваиваемого содержания и связей внутри него; связи между отдельными частями содержания при закреплении и актуализации знаний, умений; степень преобразования, реконструкции и сформированности новых знаний, умений. </w:t>
      </w:r>
    </w:p>
    <w:p w:rsidR="002741AD" w:rsidRPr="006254E8" w:rsidRDefault="002741AD" w:rsidP="002741AD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показатели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конкретизирующие 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бакалавров на семинарах, 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аллы ( см. положение о балльно-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рейтинговой  системе ДА МИД РФ). </w:t>
      </w:r>
    </w:p>
    <w:p w:rsidR="002741AD" w:rsidRDefault="002741AD" w:rsidP="002741AD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Косвенные показатели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знаний, умений бакалавров: качества личности, способствующие переходу знаний в убеждения, внутренние побудительные мотивы, познавательная активность и интерес, самостоятельность, критичность, положительная учебная мотивация. </w:t>
      </w:r>
    </w:p>
    <w:p w:rsidR="002741AD" w:rsidRPr="00F736DF" w:rsidRDefault="002741AD" w:rsidP="002741AD">
      <w:pPr>
        <w:tabs>
          <w:tab w:val="left" w:pos="2295"/>
        </w:tabs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736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2741AD" w:rsidRPr="00F736DF" w:rsidRDefault="002741AD" w:rsidP="002741AD">
      <w:pPr>
        <w:tabs>
          <w:tab w:val="left" w:pos="229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741AD" w:rsidRPr="00F736DF" w:rsidTr="00BD17B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41AD" w:rsidRPr="00F736DF" w:rsidTr="00BD1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F736DF" w:rsidRDefault="001E4EB0" w:rsidP="00BD17B1">
            <w:r>
              <w:t xml:space="preserve">Макс. </w:t>
            </w:r>
            <w:r w:rsidR="002741AD" w:rsidRPr="00F736DF"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Правильно и развернуто ответил на вопрос;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Высказал свою точку зрения;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Продемонстрировал знание </w:t>
            </w:r>
          </w:p>
        </w:tc>
      </w:tr>
      <w:tr w:rsidR="002741AD" w:rsidRPr="00F736DF" w:rsidTr="00BD17B1">
        <w:trPr>
          <w:trHeight w:val="192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F736DF" w:rsidRDefault="002741AD" w:rsidP="00BD17B1">
            <w:r w:rsidRPr="00F736DF"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Сжато ответил на вопрос;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полностью применил навыки обобщения и анализа информации с использованием  междисциплинарных знаний и положений;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Высказал свою точку зрения;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Продемонстрировал некоторое знание </w:t>
            </w:r>
          </w:p>
        </w:tc>
      </w:tr>
      <w:tr w:rsidR="002741AD" w:rsidRPr="00F736DF" w:rsidTr="00BD1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F736DF" w:rsidRDefault="002741AD" w:rsidP="00BD17B1">
            <w:r w:rsidRPr="00F736DF"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Сжато и не совсем точно ответил на вопрос;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Использовал терминологию по дисциплине;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Применил навыки обобщения и анализа информации с использованием  междисциплинарных знаний и положений;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</w:tc>
      </w:tr>
      <w:tr w:rsidR="002741AD" w:rsidRPr="00F736DF" w:rsidTr="00BD17B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F736DF" w:rsidRDefault="002741AD" w:rsidP="00BD17B1">
            <w:r w:rsidRPr="00F736DF"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высказал свою точку зрения</w:t>
            </w:r>
          </w:p>
          <w:p w:rsidR="002741AD" w:rsidRPr="00F736DF" w:rsidRDefault="002741AD" w:rsidP="00BD17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36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Продемонстрировал отсутствие знаний по теме</w:t>
            </w:r>
          </w:p>
        </w:tc>
      </w:tr>
    </w:tbl>
    <w:p w:rsidR="002741AD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1E4EB0" w:rsidRDefault="001E4EB0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601447" w:rsidRDefault="00601447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741AD" w:rsidRPr="005771CB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П</w:t>
      </w: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риложение 1.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3</w:t>
      </w:r>
    </w:p>
    <w:p w:rsidR="002741AD" w:rsidRPr="00AC422B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оценочного средства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2741AD" w:rsidRPr="006254E8" w:rsidRDefault="002741AD" w:rsidP="002741AD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Критерии оценки докладов (презентаций)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оценивается научным руководителем исходя из установленных кафедрой показателей и критериев оценки доклада.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Критерии и показатели, используемые при оценивании учебного доклада (презентации)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21"/>
        <w:gridCol w:w="6662"/>
      </w:tblGrid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1.Новизна текста </w:t>
            </w:r>
          </w:p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- 2 балла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актуальность проблемы и темы;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наличие авторской позиции, самостоятельность суждений.</w:t>
            </w:r>
          </w:p>
        </w:tc>
      </w:tr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Степень раскрытия сущности проблемы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– 4 балла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соответствие плана теме доклада;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соответствие содержания теме и плану 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полнота и глубина раскрытия основных понятий проблемы;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обоснованность способов и методов работы с материалом;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работать с литературой, систематизировать и структурировать материал;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Обоснованность выбора источников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Макс. - 2 балла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круг, полнота использования литературных источников по проблеме;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Соблюдение требований к оформлению </w:t>
            </w:r>
          </w:p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- 1 балл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правильное оформление ссылок на используемую литературу;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грамотность и культура изложения;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владение терминологией и понятийным аппаратом проблемы;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соблюдение требований к объему;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культура оформления: выделение абзацев.</w:t>
            </w:r>
          </w:p>
        </w:tc>
      </w:tr>
      <w:tr w:rsidR="002741AD" w:rsidRPr="006254E8" w:rsidTr="00BD17B1">
        <w:trPr>
          <w:tblCellSpacing w:w="7" w:type="dxa"/>
        </w:trPr>
        <w:tc>
          <w:tcPr>
            <w:tcW w:w="3000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Грамотность </w:t>
            </w:r>
          </w:p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- 1 балл</w:t>
            </w:r>
          </w:p>
        </w:tc>
        <w:tc>
          <w:tcPr>
            <w:tcW w:w="6641" w:type="dxa"/>
            <w:vAlign w:val="center"/>
          </w:tcPr>
          <w:p w:rsidR="002741AD" w:rsidRPr="006254E8" w:rsidRDefault="002741AD" w:rsidP="00BD1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орфографических и синтаксических ошибок, стилистических погрешностей;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отсутствие опечаток, сокращений слов, кроме общепринятых;</w:t>
            </w:r>
            <w:r w:rsidRPr="00625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литературный стиль.</w:t>
            </w:r>
          </w:p>
        </w:tc>
      </w:tr>
    </w:tbl>
    <w:p w:rsidR="002741AD" w:rsidRPr="006254E8" w:rsidRDefault="002741AD" w:rsidP="002741AD">
      <w:pPr>
        <w:widowControl w:val="0"/>
        <w:shd w:val="clear" w:color="auto" w:fill="FFFFFF"/>
        <w:tabs>
          <w:tab w:val="left" w:pos="9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1AD" w:rsidRPr="006254E8" w:rsidRDefault="002741AD" w:rsidP="001E4E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доклада (презентации)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оценивается по 10-балльной шкале, балы переводятся в оценки успеваемости следующим образом: 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9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10 баллов – «отлично»; 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6– 8 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баллов – «хорошо»; 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3– 5 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«удовлетворительно;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0-2</w:t>
      </w: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«неудовлетворительно».</w:t>
      </w: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учитываются в процессе текущей оценки знаний программного материала.</w:t>
      </w: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5771CB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риложение 1.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4</w:t>
      </w:r>
    </w:p>
    <w:p w:rsidR="002741AD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Характеристика оценочного средства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2741AD" w:rsidRDefault="002741AD" w:rsidP="002741AD">
      <w:pPr>
        <w:keepNext/>
        <w:spacing w:after="0" w:line="240" w:lineRule="auto"/>
        <w:jc w:val="both"/>
        <w:outlineLvl w:val="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Тестирование -</w:t>
      </w:r>
      <w:r w:rsidRPr="0073082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6A3DD6">
        <w:rPr>
          <w:sz w:val="24"/>
          <w:szCs w:val="24"/>
        </w:rPr>
        <w:t>истема стандартизированных заданий, позволяющая автоматизировать процедуру измерения уровня знаний и умений обучающегося.</w:t>
      </w:r>
    </w:p>
    <w:p w:rsidR="002741AD" w:rsidRPr="00AC422B" w:rsidRDefault="002741AD" w:rsidP="002741A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Pr="006254E8" w:rsidRDefault="002741AD" w:rsidP="002741AD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результатов тестирования</w:t>
      </w:r>
    </w:p>
    <w:p w:rsidR="002741AD" w:rsidRPr="006254E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741AD" w:rsidTr="00BD17B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BD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2741AD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1E4EB0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2741AD" w:rsidRPr="001E4EB0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33–40 правильных ответов (80-100 %  ответов)</w:t>
            </w:r>
          </w:p>
        </w:tc>
      </w:tr>
      <w:tr w:rsidR="002741AD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27-32 правильных ответов (67-79 % ответов)</w:t>
            </w:r>
          </w:p>
        </w:tc>
      </w:tr>
      <w:tr w:rsidR="002741AD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1E4EB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19-26 правильных ответов (50-66 % ответов)</w:t>
            </w:r>
          </w:p>
        </w:tc>
      </w:tr>
      <w:tr w:rsidR="002741AD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0-18 правильных ответов (менее 50% ответов)</w:t>
            </w:r>
          </w:p>
        </w:tc>
      </w:tr>
    </w:tbl>
    <w:p w:rsidR="002741AD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741AD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</w:p>
    <w:p w:rsidR="002741AD" w:rsidRPr="005771CB" w:rsidRDefault="002741AD" w:rsidP="002741A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риложение 1.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5</w:t>
      </w:r>
    </w:p>
    <w:p w:rsidR="002741AD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4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оценочного средства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2741AD" w:rsidRDefault="002741AD" w:rsidP="002741A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Pr="001E4EB0" w:rsidRDefault="002741AD" w:rsidP="002741AD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4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таблица - </w:t>
      </w:r>
      <w:r w:rsidRPr="001E4EB0">
        <w:rPr>
          <w:rFonts w:ascii="Times New Roman" w:hAnsi="Times New Roman" w:cs="Times New Roman"/>
          <w:sz w:val="24"/>
          <w:szCs w:val="24"/>
        </w:rPr>
        <w:t>средство, позволяющее оценить  умение обучающегося систематизировать материал, выделять и формулировать проблемы, категориальный аппарат для их решения, письменно излагать суть поставленной проблемы, самостоятельно выявлять способы решения данной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</w:r>
    </w:p>
    <w:p w:rsidR="001E4EB0" w:rsidRDefault="001E4EB0" w:rsidP="002741AD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741AD" w:rsidRPr="006254E8" w:rsidRDefault="002741AD" w:rsidP="002741AD">
      <w:pPr>
        <w:keepNext/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4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выполнения аналитических таблиц</w:t>
      </w:r>
    </w:p>
    <w:p w:rsidR="002741AD" w:rsidRDefault="002741AD" w:rsidP="002741AD">
      <w:pPr>
        <w:rPr>
          <w:i/>
        </w:rPr>
      </w:pP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2741AD" w:rsidRPr="00AB5F98" w:rsidTr="00BD17B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BD1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2741AD" w:rsidRPr="00AC32EB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1E4EB0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  <w:r w:rsidR="002741AD" w:rsidRPr="001E4EB0">
              <w:rPr>
                <w:rFonts w:ascii="Times New Roman" w:hAnsi="Times New Roman" w:cs="Times New Roman"/>
                <w:sz w:val="24"/>
                <w:szCs w:val="24"/>
              </w:rPr>
              <w:t>9-10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Таблица заполнена полностью и без ошибок</w:t>
            </w:r>
          </w:p>
        </w:tc>
      </w:tr>
      <w:tr w:rsidR="002741AD" w:rsidRPr="00AC32EB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6-8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Таблица заполнена полностью, но есть неточности</w:t>
            </w:r>
          </w:p>
        </w:tc>
      </w:tr>
      <w:tr w:rsidR="002741AD" w:rsidRPr="00AC32EB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3-5 баллов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 xml:space="preserve">Таблица заполнена на 70% и без ошибок </w:t>
            </w:r>
          </w:p>
        </w:tc>
      </w:tr>
      <w:tr w:rsidR="002741AD" w:rsidRPr="00AB5F98" w:rsidTr="00BD17B1">
        <w:trPr>
          <w:trHeight w:val="2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0-2 балла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1AD" w:rsidRPr="001E4EB0" w:rsidRDefault="002741AD" w:rsidP="00BD17B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B0">
              <w:rPr>
                <w:rFonts w:ascii="Times New Roman" w:hAnsi="Times New Roman" w:cs="Times New Roman"/>
                <w:sz w:val="24"/>
                <w:szCs w:val="24"/>
              </w:rPr>
              <w:t>Таблица заполнен меньше чем на 70% и есть ошибки</w:t>
            </w:r>
          </w:p>
        </w:tc>
      </w:tr>
    </w:tbl>
    <w:p w:rsidR="002741AD" w:rsidRPr="00D40289" w:rsidRDefault="002741AD" w:rsidP="002741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5771CB" w:rsidRDefault="002741AD" w:rsidP="002741AD">
      <w:pPr>
        <w:tabs>
          <w:tab w:val="left" w:pos="2295"/>
        </w:tabs>
        <w:spacing w:after="0" w:line="240" w:lineRule="auto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771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Приложение 1.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6</w:t>
      </w:r>
    </w:p>
    <w:p w:rsidR="002741AD" w:rsidRPr="00555C71" w:rsidRDefault="002741AD" w:rsidP="002741AD">
      <w:pPr>
        <w:tabs>
          <w:tab w:val="left" w:pos="648"/>
          <w:tab w:val="left" w:pos="405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5"/>
          <w:kern w:val="1"/>
          <w:sz w:val="24"/>
          <w:szCs w:val="24"/>
          <w:lang w:bidi="en-US"/>
        </w:rPr>
      </w:pPr>
    </w:p>
    <w:p w:rsidR="002741AD" w:rsidRPr="00C376B3" w:rsidRDefault="002741AD" w:rsidP="002741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2741AD" w:rsidRPr="00C376B3" w:rsidRDefault="002741AD" w:rsidP="002741AD">
      <w:pPr>
        <w:pStyle w:val="aa"/>
        <w:spacing w:before="0" w:beforeAutospacing="0" w:after="0" w:afterAutospacing="0"/>
        <w:ind w:firstLine="709"/>
        <w:jc w:val="center"/>
        <w:rPr>
          <w:b/>
          <w:i/>
        </w:rPr>
      </w:pPr>
      <w:r>
        <w:rPr>
          <w:b/>
          <w:i/>
        </w:rPr>
        <w:t>Билеты к экзамену</w:t>
      </w:r>
    </w:p>
    <w:p w:rsidR="002741AD" w:rsidRPr="009F6F7B" w:rsidRDefault="002741AD" w:rsidP="00274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«Дипломатическая академия Министерства иностранных дел Российской Федерации»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68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944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38.03.01 </w:t>
      </w:r>
      <w:r w:rsidRPr="00944A5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Экономика 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Направленность (профиль): Мировая экономика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 Торговая политика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</w:p>
    <w:p w:rsidR="002741A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Политологии и политической философии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Дисциплина:</w:t>
      </w: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Философия</w:t>
      </w:r>
      <w:r w:rsidRPr="006A6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741AD" w:rsidRDefault="002741AD" w:rsidP="0027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741AD" w:rsidRDefault="002741AD" w:rsidP="0027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68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Билет №1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741AD" w:rsidRPr="00721DB9" w:rsidRDefault="002741AD" w:rsidP="00274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D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1.</w:t>
      </w:r>
      <w:r w:rsidRPr="00721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DB9">
        <w:rPr>
          <w:rFonts w:ascii="Times New Roman" w:hAnsi="Times New Roman" w:cs="Times New Roman"/>
          <w:sz w:val="24"/>
          <w:szCs w:val="24"/>
        </w:rPr>
        <w:t>Понятие развития. Прогресс и регресс. Диалектические законы.</w:t>
      </w:r>
    </w:p>
    <w:p w:rsidR="002741AD" w:rsidRPr="00197C8D" w:rsidRDefault="002741AD" w:rsidP="002741AD">
      <w:pPr>
        <w:widowControl w:val="0"/>
        <w:tabs>
          <w:tab w:val="num" w:pos="60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197C8D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2</w:t>
      </w:r>
      <w:r w:rsidRPr="0019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6FE5">
        <w:rPr>
          <w:rFonts w:ascii="Times New Roman" w:hAnsi="Times New Roman" w:cs="Times New Roman"/>
          <w:sz w:val="24"/>
          <w:szCs w:val="24"/>
        </w:rPr>
        <w:t>Философия Сократа. Его значение для развития философского 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Дмитриева И.А.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(подпись)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____________________________  Жильцов С.С.</w:t>
      </w: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(подпись</w:t>
      </w:r>
    </w:p>
    <w:p w:rsidR="002741AD" w:rsidRPr="006A6818" w:rsidRDefault="002741AD" w:rsidP="002741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1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____________20__ г.</w:t>
      </w:r>
    </w:p>
    <w:p w:rsidR="002741AD" w:rsidRPr="006A6818" w:rsidRDefault="002741AD" w:rsidP="002741A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Pr="006A6818" w:rsidRDefault="002741AD" w:rsidP="002741A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Pr="00D40289" w:rsidRDefault="002741AD" w:rsidP="002741AD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741AD" w:rsidRPr="009C4DBE" w:rsidRDefault="002741AD" w:rsidP="00274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Б</w:t>
      </w:r>
      <w:r w:rsidRPr="009C4DBE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илеты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 xml:space="preserve"> для экзамена</w:t>
      </w:r>
    </w:p>
    <w:p w:rsidR="002741AD" w:rsidRDefault="002741AD" w:rsidP="0027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02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:rsidR="002741AD" w:rsidRPr="00D40289" w:rsidRDefault="002741AD" w:rsidP="002741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AD" w:rsidRDefault="002741AD" w:rsidP="002741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C44718" w:rsidRDefault="002741AD" w:rsidP="002741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«ОТЛИЧНО» (28-30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уверенно отвечает на дополнительные вопросы.</w:t>
      </w:r>
    </w:p>
    <w:p w:rsidR="002741AD" w:rsidRPr="00C44718" w:rsidRDefault="002741AD" w:rsidP="002741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C44718" w:rsidRDefault="002741AD" w:rsidP="002741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«ХОРОШО» (19-27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погрешности, исправленные по требованию экзаменатора.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2741AD" w:rsidRPr="00C44718" w:rsidRDefault="002741AD" w:rsidP="002741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C44718" w:rsidRDefault="002741AD" w:rsidP="002741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«УДОВЛЕТВОРИТЕЛЬНО» (10-19 баллов)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подтверждены примерами; ответ носит преимущественно описательный характер. испытывает достаточные трудности в ответах на вопросы. Научная терминология используется недостаточно.</w:t>
      </w:r>
    </w:p>
    <w:p w:rsidR="002741AD" w:rsidRDefault="002741AD" w:rsidP="002741A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741AD" w:rsidRPr="00C44718" w:rsidRDefault="002741AD" w:rsidP="002741A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УДОВЛЕТВОРИТЕЛЬНО»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менее 10 баллов</w:t>
      </w:r>
      <w:r w:rsidRPr="00C44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ставится в том случае, когда обучающийся  не 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обнаруживает знание основного программного материала по дисциплине, допускает погрешности в ответе. Ответ недостаточно логически выстроен, самостоятелен. Основные понятия употреблены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C4471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правильно, обнаруживается недостаточное раскрытие теоретического материала. Выдвигаемые положения недостаточно аргументированы и не подтверждены примерами; испытывает достаточные трудности в ответах на вопросы. Научная терминология используется недостаточно.</w:t>
      </w:r>
    </w:p>
    <w:p w:rsidR="002741AD" w:rsidRPr="005A55C4" w:rsidRDefault="002741AD" w:rsidP="002741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1AD" w:rsidRDefault="002741AD" w:rsidP="002741AD"/>
    <w:p w:rsidR="002741AD" w:rsidRDefault="002741AD" w:rsidP="002741AD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EC7999" w:rsidRDefault="00EC7999" w:rsidP="00EC7999"/>
    <w:p w:rsidR="0054712C" w:rsidRDefault="0054712C"/>
    <w:sectPr w:rsidR="0054712C" w:rsidSect="00DC1169">
      <w:footerReference w:type="default" r:id="rId6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73" w:rsidRDefault="006E5473">
      <w:pPr>
        <w:spacing w:after="0" w:line="240" w:lineRule="auto"/>
      </w:pPr>
      <w:r>
        <w:separator/>
      </w:r>
    </w:p>
  </w:endnote>
  <w:endnote w:type="continuationSeparator" w:id="0">
    <w:p w:rsidR="006E5473" w:rsidRDefault="006E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2909"/>
      <w:docPartObj>
        <w:docPartGallery w:val="Page Numbers (Bottom of Page)"/>
        <w:docPartUnique/>
      </w:docPartObj>
    </w:sdtPr>
    <w:sdtEndPr/>
    <w:sdtContent>
      <w:p w:rsidR="006E5473" w:rsidRDefault="006E547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56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E5473" w:rsidRDefault="006E547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73" w:rsidRDefault="006E5473">
      <w:pPr>
        <w:spacing w:after="0" w:line="240" w:lineRule="auto"/>
      </w:pPr>
      <w:r>
        <w:separator/>
      </w:r>
    </w:p>
  </w:footnote>
  <w:footnote w:type="continuationSeparator" w:id="0">
    <w:p w:rsidR="006E5473" w:rsidRDefault="006E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06ED42"/>
    <w:lvl w:ilvl="0">
      <w:numFmt w:val="bullet"/>
      <w:lvlText w:val="*"/>
      <w:lvlJc w:val="left"/>
    </w:lvl>
  </w:abstractNum>
  <w:abstractNum w:abstractNumId="1" w15:restartNumberingAfterBreak="0">
    <w:nsid w:val="073C4C09"/>
    <w:multiLevelType w:val="hybridMultilevel"/>
    <w:tmpl w:val="172A0324"/>
    <w:lvl w:ilvl="0" w:tplc="83387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D3D89"/>
    <w:multiLevelType w:val="hybridMultilevel"/>
    <w:tmpl w:val="DA72C392"/>
    <w:lvl w:ilvl="0" w:tplc="2AC05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8D3"/>
    <w:multiLevelType w:val="hybridMultilevel"/>
    <w:tmpl w:val="316E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7E60"/>
    <w:multiLevelType w:val="hybridMultilevel"/>
    <w:tmpl w:val="256873C8"/>
    <w:lvl w:ilvl="0" w:tplc="F1362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C275B7"/>
    <w:multiLevelType w:val="multilevel"/>
    <w:tmpl w:val="9AC8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4B5CF3"/>
    <w:multiLevelType w:val="hybridMultilevel"/>
    <w:tmpl w:val="4C16614C"/>
    <w:lvl w:ilvl="0" w:tplc="AEE4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D7ADB"/>
    <w:multiLevelType w:val="hybridMultilevel"/>
    <w:tmpl w:val="877ADA70"/>
    <w:lvl w:ilvl="0" w:tplc="25267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7946"/>
    <w:multiLevelType w:val="hybridMultilevel"/>
    <w:tmpl w:val="0FC0A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6C84"/>
    <w:multiLevelType w:val="hybridMultilevel"/>
    <w:tmpl w:val="E7D228B6"/>
    <w:lvl w:ilvl="0" w:tplc="6CD8F7D2">
      <w:start w:val="1"/>
      <w:numFmt w:val="decimal"/>
      <w:lvlText w:val="%1."/>
      <w:lvlJc w:val="left"/>
      <w:pPr>
        <w:ind w:left="6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C76CF"/>
    <w:multiLevelType w:val="hybridMultilevel"/>
    <w:tmpl w:val="5588DD42"/>
    <w:lvl w:ilvl="0" w:tplc="AEE4E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6D33D2"/>
    <w:multiLevelType w:val="hybridMultilevel"/>
    <w:tmpl w:val="B2946E1E"/>
    <w:lvl w:ilvl="0" w:tplc="6FA0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A21CFD"/>
    <w:multiLevelType w:val="hybridMultilevel"/>
    <w:tmpl w:val="521EDA64"/>
    <w:lvl w:ilvl="0" w:tplc="F626B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1F5661"/>
    <w:multiLevelType w:val="hybridMultilevel"/>
    <w:tmpl w:val="256873C8"/>
    <w:lvl w:ilvl="0" w:tplc="F1362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827FC9"/>
    <w:multiLevelType w:val="hybridMultilevel"/>
    <w:tmpl w:val="C3D6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03A85"/>
    <w:multiLevelType w:val="hybridMultilevel"/>
    <w:tmpl w:val="88E65E96"/>
    <w:lvl w:ilvl="0" w:tplc="AEE4E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E0FB3"/>
    <w:multiLevelType w:val="hybridMultilevel"/>
    <w:tmpl w:val="E2A2FA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D76B5"/>
    <w:multiLevelType w:val="hybridMultilevel"/>
    <w:tmpl w:val="A6E41BF2"/>
    <w:lvl w:ilvl="0" w:tplc="0407000F">
      <w:start w:val="1"/>
      <w:numFmt w:val="decimal"/>
      <w:lvlText w:val="%1."/>
      <w:lvlJc w:val="left"/>
      <w:pPr>
        <w:tabs>
          <w:tab w:val="num" w:pos="2689"/>
        </w:tabs>
        <w:ind w:left="2689" w:hanging="360"/>
      </w:pPr>
    </w:lvl>
    <w:lvl w:ilvl="1" w:tplc="51E8C9AC">
      <w:start w:val="13"/>
      <w:numFmt w:val="decimal"/>
      <w:lvlText w:val="%2."/>
      <w:lvlJc w:val="left"/>
      <w:pPr>
        <w:tabs>
          <w:tab w:val="num" w:pos="3469"/>
        </w:tabs>
        <w:ind w:left="3469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4129"/>
        </w:tabs>
        <w:ind w:left="412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849"/>
        </w:tabs>
        <w:ind w:left="484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569"/>
        </w:tabs>
        <w:ind w:left="556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289"/>
        </w:tabs>
        <w:ind w:left="628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009"/>
        </w:tabs>
        <w:ind w:left="700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729"/>
        </w:tabs>
        <w:ind w:left="772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449"/>
        </w:tabs>
        <w:ind w:left="8449" w:hanging="180"/>
      </w:pPr>
    </w:lvl>
  </w:abstractNum>
  <w:abstractNum w:abstractNumId="20" w15:restartNumberingAfterBreak="0">
    <w:nsid w:val="50756AB3"/>
    <w:multiLevelType w:val="hybridMultilevel"/>
    <w:tmpl w:val="A6E41B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E8C9AC">
      <w:start w:val="13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BB53B2"/>
    <w:multiLevelType w:val="hybridMultilevel"/>
    <w:tmpl w:val="0E20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6727E"/>
    <w:multiLevelType w:val="hybridMultilevel"/>
    <w:tmpl w:val="A8C6465E"/>
    <w:lvl w:ilvl="0" w:tplc="E752C366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4D76AF3"/>
    <w:multiLevelType w:val="hybridMultilevel"/>
    <w:tmpl w:val="316E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D2B52"/>
    <w:multiLevelType w:val="hybridMultilevel"/>
    <w:tmpl w:val="725229E4"/>
    <w:lvl w:ilvl="0" w:tplc="7A7C6FC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96298"/>
    <w:multiLevelType w:val="hybridMultilevel"/>
    <w:tmpl w:val="B2946E1E"/>
    <w:lvl w:ilvl="0" w:tplc="6FA0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1F2BE8"/>
    <w:multiLevelType w:val="hybridMultilevel"/>
    <w:tmpl w:val="239C6908"/>
    <w:lvl w:ilvl="0" w:tplc="0A1664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7" w15:restartNumberingAfterBreak="0">
    <w:nsid w:val="79EA5FC4"/>
    <w:multiLevelType w:val="hybridMultilevel"/>
    <w:tmpl w:val="A6E41B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E8C9AC">
      <w:start w:val="13"/>
      <w:numFmt w:val="decimal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25"/>
  </w:num>
  <w:num w:numId="4">
    <w:abstractNumId w:val="13"/>
  </w:num>
  <w:num w:numId="5">
    <w:abstractNumId w:val="21"/>
  </w:num>
  <w:num w:numId="6">
    <w:abstractNumId w:val="1"/>
  </w:num>
  <w:num w:numId="7">
    <w:abstractNumId w:val="11"/>
  </w:num>
  <w:num w:numId="8">
    <w:abstractNumId w:val="18"/>
  </w:num>
  <w:num w:numId="9">
    <w:abstractNumId w:val="5"/>
  </w:num>
  <w:num w:numId="10">
    <w:abstractNumId w:val="24"/>
  </w:num>
  <w:num w:numId="11">
    <w:abstractNumId w:val="26"/>
  </w:num>
  <w:num w:numId="12">
    <w:abstractNumId w:val="22"/>
  </w:num>
  <w:num w:numId="13">
    <w:abstractNumId w:val="16"/>
  </w:num>
  <w:num w:numId="14">
    <w:abstractNumId w:val="9"/>
  </w:num>
  <w:num w:numId="15">
    <w:abstractNumId w:val="23"/>
  </w:num>
  <w:num w:numId="16">
    <w:abstractNumId w:val="19"/>
  </w:num>
  <w:num w:numId="17">
    <w:abstractNumId w:val="20"/>
  </w:num>
  <w:num w:numId="18">
    <w:abstractNumId w:val="3"/>
  </w:num>
  <w:num w:numId="19">
    <w:abstractNumId w:val="27"/>
  </w:num>
  <w:num w:numId="20">
    <w:abstractNumId w:val="12"/>
  </w:num>
  <w:num w:numId="21">
    <w:abstractNumId w:val="2"/>
  </w:num>
  <w:num w:numId="22">
    <w:abstractNumId w:val="14"/>
  </w:num>
  <w:num w:numId="23">
    <w:abstractNumId w:val="4"/>
  </w:num>
  <w:num w:numId="24">
    <w:abstractNumId w:val="7"/>
  </w:num>
  <w:num w:numId="25">
    <w:abstractNumId w:val="15"/>
  </w:num>
  <w:num w:numId="26">
    <w:abstractNumId w:val="8"/>
  </w:num>
  <w:num w:numId="27">
    <w:abstractNumId w:val="6"/>
  </w:num>
  <w:num w:numId="28">
    <w:abstractNumId w:val="1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99"/>
    <w:rsid w:val="000704AA"/>
    <w:rsid w:val="00087066"/>
    <w:rsid w:val="000A256C"/>
    <w:rsid w:val="00143EA7"/>
    <w:rsid w:val="001E4EB0"/>
    <w:rsid w:val="002478ED"/>
    <w:rsid w:val="002741AD"/>
    <w:rsid w:val="003263BB"/>
    <w:rsid w:val="0033189D"/>
    <w:rsid w:val="003B22F6"/>
    <w:rsid w:val="00417A1C"/>
    <w:rsid w:val="00432FF3"/>
    <w:rsid w:val="0054712C"/>
    <w:rsid w:val="00560107"/>
    <w:rsid w:val="0059150C"/>
    <w:rsid w:val="00601447"/>
    <w:rsid w:val="006D3DA4"/>
    <w:rsid w:val="006E5473"/>
    <w:rsid w:val="006E6321"/>
    <w:rsid w:val="00750ED8"/>
    <w:rsid w:val="00777EE2"/>
    <w:rsid w:val="007947FE"/>
    <w:rsid w:val="007E4178"/>
    <w:rsid w:val="00826812"/>
    <w:rsid w:val="008F38C2"/>
    <w:rsid w:val="00A13FBA"/>
    <w:rsid w:val="00AD0452"/>
    <w:rsid w:val="00B04940"/>
    <w:rsid w:val="00B12C61"/>
    <w:rsid w:val="00B741C0"/>
    <w:rsid w:val="00BD17B1"/>
    <w:rsid w:val="00CA2314"/>
    <w:rsid w:val="00CA7830"/>
    <w:rsid w:val="00CF1E29"/>
    <w:rsid w:val="00D234FE"/>
    <w:rsid w:val="00D70550"/>
    <w:rsid w:val="00DB6CE7"/>
    <w:rsid w:val="00DC1169"/>
    <w:rsid w:val="00E20AD5"/>
    <w:rsid w:val="00E87196"/>
    <w:rsid w:val="00E876D0"/>
    <w:rsid w:val="00EC7999"/>
    <w:rsid w:val="00F06D7F"/>
    <w:rsid w:val="00F8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4D657-A341-4886-A2A3-25EE84D8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7999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C7999"/>
    <w:pPr>
      <w:ind w:left="720"/>
      <w:contextualSpacing/>
    </w:pPr>
    <w:rPr>
      <w:rFonts w:eastAsiaTheme="minorEastAsia"/>
      <w:lang w:eastAsia="ru-RU"/>
    </w:rPr>
  </w:style>
  <w:style w:type="paragraph" w:customStyle="1" w:styleId="a">
    <w:name w:val="список с точками"/>
    <w:basedOn w:val="a0"/>
    <w:uiPriority w:val="99"/>
    <w:rsid w:val="00EC7999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EC7999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EC799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 Indent"/>
    <w:basedOn w:val="a0"/>
    <w:link w:val="a8"/>
    <w:uiPriority w:val="99"/>
    <w:semiHidden/>
    <w:unhideWhenUsed/>
    <w:rsid w:val="00EC7999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EC7999"/>
  </w:style>
  <w:style w:type="paragraph" w:styleId="2">
    <w:name w:val="Body Text Indent 2"/>
    <w:basedOn w:val="a0"/>
    <w:link w:val="20"/>
    <w:uiPriority w:val="99"/>
    <w:semiHidden/>
    <w:unhideWhenUsed/>
    <w:rsid w:val="00EC79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EC7999"/>
  </w:style>
  <w:style w:type="table" w:styleId="a9">
    <w:name w:val="Table Grid"/>
    <w:basedOn w:val="a2"/>
    <w:uiPriority w:val="59"/>
    <w:rsid w:val="00EC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EC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semiHidden/>
    <w:unhideWhenUsed/>
    <w:rsid w:val="00EC7999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EC7999"/>
  </w:style>
  <w:style w:type="table" w:customStyle="1" w:styleId="1">
    <w:name w:val="Сетка таблицы1"/>
    <w:basedOn w:val="a2"/>
    <w:next w:val="a9"/>
    <w:rsid w:val="00EC799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er"/>
    <w:basedOn w:val="a0"/>
    <w:link w:val="ae"/>
    <w:uiPriority w:val="99"/>
    <w:unhideWhenUsed/>
    <w:rsid w:val="00EC799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EC7999"/>
    <w:rPr>
      <w:rFonts w:eastAsiaTheme="minorEastAsia"/>
      <w:lang w:eastAsia="ru-RU"/>
    </w:rPr>
  </w:style>
  <w:style w:type="character" w:styleId="af">
    <w:name w:val="Hyperlink"/>
    <w:unhideWhenUsed/>
    <w:rsid w:val="000704AA"/>
    <w:rPr>
      <w:color w:val="000080"/>
      <w:u w:val="single"/>
    </w:rPr>
  </w:style>
  <w:style w:type="paragraph" w:customStyle="1" w:styleId="Style23">
    <w:name w:val="Style23"/>
    <w:basedOn w:val="a0"/>
    <w:uiPriority w:val="99"/>
    <w:rsid w:val="002741A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1"/>
    <w:uiPriority w:val="99"/>
    <w:rsid w:val="002741AD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0"/>
    <w:uiPriority w:val="99"/>
    <w:rsid w:val="002741A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rsid w:val="00274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1E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1E4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fin.ru/rubricator.shtml" TargetMode="External"/><Relationship Id="rId21" Type="http://schemas.openxmlformats.org/officeDocument/2006/relationships/hyperlink" Target="http://znanium.com/" TargetMode="External"/><Relationship Id="rId34" Type="http://schemas.openxmlformats.org/officeDocument/2006/relationships/hyperlink" Target="https://www.csr.ru/issledovaniya/" TargetMode="External"/><Relationship Id="rId42" Type="http://schemas.openxmlformats.org/officeDocument/2006/relationships/hyperlink" Target="http://fom.ru/" TargetMode="External"/><Relationship Id="rId47" Type="http://schemas.openxmlformats.org/officeDocument/2006/relationships/hyperlink" Target="http://www.focusenglish.com" TargetMode="External"/><Relationship Id="rId50" Type="http://schemas.openxmlformats.org/officeDocument/2006/relationships/hyperlink" Target="http://www.elibrary.ru" TargetMode="External"/><Relationship Id="rId55" Type="http://schemas.openxmlformats.org/officeDocument/2006/relationships/hyperlink" Target="https://www.vsrf.ru/" TargetMode="External"/><Relationship Id="rId63" Type="http://schemas.openxmlformats.org/officeDocument/2006/relationships/hyperlink" Target="http://ecsocman.hse.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.lanbook.com/book/1096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9" Type="http://schemas.openxmlformats.org/officeDocument/2006/relationships/hyperlink" Target="https://www.nalog.ru/" TargetMode="External"/><Relationship Id="rId11" Type="http://schemas.openxmlformats.org/officeDocument/2006/relationships/hyperlink" Target="http://www.gumer.info/" TargetMode="External"/><Relationship Id="rId24" Type="http://schemas.openxmlformats.org/officeDocument/2006/relationships/hyperlink" Target="https://rosmintrud.ru/opendata" TargetMode="External"/><Relationship Id="rId32" Type="http://schemas.openxmlformats.org/officeDocument/2006/relationships/hyperlink" Target="http://www.imf.org/external/russian/index.htm" TargetMode="External"/><Relationship Id="rId37" Type="http://schemas.openxmlformats.org/officeDocument/2006/relationships/hyperlink" Target="https://www.cbr.ru/finmarket/" TargetMode="External"/><Relationship Id="rId40" Type="http://schemas.openxmlformats.org/officeDocument/2006/relationships/hyperlink" Target="http://www.levada.ru/" TargetMode="External"/><Relationship Id="rId45" Type="http://schemas.openxmlformats.org/officeDocument/2006/relationships/hyperlink" Target="http://sophist.hse.ru/data_access.shtml" TargetMode="External"/><Relationship Id="rId53" Type="http://schemas.openxmlformats.org/officeDocument/2006/relationships/hyperlink" Target="http://government.ru/" TargetMode="External"/><Relationship Id="rId58" Type="http://schemas.openxmlformats.org/officeDocument/2006/relationships/hyperlink" Target="http://www.iimes.su/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gramota.ru/" TargetMode="External"/><Relationship Id="rId19" Type="http://schemas.openxmlformats.org/officeDocument/2006/relationships/hyperlink" Target="http://www.biblio-online.ru" TargetMode="External"/><Relationship Id="rId14" Type="http://schemas.openxmlformats.org/officeDocument/2006/relationships/hyperlink" Target="http://www.garant.ru" TargetMode="External"/><Relationship Id="rId22" Type="http://schemas.openxmlformats.org/officeDocument/2006/relationships/hyperlink" Target="http://www.iprbookshop.ru/" TargetMode="External"/><Relationship Id="rId27" Type="http://schemas.openxmlformats.org/officeDocument/2006/relationships/hyperlink" Target="https://rosmintrud.ru/ministry/programms/inform" TargetMode="External"/><Relationship Id="rId30" Type="http://schemas.openxmlformats.org/officeDocument/2006/relationships/hyperlink" Target="http://www.market-agency.ru" TargetMode="External"/><Relationship Id="rId35" Type="http://schemas.openxmlformats.org/officeDocument/2006/relationships/hyperlink" Target="https://www.cfin.ru/rubricator.shtml" TargetMode="External"/><Relationship Id="rId43" Type="http://schemas.openxmlformats.org/officeDocument/2006/relationships/hyperlink" Target="https://www.isras.ru/" TargetMode="External"/><Relationship Id="rId48" Type="http://schemas.openxmlformats.org/officeDocument/2006/relationships/hyperlink" Target="https://pushkininstitute.ru/" TargetMode="External"/><Relationship Id="rId56" Type="http://schemas.openxmlformats.org/officeDocument/2006/relationships/hyperlink" Target="https://profstandart.rosmintrud.ru/" TargetMode="External"/><Relationship Id="rId64" Type="http://schemas.openxmlformats.org/officeDocument/2006/relationships/hyperlink" Target="http://www.law.edu.ru" TargetMode="External"/><Relationship Id="rId8" Type="http://schemas.openxmlformats.org/officeDocument/2006/relationships/hyperlink" Target="http://biblioclub.ru/index.php?page=book&amp;id=426490" TargetMode="External"/><Relationship Id="rId51" Type="http://schemas.openxmlformats.org/officeDocument/2006/relationships/hyperlink" Target="http://&#1088;&#1086;&#1089;-&#1084;&#1080;&#1088;.&#1088;&#1092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wdl.org/ru/" TargetMode="External"/><Relationship Id="rId17" Type="http://schemas.openxmlformats.org/officeDocument/2006/relationships/hyperlink" Target="http://dlib.eastview.com" TargetMode="External"/><Relationship Id="rId25" Type="http://schemas.openxmlformats.org/officeDocument/2006/relationships/hyperlink" Target="http://economy.gov.ru/minec/about/systems/infosystems/" TargetMode="External"/><Relationship Id="rId33" Type="http://schemas.openxmlformats.org/officeDocument/2006/relationships/hyperlink" Target="https://edirc.repec.org/data/derasru.html" TargetMode="External"/><Relationship Id="rId38" Type="http://schemas.openxmlformats.org/officeDocument/2006/relationships/hyperlink" Target="https://iphras.ru/page52248384.htm" TargetMode="External"/><Relationship Id="rId46" Type="http://schemas.openxmlformats.org/officeDocument/2006/relationships/hyperlink" Target="https://histrf.ru/" TargetMode="External"/><Relationship Id="rId59" Type="http://schemas.openxmlformats.org/officeDocument/2006/relationships/hyperlink" Target="https://minobrnauki.gov.ru/common/upload/library/2020/03/Spisok_onlayn-kursov_20200315-02.pdf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book.ru/" TargetMode="External"/><Relationship Id="rId41" Type="http://schemas.openxmlformats.org/officeDocument/2006/relationships/hyperlink" Target="https://wciom.ru/database/" TargetMode="External"/><Relationship Id="rId54" Type="http://schemas.openxmlformats.org/officeDocument/2006/relationships/hyperlink" Target="http://www.ksrf.ru" TargetMode="External"/><Relationship Id="rId62" Type="http://schemas.openxmlformats.org/officeDocument/2006/relationships/hyperlink" Target="http://window.edu.ru/catalo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biblio.dipacademy.ru" TargetMode="External"/><Relationship Id="rId23" Type="http://schemas.openxmlformats.org/officeDocument/2006/relationships/hyperlink" Target="https://www.isras.ru/Databank.html" TargetMode="External"/><Relationship Id="rId28" Type="http://schemas.openxmlformats.org/officeDocument/2006/relationships/hyperlink" Target="https://habr.com/" TargetMode="External"/><Relationship Id="rId36" Type="http://schemas.openxmlformats.org/officeDocument/2006/relationships/hyperlink" Target="http://www.fedsfm.ru/opendata" TargetMode="External"/><Relationship Id="rId49" Type="http://schemas.openxmlformats.org/officeDocument/2006/relationships/hyperlink" Target="https://www.sciencedirect.com/" TargetMode="External"/><Relationship Id="rId57" Type="http://schemas.openxmlformats.org/officeDocument/2006/relationships/hyperlink" Target="https://www.scopus.com" TargetMode="External"/><Relationship Id="rId10" Type="http://schemas.openxmlformats.org/officeDocument/2006/relationships/hyperlink" Target="http://biblioclub.ru/index.php?page=book&amp;id=117916" TargetMode="External"/><Relationship Id="rId31" Type="http://schemas.openxmlformats.org/officeDocument/2006/relationships/hyperlink" Target="https://data.worldbank.org/" TargetMode="External"/><Relationship Id="rId44" Type="http://schemas.openxmlformats.org/officeDocument/2006/relationships/hyperlink" Target="http://eurasiamonitor.org/issliedovaniia" TargetMode="External"/><Relationship Id="rId52" Type="http://schemas.openxmlformats.org/officeDocument/2006/relationships/hyperlink" Target="http://duma.gov.ru/" TargetMode="External"/><Relationship Id="rId60" Type="http://schemas.openxmlformats.org/officeDocument/2006/relationships/hyperlink" Target="http://www.hr-life.ru/" TargetMode="External"/><Relationship Id="rId65" Type="http://schemas.openxmlformats.org/officeDocument/2006/relationships/hyperlink" Target="https://dictionary.cambridge.org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210458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biblioclub.ru" TargetMode="External"/><Relationship Id="rId39" Type="http://schemas.openxmlformats.org/officeDocument/2006/relationships/hyperlink" Target="https://academic.oup.com/journals/pages/social_sci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A77B8A87</Template>
  <TotalTime>155</TotalTime>
  <Pages>29</Pages>
  <Words>8112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</dc:creator>
  <cp:keywords/>
  <dc:description/>
  <cp:lastModifiedBy>Марина С. Мовсесян</cp:lastModifiedBy>
  <cp:revision>9</cp:revision>
  <dcterms:created xsi:type="dcterms:W3CDTF">2019-09-07T10:27:00Z</dcterms:created>
  <dcterms:modified xsi:type="dcterms:W3CDTF">2020-10-15T07:14:00Z</dcterms:modified>
</cp:coreProperties>
</file>