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5FCC6" w14:textId="77777777" w:rsidR="008E783B" w:rsidRPr="007B38A6" w:rsidRDefault="008E783B" w:rsidP="008C6AA3">
      <w:pPr>
        <w:autoSpaceDE/>
        <w:autoSpaceDN/>
        <w:adjustRightInd/>
        <w:ind w:left="-284"/>
        <w:jc w:val="center"/>
        <w:rPr>
          <w:b/>
          <w:sz w:val="28"/>
          <w:szCs w:val="28"/>
        </w:rPr>
      </w:pPr>
      <w:r w:rsidRPr="007B38A6">
        <w:rPr>
          <w:b/>
          <w:sz w:val="28"/>
          <w:szCs w:val="28"/>
        </w:rPr>
        <w:t>Федеральное государственное бюджетное образовательное учреждение</w:t>
      </w:r>
    </w:p>
    <w:p w14:paraId="67BF04F4" w14:textId="77777777" w:rsidR="008E783B" w:rsidRPr="007B38A6" w:rsidRDefault="008E783B" w:rsidP="008C6AA3">
      <w:pPr>
        <w:autoSpaceDE/>
        <w:autoSpaceDN/>
        <w:adjustRightInd/>
        <w:ind w:left="-284"/>
        <w:jc w:val="center"/>
        <w:rPr>
          <w:b/>
          <w:sz w:val="28"/>
          <w:szCs w:val="28"/>
        </w:rPr>
      </w:pPr>
      <w:r w:rsidRPr="007B38A6">
        <w:rPr>
          <w:b/>
          <w:sz w:val="28"/>
          <w:szCs w:val="28"/>
        </w:rPr>
        <w:t>высшего образования «Дипломатическая академия</w:t>
      </w:r>
    </w:p>
    <w:p w14:paraId="262DFA5B" w14:textId="77777777" w:rsidR="008E783B" w:rsidRPr="007B38A6" w:rsidRDefault="008E783B" w:rsidP="008C6AA3">
      <w:pPr>
        <w:autoSpaceDE/>
        <w:autoSpaceDN/>
        <w:adjustRightInd/>
        <w:ind w:left="-284"/>
        <w:jc w:val="center"/>
        <w:rPr>
          <w:b/>
          <w:sz w:val="28"/>
          <w:szCs w:val="28"/>
        </w:rPr>
      </w:pPr>
      <w:r w:rsidRPr="007B38A6">
        <w:rPr>
          <w:b/>
          <w:sz w:val="28"/>
          <w:szCs w:val="28"/>
        </w:rPr>
        <w:t>Министерства иностранных дел Российской Федерации»</w:t>
      </w:r>
    </w:p>
    <w:p w14:paraId="4CEA363F" w14:textId="77777777" w:rsidR="008E783B" w:rsidRPr="008C6AA3" w:rsidRDefault="008E783B" w:rsidP="00076F4A">
      <w:pPr>
        <w:autoSpaceDE/>
        <w:autoSpaceDN/>
        <w:adjustRightInd/>
        <w:ind w:firstLine="400"/>
        <w:jc w:val="center"/>
      </w:pPr>
    </w:p>
    <w:p w14:paraId="502FE9C6" w14:textId="77777777" w:rsidR="008E783B" w:rsidRDefault="00954217" w:rsidP="00076F4A">
      <w:pPr>
        <w:autoSpaceDE/>
        <w:autoSpaceDN/>
        <w:adjustRightInd/>
        <w:ind w:firstLine="400"/>
        <w:jc w:val="center"/>
        <w:rPr>
          <w:sz w:val="28"/>
          <w:szCs w:val="28"/>
        </w:rPr>
      </w:pPr>
      <w:r w:rsidRPr="00076F4A">
        <w:rPr>
          <w:b/>
          <w:sz w:val="28"/>
          <w:szCs w:val="28"/>
        </w:rPr>
        <w:t>К</w:t>
      </w:r>
      <w:r w:rsidR="00076F4A" w:rsidRPr="00076F4A">
        <w:rPr>
          <w:b/>
          <w:sz w:val="28"/>
          <w:szCs w:val="28"/>
        </w:rPr>
        <w:t>афедра</w:t>
      </w:r>
      <w:r>
        <w:rPr>
          <w:sz w:val="28"/>
          <w:szCs w:val="28"/>
        </w:rPr>
        <w:t xml:space="preserve"> </w:t>
      </w:r>
      <w:r w:rsidRPr="001E6D5C">
        <w:rPr>
          <w:b/>
          <w:sz w:val="28"/>
          <w:szCs w:val="28"/>
        </w:rPr>
        <w:t>«Мировая экономика»</w:t>
      </w:r>
    </w:p>
    <w:p w14:paraId="5928376E" w14:textId="77777777" w:rsidR="00076F4A" w:rsidRPr="00076F4A" w:rsidRDefault="00076F4A" w:rsidP="00076F4A">
      <w:pPr>
        <w:autoSpaceDE/>
        <w:autoSpaceDN/>
        <w:adjustRightInd/>
        <w:ind w:firstLine="400"/>
        <w:jc w:val="center"/>
        <w:rPr>
          <w:sz w:val="28"/>
          <w:szCs w:val="28"/>
        </w:rPr>
      </w:pPr>
    </w:p>
    <w:p w14:paraId="76E36361" w14:textId="77777777" w:rsidR="008E783B" w:rsidRPr="00076F4A" w:rsidRDefault="008E783B" w:rsidP="008C6AA3">
      <w:pPr>
        <w:autoSpaceDE/>
        <w:autoSpaceDN/>
        <w:adjustRightInd/>
        <w:ind w:firstLine="400"/>
        <w:jc w:val="right"/>
        <w:rPr>
          <w:b/>
        </w:rPr>
      </w:pPr>
      <w:r w:rsidRPr="00076F4A">
        <w:rPr>
          <w:b/>
        </w:rPr>
        <w:t>УТВЕРЖДАЮ</w:t>
      </w:r>
    </w:p>
    <w:p w14:paraId="0C687A13" w14:textId="77777777" w:rsidR="008E783B" w:rsidRPr="008C6AA3" w:rsidRDefault="008E783B" w:rsidP="008C6AA3">
      <w:pPr>
        <w:autoSpaceDE/>
        <w:autoSpaceDN/>
        <w:adjustRightInd/>
        <w:ind w:firstLine="400"/>
        <w:jc w:val="right"/>
      </w:pPr>
    </w:p>
    <w:p w14:paraId="26A869A2" w14:textId="5513934A" w:rsidR="008E783B" w:rsidRPr="008C6AA3" w:rsidRDefault="00926C12" w:rsidP="008C6AA3">
      <w:pPr>
        <w:autoSpaceDE/>
        <w:autoSpaceDN/>
        <w:adjustRightInd/>
        <w:ind w:firstLine="400"/>
        <w:jc w:val="right"/>
      </w:pPr>
      <w:r>
        <w:rPr>
          <w:sz w:val="28"/>
          <w:szCs w:val="28"/>
        </w:rPr>
        <w:t>П</w:t>
      </w:r>
      <w:r w:rsidR="008E783B" w:rsidRPr="008C6AA3">
        <w:rPr>
          <w:sz w:val="28"/>
          <w:szCs w:val="28"/>
        </w:rPr>
        <w:t>роректор по учебной работе</w:t>
      </w:r>
    </w:p>
    <w:p w14:paraId="25E9385B" w14:textId="77777777" w:rsidR="008E783B" w:rsidRPr="008C6AA3" w:rsidRDefault="008E783B" w:rsidP="008C6AA3">
      <w:pPr>
        <w:autoSpaceDE/>
        <w:autoSpaceDN/>
        <w:adjustRightInd/>
        <w:ind w:firstLine="400"/>
        <w:jc w:val="right"/>
        <w:rPr>
          <w:sz w:val="28"/>
          <w:szCs w:val="28"/>
        </w:rPr>
      </w:pPr>
      <w:r w:rsidRPr="008C6AA3">
        <w:rPr>
          <w:sz w:val="28"/>
          <w:szCs w:val="28"/>
        </w:rPr>
        <w:t>Т.А. Закаурцева</w:t>
      </w:r>
    </w:p>
    <w:p w14:paraId="7F23BFFD" w14:textId="77777777" w:rsidR="008E783B" w:rsidRPr="008C6AA3" w:rsidRDefault="008E783B" w:rsidP="008C6AA3">
      <w:pPr>
        <w:autoSpaceDE/>
        <w:autoSpaceDN/>
        <w:adjustRightInd/>
        <w:ind w:firstLine="400"/>
        <w:jc w:val="right"/>
      </w:pPr>
    </w:p>
    <w:p w14:paraId="19895150" w14:textId="77777777" w:rsidR="008E783B" w:rsidRPr="008C6AA3" w:rsidRDefault="008E783B" w:rsidP="008C6AA3">
      <w:pPr>
        <w:autoSpaceDE/>
        <w:autoSpaceDN/>
        <w:adjustRightInd/>
        <w:jc w:val="right"/>
        <w:rPr>
          <w:sz w:val="28"/>
          <w:szCs w:val="28"/>
        </w:rPr>
      </w:pPr>
      <w:r w:rsidRPr="008C6AA3">
        <w:rPr>
          <w:sz w:val="28"/>
          <w:szCs w:val="28"/>
        </w:rPr>
        <w:t>«_____» ____________20___ г.</w:t>
      </w:r>
    </w:p>
    <w:p w14:paraId="44011C0A" w14:textId="77777777" w:rsidR="008E783B" w:rsidRPr="008C6AA3" w:rsidRDefault="008E783B" w:rsidP="008C6AA3">
      <w:pPr>
        <w:tabs>
          <w:tab w:val="left" w:pos="5670"/>
        </w:tabs>
        <w:autoSpaceDE/>
        <w:autoSpaceDN/>
        <w:adjustRightInd/>
        <w:ind w:left="5670" w:hanging="567"/>
        <w:jc w:val="both"/>
        <w:rPr>
          <w:sz w:val="28"/>
          <w:szCs w:val="28"/>
        </w:rPr>
      </w:pPr>
    </w:p>
    <w:p w14:paraId="799D8B63" w14:textId="77777777" w:rsidR="008E783B" w:rsidRPr="008C6AA3" w:rsidRDefault="008E783B" w:rsidP="008C6AA3">
      <w:pPr>
        <w:tabs>
          <w:tab w:val="left" w:pos="5670"/>
        </w:tabs>
        <w:autoSpaceDE/>
        <w:autoSpaceDN/>
        <w:adjustRightInd/>
        <w:ind w:left="5670" w:hanging="567"/>
        <w:jc w:val="both"/>
        <w:rPr>
          <w:sz w:val="28"/>
          <w:szCs w:val="28"/>
        </w:rPr>
      </w:pPr>
    </w:p>
    <w:p w14:paraId="2BF95A6A" w14:textId="77777777" w:rsidR="008E783B" w:rsidRDefault="00076F4A" w:rsidP="008C6AA3">
      <w:pPr>
        <w:autoSpaceDE/>
        <w:autoSpaceDN/>
        <w:adjustRightInd/>
        <w:jc w:val="center"/>
        <w:rPr>
          <w:b/>
          <w:sz w:val="28"/>
          <w:szCs w:val="28"/>
        </w:rPr>
      </w:pPr>
      <w:r>
        <w:rPr>
          <w:b/>
          <w:sz w:val="28"/>
          <w:szCs w:val="28"/>
        </w:rPr>
        <w:t>РАБОЧ</w:t>
      </w:r>
      <w:r w:rsidR="00CB2C30">
        <w:rPr>
          <w:b/>
          <w:sz w:val="28"/>
          <w:szCs w:val="28"/>
        </w:rPr>
        <w:t xml:space="preserve">АЯ ПРОГРАММА ДИСЦИПЛИНЫ </w:t>
      </w:r>
    </w:p>
    <w:p w14:paraId="180E5B51" w14:textId="77777777" w:rsidR="00076F4A" w:rsidRPr="00076F4A" w:rsidRDefault="00076F4A" w:rsidP="008C6AA3">
      <w:pPr>
        <w:autoSpaceDE/>
        <w:autoSpaceDN/>
        <w:adjustRightInd/>
        <w:jc w:val="center"/>
        <w:rPr>
          <w:sz w:val="28"/>
          <w:szCs w:val="28"/>
        </w:rPr>
      </w:pPr>
    </w:p>
    <w:p w14:paraId="79D1FED9" w14:textId="77777777" w:rsidR="008E783B" w:rsidRPr="008C6AA3" w:rsidRDefault="00CF14A9" w:rsidP="008C6AA3">
      <w:pPr>
        <w:autoSpaceDE/>
        <w:autoSpaceDN/>
        <w:adjustRightInd/>
        <w:jc w:val="center"/>
        <w:rPr>
          <w:b/>
          <w:sz w:val="28"/>
          <w:szCs w:val="28"/>
        </w:rPr>
      </w:pPr>
      <w:r>
        <w:rPr>
          <w:b/>
          <w:sz w:val="28"/>
          <w:szCs w:val="28"/>
        </w:rPr>
        <w:t>Ресурсный потенциал мировой экономики</w:t>
      </w:r>
    </w:p>
    <w:p w14:paraId="082AD587" w14:textId="77777777" w:rsidR="008E783B" w:rsidRPr="008C6AA3" w:rsidRDefault="008E783B" w:rsidP="008C6AA3">
      <w:pPr>
        <w:autoSpaceDE/>
        <w:autoSpaceDN/>
        <w:adjustRightInd/>
        <w:jc w:val="both"/>
        <w:rPr>
          <w:sz w:val="28"/>
          <w:szCs w:val="28"/>
        </w:rPr>
      </w:pPr>
    </w:p>
    <w:p w14:paraId="6E4E57E8" w14:textId="77777777" w:rsidR="008E783B" w:rsidRPr="008C6AA3" w:rsidRDefault="008E783B" w:rsidP="008C6AA3">
      <w:pPr>
        <w:autoSpaceDE/>
        <w:autoSpaceDN/>
        <w:adjustRightInd/>
        <w:jc w:val="center"/>
        <w:rPr>
          <w:sz w:val="28"/>
          <w:szCs w:val="28"/>
        </w:rPr>
      </w:pPr>
    </w:p>
    <w:p w14:paraId="4E8F6481" w14:textId="77777777" w:rsidR="00076F4A" w:rsidRDefault="00076F4A" w:rsidP="00076F4A">
      <w:pPr>
        <w:rPr>
          <w:b/>
          <w:sz w:val="28"/>
          <w:szCs w:val="28"/>
        </w:rPr>
      </w:pPr>
    </w:p>
    <w:p w14:paraId="6E0F8134" w14:textId="77777777" w:rsidR="00076F4A" w:rsidRDefault="00076F4A" w:rsidP="00076F4A">
      <w:pPr>
        <w:rPr>
          <w:b/>
          <w:sz w:val="28"/>
          <w:szCs w:val="28"/>
        </w:rPr>
      </w:pPr>
    </w:p>
    <w:p w14:paraId="63DC87A6" w14:textId="77777777" w:rsidR="00076F4A" w:rsidRDefault="00076F4A" w:rsidP="00076F4A">
      <w:pPr>
        <w:rPr>
          <w:b/>
          <w:sz w:val="28"/>
          <w:szCs w:val="28"/>
        </w:rPr>
      </w:pPr>
    </w:p>
    <w:p w14:paraId="1E4CCA8A" w14:textId="77777777" w:rsidR="00076F4A" w:rsidRDefault="00076F4A" w:rsidP="00076F4A">
      <w:pPr>
        <w:rPr>
          <w:b/>
          <w:sz w:val="28"/>
          <w:szCs w:val="28"/>
        </w:rPr>
      </w:pPr>
    </w:p>
    <w:p w14:paraId="0302E4CE" w14:textId="77777777" w:rsidR="00DB7864" w:rsidRDefault="00DB7864" w:rsidP="00DB7864">
      <w:pPr>
        <w:ind w:left="900"/>
        <w:rPr>
          <w:b/>
          <w:szCs w:val="28"/>
        </w:rPr>
      </w:pPr>
      <w:bookmarkStart w:id="0" w:name="_Hlk516605670"/>
      <w:bookmarkStart w:id="1" w:name="_Hlk516652629"/>
      <w:r>
        <w:rPr>
          <w:b/>
          <w:szCs w:val="28"/>
        </w:rPr>
        <w:t>Уровень высшего образования: Бакалавриат</w:t>
      </w:r>
    </w:p>
    <w:p w14:paraId="2110700E" w14:textId="77777777" w:rsidR="00DB7864" w:rsidRDefault="00DB7864" w:rsidP="00DB7864">
      <w:pPr>
        <w:ind w:left="900"/>
        <w:rPr>
          <w:b/>
          <w:szCs w:val="28"/>
          <w:highlight w:val="yellow"/>
        </w:rPr>
      </w:pPr>
      <w:r>
        <w:rPr>
          <w:b/>
          <w:szCs w:val="28"/>
        </w:rPr>
        <w:t xml:space="preserve">Направление подготовки: </w:t>
      </w:r>
      <w:r>
        <w:rPr>
          <w:rFonts w:eastAsiaTheme="minorEastAsia"/>
          <w:b/>
        </w:rPr>
        <w:t xml:space="preserve">38.03.01 </w:t>
      </w:r>
      <w:r>
        <w:rPr>
          <w:b/>
          <w:szCs w:val="28"/>
        </w:rPr>
        <w:t xml:space="preserve">Экономика </w:t>
      </w:r>
    </w:p>
    <w:p w14:paraId="0EA78BED" w14:textId="77777777" w:rsidR="00DB7864" w:rsidRDefault="00DB7864" w:rsidP="00DB7864">
      <w:pPr>
        <w:ind w:left="900"/>
        <w:rPr>
          <w:b/>
          <w:szCs w:val="28"/>
        </w:rPr>
      </w:pPr>
      <w:r>
        <w:rPr>
          <w:b/>
          <w:szCs w:val="28"/>
        </w:rPr>
        <w:t>Направленность (профиль): Мировая экономика</w:t>
      </w:r>
    </w:p>
    <w:p w14:paraId="4CAFCE7A" w14:textId="77777777" w:rsidR="00DB7864" w:rsidRDefault="00DB7864" w:rsidP="00DB7864">
      <w:pPr>
        <w:ind w:left="900"/>
        <w:rPr>
          <w:b/>
          <w:szCs w:val="28"/>
        </w:rPr>
      </w:pPr>
      <w:r>
        <w:rPr>
          <w:b/>
          <w:szCs w:val="28"/>
        </w:rPr>
        <w:t>Квалификация (степень) выпускника: бакалавр</w:t>
      </w:r>
    </w:p>
    <w:p w14:paraId="0F90EDD3" w14:textId="77777777" w:rsidR="00DB7864" w:rsidRDefault="00DB7864" w:rsidP="00DB7864">
      <w:pPr>
        <w:ind w:left="900"/>
        <w:rPr>
          <w:b/>
          <w:szCs w:val="28"/>
        </w:rPr>
      </w:pPr>
      <w:r>
        <w:rPr>
          <w:b/>
          <w:szCs w:val="28"/>
        </w:rPr>
        <w:t xml:space="preserve">Форма обучения: </w:t>
      </w:r>
      <w:r w:rsidR="002E3044">
        <w:rPr>
          <w:b/>
          <w:szCs w:val="28"/>
        </w:rPr>
        <w:t>очная</w:t>
      </w:r>
      <w:bookmarkEnd w:id="0"/>
    </w:p>
    <w:bookmarkEnd w:id="1"/>
    <w:p w14:paraId="0CDAFF99" w14:textId="59978534" w:rsidR="006E5966" w:rsidRDefault="00C8363F" w:rsidP="006E5966">
      <w:pPr>
        <w:ind w:left="900"/>
        <w:rPr>
          <w:b/>
          <w:szCs w:val="28"/>
        </w:rPr>
      </w:pPr>
      <w:r>
        <w:rPr>
          <w:b/>
          <w:szCs w:val="28"/>
        </w:rPr>
        <w:t>Год набора 2020</w:t>
      </w:r>
    </w:p>
    <w:p w14:paraId="488C4718" w14:textId="77777777" w:rsidR="006E5966" w:rsidRDefault="006E5966" w:rsidP="006E5966">
      <w:pPr>
        <w:ind w:left="900"/>
        <w:rPr>
          <w:b/>
          <w:szCs w:val="28"/>
        </w:rPr>
      </w:pPr>
    </w:p>
    <w:tbl>
      <w:tblPr>
        <w:tblW w:w="65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
        <w:gridCol w:w="4582"/>
        <w:gridCol w:w="1077"/>
        <w:gridCol w:w="3684"/>
        <w:gridCol w:w="377"/>
        <w:gridCol w:w="3318"/>
      </w:tblGrid>
      <w:tr w:rsidR="006E5966" w:rsidRPr="00D26E04" w14:paraId="6807680A" w14:textId="77777777" w:rsidTr="0025113F">
        <w:trPr>
          <w:trHeight w:val="336"/>
          <w:jc w:val="center"/>
        </w:trPr>
        <w:tc>
          <w:tcPr>
            <w:tcW w:w="3618" w:type="pct"/>
            <w:gridSpan w:val="4"/>
            <w:tcBorders>
              <w:top w:val="nil"/>
              <w:left w:val="nil"/>
              <w:bottom w:val="nil"/>
              <w:right w:val="nil"/>
            </w:tcBorders>
            <w:vAlign w:val="center"/>
          </w:tcPr>
          <w:p w14:paraId="48902FE2" w14:textId="77777777" w:rsidR="006E5966" w:rsidRPr="00D26E04" w:rsidRDefault="006E5966" w:rsidP="0025113F">
            <w:pPr>
              <w:pStyle w:val="a7"/>
              <w:rPr>
                <w:rFonts w:ascii="Times New Roman" w:hAnsi="Times New Roman"/>
                <w:b/>
                <w:sz w:val="28"/>
                <w:szCs w:val="28"/>
              </w:rPr>
            </w:pPr>
          </w:p>
        </w:tc>
        <w:tc>
          <w:tcPr>
            <w:tcW w:w="1382" w:type="pct"/>
            <w:gridSpan w:val="2"/>
            <w:tcBorders>
              <w:top w:val="nil"/>
              <w:left w:val="nil"/>
              <w:bottom w:val="nil"/>
              <w:right w:val="nil"/>
            </w:tcBorders>
            <w:vAlign w:val="center"/>
          </w:tcPr>
          <w:p w14:paraId="5E89D042" w14:textId="77777777" w:rsidR="006E5966" w:rsidRPr="00D26E04" w:rsidRDefault="006E5966" w:rsidP="0025113F">
            <w:pPr>
              <w:pStyle w:val="a7"/>
              <w:rPr>
                <w:rFonts w:ascii="Times New Roman" w:hAnsi="Times New Roman"/>
                <w:b/>
                <w:sz w:val="28"/>
                <w:szCs w:val="28"/>
              </w:rPr>
            </w:pPr>
          </w:p>
        </w:tc>
      </w:tr>
      <w:tr w:rsidR="006E5966" w:rsidRPr="00D26E04" w14:paraId="04B5AFBB" w14:textId="77777777" w:rsidTr="0025113F">
        <w:trPr>
          <w:trHeight w:val="336"/>
          <w:jc w:val="center"/>
        </w:trPr>
        <w:tc>
          <w:tcPr>
            <w:tcW w:w="3618" w:type="pct"/>
            <w:gridSpan w:val="4"/>
            <w:tcBorders>
              <w:top w:val="nil"/>
              <w:left w:val="nil"/>
              <w:bottom w:val="nil"/>
              <w:right w:val="nil"/>
            </w:tcBorders>
            <w:vAlign w:val="center"/>
          </w:tcPr>
          <w:p w14:paraId="7F2F2F54" w14:textId="77777777" w:rsidR="006E5966" w:rsidRPr="00D26E04" w:rsidRDefault="006E5966" w:rsidP="0025113F">
            <w:pPr>
              <w:pStyle w:val="a7"/>
              <w:rPr>
                <w:rFonts w:ascii="Times New Roman" w:hAnsi="Times New Roman"/>
                <w:b/>
                <w:sz w:val="28"/>
                <w:szCs w:val="28"/>
              </w:rPr>
            </w:pPr>
          </w:p>
        </w:tc>
        <w:tc>
          <w:tcPr>
            <w:tcW w:w="1382" w:type="pct"/>
            <w:gridSpan w:val="2"/>
            <w:tcBorders>
              <w:top w:val="nil"/>
              <w:left w:val="nil"/>
              <w:bottom w:val="nil"/>
              <w:right w:val="nil"/>
            </w:tcBorders>
            <w:vAlign w:val="center"/>
          </w:tcPr>
          <w:p w14:paraId="5037B8B4" w14:textId="77777777" w:rsidR="006E5966" w:rsidRPr="00D26E04" w:rsidRDefault="006E5966" w:rsidP="0025113F">
            <w:pPr>
              <w:pStyle w:val="a7"/>
              <w:rPr>
                <w:rFonts w:ascii="Times New Roman" w:hAnsi="Times New Roman"/>
                <w:b/>
                <w:sz w:val="28"/>
                <w:szCs w:val="28"/>
              </w:rPr>
            </w:pPr>
          </w:p>
        </w:tc>
      </w:tr>
      <w:tr w:rsidR="006E5966" w:rsidRPr="00D26E04" w14:paraId="070377EC" w14:textId="77777777" w:rsidTr="0025113F">
        <w:trPr>
          <w:trHeight w:val="336"/>
          <w:jc w:val="center"/>
        </w:trPr>
        <w:tc>
          <w:tcPr>
            <w:tcW w:w="3618" w:type="pct"/>
            <w:gridSpan w:val="4"/>
            <w:tcBorders>
              <w:top w:val="nil"/>
              <w:left w:val="nil"/>
              <w:bottom w:val="nil"/>
              <w:right w:val="nil"/>
            </w:tcBorders>
            <w:vAlign w:val="center"/>
          </w:tcPr>
          <w:p w14:paraId="49234058" w14:textId="77777777" w:rsidR="006E5966" w:rsidRPr="00D26E04" w:rsidRDefault="006E5966" w:rsidP="0025113F">
            <w:pPr>
              <w:pStyle w:val="a7"/>
              <w:rPr>
                <w:rFonts w:ascii="Times New Roman" w:hAnsi="Times New Roman"/>
                <w:b/>
                <w:sz w:val="28"/>
                <w:szCs w:val="28"/>
              </w:rPr>
            </w:pPr>
          </w:p>
        </w:tc>
        <w:tc>
          <w:tcPr>
            <w:tcW w:w="1382" w:type="pct"/>
            <w:gridSpan w:val="2"/>
            <w:tcBorders>
              <w:top w:val="nil"/>
              <w:left w:val="nil"/>
              <w:bottom w:val="nil"/>
              <w:right w:val="nil"/>
            </w:tcBorders>
            <w:vAlign w:val="center"/>
          </w:tcPr>
          <w:p w14:paraId="68685EA3" w14:textId="77777777" w:rsidR="006E5966" w:rsidRPr="00D26E04" w:rsidRDefault="006E5966" w:rsidP="0025113F">
            <w:pPr>
              <w:pStyle w:val="a7"/>
              <w:rPr>
                <w:rFonts w:ascii="Times New Roman" w:hAnsi="Times New Roman"/>
                <w:b/>
                <w:sz w:val="28"/>
                <w:szCs w:val="28"/>
              </w:rPr>
            </w:pPr>
          </w:p>
        </w:tc>
      </w:tr>
      <w:tr w:rsidR="006E5966" w:rsidRPr="00D26E04" w14:paraId="0F34BA47" w14:textId="77777777" w:rsidTr="0025113F">
        <w:trPr>
          <w:trHeight w:val="336"/>
          <w:jc w:val="center"/>
        </w:trPr>
        <w:tc>
          <w:tcPr>
            <w:tcW w:w="3618" w:type="pct"/>
            <w:gridSpan w:val="4"/>
            <w:tcBorders>
              <w:top w:val="nil"/>
              <w:left w:val="nil"/>
              <w:bottom w:val="nil"/>
              <w:right w:val="nil"/>
            </w:tcBorders>
            <w:vAlign w:val="center"/>
          </w:tcPr>
          <w:p w14:paraId="2B1C5102" w14:textId="77777777" w:rsidR="006E5966" w:rsidRPr="00D26E04" w:rsidRDefault="006E5966" w:rsidP="0025113F">
            <w:pPr>
              <w:pStyle w:val="a7"/>
              <w:rPr>
                <w:rFonts w:ascii="Times New Roman" w:hAnsi="Times New Roman"/>
                <w:b/>
                <w:sz w:val="28"/>
                <w:szCs w:val="28"/>
              </w:rPr>
            </w:pPr>
          </w:p>
        </w:tc>
        <w:tc>
          <w:tcPr>
            <w:tcW w:w="1382" w:type="pct"/>
            <w:gridSpan w:val="2"/>
            <w:tcBorders>
              <w:top w:val="nil"/>
              <w:left w:val="nil"/>
              <w:bottom w:val="nil"/>
              <w:right w:val="nil"/>
            </w:tcBorders>
            <w:vAlign w:val="center"/>
          </w:tcPr>
          <w:p w14:paraId="785C7D02" w14:textId="77777777" w:rsidR="006E5966" w:rsidRPr="00D26E04" w:rsidRDefault="006E5966" w:rsidP="0025113F">
            <w:pPr>
              <w:pStyle w:val="a7"/>
              <w:rPr>
                <w:rFonts w:ascii="Times New Roman" w:hAnsi="Times New Roman"/>
                <w:b/>
                <w:sz w:val="28"/>
                <w:szCs w:val="28"/>
              </w:rPr>
            </w:pPr>
          </w:p>
        </w:tc>
      </w:tr>
      <w:tr w:rsidR="006E5966" w:rsidRPr="00D26E04" w14:paraId="6F09799F" w14:textId="77777777" w:rsidTr="0025113F">
        <w:trPr>
          <w:trHeight w:val="336"/>
          <w:jc w:val="center"/>
        </w:trPr>
        <w:tc>
          <w:tcPr>
            <w:tcW w:w="3618" w:type="pct"/>
            <w:gridSpan w:val="4"/>
            <w:tcBorders>
              <w:top w:val="nil"/>
              <w:left w:val="nil"/>
              <w:bottom w:val="nil"/>
              <w:right w:val="nil"/>
            </w:tcBorders>
            <w:vAlign w:val="center"/>
          </w:tcPr>
          <w:p w14:paraId="74DAF5B4" w14:textId="77777777" w:rsidR="006E5966" w:rsidRPr="00961713" w:rsidRDefault="006E5966" w:rsidP="0025113F">
            <w:pPr>
              <w:spacing w:line="360" w:lineRule="auto"/>
              <w:ind w:firstLine="709"/>
              <w:jc w:val="both"/>
              <w:rPr>
                <w:b/>
                <w:sz w:val="28"/>
                <w:szCs w:val="28"/>
              </w:rPr>
            </w:pPr>
            <w:r w:rsidRPr="00E67987">
              <w:rPr>
                <w:b/>
                <w:sz w:val="28"/>
                <w:szCs w:val="28"/>
              </w:rPr>
              <w:t xml:space="preserve">        </w:t>
            </w:r>
          </w:p>
          <w:p w14:paraId="0F10F846" w14:textId="77777777" w:rsidR="006E5966" w:rsidRPr="00E75777" w:rsidRDefault="006E5966" w:rsidP="0025113F">
            <w:pPr>
              <w:spacing w:line="360" w:lineRule="auto"/>
              <w:ind w:firstLine="709"/>
              <w:jc w:val="both"/>
              <w:rPr>
                <w:b/>
                <w:sz w:val="28"/>
                <w:szCs w:val="28"/>
              </w:rPr>
            </w:pPr>
            <w:r w:rsidRPr="00E67987">
              <w:rPr>
                <w:b/>
                <w:sz w:val="28"/>
                <w:szCs w:val="28"/>
                <w:highlight w:val="yellow"/>
              </w:rPr>
              <w:t xml:space="preserve">     </w:t>
            </w:r>
            <w:r w:rsidRPr="007B38A6">
              <w:rPr>
                <w:b/>
                <w:sz w:val="28"/>
                <w:szCs w:val="28"/>
                <w:highlight w:val="yellow"/>
              </w:rPr>
              <w:t xml:space="preserve"> </w:t>
            </w:r>
          </w:p>
          <w:p w14:paraId="19114EE7" w14:textId="77777777" w:rsidR="006E5966" w:rsidRPr="00E75777" w:rsidRDefault="006E5966" w:rsidP="0025113F">
            <w:pPr>
              <w:spacing w:line="360" w:lineRule="auto"/>
              <w:ind w:firstLine="709"/>
              <w:jc w:val="right"/>
              <w:rPr>
                <w:b/>
                <w:sz w:val="28"/>
                <w:szCs w:val="28"/>
              </w:rPr>
            </w:pPr>
          </w:p>
          <w:p w14:paraId="480CB39B" w14:textId="77777777" w:rsidR="006E5966" w:rsidRPr="00E75777" w:rsidRDefault="006E5966" w:rsidP="0025113F">
            <w:pPr>
              <w:spacing w:line="360" w:lineRule="auto"/>
              <w:ind w:firstLine="709"/>
              <w:jc w:val="both"/>
              <w:rPr>
                <w:b/>
                <w:sz w:val="28"/>
                <w:szCs w:val="28"/>
              </w:rPr>
            </w:pPr>
          </w:p>
          <w:p w14:paraId="2A532A49" w14:textId="77777777" w:rsidR="006E5966" w:rsidRPr="00E75777" w:rsidRDefault="006E5966" w:rsidP="0025113F">
            <w:pPr>
              <w:spacing w:line="360" w:lineRule="auto"/>
              <w:ind w:firstLine="709"/>
              <w:jc w:val="both"/>
              <w:rPr>
                <w:b/>
                <w:sz w:val="28"/>
                <w:szCs w:val="28"/>
              </w:rPr>
            </w:pPr>
          </w:p>
        </w:tc>
        <w:tc>
          <w:tcPr>
            <w:tcW w:w="1382" w:type="pct"/>
            <w:gridSpan w:val="2"/>
            <w:tcBorders>
              <w:top w:val="nil"/>
              <w:left w:val="nil"/>
              <w:bottom w:val="nil"/>
              <w:right w:val="nil"/>
            </w:tcBorders>
            <w:vAlign w:val="center"/>
          </w:tcPr>
          <w:p w14:paraId="5389F85A" w14:textId="77777777" w:rsidR="006E5966" w:rsidRPr="00D26E04" w:rsidRDefault="006E5966" w:rsidP="0025113F">
            <w:pPr>
              <w:pStyle w:val="a7"/>
              <w:rPr>
                <w:rFonts w:ascii="Times New Roman" w:hAnsi="Times New Roman"/>
                <w:b/>
                <w:sz w:val="28"/>
                <w:szCs w:val="28"/>
              </w:rPr>
            </w:pPr>
          </w:p>
        </w:tc>
      </w:tr>
      <w:tr w:rsidR="006E5966" w:rsidRPr="00D26E04" w14:paraId="4EC68A07" w14:textId="77777777" w:rsidTr="0025113F">
        <w:trPr>
          <w:trHeight w:val="336"/>
          <w:jc w:val="center"/>
        </w:trPr>
        <w:tc>
          <w:tcPr>
            <w:tcW w:w="3618" w:type="pct"/>
            <w:gridSpan w:val="4"/>
            <w:tcBorders>
              <w:top w:val="nil"/>
              <w:left w:val="nil"/>
              <w:bottom w:val="nil"/>
              <w:right w:val="nil"/>
            </w:tcBorders>
            <w:vAlign w:val="center"/>
          </w:tcPr>
          <w:p w14:paraId="598BBC4D" w14:textId="77777777" w:rsidR="006E5966" w:rsidRPr="00961713" w:rsidRDefault="006E5966" w:rsidP="0025113F">
            <w:pPr>
              <w:spacing w:line="360" w:lineRule="auto"/>
              <w:ind w:firstLine="709"/>
              <w:jc w:val="both"/>
              <w:rPr>
                <w:b/>
                <w:sz w:val="28"/>
                <w:szCs w:val="28"/>
              </w:rPr>
            </w:pPr>
          </w:p>
        </w:tc>
        <w:tc>
          <w:tcPr>
            <w:tcW w:w="1382" w:type="pct"/>
            <w:gridSpan w:val="2"/>
            <w:tcBorders>
              <w:top w:val="nil"/>
              <w:left w:val="nil"/>
              <w:bottom w:val="nil"/>
              <w:right w:val="nil"/>
            </w:tcBorders>
            <w:vAlign w:val="center"/>
          </w:tcPr>
          <w:p w14:paraId="60C3B368" w14:textId="77777777" w:rsidR="006E5966" w:rsidRPr="00D26E04" w:rsidRDefault="006E5966" w:rsidP="0025113F">
            <w:pPr>
              <w:pStyle w:val="a7"/>
              <w:rPr>
                <w:rFonts w:ascii="Times New Roman" w:hAnsi="Times New Roman"/>
                <w:b/>
                <w:sz w:val="28"/>
                <w:szCs w:val="28"/>
              </w:rPr>
            </w:pPr>
          </w:p>
        </w:tc>
      </w:tr>
      <w:tr w:rsidR="006E5966" w:rsidRPr="006F14AC" w14:paraId="0A2F0414" w14:textId="77777777" w:rsidTr="0025113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23" w:type="pct"/>
          <w:wAfter w:w="1241" w:type="pct"/>
        </w:trPr>
        <w:tc>
          <w:tcPr>
            <w:tcW w:w="1714" w:type="pct"/>
            <w:shd w:val="clear" w:color="auto" w:fill="FFFFFF"/>
          </w:tcPr>
          <w:p w14:paraId="31AA01F0" w14:textId="77777777" w:rsidR="006E5966" w:rsidRDefault="006E5966" w:rsidP="0025113F">
            <w:pPr>
              <w:widowControl/>
              <w:autoSpaceDE/>
              <w:autoSpaceDN/>
              <w:adjustRightInd/>
              <w:rPr>
                <w:rFonts w:eastAsia="Calibri"/>
                <w:b/>
                <w:sz w:val="20"/>
                <w:szCs w:val="20"/>
                <w:lang w:eastAsia="en-US"/>
              </w:rPr>
            </w:pPr>
          </w:p>
        </w:tc>
        <w:tc>
          <w:tcPr>
            <w:tcW w:w="403" w:type="pct"/>
            <w:shd w:val="clear" w:color="auto" w:fill="FFFFFF"/>
          </w:tcPr>
          <w:p w14:paraId="62193465" w14:textId="77777777" w:rsidR="006E5966" w:rsidRPr="006F14AC" w:rsidRDefault="006E5966" w:rsidP="0025113F">
            <w:pPr>
              <w:widowControl/>
              <w:autoSpaceDE/>
              <w:autoSpaceDN/>
              <w:adjustRightInd/>
              <w:ind w:firstLine="709"/>
              <w:jc w:val="center"/>
              <w:rPr>
                <w:rFonts w:eastAsia="Calibri"/>
                <w:b/>
                <w:sz w:val="20"/>
                <w:szCs w:val="20"/>
                <w:lang w:eastAsia="en-US"/>
              </w:rPr>
            </w:pPr>
          </w:p>
        </w:tc>
        <w:tc>
          <w:tcPr>
            <w:tcW w:w="1519" w:type="pct"/>
            <w:gridSpan w:val="2"/>
            <w:shd w:val="clear" w:color="auto" w:fill="FFFFFF"/>
          </w:tcPr>
          <w:p w14:paraId="7BFBE938" w14:textId="77777777" w:rsidR="006E5966" w:rsidRDefault="006E5966" w:rsidP="0025113F">
            <w:pPr>
              <w:widowControl/>
              <w:autoSpaceDE/>
              <w:autoSpaceDN/>
              <w:adjustRightInd/>
              <w:rPr>
                <w:rFonts w:eastAsia="Calibri"/>
                <w:b/>
                <w:sz w:val="20"/>
                <w:szCs w:val="20"/>
                <w:lang w:eastAsia="en-US"/>
              </w:rPr>
            </w:pPr>
          </w:p>
        </w:tc>
      </w:tr>
    </w:tbl>
    <w:p w14:paraId="48BC3B1F" w14:textId="77777777" w:rsidR="006E5966" w:rsidRPr="00E75777" w:rsidRDefault="006E5966" w:rsidP="006E5966">
      <w:pPr>
        <w:autoSpaceDE/>
        <w:autoSpaceDN/>
        <w:adjustRightInd/>
        <w:jc w:val="center"/>
        <w:rPr>
          <w:b/>
        </w:rPr>
      </w:pPr>
      <w:r w:rsidRPr="00076F4A">
        <w:rPr>
          <w:b/>
        </w:rPr>
        <w:t>Москва</w:t>
      </w:r>
    </w:p>
    <w:p w14:paraId="7834F584" w14:textId="6FE1D8EC" w:rsidR="006E5966" w:rsidRDefault="00C8363F" w:rsidP="006E5966">
      <w:pPr>
        <w:autoSpaceDE/>
        <w:autoSpaceDN/>
        <w:adjustRightInd/>
        <w:jc w:val="center"/>
        <w:rPr>
          <w:b/>
        </w:rPr>
      </w:pPr>
      <w:r>
        <w:rPr>
          <w:b/>
        </w:rPr>
        <w:t>2020</w:t>
      </w:r>
    </w:p>
    <w:p w14:paraId="22BBC051" w14:textId="77777777" w:rsidR="006E5966" w:rsidRDefault="006E5966" w:rsidP="006E5966">
      <w:pPr>
        <w:autoSpaceDE/>
        <w:autoSpaceDN/>
        <w:adjustRightInd/>
        <w:jc w:val="both"/>
        <w:rPr>
          <w:b/>
        </w:rPr>
      </w:pPr>
      <w:r>
        <w:rPr>
          <w:b/>
        </w:rPr>
        <w:br w:type="page"/>
      </w:r>
      <w:r>
        <w:rPr>
          <w:b/>
        </w:rPr>
        <w:lastRenderedPageBreak/>
        <w:t xml:space="preserve">Автор: Логинов Борис Борисович, к.э.н., доцент </w:t>
      </w:r>
    </w:p>
    <w:p w14:paraId="17CDA48B" w14:textId="71A1EF17" w:rsidR="006E5966" w:rsidRDefault="006E5966" w:rsidP="006E5966">
      <w:pPr>
        <w:autoSpaceDE/>
        <w:autoSpaceDN/>
        <w:adjustRightInd/>
        <w:jc w:val="both"/>
        <w:rPr>
          <w:b/>
        </w:rPr>
      </w:pPr>
      <w:r>
        <w:rPr>
          <w:b/>
        </w:rPr>
        <w:t>Рабочая программа дисциплины: «</w:t>
      </w:r>
      <w:r w:rsidR="0014052F">
        <w:rPr>
          <w:b/>
        </w:rPr>
        <w:t>Ресурсный потенциал мировой экономики</w:t>
      </w:r>
      <w:r>
        <w:rPr>
          <w:b/>
        </w:rPr>
        <w:t>». - Москва: «Дипломатическая академия</w:t>
      </w:r>
      <w:r w:rsidR="00C8363F">
        <w:rPr>
          <w:b/>
        </w:rPr>
        <w:t xml:space="preserve"> МИД Российской Федерации», 2020</w:t>
      </w:r>
      <w:r>
        <w:rPr>
          <w:b/>
        </w:rPr>
        <w:t xml:space="preserve"> г.</w:t>
      </w:r>
    </w:p>
    <w:p w14:paraId="472E160D" w14:textId="77777777" w:rsidR="006E5966" w:rsidRDefault="006E5966" w:rsidP="006E5966">
      <w:pPr>
        <w:autoSpaceDE/>
        <w:autoSpaceDN/>
        <w:adjustRightInd/>
        <w:jc w:val="both"/>
        <w:rPr>
          <w:b/>
        </w:rPr>
      </w:pPr>
    </w:p>
    <w:p w14:paraId="4E10DB58" w14:textId="73526226" w:rsidR="006E5966" w:rsidRDefault="006E5966" w:rsidP="006E5966">
      <w:pPr>
        <w:autoSpaceDE/>
        <w:autoSpaceDN/>
        <w:adjustRightInd/>
        <w:jc w:val="both"/>
        <w:rPr>
          <w:rFonts w:eastAsiaTheme="minorEastAsia"/>
          <w:b/>
        </w:rPr>
      </w:pPr>
      <w:r>
        <w:rPr>
          <w:rFonts w:eastAsiaTheme="minorEastAsia"/>
          <w:b/>
        </w:rPr>
        <w:t>Рабочая программа дисциплины</w:t>
      </w:r>
      <w:r w:rsidRPr="00933F6E">
        <w:rPr>
          <w:rFonts w:eastAsiaTheme="minorEastAsia"/>
          <w:b/>
        </w:rPr>
        <w:t xml:space="preserve"> составлена в соответствии с требованиями Феде</w:t>
      </w:r>
      <w:r w:rsidR="0025113F">
        <w:rPr>
          <w:rFonts w:eastAsiaTheme="minorEastAsia"/>
          <w:b/>
        </w:rPr>
        <w:t xml:space="preserve">рального    государственного </w:t>
      </w:r>
      <w:r w:rsidRPr="00933F6E">
        <w:rPr>
          <w:rFonts w:eastAsiaTheme="minorEastAsia"/>
          <w:b/>
        </w:rPr>
        <w:t>об</w:t>
      </w:r>
      <w:r>
        <w:rPr>
          <w:rFonts w:eastAsiaTheme="minorEastAsia"/>
          <w:b/>
        </w:rPr>
        <w:t>разовательного стандарта</w:t>
      </w:r>
      <w:r w:rsidRPr="00933F6E">
        <w:rPr>
          <w:rFonts w:eastAsiaTheme="minorEastAsia"/>
          <w:b/>
        </w:rPr>
        <w:t xml:space="preserve"> высшего образования, утвержденного приказом Министерства образования и науки Российской Федерации</w:t>
      </w:r>
      <w:r>
        <w:rPr>
          <w:rFonts w:eastAsiaTheme="minorEastAsia"/>
          <w:b/>
        </w:rPr>
        <w:t xml:space="preserve"> №</w:t>
      </w:r>
      <w:r w:rsidRPr="00933F6E">
        <w:rPr>
          <w:rFonts w:eastAsiaTheme="minorEastAsia"/>
          <w:b/>
        </w:rPr>
        <w:t xml:space="preserve">1327  от 12 ноября 2015 </w:t>
      </w:r>
      <w:r w:rsidR="0025113F">
        <w:rPr>
          <w:rFonts w:eastAsiaTheme="minorEastAsia"/>
          <w:b/>
        </w:rPr>
        <w:t xml:space="preserve">года </w:t>
      </w:r>
      <w:r w:rsidRPr="00933F6E">
        <w:rPr>
          <w:rFonts w:eastAsiaTheme="minorEastAsia"/>
          <w:b/>
        </w:rPr>
        <w:t>по направлению подготовки: 38.03.01 Экономика и ОПОП</w:t>
      </w:r>
      <w:r>
        <w:rPr>
          <w:rFonts w:eastAsiaTheme="minorEastAsia"/>
          <w:b/>
        </w:rPr>
        <w:t xml:space="preserve"> ВО</w:t>
      </w:r>
      <w:r w:rsidR="00C8363F">
        <w:rPr>
          <w:rFonts w:eastAsiaTheme="minorEastAsia"/>
          <w:b/>
        </w:rPr>
        <w:t>.</w:t>
      </w:r>
      <w:r w:rsidRPr="00933F6E">
        <w:rPr>
          <w:rFonts w:eastAsiaTheme="minorEastAsia"/>
          <w:b/>
        </w:rPr>
        <w:t xml:space="preserve"> </w:t>
      </w:r>
    </w:p>
    <w:p w14:paraId="77BBAB03" w14:textId="77777777" w:rsidR="006E5966" w:rsidRPr="00933F6E" w:rsidRDefault="006E5966" w:rsidP="006E5966">
      <w:pPr>
        <w:autoSpaceDE/>
        <w:autoSpaceDN/>
        <w:adjustRightInd/>
        <w:jc w:val="both"/>
        <w:rPr>
          <w:rFonts w:eastAsiaTheme="minorEastAsia"/>
          <w:b/>
        </w:rPr>
      </w:pPr>
    </w:p>
    <w:p w14:paraId="759C8F71" w14:textId="5D0A4503" w:rsidR="006E5966" w:rsidRPr="00933F6E" w:rsidRDefault="006E5966" w:rsidP="006E5966">
      <w:pPr>
        <w:autoSpaceDE/>
        <w:autoSpaceDN/>
        <w:adjustRightInd/>
        <w:jc w:val="both"/>
        <w:rPr>
          <w:b/>
        </w:rPr>
      </w:pPr>
      <w:r w:rsidRPr="00933F6E">
        <w:rPr>
          <w:rStyle w:val="FontStyle143"/>
        </w:rPr>
        <w:t xml:space="preserve">Рабочая программа </w:t>
      </w:r>
      <w:r>
        <w:rPr>
          <w:rStyle w:val="FontStyle143"/>
        </w:rPr>
        <w:t>дисциплины</w:t>
      </w:r>
      <w:r w:rsidR="0025113F">
        <w:rPr>
          <w:rStyle w:val="FontStyle143"/>
        </w:rPr>
        <w:t xml:space="preserve"> (модуля)</w:t>
      </w:r>
      <w:r w:rsidRPr="00933F6E">
        <w:rPr>
          <w:rStyle w:val="FontStyle143"/>
        </w:rPr>
        <w:t xml:space="preserve"> рассмотрена и одобрена на заседании кафедры:</w:t>
      </w:r>
    </w:p>
    <w:p w14:paraId="0448F0DD" w14:textId="77777777" w:rsidR="006E5966" w:rsidRPr="00933F6E" w:rsidRDefault="006E5966" w:rsidP="006E5966">
      <w:pPr>
        <w:autoSpaceDE/>
        <w:autoSpaceDN/>
        <w:adjustRightInd/>
        <w:jc w:val="both"/>
        <w:rPr>
          <w:b/>
        </w:rPr>
      </w:pPr>
    </w:p>
    <w:p w14:paraId="7D4D111E" w14:textId="77777777" w:rsidR="006E5966" w:rsidRPr="00933F6E" w:rsidRDefault="006E5966" w:rsidP="006E5966">
      <w:pPr>
        <w:autoSpaceDE/>
        <w:autoSpaceDN/>
        <w:adjustRightInd/>
        <w:rPr>
          <w:b/>
        </w:rPr>
      </w:pPr>
    </w:p>
    <w:tbl>
      <w:tblPr>
        <w:tblW w:w="9308" w:type="dxa"/>
        <w:tblInd w:w="40" w:type="dxa"/>
        <w:tblLayout w:type="fixed"/>
        <w:tblCellMar>
          <w:left w:w="40" w:type="dxa"/>
          <w:right w:w="40" w:type="dxa"/>
        </w:tblCellMar>
        <w:tblLook w:val="0000" w:firstRow="0" w:lastRow="0" w:firstColumn="0" w:lastColumn="0" w:noHBand="0" w:noVBand="0"/>
      </w:tblPr>
      <w:tblGrid>
        <w:gridCol w:w="3071"/>
        <w:gridCol w:w="1843"/>
        <w:gridCol w:w="1275"/>
        <w:gridCol w:w="1560"/>
        <w:gridCol w:w="1559"/>
      </w:tblGrid>
      <w:tr w:rsidR="006E5966" w:rsidRPr="00125C9D" w14:paraId="797ADB81" w14:textId="77777777" w:rsidTr="0025113F">
        <w:trPr>
          <w:trHeight w:hRule="exact" w:val="958"/>
        </w:trPr>
        <w:tc>
          <w:tcPr>
            <w:tcW w:w="3071" w:type="dxa"/>
            <w:tcBorders>
              <w:top w:val="single" w:sz="6" w:space="0" w:color="auto"/>
              <w:left w:val="single" w:sz="6" w:space="0" w:color="auto"/>
              <w:bottom w:val="single" w:sz="6" w:space="0" w:color="auto"/>
              <w:right w:val="single" w:sz="6" w:space="0" w:color="auto"/>
            </w:tcBorders>
          </w:tcPr>
          <w:p w14:paraId="1096AD01" w14:textId="77777777" w:rsidR="006E5966" w:rsidRPr="00125C9D" w:rsidRDefault="006E5966" w:rsidP="0025113F">
            <w:pPr>
              <w:spacing w:line="281" w:lineRule="exact"/>
              <w:ind w:left="202" w:right="72"/>
              <w:rPr>
                <w:b/>
                <w:bCs/>
              </w:rPr>
            </w:pPr>
            <w:r w:rsidRPr="00125C9D">
              <w:rPr>
                <w:b/>
                <w:bCs/>
              </w:rPr>
              <w:t>Заведующий кафедрой (ФИО, ученая степень, звание, подпись)</w:t>
            </w:r>
          </w:p>
        </w:tc>
        <w:tc>
          <w:tcPr>
            <w:tcW w:w="1843" w:type="dxa"/>
            <w:tcBorders>
              <w:top w:val="single" w:sz="6" w:space="0" w:color="auto"/>
              <w:left w:val="single" w:sz="6" w:space="0" w:color="auto"/>
              <w:bottom w:val="single" w:sz="6" w:space="0" w:color="auto"/>
              <w:right w:val="single" w:sz="6" w:space="0" w:color="auto"/>
            </w:tcBorders>
          </w:tcPr>
          <w:p w14:paraId="7F77B1A3" w14:textId="0F9F55B7" w:rsidR="006E5966" w:rsidRPr="0025113F" w:rsidRDefault="006E5966" w:rsidP="0025113F">
            <w:pPr>
              <w:jc w:val="center"/>
              <w:rPr>
                <w:b/>
                <w:sz w:val="20"/>
                <w:szCs w:val="20"/>
              </w:rPr>
            </w:pPr>
            <w:r w:rsidRPr="0025113F">
              <w:rPr>
                <w:b/>
                <w:sz w:val="20"/>
                <w:szCs w:val="20"/>
              </w:rPr>
              <w:t>Толмачев П.И.</w:t>
            </w:r>
            <w:r w:rsidR="0025113F">
              <w:rPr>
                <w:b/>
                <w:sz w:val="20"/>
                <w:szCs w:val="20"/>
              </w:rPr>
              <w:t>,</w:t>
            </w:r>
          </w:p>
          <w:p w14:paraId="2DE6B5D9" w14:textId="77777777" w:rsidR="006E5966" w:rsidRPr="0025113F" w:rsidRDefault="006E5966" w:rsidP="0025113F">
            <w:pPr>
              <w:jc w:val="center"/>
              <w:rPr>
                <w:b/>
                <w:sz w:val="20"/>
                <w:szCs w:val="20"/>
              </w:rPr>
            </w:pPr>
            <w:r w:rsidRPr="0025113F">
              <w:rPr>
                <w:b/>
                <w:sz w:val="20"/>
                <w:szCs w:val="20"/>
              </w:rPr>
              <w:t>д.э.н., проф.</w:t>
            </w:r>
          </w:p>
          <w:p w14:paraId="06DB1496" w14:textId="77777777" w:rsidR="006E5966" w:rsidRPr="00125C9D" w:rsidRDefault="006E5966" w:rsidP="0025113F"/>
        </w:tc>
        <w:tc>
          <w:tcPr>
            <w:tcW w:w="1275" w:type="dxa"/>
            <w:tcBorders>
              <w:top w:val="single" w:sz="6" w:space="0" w:color="auto"/>
              <w:left w:val="single" w:sz="6" w:space="0" w:color="auto"/>
              <w:bottom w:val="single" w:sz="6" w:space="0" w:color="auto"/>
              <w:right w:val="single" w:sz="6" w:space="0" w:color="auto"/>
            </w:tcBorders>
          </w:tcPr>
          <w:p w14:paraId="1DB16E4D" w14:textId="77777777" w:rsidR="006E5966" w:rsidRPr="00125C9D" w:rsidRDefault="006E5966" w:rsidP="0025113F"/>
        </w:tc>
        <w:tc>
          <w:tcPr>
            <w:tcW w:w="1560" w:type="dxa"/>
            <w:tcBorders>
              <w:top w:val="single" w:sz="6" w:space="0" w:color="auto"/>
              <w:left w:val="single" w:sz="6" w:space="0" w:color="auto"/>
              <w:bottom w:val="single" w:sz="6" w:space="0" w:color="auto"/>
              <w:right w:val="single" w:sz="6" w:space="0" w:color="auto"/>
            </w:tcBorders>
          </w:tcPr>
          <w:p w14:paraId="3AE12F1A" w14:textId="77777777" w:rsidR="006E5966" w:rsidRPr="00125C9D" w:rsidRDefault="006E5966" w:rsidP="0025113F"/>
        </w:tc>
        <w:tc>
          <w:tcPr>
            <w:tcW w:w="1559" w:type="dxa"/>
            <w:tcBorders>
              <w:top w:val="single" w:sz="6" w:space="0" w:color="auto"/>
              <w:left w:val="single" w:sz="6" w:space="0" w:color="auto"/>
              <w:bottom w:val="single" w:sz="6" w:space="0" w:color="auto"/>
              <w:right w:val="single" w:sz="6" w:space="0" w:color="auto"/>
            </w:tcBorders>
          </w:tcPr>
          <w:p w14:paraId="6BD8DBF3" w14:textId="77777777" w:rsidR="006E5966" w:rsidRPr="00125C9D" w:rsidRDefault="006E5966" w:rsidP="0025113F"/>
        </w:tc>
      </w:tr>
      <w:tr w:rsidR="00C8363F" w:rsidRPr="00125C9D" w14:paraId="165D41B2" w14:textId="77777777" w:rsidTr="00C8363F">
        <w:trPr>
          <w:trHeight w:hRule="exact" w:val="619"/>
        </w:trPr>
        <w:tc>
          <w:tcPr>
            <w:tcW w:w="3071" w:type="dxa"/>
            <w:tcBorders>
              <w:top w:val="single" w:sz="6" w:space="0" w:color="auto"/>
              <w:left w:val="single" w:sz="6" w:space="0" w:color="auto"/>
              <w:bottom w:val="single" w:sz="6" w:space="0" w:color="auto"/>
              <w:right w:val="single" w:sz="6" w:space="0" w:color="auto"/>
            </w:tcBorders>
          </w:tcPr>
          <w:p w14:paraId="7943E928" w14:textId="77777777" w:rsidR="00C8363F" w:rsidRPr="00125C9D" w:rsidRDefault="00C8363F" w:rsidP="00C8363F">
            <w:pPr>
              <w:spacing w:line="281" w:lineRule="exact"/>
              <w:ind w:left="418" w:right="274"/>
              <w:rPr>
                <w:b/>
                <w:bCs/>
              </w:rPr>
            </w:pPr>
            <w:r w:rsidRPr="00125C9D">
              <w:rPr>
                <w:b/>
                <w:bCs/>
              </w:rPr>
              <w:t>Год утверждения (переутверждения)</w:t>
            </w:r>
          </w:p>
        </w:tc>
        <w:tc>
          <w:tcPr>
            <w:tcW w:w="1843" w:type="dxa"/>
            <w:tcBorders>
              <w:top w:val="single" w:sz="6" w:space="0" w:color="000000"/>
              <w:left w:val="single" w:sz="6" w:space="0" w:color="000000"/>
              <w:bottom w:val="single" w:sz="6" w:space="0" w:color="000000"/>
              <w:right w:val="nil"/>
            </w:tcBorders>
          </w:tcPr>
          <w:p w14:paraId="3D54A921" w14:textId="1577D03B" w:rsidR="00C8363F" w:rsidRPr="00125C9D" w:rsidRDefault="00C8363F" w:rsidP="00C8363F">
            <w:pPr>
              <w:ind w:left="482"/>
              <w:rPr>
                <w:b/>
                <w:bCs/>
              </w:rPr>
            </w:pPr>
            <w:r>
              <w:t>2020</w:t>
            </w:r>
          </w:p>
        </w:tc>
        <w:tc>
          <w:tcPr>
            <w:tcW w:w="1275" w:type="dxa"/>
            <w:tcBorders>
              <w:top w:val="single" w:sz="6" w:space="0" w:color="000000"/>
              <w:left w:val="single" w:sz="6" w:space="0" w:color="000000"/>
              <w:bottom w:val="single" w:sz="6" w:space="0" w:color="000000"/>
              <w:right w:val="nil"/>
            </w:tcBorders>
          </w:tcPr>
          <w:p w14:paraId="73E92BBB" w14:textId="307C1AB0" w:rsidR="00C8363F" w:rsidRPr="00125C9D" w:rsidRDefault="00C8363F" w:rsidP="00C8363F">
            <w:pPr>
              <w:ind w:left="482"/>
              <w:rPr>
                <w:b/>
                <w:bCs/>
              </w:rPr>
            </w:pPr>
            <w:r>
              <w:t>2021</w:t>
            </w:r>
          </w:p>
        </w:tc>
        <w:tc>
          <w:tcPr>
            <w:tcW w:w="1560" w:type="dxa"/>
            <w:tcBorders>
              <w:top w:val="single" w:sz="6" w:space="0" w:color="000000"/>
              <w:left w:val="single" w:sz="6" w:space="0" w:color="000000"/>
              <w:bottom w:val="single" w:sz="6" w:space="0" w:color="000000"/>
              <w:right w:val="nil"/>
            </w:tcBorders>
          </w:tcPr>
          <w:p w14:paraId="533F8F7B" w14:textId="24188EB5" w:rsidR="00C8363F" w:rsidRPr="00125C9D" w:rsidRDefault="00C8363F" w:rsidP="00C8363F">
            <w:pPr>
              <w:ind w:left="497"/>
              <w:rPr>
                <w:b/>
                <w:bCs/>
              </w:rPr>
            </w:pPr>
            <w:r>
              <w:t>2022</w:t>
            </w:r>
          </w:p>
        </w:tc>
        <w:tc>
          <w:tcPr>
            <w:tcW w:w="1559" w:type="dxa"/>
            <w:tcBorders>
              <w:top w:val="single" w:sz="6" w:space="0" w:color="000000"/>
              <w:left w:val="single" w:sz="6" w:space="0" w:color="000000"/>
              <w:bottom w:val="single" w:sz="6" w:space="0" w:color="000000"/>
              <w:right w:val="single" w:sz="6" w:space="0" w:color="000000"/>
            </w:tcBorders>
          </w:tcPr>
          <w:p w14:paraId="487046E9" w14:textId="5D277524" w:rsidR="00C8363F" w:rsidRPr="00125C9D" w:rsidRDefault="00C8363F" w:rsidP="00C8363F">
            <w:pPr>
              <w:ind w:left="526"/>
              <w:rPr>
                <w:b/>
                <w:bCs/>
              </w:rPr>
            </w:pPr>
            <w:r>
              <w:t>2023</w:t>
            </w:r>
          </w:p>
        </w:tc>
      </w:tr>
      <w:tr w:rsidR="006E5966" w:rsidRPr="00125C9D" w14:paraId="1197B4F9" w14:textId="77777777" w:rsidTr="0025113F">
        <w:trPr>
          <w:trHeight w:hRule="exact" w:val="930"/>
        </w:trPr>
        <w:tc>
          <w:tcPr>
            <w:tcW w:w="3071" w:type="dxa"/>
            <w:tcBorders>
              <w:top w:val="single" w:sz="6" w:space="0" w:color="auto"/>
              <w:left w:val="single" w:sz="6" w:space="0" w:color="auto"/>
              <w:bottom w:val="single" w:sz="6" w:space="0" w:color="auto"/>
              <w:right w:val="single" w:sz="6" w:space="0" w:color="auto"/>
            </w:tcBorders>
          </w:tcPr>
          <w:p w14:paraId="12AE1678" w14:textId="77777777" w:rsidR="006E5966" w:rsidRPr="00125C9D" w:rsidRDefault="006E5966" w:rsidP="0025113F">
            <w:pPr>
              <w:spacing w:line="274" w:lineRule="exact"/>
              <w:ind w:left="144"/>
              <w:rPr>
                <w:b/>
                <w:bCs/>
              </w:rPr>
            </w:pPr>
            <w:r w:rsidRPr="00125C9D">
              <w:rPr>
                <w:b/>
                <w:bCs/>
              </w:rPr>
              <w:t>Номер и дата протокола заседания кафедры</w:t>
            </w:r>
          </w:p>
        </w:tc>
        <w:tc>
          <w:tcPr>
            <w:tcW w:w="1843" w:type="dxa"/>
            <w:tcBorders>
              <w:top w:val="single" w:sz="6" w:space="0" w:color="auto"/>
              <w:left w:val="single" w:sz="6" w:space="0" w:color="auto"/>
              <w:bottom w:val="single" w:sz="6" w:space="0" w:color="auto"/>
              <w:right w:val="single" w:sz="6" w:space="0" w:color="auto"/>
            </w:tcBorders>
          </w:tcPr>
          <w:p w14:paraId="44F214B8" w14:textId="77777777" w:rsidR="006E5966" w:rsidRDefault="00C8363F" w:rsidP="0025113F">
            <w:pPr>
              <w:jc w:val="center"/>
            </w:pPr>
            <w:r>
              <w:t>№7 от</w:t>
            </w:r>
          </w:p>
          <w:p w14:paraId="1F27B130" w14:textId="583E85BB" w:rsidR="00C8363F" w:rsidRPr="00125C9D" w:rsidRDefault="00C8363F" w:rsidP="0025113F">
            <w:pPr>
              <w:jc w:val="center"/>
            </w:pPr>
            <w:r>
              <w:t>07.11.2019</w:t>
            </w:r>
          </w:p>
        </w:tc>
        <w:tc>
          <w:tcPr>
            <w:tcW w:w="1275" w:type="dxa"/>
            <w:tcBorders>
              <w:top w:val="single" w:sz="6" w:space="0" w:color="auto"/>
              <w:left w:val="single" w:sz="6" w:space="0" w:color="auto"/>
              <w:bottom w:val="single" w:sz="6" w:space="0" w:color="auto"/>
              <w:right w:val="single" w:sz="6" w:space="0" w:color="auto"/>
            </w:tcBorders>
          </w:tcPr>
          <w:p w14:paraId="50C531D6" w14:textId="77777777" w:rsidR="006E5966" w:rsidRPr="00125C9D" w:rsidRDefault="006E5966" w:rsidP="0025113F"/>
        </w:tc>
        <w:tc>
          <w:tcPr>
            <w:tcW w:w="1560" w:type="dxa"/>
            <w:tcBorders>
              <w:top w:val="single" w:sz="6" w:space="0" w:color="auto"/>
              <w:left w:val="single" w:sz="6" w:space="0" w:color="auto"/>
              <w:bottom w:val="single" w:sz="6" w:space="0" w:color="auto"/>
              <w:right w:val="single" w:sz="6" w:space="0" w:color="auto"/>
            </w:tcBorders>
          </w:tcPr>
          <w:p w14:paraId="3815CFCF" w14:textId="77777777" w:rsidR="006E5966" w:rsidRPr="00125C9D" w:rsidRDefault="006E5966" w:rsidP="0025113F"/>
        </w:tc>
        <w:tc>
          <w:tcPr>
            <w:tcW w:w="1559" w:type="dxa"/>
            <w:tcBorders>
              <w:top w:val="single" w:sz="6" w:space="0" w:color="auto"/>
              <w:left w:val="single" w:sz="6" w:space="0" w:color="auto"/>
              <w:bottom w:val="single" w:sz="6" w:space="0" w:color="auto"/>
              <w:right w:val="single" w:sz="6" w:space="0" w:color="auto"/>
            </w:tcBorders>
          </w:tcPr>
          <w:p w14:paraId="37D215B6" w14:textId="77777777" w:rsidR="006E5966" w:rsidRPr="00125C9D" w:rsidRDefault="006E5966" w:rsidP="0025113F"/>
        </w:tc>
      </w:tr>
      <w:tr w:rsidR="006E5966" w:rsidRPr="00125C9D" w14:paraId="422F4FD5" w14:textId="77777777" w:rsidTr="0025113F">
        <w:trPr>
          <w:trHeight w:hRule="exact" w:val="2559"/>
        </w:trPr>
        <w:tc>
          <w:tcPr>
            <w:tcW w:w="9308" w:type="dxa"/>
            <w:gridSpan w:val="5"/>
            <w:tcBorders>
              <w:top w:val="single" w:sz="6" w:space="0" w:color="auto"/>
              <w:left w:val="single" w:sz="6" w:space="0" w:color="auto"/>
              <w:bottom w:val="single" w:sz="6" w:space="0" w:color="auto"/>
              <w:right w:val="single" w:sz="4" w:space="0" w:color="auto"/>
            </w:tcBorders>
          </w:tcPr>
          <w:p w14:paraId="04065D5F" w14:textId="77777777" w:rsidR="006E5966" w:rsidRPr="00125C9D" w:rsidRDefault="006E5966" w:rsidP="0025113F">
            <w:pPr>
              <w:rPr>
                <w:b/>
                <w:bCs/>
              </w:rPr>
            </w:pPr>
            <w:r w:rsidRPr="00125C9D">
              <w:rPr>
                <w:b/>
                <w:bCs/>
              </w:rPr>
              <w:t>Основная профессиональная образовательная программа:</w:t>
            </w:r>
          </w:p>
          <w:p w14:paraId="0338BFBC" w14:textId="65566A79" w:rsidR="006E5966" w:rsidRPr="00125C9D" w:rsidRDefault="006E5966" w:rsidP="0025113F">
            <w:pPr>
              <w:spacing w:line="648" w:lineRule="exact"/>
              <w:ind w:right="230"/>
              <w:rPr>
                <w:b/>
                <w:bCs/>
              </w:rPr>
            </w:pPr>
            <w:r w:rsidRPr="00125C9D">
              <w:rPr>
                <w:b/>
                <w:bCs/>
              </w:rPr>
              <w:t xml:space="preserve">Руководитель ОПОП   ВО      </w:t>
            </w:r>
            <w:r>
              <w:rPr>
                <w:b/>
                <w:bCs/>
              </w:rPr>
              <w:t xml:space="preserve">                       </w:t>
            </w:r>
            <w:r w:rsidR="0025113F">
              <w:rPr>
                <w:b/>
                <w:bCs/>
              </w:rPr>
              <w:t xml:space="preserve">  А.</w:t>
            </w:r>
            <w:r w:rsidR="00C8363F">
              <w:rPr>
                <w:b/>
                <w:bCs/>
              </w:rPr>
              <w:t>Г</w:t>
            </w:r>
            <w:r w:rsidR="0025113F">
              <w:rPr>
                <w:b/>
                <w:bCs/>
              </w:rPr>
              <w:t xml:space="preserve">. </w:t>
            </w:r>
            <w:r>
              <w:rPr>
                <w:b/>
                <w:bCs/>
              </w:rPr>
              <w:t>Р</w:t>
            </w:r>
            <w:r w:rsidR="00C8363F">
              <w:rPr>
                <w:b/>
                <w:bCs/>
              </w:rPr>
              <w:t>ыбинец</w:t>
            </w:r>
            <w:r>
              <w:rPr>
                <w:b/>
                <w:bCs/>
              </w:rPr>
              <w:t>, к.э.н., доцент</w:t>
            </w:r>
            <w:r w:rsidRPr="00125C9D">
              <w:rPr>
                <w:b/>
                <w:bCs/>
              </w:rPr>
              <w:t xml:space="preserve">      </w:t>
            </w:r>
          </w:p>
          <w:p w14:paraId="332047F2" w14:textId="777DDFC9" w:rsidR="006E5966" w:rsidRDefault="0025113F" w:rsidP="0025113F">
            <w:pPr>
              <w:spacing w:line="648" w:lineRule="exact"/>
              <w:ind w:right="230"/>
              <w:rPr>
                <w:b/>
                <w:bCs/>
              </w:rPr>
            </w:pPr>
            <w:r>
              <w:rPr>
                <w:b/>
                <w:bCs/>
              </w:rPr>
              <w:t>Директор</w:t>
            </w:r>
            <w:r w:rsidR="006E5966" w:rsidRPr="00BF05B6">
              <w:rPr>
                <w:b/>
                <w:bCs/>
              </w:rPr>
              <w:t xml:space="preserve"> библиотек</w:t>
            </w:r>
            <w:r>
              <w:rPr>
                <w:b/>
                <w:bCs/>
              </w:rPr>
              <w:t xml:space="preserve">и </w:t>
            </w:r>
            <w:r w:rsidR="006E5966" w:rsidRPr="00BF05B6">
              <w:rPr>
                <w:b/>
                <w:bCs/>
              </w:rPr>
              <w:t xml:space="preserve">                   </w:t>
            </w:r>
            <w:r w:rsidR="006E5966">
              <w:rPr>
                <w:b/>
                <w:bCs/>
              </w:rPr>
              <w:t xml:space="preserve">    </w:t>
            </w:r>
            <w:r w:rsidR="006E5966" w:rsidRPr="00BF05B6">
              <w:rPr>
                <w:b/>
                <w:bCs/>
              </w:rPr>
              <w:t xml:space="preserve">     </w:t>
            </w:r>
            <w:r w:rsidR="006E5966">
              <w:rPr>
                <w:b/>
                <w:bCs/>
              </w:rPr>
              <w:t xml:space="preserve"> </w:t>
            </w:r>
            <w:r>
              <w:rPr>
                <w:b/>
                <w:bCs/>
              </w:rPr>
              <w:t xml:space="preserve">           Ю.В. </w:t>
            </w:r>
            <w:r w:rsidR="006E5966" w:rsidRPr="00BF05B6">
              <w:rPr>
                <w:b/>
                <w:bCs/>
              </w:rPr>
              <w:t>Толкачева</w:t>
            </w:r>
            <w:r w:rsidR="006E5966">
              <w:rPr>
                <w:b/>
                <w:bCs/>
              </w:rPr>
              <w:t xml:space="preserve"> </w:t>
            </w:r>
          </w:p>
          <w:p w14:paraId="3429C9CB" w14:textId="6E4DD411" w:rsidR="006E5966" w:rsidRPr="00125C9D" w:rsidRDefault="0025113F" w:rsidP="0025113F">
            <w:pPr>
              <w:spacing w:line="648" w:lineRule="exact"/>
              <w:ind w:right="230"/>
              <w:rPr>
                <w:b/>
                <w:bCs/>
              </w:rPr>
            </w:pPr>
            <w:r>
              <w:rPr>
                <w:b/>
                <w:bCs/>
              </w:rPr>
              <w:t xml:space="preserve"> </w:t>
            </w:r>
            <w:r w:rsidRPr="00933F6E">
              <w:rPr>
                <w:rStyle w:val="FontStyle143"/>
              </w:rPr>
              <w:t xml:space="preserve">Рабочая программа </w:t>
            </w:r>
            <w:r>
              <w:rPr>
                <w:rStyle w:val="FontStyle143"/>
              </w:rPr>
              <w:t>дисциплины (модуля)</w:t>
            </w:r>
            <w:r w:rsidR="006E5966" w:rsidRPr="00125C9D">
              <w:rPr>
                <w:b/>
                <w:bCs/>
              </w:rPr>
              <w:t xml:space="preserve">   рекомендована на заседании УМС:</w:t>
            </w:r>
          </w:p>
        </w:tc>
      </w:tr>
      <w:tr w:rsidR="006E5966" w:rsidRPr="00125C9D" w14:paraId="6617FE69" w14:textId="77777777" w:rsidTr="0025113F">
        <w:trPr>
          <w:trHeight w:hRule="exact" w:val="1001"/>
        </w:trPr>
        <w:tc>
          <w:tcPr>
            <w:tcW w:w="3071" w:type="dxa"/>
            <w:tcBorders>
              <w:top w:val="single" w:sz="6" w:space="0" w:color="auto"/>
              <w:left w:val="single" w:sz="6" w:space="0" w:color="auto"/>
              <w:bottom w:val="single" w:sz="4" w:space="0" w:color="auto"/>
              <w:right w:val="single" w:sz="6" w:space="0" w:color="auto"/>
            </w:tcBorders>
          </w:tcPr>
          <w:p w14:paraId="2C16651D" w14:textId="77777777" w:rsidR="006E5966" w:rsidRPr="00125C9D" w:rsidRDefault="006E5966" w:rsidP="0025113F">
            <w:pPr>
              <w:spacing w:line="266" w:lineRule="exact"/>
              <w:ind w:left="198" w:right="281"/>
              <w:rPr>
                <w:b/>
                <w:bCs/>
              </w:rPr>
            </w:pPr>
            <w:r w:rsidRPr="00125C9D">
              <w:rPr>
                <w:b/>
                <w:bCs/>
              </w:rPr>
              <w:t>Председатель УМС</w:t>
            </w:r>
          </w:p>
          <w:p w14:paraId="7231CEFE" w14:textId="77777777" w:rsidR="006E5966" w:rsidRPr="00125C9D" w:rsidRDefault="006E5966" w:rsidP="0025113F">
            <w:pPr>
              <w:spacing w:line="266" w:lineRule="exact"/>
              <w:ind w:left="198" w:right="281"/>
              <w:rPr>
                <w:b/>
                <w:bCs/>
              </w:rPr>
            </w:pPr>
            <w:r w:rsidRPr="00125C9D">
              <w:rPr>
                <w:b/>
                <w:bCs/>
              </w:rPr>
              <w:t>(ФИО, ученая степень, звание, подпись)</w:t>
            </w:r>
          </w:p>
        </w:tc>
        <w:tc>
          <w:tcPr>
            <w:tcW w:w="1843" w:type="dxa"/>
            <w:tcBorders>
              <w:top w:val="single" w:sz="6" w:space="0" w:color="auto"/>
              <w:left w:val="single" w:sz="6" w:space="0" w:color="auto"/>
              <w:bottom w:val="single" w:sz="6" w:space="0" w:color="auto"/>
              <w:right w:val="single" w:sz="6" w:space="0" w:color="auto"/>
            </w:tcBorders>
          </w:tcPr>
          <w:p w14:paraId="7BDECEB8" w14:textId="3F854A75" w:rsidR="006E5966" w:rsidRPr="0025113F" w:rsidRDefault="006E5966" w:rsidP="0025113F">
            <w:pPr>
              <w:jc w:val="center"/>
              <w:rPr>
                <w:b/>
                <w:bCs/>
                <w:sz w:val="20"/>
                <w:szCs w:val="20"/>
              </w:rPr>
            </w:pPr>
            <w:r w:rsidRPr="0025113F">
              <w:rPr>
                <w:b/>
                <w:bCs/>
                <w:sz w:val="20"/>
                <w:szCs w:val="20"/>
              </w:rPr>
              <w:t>Жильцов С.С.</w:t>
            </w:r>
            <w:r w:rsidR="0025113F">
              <w:rPr>
                <w:b/>
                <w:bCs/>
                <w:sz w:val="20"/>
                <w:szCs w:val="20"/>
              </w:rPr>
              <w:t>,</w:t>
            </w:r>
          </w:p>
          <w:p w14:paraId="2DAD7124" w14:textId="393DE4D3" w:rsidR="006E5966" w:rsidRPr="00125C9D" w:rsidRDefault="006E5966" w:rsidP="0025113F">
            <w:pPr>
              <w:jc w:val="center"/>
              <w:rPr>
                <w:b/>
                <w:bCs/>
              </w:rPr>
            </w:pPr>
            <w:r w:rsidRPr="0025113F">
              <w:rPr>
                <w:b/>
                <w:bCs/>
                <w:sz w:val="20"/>
                <w:szCs w:val="20"/>
              </w:rPr>
              <w:t>д.п</w:t>
            </w:r>
            <w:r w:rsidR="0025113F">
              <w:rPr>
                <w:b/>
                <w:bCs/>
                <w:sz w:val="20"/>
                <w:szCs w:val="20"/>
              </w:rPr>
              <w:t>олит</w:t>
            </w:r>
            <w:r w:rsidRPr="0025113F">
              <w:rPr>
                <w:b/>
                <w:bCs/>
                <w:sz w:val="20"/>
                <w:szCs w:val="20"/>
              </w:rPr>
              <w:t>.н., проф.</w:t>
            </w:r>
          </w:p>
          <w:p w14:paraId="71DA3523" w14:textId="77777777" w:rsidR="006E5966" w:rsidRPr="00125C9D" w:rsidRDefault="006E5966" w:rsidP="0025113F">
            <w:pPr>
              <w:rPr>
                <w:b/>
                <w:bCs/>
              </w:rPr>
            </w:pPr>
          </w:p>
          <w:p w14:paraId="5B356F5B" w14:textId="77777777" w:rsidR="006E5966" w:rsidRPr="00125C9D" w:rsidRDefault="006E5966" w:rsidP="0025113F">
            <w:pPr>
              <w:rPr>
                <w:b/>
                <w:bCs/>
              </w:rPr>
            </w:pPr>
          </w:p>
        </w:tc>
        <w:tc>
          <w:tcPr>
            <w:tcW w:w="1275" w:type="dxa"/>
            <w:tcBorders>
              <w:top w:val="single" w:sz="6" w:space="0" w:color="auto"/>
              <w:left w:val="single" w:sz="6" w:space="0" w:color="auto"/>
              <w:bottom w:val="single" w:sz="6" w:space="0" w:color="auto"/>
              <w:right w:val="single" w:sz="6" w:space="0" w:color="auto"/>
            </w:tcBorders>
          </w:tcPr>
          <w:p w14:paraId="2BFDE8C6" w14:textId="77777777" w:rsidR="006E5966" w:rsidRPr="00125C9D" w:rsidRDefault="006E5966" w:rsidP="0025113F">
            <w:pPr>
              <w:rPr>
                <w:b/>
                <w:bCs/>
              </w:rPr>
            </w:pPr>
          </w:p>
        </w:tc>
        <w:tc>
          <w:tcPr>
            <w:tcW w:w="1560" w:type="dxa"/>
            <w:tcBorders>
              <w:top w:val="single" w:sz="6" w:space="0" w:color="auto"/>
              <w:left w:val="single" w:sz="6" w:space="0" w:color="auto"/>
              <w:bottom w:val="single" w:sz="6" w:space="0" w:color="auto"/>
              <w:right w:val="single" w:sz="6" w:space="0" w:color="auto"/>
            </w:tcBorders>
          </w:tcPr>
          <w:p w14:paraId="46D7D14A" w14:textId="77777777" w:rsidR="006E5966" w:rsidRPr="00125C9D" w:rsidRDefault="006E5966" w:rsidP="0025113F">
            <w:pPr>
              <w:ind w:left="526"/>
              <w:rPr>
                <w:b/>
                <w:bCs/>
              </w:rPr>
            </w:pPr>
          </w:p>
        </w:tc>
        <w:tc>
          <w:tcPr>
            <w:tcW w:w="1559" w:type="dxa"/>
            <w:tcBorders>
              <w:top w:val="single" w:sz="6" w:space="0" w:color="auto"/>
              <w:left w:val="single" w:sz="6" w:space="0" w:color="auto"/>
              <w:bottom w:val="single" w:sz="6" w:space="0" w:color="auto"/>
              <w:right w:val="single" w:sz="6" w:space="0" w:color="auto"/>
            </w:tcBorders>
          </w:tcPr>
          <w:p w14:paraId="6084EA29" w14:textId="77777777" w:rsidR="006E5966" w:rsidRPr="00125C9D" w:rsidRDefault="006E5966" w:rsidP="0025113F">
            <w:pPr>
              <w:ind w:left="562"/>
              <w:rPr>
                <w:b/>
                <w:bCs/>
              </w:rPr>
            </w:pPr>
          </w:p>
        </w:tc>
      </w:tr>
      <w:tr w:rsidR="00C8363F" w:rsidRPr="00125C9D" w14:paraId="053C505E" w14:textId="77777777" w:rsidTr="00C8363F">
        <w:trPr>
          <w:trHeight w:hRule="exact" w:val="619"/>
        </w:trPr>
        <w:tc>
          <w:tcPr>
            <w:tcW w:w="3071" w:type="dxa"/>
            <w:tcBorders>
              <w:top w:val="single" w:sz="4" w:space="0" w:color="auto"/>
              <w:left w:val="single" w:sz="6" w:space="0" w:color="auto"/>
              <w:bottom w:val="single" w:sz="6" w:space="0" w:color="auto"/>
              <w:right w:val="single" w:sz="6" w:space="0" w:color="auto"/>
            </w:tcBorders>
          </w:tcPr>
          <w:p w14:paraId="4187E1FA" w14:textId="77777777" w:rsidR="00C8363F" w:rsidRPr="00125C9D" w:rsidRDefault="00C8363F" w:rsidP="00C8363F">
            <w:pPr>
              <w:spacing w:line="266" w:lineRule="exact"/>
              <w:ind w:left="403" w:right="281"/>
              <w:rPr>
                <w:b/>
                <w:bCs/>
              </w:rPr>
            </w:pPr>
            <w:r w:rsidRPr="00125C9D">
              <w:rPr>
                <w:b/>
                <w:bCs/>
              </w:rPr>
              <w:t>Год утверждения</w:t>
            </w:r>
          </w:p>
          <w:p w14:paraId="14F519E0" w14:textId="77777777" w:rsidR="00C8363F" w:rsidRPr="00125C9D" w:rsidRDefault="00C8363F" w:rsidP="00C8363F">
            <w:pPr>
              <w:spacing w:line="266" w:lineRule="exact"/>
              <w:ind w:left="403" w:right="281"/>
              <w:rPr>
                <w:b/>
                <w:bCs/>
              </w:rPr>
            </w:pPr>
            <w:r w:rsidRPr="00125C9D">
              <w:rPr>
                <w:b/>
                <w:bCs/>
              </w:rPr>
              <w:t>(переутверждения)</w:t>
            </w:r>
          </w:p>
        </w:tc>
        <w:tc>
          <w:tcPr>
            <w:tcW w:w="1843" w:type="dxa"/>
            <w:tcBorders>
              <w:top w:val="single" w:sz="6" w:space="0" w:color="000000"/>
              <w:left w:val="single" w:sz="6" w:space="0" w:color="000000"/>
              <w:bottom w:val="single" w:sz="6" w:space="0" w:color="000000"/>
              <w:right w:val="nil"/>
            </w:tcBorders>
          </w:tcPr>
          <w:p w14:paraId="19EE68FD" w14:textId="7EB83936" w:rsidR="00C8363F" w:rsidRPr="00125C9D" w:rsidRDefault="00C8363F" w:rsidP="00C8363F">
            <w:pPr>
              <w:ind w:left="511"/>
              <w:rPr>
                <w:b/>
                <w:bCs/>
              </w:rPr>
            </w:pPr>
            <w:r>
              <w:t>2020</w:t>
            </w:r>
          </w:p>
        </w:tc>
        <w:tc>
          <w:tcPr>
            <w:tcW w:w="1275" w:type="dxa"/>
            <w:tcBorders>
              <w:top w:val="single" w:sz="6" w:space="0" w:color="000000"/>
              <w:left w:val="single" w:sz="6" w:space="0" w:color="000000"/>
              <w:bottom w:val="single" w:sz="6" w:space="0" w:color="000000"/>
              <w:right w:val="nil"/>
            </w:tcBorders>
          </w:tcPr>
          <w:p w14:paraId="6A3E77BE" w14:textId="7C77C001" w:rsidR="00C8363F" w:rsidRPr="00125C9D" w:rsidRDefault="00C8363F" w:rsidP="00C8363F">
            <w:pPr>
              <w:ind w:left="511"/>
              <w:rPr>
                <w:b/>
                <w:bCs/>
              </w:rPr>
            </w:pPr>
            <w:r>
              <w:t>2021</w:t>
            </w:r>
          </w:p>
        </w:tc>
        <w:tc>
          <w:tcPr>
            <w:tcW w:w="1560" w:type="dxa"/>
            <w:tcBorders>
              <w:top w:val="single" w:sz="6" w:space="0" w:color="000000"/>
              <w:left w:val="single" w:sz="6" w:space="0" w:color="000000"/>
              <w:bottom w:val="single" w:sz="6" w:space="0" w:color="000000"/>
              <w:right w:val="nil"/>
            </w:tcBorders>
          </w:tcPr>
          <w:p w14:paraId="798498F3" w14:textId="190DDC14" w:rsidR="00C8363F" w:rsidRPr="00125C9D" w:rsidRDefault="00C8363F" w:rsidP="00C8363F">
            <w:pPr>
              <w:ind w:left="526"/>
              <w:rPr>
                <w:b/>
                <w:bCs/>
              </w:rPr>
            </w:pPr>
            <w:r>
              <w:t>2022</w:t>
            </w:r>
          </w:p>
        </w:tc>
        <w:tc>
          <w:tcPr>
            <w:tcW w:w="1559" w:type="dxa"/>
            <w:tcBorders>
              <w:top w:val="single" w:sz="6" w:space="0" w:color="000000"/>
              <w:left w:val="single" w:sz="6" w:space="0" w:color="000000"/>
              <w:bottom w:val="single" w:sz="6" w:space="0" w:color="000000"/>
              <w:right w:val="single" w:sz="6" w:space="0" w:color="000000"/>
            </w:tcBorders>
          </w:tcPr>
          <w:p w14:paraId="6EEC95D0" w14:textId="43C0AC87" w:rsidR="00C8363F" w:rsidRPr="00125C9D" w:rsidRDefault="00C8363F" w:rsidP="00C8363F">
            <w:pPr>
              <w:ind w:left="562"/>
              <w:rPr>
                <w:b/>
                <w:bCs/>
              </w:rPr>
            </w:pPr>
            <w:r>
              <w:t>2023</w:t>
            </w:r>
          </w:p>
        </w:tc>
      </w:tr>
      <w:tr w:rsidR="006E5966" w:rsidRPr="00125C9D" w14:paraId="44D9D0AF" w14:textId="77777777" w:rsidTr="0025113F">
        <w:trPr>
          <w:trHeight w:hRule="exact" w:val="909"/>
        </w:trPr>
        <w:tc>
          <w:tcPr>
            <w:tcW w:w="3071" w:type="dxa"/>
            <w:tcBorders>
              <w:top w:val="single" w:sz="6" w:space="0" w:color="auto"/>
              <w:left w:val="single" w:sz="6" w:space="0" w:color="auto"/>
              <w:bottom w:val="single" w:sz="6" w:space="0" w:color="auto"/>
              <w:right w:val="single" w:sz="6" w:space="0" w:color="auto"/>
            </w:tcBorders>
          </w:tcPr>
          <w:p w14:paraId="75E3C6BD" w14:textId="77777777" w:rsidR="006E5966" w:rsidRPr="00125C9D" w:rsidRDefault="006E5966" w:rsidP="0025113F">
            <w:pPr>
              <w:spacing w:line="274" w:lineRule="exact"/>
              <w:ind w:left="137"/>
              <w:rPr>
                <w:b/>
                <w:bCs/>
              </w:rPr>
            </w:pPr>
            <w:r w:rsidRPr="00125C9D">
              <w:rPr>
                <w:b/>
                <w:bCs/>
              </w:rPr>
              <w:t>Номер и дата протокола заседания УМС</w:t>
            </w:r>
          </w:p>
        </w:tc>
        <w:tc>
          <w:tcPr>
            <w:tcW w:w="1843" w:type="dxa"/>
            <w:tcBorders>
              <w:top w:val="single" w:sz="6" w:space="0" w:color="auto"/>
              <w:left w:val="single" w:sz="6" w:space="0" w:color="auto"/>
              <w:bottom w:val="single" w:sz="6" w:space="0" w:color="auto"/>
              <w:right w:val="single" w:sz="6" w:space="0" w:color="auto"/>
            </w:tcBorders>
          </w:tcPr>
          <w:p w14:paraId="39E4C254" w14:textId="77777777" w:rsidR="006E5966" w:rsidRDefault="00C8363F" w:rsidP="0025113F">
            <w:pPr>
              <w:jc w:val="center"/>
            </w:pPr>
            <w:r>
              <w:t>№3 от</w:t>
            </w:r>
          </w:p>
          <w:p w14:paraId="0E754F34" w14:textId="491B1978" w:rsidR="00C8363F" w:rsidRPr="00125C9D" w:rsidRDefault="00C8363F" w:rsidP="0025113F">
            <w:pPr>
              <w:jc w:val="center"/>
            </w:pPr>
            <w:r>
              <w:t>12.11.2019</w:t>
            </w:r>
          </w:p>
        </w:tc>
        <w:tc>
          <w:tcPr>
            <w:tcW w:w="1275" w:type="dxa"/>
            <w:tcBorders>
              <w:top w:val="single" w:sz="6" w:space="0" w:color="auto"/>
              <w:left w:val="single" w:sz="6" w:space="0" w:color="auto"/>
              <w:bottom w:val="single" w:sz="6" w:space="0" w:color="auto"/>
              <w:right w:val="single" w:sz="6" w:space="0" w:color="auto"/>
            </w:tcBorders>
          </w:tcPr>
          <w:p w14:paraId="456C485F" w14:textId="77777777" w:rsidR="006E5966" w:rsidRPr="00125C9D" w:rsidRDefault="006E5966" w:rsidP="0025113F"/>
        </w:tc>
        <w:tc>
          <w:tcPr>
            <w:tcW w:w="1560" w:type="dxa"/>
            <w:tcBorders>
              <w:top w:val="single" w:sz="6" w:space="0" w:color="auto"/>
              <w:left w:val="single" w:sz="6" w:space="0" w:color="auto"/>
              <w:bottom w:val="single" w:sz="6" w:space="0" w:color="auto"/>
              <w:right w:val="single" w:sz="6" w:space="0" w:color="auto"/>
            </w:tcBorders>
          </w:tcPr>
          <w:p w14:paraId="66212D1D" w14:textId="77777777" w:rsidR="006E5966" w:rsidRPr="00125C9D" w:rsidRDefault="006E5966" w:rsidP="0025113F"/>
        </w:tc>
        <w:tc>
          <w:tcPr>
            <w:tcW w:w="1559" w:type="dxa"/>
            <w:tcBorders>
              <w:top w:val="single" w:sz="6" w:space="0" w:color="auto"/>
              <w:left w:val="single" w:sz="6" w:space="0" w:color="auto"/>
              <w:bottom w:val="single" w:sz="6" w:space="0" w:color="auto"/>
              <w:right w:val="single" w:sz="6" w:space="0" w:color="auto"/>
            </w:tcBorders>
          </w:tcPr>
          <w:p w14:paraId="21CCB21D" w14:textId="77777777" w:rsidR="006E5966" w:rsidRPr="00125C9D" w:rsidRDefault="006E5966" w:rsidP="0025113F"/>
        </w:tc>
      </w:tr>
    </w:tbl>
    <w:p w14:paraId="7327B4B8" w14:textId="77777777" w:rsidR="006E5966" w:rsidRPr="00933F6E" w:rsidRDefault="006E5966" w:rsidP="006E5966">
      <w:pPr>
        <w:autoSpaceDE/>
        <w:autoSpaceDN/>
        <w:adjustRightInd/>
        <w:jc w:val="center"/>
        <w:rPr>
          <w:b/>
        </w:rPr>
      </w:pPr>
    </w:p>
    <w:p w14:paraId="41030A6F" w14:textId="77777777" w:rsidR="00076F4A" w:rsidRPr="00076F4A" w:rsidRDefault="00CB2C30" w:rsidP="008C6AA3">
      <w:pPr>
        <w:autoSpaceDE/>
        <w:autoSpaceDN/>
        <w:adjustRightInd/>
        <w:jc w:val="center"/>
        <w:rPr>
          <w:b/>
        </w:rPr>
      </w:pPr>
      <w:r>
        <w:rPr>
          <w:b/>
        </w:rPr>
        <w:br w:type="page"/>
      </w:r>
    </w:p>
    <w:p w14:paraId="7089567C" w14:textId="77777777" w:rsidR="00EA379E" w:rsidRDefault="00191D96" w:rsidP="00191D96">
      <w:pPr>
        <w:pStyle w:val="a5"/>
        <w:numPr>
          <w:ilvl w:val="0"/>
          <w:numId w:val="1"/>
        </w:numPr>
        <w:jc w:val="both"/>
        <w:rPr>
          <w:b/>
        </w:rPr>
      </w:pPr>
      <w:r w:rsidRPr="00191D96">
        <w:rPr>
          <w:b/>
        </w:rPr>
        <w:lastRenderedPageBreak/>
        <w:t xml:space="preserve">Наименование дисциплины: </w:t>
      </w:r>
    </w:p>
    <w:p w14:paraId="2CB42848" w14:textId="79453EDB" w:rsidR="00191D96" w:rsidRPr="00EA379E" w:rsidRDefault="00191D96" w:rsidP="00EA379E">
      <w:pPr>
        <w:pStyle w:val="a5"/>
        <w:jc w:val="both"/>
      </w:pPr>
      <w:r w:rsidRPr="00EA379E">
        <w:t>«</w:t>
      </w:r>
      <w:r w:rsidR="00CF14A9" w:rsidRPr="00EA379E">
        <w:t>Ресурсный потенциал мировой экономики</w:t>
      </w:r>
      <w:r w:rsidRPr="00EA379E">
        <w:t>»</w:t>
      </w:r>
    </w:p>
    <w:p w14:paraId="167A1179" w14:textId="77777777" w:rsidR="00191D96" w:rsidRDefault="00191D96" w:rsidP="00191D96">
      <w:pPr>
        <w:pStyle w:val="a5"/>
        <w:jc w:val="both"/>
        <w:rPr>
          <w:b/>
        </w:rPr>
      </w:pPr>
    </w:p>
    <w:p w14:paraId="63FD1517" w14:textId="77777777" w:rsidR="00B05C5D" w:rsidRPr="00B05C5D" w:rsidRDefault="00191D96" w:rsidP="00191D96">
      <w:pPr>
        <w:pStyle w:val="a5"/>
        <w:numPr>
          <w:ilvl w:val="0"/>
          <w:numId w:val="1"/>
        </w:numPr>
        <w:jc w:val="both"/>
        <w:rPr>
          <w:b/>
        </w:rPr>
      </w:pPr>
      <w:r w:rsidRPr="00191D96">
        <w:rPr>
          <w:b/>
        </w:rPr>
        <w:t>Планируемые результаты обучения по дисциплине, соотнесенные с требуемыми компетенциями выпускников образовательной программы</w:t>
      </w:r>
    </w:p>
    <w:p w14:paraId="7F1EEDCA" w14:textId="77777777" w:rsidR="00B05C5D" w:rsidRPr="00B05C5D" w:rsidRDefault="00B05C5D" w:rsidP="00B05C5D">
      <w:pPr>
        <w:pStyle w:val="a5"/>
        <w:rPr>
          <w:i/>
        </w:rPr>
      </w:pPr>
    </w:p>
    <w:p w14:paraId="6DB52EF0" w14:textId="77777777" w:rsidR="00CF14A9" w:rsidRDefault="00CF14A9" w:rsidP="00CF14A9">
      <w:pPr>
        <w:pStyle w:val="ac"/>
        <w:tabs>
          <w:tab w:val="left" w:pos="708"/>
        </w:tabs>
        <w:ind w:left="0" w:firstLine="709"/>
        <w:jc w:val="both"/>
      </w:pPr>
      <w:r w:rsidRPr="008865DE">
        <w:rPr>
          <w:b/>
        </w:rPr>
        <w:t>Целями</w:t>
      </w:r>
      <w:r w:rsidRPr="00D859C5">
        <w:t xml:space="preserve"> освоения </w:t>
      </w:r>
      <w:r w:rsidRPr="00D859C5">
        <w:rPr>
          <w:spacing w:val="-3"/>
        </w:rPr>
        <w:t>дисциплин</w:t>
      </w:r>
      <w:r w:rsidRPr="00D859C5">
        <w:t>ы «</w:t>
      </w:r>
      <w:r>
        <w:t>Ресурсный потенциал мировой экономики</w:t>
      </w:r>
      <w:r w:rsidRPr="00D859C5">
        <w:t>» являются</w:t>
      </w:r>
      <w:r>
        <w:t>:</w:t>
      </w:r>
    </w:p>
    <w:p w14:paraId="5AD6A140" w14:textId="77777777" w:rsidR="00CF14A9" w:rsidRPr="00DA0CB1" w:rsidRDefault="00CF14A9" w:rsidP="003D0EC6">
      <w:pPr>
        <w:pStyle w:val="11"/>
        <w:widowControl w:val="0"/>
        <w:numPr>
          <w:ilvl w:val="0"/>
          <w:numId w:val="18"/>
        </w:numPr>
        <w:tabs>
          <w:tab w:val="left" w:pos="360"/>
        </w:tabs>
        <w:spacing w:after="0" w:line="240" w:lineRule="auto"/>
        <w:ind w:left="426"/>
        <w:jc w:val="both"/>
        <w:rPr>
          <w:rFonts w:ascii="Times New Roman" w:hAnsi="Times New Roman"/>
          <w:sz w:val="24"/>
          <w:szCs w:val="24"/>
        </w:rPr>
      </w:pPr>
      <w:r>
        <w:rPr>
          <w:rFonts w:ascii="Times New Roman" w:hAnsi="Times New Roman"/>
          <w:sz w:val="24"/>
          <w:szCs w:val="24"/>
        </w:rPr>
        <w:t>Изучение сущности и видов ресурсного обеспечения стран</w:t>
      </w:r>
      <w:r w:rsidRPr="007A3202">
        <w:rPr>
          <w:rFonts w:ascii="Times New Roman" w:hAnsi="Times New Roman"/>
          <w:sz w:val="24"/>
          <w:szCs w:val="24"/>
        </w:rPr>
        <w:t xml:space="preserve"> в </w:t>
      </w:r>
      <w:r>
        <w:rPr>
          <w:rFonts w:ascii="Times New Roman" w:hAnsi="Times New Roman"/>
          <w:sz w:val="24"/>
          <w:szCs w:val="24"/>
        </w:rPr>
        <w:t xml:space="preserve">мировой </w:t>
      </w:r>
      <w:r w:rsidRPr="007A3202">
        <w:rPr>
          <w:rFonts w:ascii="Times New Roman" w:hAnsi="Times New Roman"/>
          <w:sz w:val="24"/>
          <w:szCs w:val="24"/>
        </w:rPr>
        <w:t xml:space="preserve">экономике, </w:t>
      </w:r>
      <w:r>
        <w:rPr>
          <w:rFonts w:ascii="Times New Roman" w:hAnsi="Times New Roman"/>
          <w:sz w:val="24"/>
          <w:szCs w:val="24"/>
        </w:rPr>
        <w:t>факторов и механизмов их ценообразования,</w:t>
      </w:r>
    </w:p>
    <w:p w14:paraId="76F4FC06" w14:textId="77777777" w:rsidR="00CF14A9" w:rsidRPr="00DA0CB1" w:rsidRDefault="00CF14A9" w:rsidP="003D0EC6">
      <w:pPr>
        <w:pStyle w:val="11"/>
        <w:widowControl w:val="0"/>
        <w:numPr>
          <w:ilvl w:val="0"/>
          <w:numId w:val="18"/>
        </w:numPr>
        <w:tabs>
          <w:tab w:val="left" w:pos="360"/>
        </w:tabs>
        <w:spacing w:after="0" w:line="240" w:lineRule="auto"/>
        <w:ind w:left="0" w:firstLine="0"/>
        <w:jc w:val="both"/>
        <w:rPr>
          <w:rFonts w:ascii="Times New Roman" w:hAnsi="Times New Roman"/>
          <w:sz w:val="24"/>
          <w:szCs w:val="24"/>
        </w:rPr>
      </w:pPr>
      <w:r w:rsidRPr="00DA0CB1">
        <w:rPr>
          <w:rFonts w:ascii="Times New Roman" w:hAnsi="Times New Roman"/>
          <w:sz w:val="24"/>
          <w:szCs w:val="24"/>
        </w:rPr>
        <w:t xml:space="preserve">формирование </w:t>
      </w:r>
      <w:r>
        <w:rPr>
          <w:rFonts w:ascii="Times New Roman" w:hAnsi="Times New Roman"/>
          <w:sz w:val="24"/>
          <w:szCs w:val="24"/>
        </w:rPr>
        <w:t>знаний в области регулирования сделок на рынке ресурсов</w:t>
      </w:r>
      <w:r w:rsidRPr="00DA0CB1">
        <w:rPr>
          <w:rFonts w:ascii="Times New Roman" w:hAnsi="Times New Roman"/>
          <w:sz w:val="24"/>
          <w:szCs w:val="24"/>
        </w:rPr>
        <w:t xml:space="preserve">, навыков изучения актуальных научных публикаций, </w:t>
      </w:r>
      <w:r>
        <w:rPr>
          <w:rFonts w:ascii="Times New Roman" w:hAnsi="Times New Roman"/>
          <w:sz w:val="24"/>
          <w:szCs w:val="24"/>
        </w:rPr>
        <w:t>навыков</w:t>
      </w:r>
      <w:r w:rsidRPr="00DA0CB1">
        <w:rPr>
          <w:rFonts w:ascii="Times New Roman" w:hAnsi="Times New Roman"/>
          <w:sz w:val="24"/>
          <w:szCs w:val="24"/>
        </w:rPr>
        <w:t xml:space="preserve"> применять полученные теоретические знания </w:t>
      </w:r>
      <w:r>
        <w:rPr>
          <w:rFonts w:ascii="Times New Roman" w:hAnsi="Times New Roman"/>
          <w:sz w:val="24"/>
          <w:szCs w:val="24"/>
        </w:rPr>
        <w:t>при реализации различных проектов, связанных с привлечением отдельных видов ресурсов.</w:t>
      </w:r>
    </w:p>
    <w:p w14:paraId="2F7561F9" w14:textId="77777777" w:rsidR="00CF14A9" w:rsidRDefault="00CF14A9" w:rsidP="00CF14A9">
      <w:pPr>
        <w:pStyle w:val="ac"/>
        <w:tabs>
          <w:tab w:val="left" w:pos="708"/>
        </w:tabs>
        <w:ind w:left="0" w:firstLine="709"/>
        <w:jc w:val="both"/>
        <w:rPr>
          <w:b/>
          <w:color w:val="000000"/>
        </w:rPr>
      </w:pPr>
    </w:p>
    <w:p w14:paraId="453C6799" w14:textId="77777777" w:rsidR="00CF14A9" w:rsidRDefault="00CF14A9" w:rsidP="00CF14A9">
      <w:pPr>
        <w:pStyle w:val="ac"/>
        <w:tabs>
          <w:tab w:val="left" w:pos="708"/>
        </w:tabs>
        <w:ind w:left="0" w:firstLine="709"/>
        <w:jc w:val="both"/>
        <w:rPr>
          <w:color w:val="000000"/>
        </w:rPr>
      </w:pPr>
      <w:r w:rsidRPr="008865DE">
        <w:rPr>
          <w:b/>
          <w:color w:val="000000"/>
        </w:rPr>
        <w:t>Задачи</w:t>
      </w:r>
      <w:r>
        <w:rPr>
          <w:color w:val="000000"/>
        </w:rPr>
        <w:t xml:space="preserve"> освоения дисциплины:</w:t>
      </w:r>
    </w:p>
    <w:p w14:paraId="395F1FC4" w14:textId="77777777" w:rsidR="00CF14A9" w:rsidRPr="00CF7904" w:rsidRDefault="00CF14A9" w:rsidP="003D0EC6">
      <w:pPr>
        <w:pStyle w:val="a5"/>
        <w:numPr>
          <w:ilvl w:val="0"/>
          <w:numId w:val="15"/>
        </w:numPr>
        <w:autoSpaceDE/>
        <w:autoSpaceDN/>
        <w:adjustRightInd/>
      </w:pPr>
      <w:r>
        <w:t xml:space="preserve">Ознакомиться с </w:t>
      </w:r>
      <w:r w:rsidRPr="00CF7904">
        <w:t>классификаци</w:t>
      </w:r>
      <w:r>
        <w:t>ями</w:t>
      </w:r>
      <w:r w:rsidRPr="00CF7904">
        <w:t xml:space="preserve"> </w:t>
      </w:r>
      <w:r>
        <w:t>природно-ресурсного потенциала мировой экономики и научиться выявлять страны с экспортной специализацией на природных ресурсах</w:t>
      </w:r>
      <w:r w:rsidRPr="00CF7904">
        <w:t xml:space="preserve">; </w:t>
      </w:r>
    </w:p>
    <w:p w14:paraId="11526B1D" w14:textId="77777777" w:rsidR="00CF14A9" w:rsidRDefault="00CF14A9" w:rsidP="003D0EC6">
      <w:pPr>
        <w:pStyle w:val="a5"/>
        <w:numPr>
          <w:ilvl w:val="0"/>
          <w:numId w:val="15"/>
        </w:numPr>
        <w:autoSpaceDE/>
        <w:autoSpaceDN/>
        <w:adjustRightInd/>
      </w:pPr>
      <w:r>
        <w:t xml:space="preserve">Научиться анализировать последствия изменения цен на отдельные виды сырья и топлива в мировой экономике. </w:t>
      </w:r>
    </w:p>
    <w:p w14:paraId="21E3E0E6" w14:textId="77777777" w:rsidR="00CF14A9" w:rsidRPr="00CF7904" w:rsidRDefault="00CF14A9" w:rsidP="003D0EC6">
      <w:pPr>
        <w:pStyle w:val="a5"/>
        <w:numPr>
          <w:ilvl w:val="0"/>
          <w:numId w:val="15"/>
        </w:numPr>
        <w:autoSpaceDE/>
        <w:autoSpaceDN/>
        <w:adjustRightInd/>
      </w:pPr>
      <w:r>
        <w:t xml:space="preserve">Сформировать целостное представление о предпринимательском, научно-техническом, трудовом и финансовом ресурсном обеспечении национальных экономики, а также содержании и </w:t>
      </w:r>
      <w:r w:rsidRPr="00CF7904">
        <w:t>особенност</w:t>
      </w:r>
      <w:r>
        <w:t>ях</w:t>
      </w:r>
      <w:r w:rsidRPr="00CF7904">
        <w:t xml:space="preserve"> реализации государственной политики</w:t>
      </w:r>
      <w:r>
        <w:t>, направленной на развитие и использование ресурсной базы</w:t>
      </w:r>
      <w:r w:rsidRPr="00CF7904">
        <w:t xml:space="preserve">; </w:t>
      </w:r>
    </w:p>
    <w:p w14:paraId="3E379539" w14:textId="77777777" w:rsidR="00CF14A9" w:rsidRPr="00CF7904" w:rsidRDefault="00CF14A9" w:rsidP="003D0EC6">
      <w:pPr>
        <w:pStyle w:val="a5"/>
        <w:numPr>
          <w:ilvl w:val="0"/>
          <w:numId w:val="15"/>
        </w:numPr>
        <w:autoSpaceDE/>
        <w:autoSpaceDN/>
        <w:adjustRightInd/>
      </w:pPr>
      <w:r>
        <w:t xml:space="preserve">Усвоить </w:t>
      </w:r>
      <w:r w:rsidRPr="00CF7904">
        <w:t>принцип</w:t>
      </w:r>
      <w:r>
        <w:t>ы</w:t>
      </w:r>
      <w:r w:rsidRPr="00CF7904">
        <w:t>, метод</w:t>
      </w:r>
      <w:r>
        <w:t>ы</w:t>
      </w:r>
      <w:r w:rsidRPr="00CF7904">
        <w:t xml:space="preserve"> оценки эффективности </w:t>
      </w:r>
      <w:r>
        <w:t>вовлечения основных видов ресурсов.</w:t>
      </w:r>
      <w:r w:rsidRPr="00CF7904">
        <w:t xml:space="preserve"> </w:t>
      </w:r>
    </w:p>
    <w:p w14:paraId="756471FD" w14:textId="77777777" w:rsidR="00CF14A9" w:rsidRDefault="00CF14A9" w:rsidP="00CF14A9">
      <w:pPr>
        <w:ind w:firstLine="426"/>
        <w:rPr>
          <w:rFonts w:eastAsia="MS PMincho"/>
          <w:b/>
        </w:rPr>
      </w:pPr>
    </w:p>
    <w:p w14:paraId="2975DF49" w14:textId="77777777" w:rsidR="000F70D5" w:rsidRPr="00B05C5D" w:rsidRDefault="000F70D5" w:rsidP="000F70D5">
      <w:pPr>
        <w:pStyle w:val="a5"/>
        <w:jc w:val="right"/>
        <w:rPr>
          <w:i/>
        </w:rPr>
      </w:pPr>
      <w:r>
        <w:rPr>
          <w:i/>
        </w:rPr>
        <w:t>Таблица 2.1.</w:t>
      </w:r>
    </w:p>
    <w:tbl>
      <w:tblPr>
        <w:tblW w:w="9498"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20"/>
        <w:gridCol w:w="4678"/>
      </w:tblGrid>
      <w:tr w:rsidR="000F70D5" w:rsidRPr="008369FA" w14:paraId="4B5DA1D8" w14:textId="77777777" w:rsidTr="000F70D5">
        <w:tc>
          <w:tcPr>
            <w:tcW w:w="4820" w:type="dxa"/>
          </w:tcPr>
          <w:p w14:paraId="2A03CE69" w14:textId="77777777" w:rsidR="000F70D5" w:rsidRPr="008369FA" w:rsidRDefault="000F70D5" w:rsidP="000F70D5">
            <w:pPr>
              <w:jc w:val="center"/>
              <w:rPr>
                <w:b/>
              </w:rPr>
            </w:pPr>
            <w:r w:rsidRPr="008369FA">
              <w:rPr>
                <w:b/>
                <w:sz w:val="22"/>
                <w:szCs w:val="22"/>
              </w:rPr>
              <w:t xml:space="preserve">Формируемые компетенции </w:t>
            </w:r>
          </w:p>
          <w:p w14:paraId="6F125248" w14:textId="77777777" w:rsidR="000F70D5" w:rsidRPr="008369FA" w:rsidRDefault="000F70D5" w:rsidP="000F70D5">
            <w:pPr>
              <w:jc w:val="center"/>
              <w:rPr>
                <w:b/>
                <w:i/>
              </w:rPr>
            </w:pPr>
            <w:r w:rsidRPr="008369FA">
              <w:rPr>
                <w:b/>
                <w:i/>
                <w:sz w:val="22"/>
                <w:szCs w:val="22"/>
              </w:rPr>
              <w:t>(код компетенции, уровень освоения)</w:t>
            </w:r>
          </w:p>
        </w:tc>
        <w:tc>
          <w:tcPr>
            <w:tcW w:w="4678" w:type="dxa"/>
          </w:tcPr>
          <w:p w14:paraId="2CEB8094" w14:textId="77777777" w:rsidR="000F70D5" w:rsidRDefault="000F70D5" w:rsidP="000F70D5">
            <w:pPr>
              <w:jc w:val="center"/>
              <w:rPr>
                <w:b/>
                <w:sz w:val="22"/>
                <w:szCs w:val="22"/>
              </w:rPr>
            </w:pPr>
            <w:r w:rsidRPr="008369FA">
              <w:rPr>
                <w:b/>
                <w:sz w:val="22"/>
                <w:szCs w:val="22"/>
              </w:rPr>
              <w:t>Планируемые результаты обучения</w:t>
            </w:r>
          </w:p>
          <w:p w14:paraId="61B0814F" w14:textId="77777777" w:rsidR="000F70D5" w:rsidRPr="008369FA" w:rsidRDefault="000F70D5" w:rsidP="000F70D5">
            <w:pPr>
              <w:jc w:val="center"/>
              <w:rPr>
                <w:b/>
              </w:rPr>
            </w:pPr>
            <w:r w:rsidRPr="008369FA">
              <w:rPr>
                <w:b/>
                <w:sz w:val="22"/>
                <w:szCs w:val="22"/>
              </w:rPr>
              <w:t xml:space="preserve"> по дисциплине</w:t>
            </w:r>
            <w:r>
              <w:rPr>
                <w:b/>
                <w:sz w:val="22"/>
                <w:szCs w:val="22"/>
              </w:rPr>
              <w:t xml:space="preserve"> (модулю)</w:t>
            </w:r>
          </w:p>
        </w:tc>
      </w:tr>
      <w:tr w:rsidR="000F70D5" w:rsidRPr="008369FA" w14:paraId="28A5F5E4" w14:textId="77777777" w:rsidTr="000F70D5">
        <w:trPr>
          <w:trHeight w:val="2316"/>
        </w:trPr>
        <w:tc>
          <w:tcPr>
            <w:tcW w:w="4820" w:type="dxa"/>
          </w:tcPr>
          <w:p w14:paraId="6216B5C1" w14:textId="77777777" w:rsidR="000F70D5" w:rsidRPr="00A70D79" w:rsidRDefault="000F70D5" w:rsidP="000F70D5">
            <w:pPr>
              <w:jc w:val="both"/>
              <w:rPr>
                <w:b/>
                <w:sz w:val="22"/>
                <w:szCs w:val="22"/>
              </w:rPr>
            </w:pPr>
            <w:r w:rsidRPr="00A70D79">
              <w:rPr>
                <w:b/>
                <w:sz w:val="22"/>
                <w:szCs w:val="22"/>
              </w:rPr>
              <w:t>ПК-</w:t>
            </w:r>
            <w:r>
              <w:rPr>
                <w:b/>
                <w:sz w:val="22"/>
                <w:szCs w:val="22"/>
              </w:rPr>
              <w:t>5</w:t>
            </w:r>
            <w:r w:rsidRPr="00A70D79">
              <w:rPr>
                <w:b/>
                <w:sz w:val="22"/>
                <w:szCs w:val="22"/>
              </w:rPr>
              <w:t xml:space="preserve">, </w:t>
            </w:r>
            <w:r>
              <w:rPr>
                <w:b/>
                <w:sz w:val="22"/>
                <w:szCs w:val="22"/>
              </w:rPr>
              <w:t>1-</w:t>
            </w:r>
            <w:r w:rsidRPr="00A70D79">
              <w:rPr>
                <w:b/>
                <w:sz w:val="22"/>
                <w:szCs w:val="22"/>
              </w:rPr>
              <w:t xml:space="preserve">2 этап </w:t>
            </w:r>
          </w:p>
          <w:p w14:paraId="1C47A899" w14:textId="77777777" w:rsidR="000F70D5" w:rsidRPr="008369FA" w:rsidRDefault="000F70D5" w:rsidP="000F70D5">
            <w:pPr>
              <w:jc w:val="both"/>
            </w:pPr>
            <w:r w:rsidRPr="000F70D5">
              <w:rPr>
                <w:sz w:val="22"/>
                <w:szCs w:val="22"/>
              </w:rPr>
              <w:t>способность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и использовать полученные сведения для принятия управленческих решений</w:t>
            </w:r>
          </w:p>
        </w:tc>
        <w:tc>
          <w:tcPr>
            <w:tcW w:w="4678" w:type="dxa"/>
          </w:tcPr>
          <w:p w14:paraId="041BB640" w14:textId="77777777" w:rsidR="000F70D5" w:rsidRPr="000F70D5" w:rsidRDefault="000F70D5" w:rsidP="000F70D5">
            <w:pPr>
              <w:rPr>
                <w:b/>
                <w:sz w:val="22"/>
                <w:szCs w:val="22"/>
              </w:rPr>
            </w:pPr>
            <w:r w:rsidRPr="000F70D5">
              <w:rPr>
                <w:b/>
                <w:sz w:val="22"/>
                <w:szCs w:val="22"/>
              </w:rPr>
              <w:t>З1 ПК-5</w:t>
            </w:r>
          </w:p>
          <w:p w14:paraId="362B5F5C" w14:textId="77777777" w:rsidR="000F70D5" w:rsidRDefault="000F70D5" w:rsidP="000F70D5">
            <w:pPr>
              <w:rPr>
                <w:b/>
                <w:sz w:val="22"/>
                <w:szCs w:val="22"/>
              </w:rPr>
            </w:pPr>
            <w:r w:rsidRPr="000F70D5">
              <w:rPr>
                <w:b/>
                <w:sz w:val="22"/>
                <w:szCs w:val="22"/>
              </w:rPr>
              <w:t xml:space="preserve">ЗНАТЬ: </w:t>
            </w:r>
            <w:r w:rsidRPr="000F70D5">
              <w:rPr>
                <w:sz w:val="22"/>
                <w:szCs w:val="22"/>
              </w:rPr>
              <w:t>основные подходы к анализу финансовой, бухгалтерской и иной информации, содержащейся в отчетности предприятий различных форм собственности, организаций, ведомств и т.п.</w:t>
            </w:r>
          </w:p>
          <w:p w14:paraId="38F62969" w14:textId="77777777" w:rsidR="000F70D5" w:rsidRPr="000F70D5" w:rsidRDefault="000F70D5" w:rsidP="000F70D5">
            <w:pPr>
              <w:rPr>
                <w:b/>
                <w:sz w:val="22"/>
                <w:szCs w:val="22"/>
              </w:rPr>
            </w:pPr>
            <w:r w:rsidRPr="000F70D5">
              <w:rPr>
                <w:b/>
                <w:sz w:val="22"/>
                <w:szCs w:val="22"/>
              </w:rPr>
              <w:t>З2 ПК-5</w:t>
            </w:r>
          </w:p>
          <w:p w14:paraId="569F6494" w14:textId="77777777" w:rsidR="000F70D5" w:rsidRPr="000F70D5" w:rsidRDefault="000F70D5" w:rsidP="000F70D5">
            <w:pPr>
              <w:rPr>
                <w:b/>
                <w:sz w:val="22"/>
                <w:szCs w:val="22"/>
              </w:rPr>
            </w:pPr>
            <w:r w:rsidRPr="000F70D5">
              <w:rPr>
                <w:b/>
                <w:sz w:val="22"/>
                <w:szCs w:val="22"/>
              </w:rPr>
              <w:t>ЗНАТЬ:</w:t>
            </w:r>
          </w:p>
          <w:p w14:paraId="3BE26DE3" w14:textId="77777777" w:rsidR="000F70D5" w:rsidRPr="000F70D5" w:rsidRDefault="000F70D5" w:rsidP="000F70D5">
            <w:pPr>
              <w:rPr>
                <w:sz w:val="22"/>
                <w:szCs w:val="22"/>
              </w:rPr>
            </w:pPr>
            <w:r w:rsidRPr="000F70D5">
              <w:rPr>
                <w:sz w:val="22"/>
                <w:szCs w:val="22"/>
              </w:rPr>
              <w:t>методологию интерпретации финансовой, бухгалтерской и иной информации, содержащейся в отчетности предприятий различных форм собственности, организаций, ведомств</w:t>
            </w:r>
          </w:p>
          <w:p w14:paraId="789E7B6C" w14:textId="77777777" w:rsidR="000F70D5" w:rsidRDefault="000F70D5" w:rsidP="000F70D5">
            <w:pPr>
              <w:rPr>
                <w:b/>
                <w:sz w:val="22"/>
                <w:szCs w:val="22"/>
              </w:rPr>
            </w:pPr>
            <w:r w:rsidRPr="000F70D5">
              <w:rPr>
                <w:b/>
                <w:sz w:val="22"/>
                <w:szCs w:val="22"/>
              </w:rPr>
              <w:t xml:space="preserve">У1 ПК-5 </w:t>
            </w:r>
          </w:p>
          <w:p w14:paraId="72F1D5E4" w14:textId="77777777" w:rsidR="000F70D5" w:rsidRPr="000F70D5" w:rsidRDefault="000F70D5" w:rsidP="000F70D5">
            <w:pPr>
              <w:rPr>
                <w:sz w:val="22"/>
                <w:szCs w:val="22"/>
              </w:rPr>
            </w:pPr>
            <w:r w:rsidRPr="000F70D5">
              <w:rPr>
                <w:b/>
                <w:sz w:val="22"/>
                <w:szCs w:val="22"/>
              </w:rPr>
              <w:t xml:space="preserve">УМЕТЬ: </w:t>
            </w:r>
            <w:r w:rsidRPr="000F70D5">
              <w:rPr>
                <w:sz w:val="22"/>
                <w:szCs w:val="22"/>
              </w:rPr>
              <w:t>применять основные подходы к анализу финансовой, бухгалтерской и иной информации, содержащейся в отчетности предприятий различных форм собственности, организаций, ведомств и т.п.</w:t>
            </w:r>
          </w:p>
          <w:p w14:paraId="42A78F2D" w14:textId="77777777" w:rsidR="000F70D5" w:rsidRPr="000F70D5" w:rsidRDefault="000F70D5" w:rsidP="000F70D5">
            <w:pPr>
              <w:rPr>
                <w:b/>
                <w:sz w:val="22"/>
                <w:szCs w:val="22"/>
              </w:rPr>
            </w:pPr>
            <w:r w:rsidRPr="000F70D5">
              <w:rPr>
                <w:b/>
                <w:sz w:val="22"/>
                <w:szCs w:val="22"/>
              </w:rPr>
              <w:t>У2 ПК-5</w:t>
            </w:r>
          </w:p>
          <w:p w14:paraId="312C9B39" w14:textId="77777777" w:rsidR="000F70D5" w:rsidRPr="000F70D5" w:rsidRDefault="000F70D5" w:rsidP="000F70D5">
            <w:pPr>
              <w:rPr>
                <w:b/>
                <w:sz w:val="22"/>
                <w:szCs w:val="22"/>
              </w:rPr>
            </w:pPr>
            <w:r w:rsidRPr="000F70D5">
              <w:rPr>
                <w:b/>
                <w:sz w:val="22"/>
                <w:szCs w:val="22"/>
              </w:rPr>
              <w:t>УМЕТЬ:</w:t>
            </w:r>
          </w:p>
          <w:p w14:paraId="174BA670" w14:textId="77777777" w:rsidR="000F70D5" w:rsidRPr="000F70D5" w:rsidRDefault="000F70D5" w:rsidP="000F70D5">
            <w:pPr>
              <w:rPr>
                <w:sz w:val="22"/>
                <w:szCs w:val="22"/>
              </w:rPr>
            </w:pPr>
            <w:r w:rsidRPr="000F70D5">
              <w:rPr>
                <w:sz w:val="22"/>
                <w:szCs w:val="22"/>
              </w:rPr>
              <w:t xml:space="preserve">интерпретировать финансовую, бухгалтерскую и иную информацию, содержащуюся в отчетности предприятий различных форм </w:t>
            </w:r>
            <w:r w:rsidRPr="000F70D5">
              <w:rPr>
                <w:sz w:val="22"/>
                <w:szCs w:val="22"/>
              </w:rPr>
              <w:lastRenderedPageBreak/>
              <w:t>собственности, организаций, ведомств</w:t>
            </w:r>
          </w:p>
          <w:p w14:paraId="4C3CCA2A" w14:textId="77777777" w:rsidR="000F70D5" w:rsidRDefault="000F70D5" w:rsidP="000F70D5">
            <w:pPr>
              <w:rPr>
                <w:b/>
                <w:sz w:val="22"/>
                <w:szCs w:val="22"/>
              </w:rPr>
            </w:pPr>
            <w:r w:rsidRPr="000F70D5">
              <w:rPr>
                <w:b/>
                <w:sz w:val="22"/>
                <w:szCs w:val="22"/>
              </w:rPr>
              <w:t xml:space="preserve">В1 ПК-5 </w:t>
            </w:r>
          </w:p>
          <w:p w14:paraId="53247EEE" w14:textId="77777777" w:rsidR="000F70D5" w:rsidRPr="000F70D5" w:rsidRDefault="000F70D5" w:rsidP="000F70D5">
            <w:pPr>
              <w:rPr>
                <w:sz w:val="22"/>
                <w:szCs w:val="22"/>
              </w:rPr>
            </w:pPr>
            <w:r w:rsidRPr="000F70D5">
              <w:rPr>
                <w:b/>
                <w:sz w:val="22"/>
                <w:szCs w:val="22"/>
              </w:rPr>
              <w:t xml:space="preserve">ВЛАДЕТЬ: </w:t>
            </w:r>
            <w:r w:rsidRPr="000F70D5">
              <w:rPr>
                <w:sz w:val="22"/>
                <w:szCs w:val="22"/>
              </w:rPr>
              <w:t>основными навыками анализа финансовой, бухгалтерской и иной информации, содержащейся в отчетности предприятий различных форм собственности, организаций, ведомств и т.д.</w:t>
            </w:r>
          </w:p>
          <w:p w14:paraId="3A2649DA" w14:textId="77777777" w:rsidR="000F70D5" w:rsidRPr="000F70D5" w:rsidRDefault="000F70D5" w:rsidP="000F70D5">
            <w:pPr>
              <w:rPr>
                <w:b/>
                <w:sz w:val="22"/>
                <w:szCs w:val="22"/>
              </w:rPr>
            </w:pPr>
            <w:r w:rsidRPr="000F70D5">
              <w:rPr>
                <w:b/>
                <w:sz w:val="22"/>
                <w:szCs w:val="22"/>
              </w:rPr>
              <w:t>В 2 ПК-5</w:t>
            </w:r>
          </w:p>
          <w:p w14:paraId="69EBFE6B" w14:textId="77777777" w:rsidR="000F70D5" w:rsidRPr="000F70D5" w:rsidRDefault="000F70D5" w:rsidP="000F70D5">
            <w:pPr>
              <w:rPr>
                <w:b/>
                <w:sz w:val="22"/>
                <w:szCs w:val="22"/>
              </w:rPr>
            </w:pPr>
            <w:r w:rsidRPr="000F70D5">
              <w:rPr>
                <w:b/>
                <w:sz w:val="22"/>
                <w:szCs w:val="22"/>
              </w:rPr>
              <w:t xml:space="preserve">ВЛАДЕТЬ: </w:t>
            </w:r>
          </w:p>
          <w:p w14:paraId="1D8C40FD" w14:textId="77777777" w:rsidR="000F70D5" w:rsidRPr="000F70D5" w:rsidRDefault="000F70D5" w:rsidP="000F70D5">
            <w:r w:rsidRPr="000F70D5">
              <w:rPr>
                <w:sz w:val="22"/>
                <w:szCs w:val="22"/>
              </w:rPr>
              <w:t>навыками по интерпретации финансовой, бухгалтерской и иной информации, содержащейся в отчетности предприятий различных форм собственности, организаций, ведомств, с целью принятия эффективных управленческих решений</w:t>
            </w:r>
          </w:p>
        </w:tc>
      </w:tr>
      <w:tr w:rsidR="000F70D5" w:rsidRPr="008369FA" w14:paraId="1B468A3B" w14:textId="77777777" w:rsidTr="000F70D5">
        <w:trPr>
          <w:trHeight w:val="3681"/>
        </w:trPr>
        <w:tc>
          <w:tcPr>
            <w:tcW w:w="4820" w:type="dxa"/>
          </w:tcPr>
          <w:p w14:paraId="01D6E65A" w14:textId="77777777" w:rsidR="000F70D5" w:rsidRPr="00A70D79" w:rsidRDefault="000F70D5" w:rsidP="000F70D5">
            <w:pPr>
              <w:jc w:val="both"/>
              <w:rPr>
                <w:b/>
                <w:sz w:val="22"/>
                <w:szCs w:val="22"/>
              </w:rPr>
            </w:pPr>
            <w:r w:rsidRPr="00A70D79">
              <w:rPr>
                <w:b/>
                <w:sz w:val="22"/>
                <w:szCs w:val="22"/>
              </w:rPr>
              <w:lastRenderedPageBreak/>
              <w:t>ПК-</w:t>
            </w:r>
            <w:r>
              <w:rPr>
                <w:b/>
                <w:sz w:val="22"/>
                <w:szCs w:val="22"/>
              </w:rPr>
              <w:t>6</w:t>
            </w:r>
            <w:r w:rsidRPr="00A70D79">
              <w:rPr>
                <w:b/>
                <w:sz w:val="22"/>
                <w:szCs w:val="22"/>
              </w:rPr>
              <w:t>, 2 этап</w:t>
            </w:r>
          </w:p>
          <w:p w14:paraId="2C4FB8DA" w14:textId="77777777" w:rsidR="000F70D5" w:rsidRPr="008369FA" w:rsidRDefault="000F70D5" w:rsidP="000F70D5">
            <w:pPr>
              <w:jc w:val="both"/>
            </w:pPr>
            <w:r w:rsidRPr="000F70D5">
              <w:rPr>
                <w:sz w:val="22"/>
              </w:rPr>
              <w:t>способность 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w:t>
            </w:r>
          </w:p>
        </w:tc>
        <w:tc>
          <w:tcPr>
            <w:tcW w:w="4678" w:type="dxa"/>
          </w:tcPr>
          <w:p w14:paraId="097358D8" w14:textId="77777777" w:rsidR="000F70D5" w:rsidRPr="000F70D5" w:rsidRDefault="000F70D5" w:rsidP="000F70D5">
            <w:pPr>
              <w:rPr>
                <w:b/>
                <w:sz w:val="22"/>
                <w:szCs w:val="22"/>
              </w:rPr>
            </w:pPr>
            <w:r w:rsidRPr="000F70D5">
              <w:rPr>
                <w:b/>
                <w:sz w:val="22"/>
                <w:szCs w:val="22"/>
              </w:rPr>
              <w:t>З2 ПК-6</w:t>
            </w:r>
          </w:p>
          <w:p w14:paraId="29241230" w14:textId="77777777" w:rsidR="000F70D5" w:rsidRPr="000F70D5" w:rsidRDefault="000F70D5" w:rsidP="000F70D5">
            <w:pPr>
              <w:rPr>
                <w:b/>
                <w:sz w:val="22"/>
                <w:szCs w:val="22"/>
              </w:rPr>
            </w:pPr>
            <w:r w:rsidRPr="000F70D5">
              <w:rPr>
                <w:b/>
                <w:sz w:val="22"/>
                <w:szCs w:val="22"/>
              </w:rPr>
              <w:t>ЗНАТЬ:</w:t>
            </w:r>
          </w:p>
          <w:p w14:paraId="67DA8C5C" w14:textId="77777777" w:rsidR="000F70D5" w:rsidRPr="000F70D5" w:rsidRDefault="000F70D5" w:rsidP="000F70D5">
            <w:pPr>
              <w:rPr>
                <w:sz w:val="22"/>
                <w:szCs w:val="22"/>
              </w:rPr>
            </w:pPr>
            <w:r w:rsidRPr="000F70D5">
              <w:rPr>
                <w:sz w:val="22"/>
                <w:szCs w:val="22"/>
              </w:rPr>
              <w:t>методологию интерпретации</w:t>
            </w:r>
          </w:p>
          <w:p w14:paraId="464785DB" w14:textId="77777777" w:rsidR="000F70D5" w:rsidRDefault="000F70D5" w:rsidP="000F70D5">
            <w:pPr>
              <w:rPr>
                <w:sz w:val="22"/>
                <w:szCs w:val="22"/>
              </w:rPr>
            </w:pPr>
            <w:r w:rsidRPr="000F70D5">
              <w:rPr>
                <w:sz w:val="22"/>
                <w:szCs w:val="22"/>
              </w:rPr>
              <w:t>данных отечественной и зарубежной статистики о социально-экономических процессах и явлениях</w:t>
            </w:r>
          </w:p>
          <w:p w14:paraId="40E6F3A2" w14:textId="77777777" w:rsidR="000F70D5" w:rsidRPr="000F70D5" w:rsidRDefault="000F70D5" w:rsidP="000F70D5">
            <w:pPr>
              <w:rPr>
                <w:b/>
                <w:sz w:val="22"/>
                <w:szCs w:val="22"/>
              </w:rPr>
            </w:pPr>
            <w:r w:rsidRPr="000F70D5">
              <w:rPr>
                <w:b/>
                <w:sz w:val="22"/>
                <w:szCs w:val="22"/>
              </w:rPr>
              <w:t>У2 ПК-6</w:t>
            </w:r>
          </w:p>
          <w:p w14:paraId="771D55DB" w14:textId="77777777" w:rsidR="000F70D5" w:rsidRPr="000F70D5" w:rsidRDefault="000F70D5" w:rsidP="000F70D5">
            <w:pPr>
              <w:rPr>
                <w:b/>
                <w:sz w:val="22"/>
                <w:szCs w:val="22"/>
              </w:rPr>
            </w:pPr>
            <w:r w:rsidRPr="000F70D5">
              <w:rPr>
                <w:b/>
                <w:sz w:val="22"/>
                <w:szCs w:val="22"/>
              </w:rPr>
              <w:t>УМЕТЬ:</w:t>
            </w:r>
          </w:p>
          <w:p w14:paraId="3B73A1C1" w14:textId="77777777" w:rsidR="000F70D5" w:rsidRPr="000F70D5" w:rsidRDefault="000F70D5" w:rsidP="000F70D5">
            <w:pPr>
              <w:rPr>
                <w:sz w:val="22"/>
                <w:szCs w:val="22"/>
              </w:rPr>
            </w:pPr>
            <w:r w:rsidRPr="000F70D5">
              <w:rPr>
                <w:sz w:val="22"/>
                <w:szCs w:val="22"/>
              </w:rPr>
              <w:t xml:space="preserve">использовать методологию интерпретации </w:t>
            </w:r>
          </w:p>
          <w:p w14:paraId="5E1131DE" w14:textId="77777777" w:rsidR="000F70D5" w:rsidRDefault="000F70D5" w:rsidP="000F70D5">
            <w:pPr>
              <w:rPr>
                <w:sz w:val="22"/>
                <w:szCs w:val="22"/>
              </w:rPr>
            </w:pPr>
            <w:r w:rsidRPr="000F70D5">
              <w:rPr>
                <w:sz w:val="22"/>
                <w:szCs w:val="22"/>
              </w:rPr>
              <w:t xml:space="preserve">данных отечественной и зарубежной статистики о социально-экономических процессах и явлениях </w:t>
            </w:r>
          </w:p>
          <w:p w14:paraId="54B2F9CC" w14:textId="77777777" w:rsidR="000F70D5" w:rsidRPr="000F70D5" w:rsidRDefault="000F70D5" w:rsidP="000F70D5">
            <w:pPr>
              <w:rPr>
                <w:b/>
                <w:sz w:val="22"/>
                <w:szCs w:val="22"/>
              </w:rPr>
            </w:pPr>
            <w:r w:rsidRPr="000F70D5">
              <w:rPr>
                <w:b/>
                <w:sz w:val="22"/>
                <w:szCs w:val="22"/>
              </w:rPr>
              <w:t>В 2 ПК-6</w:t>
            </w:r>
          </w:p>
          <w:p w14:paraId="7125F361" w14:textId="77777777" w:rsidR="000F70D5" w:rsidRPr="000F70D5" w:rsidRDefault="000F70D5" w:rsidP="000F70D5">
            <w:pPr>
              <w:rPr>
                <w:b/>
                <w:sz w:val="22"/>
                <w:szCs w:val="22"/>
              </w:rPr>
            </w:pPr>
            <w:r w:rsidRPr="000F70D5">
              <w:rPr>
                <w:b/>
                <w:sz w:val="22"/>
                <w:szCs w:val="22"/>
              </w:rPr>
              <w:t xml:space="preserve">ВЛАДЕТЬ: </w:t>
            </w:r>
          </w:p>
          <w:p w14:paraId="57F6BC22" w14:textId="77777777" w:rsidR="000F70D5" w:rsidRPr="000F70D5" w:rsidRDefault="000F70D5" w:rsidP="000F70D5">
            <w:pPr>
              <w:rPr>
                <w:sz w:val="22"/>
                <w:szCs w:val="22"/>
              </w:rPr>
            </w:pPr>
            <w:r w:rsidRPr="000F70D5">
              <w:rPr>
                <w:sz w:val="22"/>
                <w:szCs w:val="22"/>
              </w:rPr>
              <w:t xml:space="preserve">методологией интерпретации </w:t>
            </w:r>
          </w:p>
          <w:p w14:paraId="2F9C53C5" w14:textId="77777777" w:rsidR="000F70D5" w:rsidRPr="008369FA" w:rsidRDefault="000F70D5" w:rsidP="000F70D5">
            <w:r w:rsidRPr="000F70D5">
              <w:rPr>
                <w:sz w:val="22"/>
                <w:szCs w:val="22"/>
              </w:rPr>
              <w:t>данных отечественной и зарубежной статистики о социально-экономических процессах и явлениях</w:t>
            </w:r>
          </w:p>
        </w:tc>
      </w:tr>
      <w:tr w:rsidR="000F70D5" w:rsidRPr="008369FA" w14:paraId="28B36B90" w14:textId="77777777" w:rsidTr="000F70D5">
        <w:trPr>
          <w:trHeight w:val="3681"/>
        </w:trPr>
        <w:tc>
          <w:tcPr>
            <w:tcW w:w="4820" w:type="dxa"/>
          </w:tcPr>
          <w:p w14:paraId="7C31AEDB" w14:textId="77777777" w:rsidR="000F70D5" w:rsidRPr="00A70D79" w:rsidRDefault="000F70D5" w:rsidP="000F70D5">
            <w:pPr>
              <w:jc w:val="both"/>
              <w:rPr>
                <w:b/>
                <w:sz w:val="22"/>
                <w:szCs w:val="22"/>
              </w:rPr>
            </w:pPr>
            <w:r w:rsidRPr="00A70D79">
              <w:rPr>
                <w:b/>
                <w:sz w:val="22"/>
                <w:szCs w:val="22"/>
              </w:rPr>
              <w:t>ПК-</w:t>
            </w:r>
            <w:r>
              <w:rPr>
                <w:b/>
                <w:sz w:val="22"/>
                <w:szCs w:val="22"/>
              </w:rPr>
              <w:t>8</w:t>
            </w:r>
            <w:r w:rsidRPr="00A70D79">
              <w:rPr>
                <w:b/>
                <w:sz w:val="22"/>
                <w:szCs w:val="22"/>
              </w:rPr>
              <w:t>, 2 этап</w:t>
            </w:r>
          </w:p>
          <w:p w14:paraId="190DF4F5" w14:textId="77777777" w:rsidR="000F70D5" w:rsidRPr="008369FA" w:rsidRDefault="000F70D5" w:rsidP="000F70D5">
            <w:pPr>
              <w:jc w:val="both"/>
            </w:pPr>
            <w:r w:rsidRPr="000F70D5">
              <w:rPr>
                <w:sz w:val="22"/>
              </w:rPr>
              <w:t>Способен использовать для решения аналитических и исследовательских задач современные технические средства и информационные технологии</w:t>
            </w:r>
          </w:p>
        </w:tc>
        <w:tc>
          <w:tcPr>
            <w:tcW w:w="4678" w:type="dxa"/>
          </w:tcPr>
          <w:p w14:paraId="477B15F9" w14:textId="77777777" w:rsidR="000F70D5" w:rsidRPr="000F70D5" w:rsidRDefault="000F70D5" w:rsidP="000F70D5">
            <w:pPr>
              <w:rPr>
                <w:b/>
                <w:sz w:val="22"/>
                <w:szCs w:val="22"/>
              </w:rPr>
            </w:pPr>
            <w:r w:rsidRPr="000F70D5">
              <w:rPr>
                <w:b/>
                <w:sz w:val="22"/>
                <w:szCs w:val="22"/>
              </w:rPr>
              <w:t>З2 ПК-8</w:t>
            </w:r>
          </w:p>
          <w:p w14:paraId="5806C96C" w14:textId="77777777" w:rsidR="000F70D5" w:rsidRPr="000F70D5" w:rsidRDefault="000F70D5" w:rsidP="000F70D5">
            <w:pPr>
              <w:rPr>
                <w:b/>
                <w:sz w:val="22"/>
                <w:szCs w:val="22"/>
              </w:rPr>
            </w:pPr>
            <w:r w:rsidRPr="000F70D5">
              <w:rPr>
                <w:b/>
                <w:sz w:val="22"/>
                <w:szCs w:val="22"/>
              </w:rPr>
              <w:t xml:space="preserve">ЗНАТЬ:  </w:t>
            </w:r>
          </w:p>
          <w:p w14:paraId="176A1784" w14:textId="77777777" w:rsidR="000F70D5" w:rsidRPr="000F70D5" w:rsidRDefault="000F70D5" w:rsidP="000F70D5">
            <w:pPr>
              <w:rPr>
                <w:sz w:val="22"/>
                <w:szCs w:val="22"/>
              </w:rPr>
            </w:pPr>
            <w:r w:rsidRPr="000F70D5">
              <w:rPr>
                <w:sz w:val="22"/>
                <w:szCs w:val="22"/>
              </w:rPr>
              <w:t xml:space="preserve">возможности использования современных технических средств и информационных технологий для интерпретации результатов анализа экономической ситуации </w:t>
            </w:r>
          </w:p>
          <w:p w14:paraId="5C14F047" w14:textId="77777777" w:rsidR="000F70D5" w:rsidRPr="000F70D5" w:rsidRDefault="000F70D5" w:rsidP="000F70D5">
            <w:pPr>
              <w:rPr>
                <w:b/>
                <w:sz w:val="22"/>
                <w:szCs w:val="22"/>
              </w:rPr>
            </w:pPr>
            <w:r w:rsidRPr="000F70D5">
              <w:rPr>
                <w:b/>
                <w:sz w:val="22"/>
                <w:szCs w:val="22"/>
              </w:rPr>
              <w:t>У2 ПК-8</w:t>
            </w:r>
          </w:p>
          <w:p w14:paraId="2A52BF04" w14:textId="77777777" w:rsidR="000F70D5" w:rsidRDefault="000F70D5" w:rsidP="000F70D5">
            <w:pPr>
              <w:rPr>
                <w:b/>
                <w:sz w:val="22"/>
                <w:szCs w:val="22"/>
              </w:rPr>
            </w:pPr>
            <w:r w:rsidRPr="000F70D5">
              <w:rPr>
                <w:b/>
                <w:sz w:val="22"/>
                <w:szCs w:val="22"/>
              </w:rPr>
              <w:t xml:space="preserve">УМЕТЬ: </w:t>
            </w:r>
            <w:r w:rsidRPr="000F70D5">
              <w:rPr>
                <w:sz w:val="22"/>
                <w:szCs w:val="22"/>
              </w:rPr>
              <w:t xml:space="preserve">использовать современные технические средства и информационные технологии для интерпретации результатов анализа экономической ситуации </w:t>
            </w:r>
          </w:p>
          <w:p w14:paraId="4376D385" w14:textId="77777777" w:rsidR="000F70D5" w:rsidRPr="000F70D5" w:rsidRDefault="000F70D5" w:rsidP="000F70D5">
            <w:pPr>
              <w:rPr>
                <w:b/>
                <w:sz w:val="22"/>
                <w:szCs w:val="22"/>
              </w:rPr>
            </w:pPr>
            <w:r w:rsidRPr="000F70D5">
              <w:rPr>
                <w:b/>
                <w:sz w:val="22"/>
                <w:szCs w:val="22"/>
              </w:rPr>
              <w:t>В2 ПК-8</w:t>
            </w:r>
          </w:p>
          <w:p w14:paraId="409D71B4" w14:textId="77777777" w:rsidR="000F70D5" w:rsidRPr="000F70D5" w:rsidRDefault="000F70D5" w:rsidP="000F70D5">
            <w:pPr>
              <w:rPr>
                <w:sz w:val="22"/>
                <w:szCs w:val="22"/>
              </w:rPr>
            </w:pPr>
            <w:r w:rsidRPr="000F70D5">
              <w:rPr>
                <w:b/>
                <w:sz w:val="22"/>
                <w:szCs w:val="22"/>
              </w:rPr>
              <w:t xml:space="preserve">ВЛАДЕТЬ: </w:t>
            </w:r>
            <w:r w:rsidRPr="000F70D5">
              <w:rPr>
                <w:sz w:val="22"/>
                <w:szCs w:val="22"/>
              </w:rPr>
              <w:t>навыками интерпретации результатов анализа экономической ситуации, используя</w:t>
            </w:r>
          </w:p>
          <w:p w14:paraId="731FDECE" w14:textId="77777777" w:rsidR="000F70D5" w:rsidRPr="008369FA" w:rsidRDefault="000F70D5" w:rsidP="000F70D5">
            <w:r w:rsidRPr="000F70D5">
              <w:rPr>
                <w:sz w:val="22"/>
                <w:szCs w:val="22"/>
              </w:rPr>
              <w:t>современные технические средства и информационные технологии</w:t>
            </w:r>
          </w:p>
        </w:tc>
      </w:tr>
    </w:tbl>
    <w:p w14:paraId="06324E5B" w14:textId="77777777" w:rsidR="000F70D5" w:rsidRDefault="000F70D5" w:rsidP="000F70D5">
      <w:pPr>
        <w:widowControl/>
        <w:autoSpaceDE/>
        <w:autoSpaceDN/>
        <w:adjustRightInd/>
        <w:ind w:left="720"/>
        <w:jc w:val="both"/>
      </w:pPr>
    </w:p>
    <w:p w14:paraId="52F4A0C5" w14:textId="77777777" w:rsidR="000F70D5" w:rsidRPr="006C0741" w:rsidRDefault="000F70D5" w:rsidP="000F70D5">
      <w:pPr>
        <w:pStyle w:val="a5"/>
        <w:autoSpaceDE/>
        <w:autoSpaceDN/>
        <w:adjustRightInd/>
        <w:jc w:val="both"/>
        <w:rPr>
          <w:b/>
        </w:rPr>
      </w:pPr>
      <w:bookmarkStart w:id="2" w:name="_Hlk6828282"/>
      <w:r>
        <w:rPr>
          <w:b/>
        </w:rPr>
        <w:t xml:space="preserve">3. </w:t>
      </w:r>
      <w:r w:rsidRPr="006C0741">
        <w:rPr>
          <w:b/>
        </w:rPr>
        <w:t xml:space="preserve">Место дисциплины в структуре ОПОП ВО </w:t>
      </w:r>
    </w:p>
    <w:p w14:paraId="0DC889C0" w14:textId="77777777" w:rsidR="000F70D5" w:rsidRPr="006C0741" w:rsidRDefault="000F70D5" w:rsidP="000F70D5">
      <w:pPr>
        <w:pStyle w:val="a5"/>
        <w:autoSpaceDE/>
        <w:autoSpaceDN/>
        <w:adjustRightInd/>
        <w:jc w:val="both"/>
        <w:rPr>
          <w:b/>
        </w:rPr>
      </w:pPr>
    </w:p>
    <w:bookmarkEnd w:id="2"/>
    <w:p w14:paraId="6159389B" w14:textId="77777777" w:rsidR="000F70D5" w:rsidRDefault="000F70D5" w:rsidP="000F70D5">
      <w:pPr>
        <w:jc w:val="both"/>
      </w:pPr>
      <w:r>
        <w:t xml:space="preserve">Дисциплина </w:t>
      </w:r>
      <w:r w:rsidRPr="000C26A6">
        <w:t xml:space="preserve">относится к дисциплинам </w:t>
      </w:r>
      <w:r>
        <w:t>по выбору 4 вариативной</w:t>
      </w:r>
      <w:r w:rsidRPr="000C26A6">
        <w:t xml:space="preserve"> части </w:t>
      </w:r>
      <w:r>
        <w:t xml:space="preserve">блока 1 «Дисциплины»  Б1.В.ДВ.04.01. </w:t>
      </w:r>
      <w:r w:rsidRPr="0053602F">
        <w:t xml:space="preserve">по направлению подготовки в </w:t>
      </w:r>
      <w:r>
        <w:t xml:space="preserve">бакалавриате </w:t>
      </w:r>
      <w:r w:rsidRPr="0053602F">
        <w:t>38.0</w:t>
      </w:r>
      <w:r>
        <w:t>3</w:t>
      </w:r>
      <w:r w:rsidRPr="0053602F">
        <w:t xml:space="preserve">.01. </w:t>
      </w:r>
      <w:r w:rsidRPr="00C718A5">
        <w:rPr>
          <w:rFonts w:ascii="Times New Roman CYR" w:hAnsi="Times New Roman CYR" w:cs="Times New Roman CYR"/>
          <w:bCs/>
        </w:rPr>
        <w:t xml:space="preserve">Экономика, </w:t>
      </w:r>
      <w:r>
        <w:rPr>
          <w:rFonts w:ascii="Times New Roman CYR" w:hAnsi="Times New Roman CYR" w:cs="Times New Roman CYR"/>
          <w:bCs/>
        </w:rPr>
        <w:t>профиль «</w:t>
      </w:r>
      <w:r w:rsidRPr="00C718A5">
        <w:rPr>
          <w:rFonts w:ascii="Times New Roman CYR" w:hAnsi="Times New Roman CYR" w:cs="Times New Roman CYR"/>
          <w:bCs/>
        </w:rPr>
        <w:t>М</w:t>
      </w:r>
      <w:r>
        <w:rPr>
          <w:rFonts w:ascii="Times New Roman CYR" w:hAnsi="Times New Roman CYR" w:cs="Times New Roman CYR"/>
          <w:bCs/>
        </w:rPr>
        <w:t>ировая экономика»</w:t>
      </w:r>
      <w:r w:rsidRPr="0053602F">
        <w:t>.</w:t>
      </w:r>
    </w:p>
    <w:p w14:paraId="36DD7271" w14:textId="77777777" w:rsidR="000F70D5" w:rsidRDefault="000F70D5" w:rsidP="000F70D5">
      <w:pPr>
        <w:rPr>
          <w:b/>
        </w:rPr>
      </w:pPr>
      <w:r w:rsidRPr="00B05C5D">
        <w:lastRenderedPageBreak/>
        <w:t>Входные требования для освоения дисциплины (модуля), предварительные условия</w:t>
      </w:r>
      <w:r>
        <w:rPr>
          <w:b/>
        </w:rPr>
        <w:t xml:space="preserve">: </w:t>
      </w:r>
    </w:p>
    <w:p w14:paraId="687C349C" w14:textId="77777777" w:rsidR="000F70D5" w:rsidRDefault="000F70D5" w:rsidP="000F70D5">
      <w:r>
        <w:t>дисциплина «</w:t>
      </w:r>
      <w:r w:rsidRPr="000F70D5">
        <w:t>Ресурсный потенциал мировой экономики</w:t>
      </w:r>
      <w:r>
        <w:t>»</w:t>
      </w:r>
      <w:r w:rsidRPr="004222DA">
        <w:t xml:space="preserve"> </w:t>
      </w:r>
      <w:r>
        <w:t xml:space="preserve">выступает как сопутствующая  для дисциплин </w:t>
      </w:r>
      <w:r w:rsidRPr="0092431A">
        <w:t>«Микроэкономика», «</w:t>
      </w:r>
      <w:r>
        <w:t>Макроэкономика</w:t>
      </w:r>
      <w:r w:rsidRPr="0092431A">
        <w:t>»</w:t>
      </w:r>
      <w:r>
        <w:t>.</w:t>
      </w:r>
    </w:p>
    <w:p w14:paraId="7FFB4386" w14:textId="77777777" w:rsidR="000F70D5" w:rsidRDefault="000F70D5" w:rsidP="000F70D5">
      <w:pPr>
        <w:jc w:val="both"/>
      </w:pPr>
      <w:r>
        <w:t xml:space="preserve">Освоение дисциплины невозможно без знания базовых экономических теорий и законов, изученных в рамках указанных предшествующих дисциплин. </w:t>
      </w:r>
    </w:p>
    <w:p w14:paraId="655A595F" w14:textId="77777777" w:rsidR="00CF14A9" w:rsidRDefault="00CF14A9" w:rsidP="00CF14A9">
      <w:pPr>
        <w:autoSpaceDE/>
        <w:autoSpaceDN/>
        <w:adjustRightInd/>
        <w:jc w:val="both"/>
        <w:rPr>
          <w:i/>
        </w:rPr>
      </w:pPr>
    </w:p>
    <w:p w14:paraId="56238EB7" w14:textId="77777777" w:rsidR="00CF14A9" w:rsidRPr="00B05C5D" w:rsidRDefault="00CF14A9" w:rsidP="00CF14A9">
      <w:pPr>
        <w:tabs>
          <w:tab w:val="left" w:pos="1134"/>
        </w:tabs>
        <w:jc w:val="center"/>
      </w:pPr>
      <w:r w:rsidRPr="00B05C5D">
        <w:t>Междисциплинарные связи</w:t>
      </w:r>
    </w:p>
    <w:p w14:paraId="2D26F054" w14:textId="77777777" w:rsidR="00CF14A9" w:rsidRDefault="00CF14A9" w:rsidP="00CF14A9">
      <w:pPr>
        <w:tabs>
          <w:tab w:val="left" w:pos="1134"/>
        </w:tabs>
        <w:jc w:val="center"/>
        <w:rPr>
          <w:i/>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sidRPr="00EA7B62">
        <w:rPr>
          <w:i/>
        </w:rPr>
        <w:t xml:space="preserve">Таблица </w:t>
      </w:r>
      <w:r w:rsidR="00DC293F">
        <w:rPr>
          <w:i/>
        </w:rPr>
        <w:t>3</w:t>
      </w:r>
      <w:r w:rsidRPr="00EA7B62">
        <w:rPr>
          <w:i/>
        </w:rPr>
        <w:t>.1</w:t>
      </w:r>
      <w:r>
        <w:rPr>
          <w:i/>
        </w:rPr>
        <w:t>.</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gridCol w:w="5249"/>
        <w:gridCol w:w="852"/>
        <w:gridCol w:w="850"/>
        <w:gridCol w:w="851"/>
        <w:gridCol w:w="850"/>
        <w:gridCol w:w="956"/>
      </w:tblGrid>
      <w:tr w:rsidR="00CF14A9" w14:paraId="4328DF54" w14:textId="77777777" w:rsidTr="00CF14A9">
        <w:tc>
          <w:tcPr>
            <w:tcW w:w="427" w:type="dxa"/>
            <w:vMerge w:val="restart"/>
            <w:tcBorders>
              <w:top w:val="single" w:sz="4" w:space="0" w:color="auto"/>
              <w:left w:val="single" w:sz="4" w:space="0" w:color="auto"/>
              <w:bottom w:val="single" w:sz="4" w:space="0" w:color="auto"/>
              <w:right w:val="single" w:sz="4" w:space="0" w:color="auto"/>
            </w:tcBorders>
            <w:hideMark/>
          </w:tcPr>
          <w:p w14:paraId="49DE84EE" w14:textId="77777777" w:rsidR="00CF14A9" w:rsidRDefault="00CF14A9" w:rsidP="00CF14A9">
            <w:pPr>
              <w:spacing w:before="60" w:after="60"/>
            </w:pPr>
            <w:r>
              <w:t>№</w:t>
            </w:r>
          </w:p>
          <w:p w14:paraId="789E8410" w14:textId="77777777" w:rsidR="00CF14A9" w:rsidRDefault="00CF14A9" w:rsidP="00CF14A9">
            <w:pPr>
              <w:spacing w:before="60" w:after="60"/>
            </w:pPr>
            <w:r>
              <w:t>п/п</w:t>
            </w:r>
          </w:p>
        </w:tc>
        <w:tc>
          <w:tcPr>
            <w:tcW w:w="5249" w:type="dxa"/>
            <w:vMerge w:val="restart"/>
            <w:tcBorders>
              <w:top w:val="single" w:sz="4" w:space="0" w:color="auto"/>
              <w:left w:val="single" w:sz="4" w:space="0" w:color="auto"/>
              <w:bottom w:val="single" w:sz="4" w:space="0" w:color="auto"/>
              <w:right w:val="single" w:sz="4" w:space="0" w:color="auto"/>
            </w:tcBorders>
          </w:tcPr>
          <w:p w14:paraId="743D3F56" w14:textId="77777777" w:rsidR="00CF14A9" w:rsidRDefault="00CF14A9" w:rsidP="00CF14A9">
            <w:pPr>
              <w:spacing w:before="60" w:after="60"/>
              <w:jc w:val="center"/>
              <w:rPr>
                <w:b/>
              </w:rPr>
            </w:pPr>
          </w:p>
          <w:p w14:paraId="6CB3CB3D" w14:textId="77777777" w:rsidR="00CF14A9" w:rsidRDefault="00CF14A9" w:rsidP="00CF14A9">
            <w:pPr>
              <w:spacing w:before="60" w:after="60"/>
              <w:jc w:val="center"/>
              <w:rPr>
                <w:b/>
              </w:rPr>
            </w:pPr>
            <w:r>
              <w:rPr>
                <w:b/>
              </w:rPr>
              <w:t>Наименование обеспечиваемых (последующих) дисциплин</w:t>
            </w:r>
          </w:p>
        </w:tc>
        <w:tc>
          <w:tcPr>
            <w:tcW w:w="4359" w:type="dxa"/>
            <w:gridSpan w:val="5"/>
            <w:tcBorders>
              <w:top w:val="single" w:sz="4" w:space="0" w:color="auto"/>
              <w:left w:val="single" w:sz="4" w:space="0" w:color="auto"/>
              <w:bottom w:val="single" w:sz="4" w:space="0" w:color="auto"/>
              <w:right w:val="single" w:sz="4" w:space="0" w:color="auto"/>
            </w:tcBorders>
            <w:hideMark/>
          </w:tcPr>
          <w:p w14:paraId="4888CCE2" w14:textId="77777777" w:rsidR="00CF14A9" w:rsidRDefault="00CF14A9" w:rsidP="00CF14A9">
            <w:pPr>
              <w:spacing w:before="60" w:after="60"/>
              <w:rPr>
                <w:b/>
              </w:rPr>
            </w:pPr>
            <w:r>
              <w:rPr>
                <w:b/>
              </w:rPr>
              <w:t>№ № разделов данной дисциплины, необходимых для изучения обеспечиваемых (последующих) дисциплин</w:t>
            </w:r>
          </w:p>
        </w:tc>
      </w:tr>
      <w:tr w:rsidR="00CF14A9" w14:paraId="412228FC" w14:textId="77777777" w:rsidTr="00CF14A9">
        <w:tc>
          <w:tcPr>
            <w:tcW w:w="427" w:type="dxa"/>
            <w:vMerge/>
            <w:tcBorders>
              <w:top w:val="single" w:sz="4" w:space="0" w:color="auto"/>
              <w:left w:val="single" w:sz="4" w:space="0" w:color="auto"/>
              <w:bottom w:val="single" w:sz="4" w:space="0" w:color="auto"/>
              <w:right w:val="single" w:sz="4" w:space="0" w:color="auto"/>
            </w:tcBorders>
            <w:vAlign w:val="center"/>
            <w:hideMark/>
          </w:tcPr>
          <w:p w14:paraId="120C8291" w14:textId="77777777" w:rsidR="00CF14A9" w:rsidRDefault="00CF14A9" w:rsidP="00CF14A9">
            <w:pPr>
              <w:widowControl/>
              <w:autoSpaceDE/>
              <w:autoSpaceDN/>
              <w:adjustRightInd/>
            </w:pPr>
          </w:p>
        </w:tc>
        <w:tc>
          <w:tcPr>
            <w:tcW w:w="5249" w:type="dxa"/>
            <w:vMerge/>
            <w:tcBorders>
              <w:top w:val="single" w:sz="4" w:space="0" w:color="auto"/>
              <w:left w:val="single" w:sz="4" w:space="0" w:color="auto"/>
              <w:bottom w:val="single" w:sz="4" w:space="0" w:color="auto"/>
              <w:right w:val="single" w:sz="4" w:space="0" w:color="auto"/>
            </w:tcBorders>
            <w:vAlign w:val="center"/>
            <w:hideMark/>
          </w:tcPr>
          <w:p w14:paraId="04F9C17B" w14:textId="77777777" w:rsidR="00CF14A9" w:rsidRDefault="00CF14A9" w:rsidP="00CF14A9">
            <w:pPr>
              <w:widowControl/>
              <w:autoSpaceDE/>
              <w:autoSpaceDN/>
              <w:adjustRightInd/>
              <w:rPr>
                <w:b/>
              </w:rPr>
            </w:pPr>
          </w:p>
        </w:tc>
        <w:tc>
          <w:tcPr>
            <w:tcW w:w="852" w:type="dxa"/>
            <w:tcBorders>
              <w:top w:val="single" w:sz="4" w:space="0" w:color="auto"/>
              <w:left w:val="single" w:sz="4" w:space="0" w:color="auto"/>
              <w:bottom w:val="single" w:sz="4" w:space="0" w:color="auto"/>
              <w:right w:val="single" w:sz="4" w:space="0" w:color="auto"/>
            </w:tcBorders>
            <w:hideMark/>
          </w:tcPr>
          <w:p w14:paraId="7C804620" w14:textId="77777777" w:rsidR="00CF14A9" w:rsidRDefault="00CF14A9" w:rsidP="00CF14A9">
            <w:pPr>
              <w:spacing w:before="60" w:after="60"/>
              <w:jc w:val="center"/>
            </w:pPr>
            <w:r>
              <w:t>1</w:t>
            </w:r>
          </w:p>
          <w:p w14:paraId="600F2D8A" w14:textId="77777777" w:rsidR="00CF14A9" w:rsidRDefault="00CF14A9" w:rsidP="00CF14A9">
            <w:pPr>
              <w:spacing w:before="60" w:after="60"/>
              <w:jc w:val="center"/>
            </w:pPr>
          </w:p>
        </w:tc>
        <w:tc>
          <w:tcPr>
            <w:tcW w:w="850" w:type="dxa"/>
            <w:tcBorders>
              <w:top w:val="single" w:sz="4" w:space="0" w:color="auto"/>
              <w:left w:val="single" w:sz="4" w:space="0" w:color="auto"/>
              <w:bottom w:val="single" w:sz="4" w:space="0" w:color="auto"/>
              <w:right w:val="single" w:sz="4" w:space="0" w:color="auto"/>
            </w:tcBorders>
            <w:hideMark/>
          </w:tcPr>
          <w:p w14:paraId="4152E0F9" w14:textId="77777777" w:rsidR="00CF14A9" w:rsidRDefault="00CF14A9" w:rsidP="00CF14A9">
            <w:pPr>
              <w:spacing w:before="60" w:after="60"/>
              <w:jc w:val="center"/>
            </w:pPr>
            <w:r>
              <w:t>2</w:t>
            </w:r>
          </w:p>
        </w:tc>
        <w:tc>
          <w:tcPr>
            <w:tcW w:w="851" w:type="dxa"/>
            <w:tcBorders>
              <w:top w:val="single" w:sz="4" w:space="0" w:color="auto"/>
              <w:left w:val="single" w:sz="4" w:space="0" w:color="auto"/>
              <w:bottom w:val="single" w:sz="4" w:space="0" w:color="auto"/>
              <w:right w:val="single" w:sz="4" w:space="0" w:color="auto"/>
            </w:tcBorders>
            <w:hideMark/>
          </w:tcPr>
          <w:p w14:paraId="238D8222" w14:textId="77777777" w:rsidR="00CF14A9" w:rsidRDefault="00CF14A9" w:rsidP="00CF14A9">
            <w:pPr>
              <w:spacing w:before="60" w:after="60"/>
              <w:jc w:val="center"/>
            </w:pPr>
            <w:r>
              <w:t>3</w:t>
            </w:r>
          </w:p>
        </w:tc>
        <w:tc>
          <w:tcPr>
            <w:tcW w:w="850" w:type="dxa"/>
            <w:tcBorders>
              <w:top w:val="single" w:sz="4" w:space="0" w:color="auto"/>
              <w:left w:val="single" w:sz="4" w:space="0" w:color="auto"/>
              <w:bottom w:val="single" w:sz="4" w:space="0" w:color="auto"/>
              <w:right w:val="single" w:sz="4" w:space="0" w:color="auto"/>
            </w:tcBorders>
            <w:hideMark/>
          </w:tcPr>
          <w:p w14:paraId="06C60562" w14:textId="77777777" w:rsidR="00CF14A9" w:rsidRDefault="00CF14A9" w:rsidP="00CF14A9">
            <w:pPr>
              <w:spacing w:before="60" w:after="60"/>
              <w:jc w:val="center"/>
            </w:pPr>
            <w:r>
              <w:t>4</w:t>
            </w:r>
          </w:p>
        </w:tc>
        <w:tc>
          <w:tcPr>
            <w:tcW w:w="956" w:type="dxa"/>
            <w:tcBorders>
              <w:top w:val="single" w:sz="4" w:space="0" w:color="auto"/>
              <w:left w:val="single" w:sz="4" w:space="0" w:color="auto"/>
              <w:bottom w:val="single" w:sz="4" w:space="0" w:color="auto"/>
              <w:right w:val="single" w:sz="4" w:space="0" w:color="auto"/>
            </w:tcBorders>
            <w:hideMark/>
          </w:tcPr>
          <w:p w14:paraId="75C92876" w14:textId="77777777" w:rsidR="00CF14A9" w:rsidRDefault="00CF14A9" w:rsidP="00CF14A9">
            <w:pPr>
              <w:spacing w:before="60" w:after="60"/>
              <w:jc w:val="center"/>
            </w:pPr>
            <w:r>
              <w:t>5</w:t>
            </w:r>
          </w:p>
        </w:tc>
      </w:tr>
      <w:tr w:rsidR="00CF14A9" w14:paraId="7D1F81AC" w14:textId="77777777" w:rsidTr="00CF14A9">
        <w:tc>
          <w:tcPr>
            <w:tcW w:w="427" w:type="dxa"/>
            <w:tcBorders>
              <w:top w:val="single" w:sz="4" w:space="0" w:color="auto"/>
              <w:left w:val="single" w:sz="4" w:space="0" w:color="auto"/>
              <w:bottom w:val="single" w:sz="4" w:space="0" w:color="auto"/>
              <w:right w:val="single" w:sz="4" w:space="0" w:color="auto"/>
            </w:tcBorders>
            <w:hideMark/>
          </w:tcPr>
          <w:p w14:paraId="568B1799" w14:textId="77777777" w:rsidR="00CF14A9" w:rsidRDefault="00CF14A9" w:rsidP="00CF14A9">
            <w:pPr>
              <w:spacing w:before="60" w:after="60"/>
            </w:pPr>
            <w:r>
              <w:t>1.</w:t>
            </w:r>
          </w:p>
        </w:tc>
        <w:tc>
          <w:tcPr>
            <w:tcW w:w="5249" w:type="dxa"/>
            <w:tcBorders>
              <w:top w:val="single" w:sz="4" w:space="0" w:color="auto"/>
              <w:left w:val="single" w:sz="4" w:space="0" w:color="auto"/>
              <w:bottom w:val="single" w:sz="4" w:space="0" w:color="auto"/>
              <w:right w:val="single" w:sz="4" w:space="0" w:color="auto"/>
            </w:tcBorders>
          </w:tcPr>
          <w:p w14:paraId="3115306F" w14:textId="77777777" w:rsidR="00CF14A9" w:rsidRDefault="00CF14A9" w:rsidP="00CF14A9">
            <w:pPr>
              <w:spacing w:before="60" w:after="60"/>
            </w:pPr>
            <w:r>
              <w:t>Микроэкономика</w:t>
            </w:r>
          </w:p>
        </w:tc>
        <w:tc>
          <w:tcPr>
            <w:tcW w:w="852" w:type="dxa"/>
            <w:tcBorders>
              <w:top w:val="single" w:sz="4" w:space="0" w:color="auto"/>
              <w:left w:val="single" w:sz="4" w:space="0" w:color="auto"/>
              <w:bottom w:val="dotted" w:sz="4" w:space="0" w:color="auto"/>
              <w:right w:val="dotted" w:sz="4" w:space="0" w:color="auto"/>
            </w:tcBorders>
          </w:tcPr>
          <w:p w14:paraId="14EFE2BA" w14:textId="77777777" w:rsidR="00CF14A9" w:rsidRDefault="00CF14A9" w:rsidP="00CF14A9">
            <w:pPr>
              <w:spacing w:before="60" w:after="60"/>
              <w:jc w:val="center"/>
              <w:rPr>
                <w:b/>
              </w:rPr>
            </w:pPr>
            <w:r>
              <w:rPr>
                <w:b/>
              </w:rPr>
              <w:t>Х</w:t>
            </w:r>
          </w:p>
        </w:tc>
        <w:tc>
          <w:tcPr>
            <w:tcW w:w="850" w:type="dxa"/>
            <w:tcBorders>
              <w:top w:val="single" w:sz="4" w:space="0" w:color="auto"/>
              <w:left w:val="dotted" w:sz="4" w:space="0" w:color="auto"/>
              <w:bottom w:val="dotted" w:sz="4" w:space="0" w:color="auto"/>
              <w:right w:val="dotted" w:sz="4" w:space="0" w:color="auto"/>
            </w:tcBorders>
          </w:tcPr>
          <w:p w14:paraId="51D9A939" w14:textId="77777777" w:rsidR="00CF14A9" w:rsidRDefault="00CF14A9" w:rsidP="00CF14A9">
            <w:pPr>
              <w:spacing w:before="60" w:after="60"/>
              <w:jc w:val="center"/>
              <w:rPr>
                <w:b/>
              </w:rPr>
            </w:pPr>
          </w:p>
        </w:tc>
        <w:tc>
          <w:tcPr>
            <w:tcW w:w="851" w:type="dxa"/>
            <w:tcBorders>
              <w:top w:val="single" w:sz="4" w:space="0" w:color="auto"/>
              <w:left w:val="dotted" w:sz="4" w:space="0" w:color="auto"/>
              <w:bottom w:val="dotted" w:sz="4" w:space="0" w:color="auto"/>
              <w:right w:val="dotted" w:sz="4" w:space="0" w:color="auto"/>
            </w:tcBorders>
          </w:tcPr>
          <w:p w14:paraId="263DDDA1" w14:textId="77777777" w:rsidR="00CF14A9" w:rsidRDefault="00CF14A9" w:rsidP="00CF14A9">
            <w:pPr>
              <w:spacing w:before="60" w:after="60"/>
              <w:jc w:val="center"/>
              <w:rPr>
                <w:b/>
              </w:rPr>
            </w:pPr>
            <w:r>
              <w:rPr>
                <w:b/>
              </w:rPr>
              <w:t>Х</w:t>
            </w:r>
          </w:p>
        </w:tc>
        <w:tc>
          <w:tcPr>
            <w:tcW w:w="850" w:type="dxa"/>
            <w:tcBorders>
              <w:top w:val="single" w:sz="4" w:space="0" w:color="auto"/>
              <w:left w:val="dotted" w:sz="4" w:space="0" w:color="auto"/>
              <w:bottom w:val="dotted" w:sz="4" w:space="0" w:color="auto"/>
              <w:right w:val="dotted" w:sz="4" w:space="0" w:color="auto"/>
            </w:tcBorders>
          </w:tcPr>
          <w:p w14:paraId="2E6C2EE0" w14:textId="77777777" w:rsidR="00CF14A9" w:rsidRDefault="00CF14A9" w:rsidP="00CF14A9">
            <w:pPr>
              <w:spacing w:before="60" w:after="60"/>
              <w:jc w:val="center"/>
              <w:rPr>
                <w:b/>
              </w:rPr>
            </w:pPr>
            <w:r>
              <w:rPr>
                <w:b/>
              </w:rPr>
              <w:t>Х</w:t>
            </w:r>
          </w:p>
        </w:tc>
        <w:tc>
          <w:tcPr>
            <w:tcW w:w="956" w:type="dxa"/>
            <w:tcBorders>
              <w:top w:val="single" w:sz="4" w:space="0" w:color="auto"/>
              <w:left w:val="dotted" w:sz="4" w:space="0" w:color="auto"/>
              <w:bottom w:val="dotted" w:sz="4" w:space="0" w:color="auto"/>
              <w:right w:val="single" w:sz="4" w:space="0" w:color="auto"/>
            </w:tcBorders>
          </w:tcPr>
          <w:p w14:paraId="074F027F" w14:textId="77777777" w:rsidR="00CF14A9" w:rsidRDefault="00CF14A9" w:rsidP="00CF14A9">
            <w:pPr>
              <w:spacing w:before="60" w:after="60"/>
              <w:jc w:val="center"/>
              <w:rPr>
                <w:b/>
              </w:rPr>
            </w:pPr>
          </w:p>
        </w:tc>
      </w:tr>
      <w:tr w:rsidR="00CF14A9" w14:paraId="6B682881" w14:textId="77777777" w:rsidTr="00CF14A9">
        <w:tc>
          <w:tcPr>
            <w:tcW w:w="427" w:type="dxa"/>
            <w:tcBorders>
              <w:top w:val="single" w:sz="4" w:space="0" w:color="auto"/>
              <w:left w:val="single" w:sz="4" w:space="0" w:color="auto"/>
              <w:bottom w:val="single" w:sz="4" w:space="0" w:color="auto"/>
              <w:right w:val="single" w:sz="4" w:space="0" w:color="auto"/>
            </w:tcBorders>
            <w:hideMark/>
          </w:tcPr>
          <w:p w14:paraId="3CBEA4E3" w14:textId="77777777" w:rsidR="00CF14A9" w:rsidRDefault="00CF14A9" w:rsidP="00CF14A9">
            <w:pPr>
              <w:spacing w:before="60" w:after="60"/>
            </w:pPr>
            <w:r>
              <w:t xml:space="preserve">2. </w:t>
            </w:r>
          </w:p>
        </w:tc>
        <w:tc>
          <w:tcPr>
            <w:tcW w:w="5249" w:type="dxa"/>
            <w:tcBorders>
              <w:top w:val="single" w:sz="4" w:space="0" w:color="auto"/>
              <w:left w:val="single" w:sz="4" w:space="0" w:color="auto"/>
              <w:bottom w:val="single" w:sz="4" w:space="0" w:color="auto"/>
              <w:right w:val="single" w:sz="4" w:space="0" w:color="auto"/>
            </w:tcBorders>
          </w:tcPr>
          <w:p w14:paraId="78C8669D" w14:textId="77777777" w:rsidR="00CF14A9" w:rsidRDefault="00CF14A9" w:rsidP="00CF14A9">
            <w:pPr>
              <w:spacing w:before="60" w:after="60"/>
            </w:pPr>
            <w:r>
              <w:t xml:space="preserve">Макроэкономика </w:t>
            </w:r>
          </w:p>
        </w:tc>
        <w:tc>
          <w:tcPr>
            <w:tcW w:w="852" w:type="dxa"/>
            <w:tcBorders>
              <w:top w:val="dotted" w:sz="4" w:space="0" w:color="auto"/>
              <w:left w:val="single" w:sz="4" w:space="0" w:color="auto"/>
              <w:bottom w:val="dotted" w:sz="4" w:space="0" w:color="auto"/>
              <w:right w:val="dotted" w:sz="4" w:space="0" w:color="auto"/>
            </w:tcBorders>
          </w:tcPr>
          <w:p w14:paraId="3B15802F" w14:textId="77777777" w:rsidR="00CF14A9" w:rsidRDefault="00CF14A9" w:rsidP="00CF14A9">
            <w:pPr>
              <w:spacing w:before="60" w:after="60"/>
              <w:jc w:val="center"/>
              <w:rPr>
                <w:b/>
              </w:rPr>
            </w:pPr>
          </w:p>
        </w:tc>
        <w:tc>
          <w:tcPr>
            <w:tcW w:w="850" w:type="dxa"/>
            <w:tcBorders>
              <w:top w:val="dotted" w:sz="4" w:space="0" w:color="auto"/>
              <w:left w:val="dotted" w:sz="4" w:space="0" w:color="auto"/>
              <w:bottom w:val="dotted" w:sz="4" w:space="0" w:color="auto"/>
              <w:right w:val="dotted" w:sz="4" w:space="0" w:color="auto"/>
            </w:tcBorders>
          </w:tcPr>
          <w:p w14:paraId="42E35B53" w14:textId="77777777" w:rsidR="00CF14A9" w:rsidRDefault="00CF14A9" w:rsidP="00CF14A9">
            <w:pPr>
              <w:spacing w:before="60" w:after="60"/>
              <w:jc w:val="center"/>
              <w:rPr>
                <w:b/>
              </w:rPr>
            </w:pPr>
            <w:r>
              <w:rPr>
                <w:b/>
              </w:rPr>
              <w:t>Х</w:t>
            </w:r>
          </w:p>
        </w:tc>
        <w:tc>
          <w:tcPr>
            <w:tcW w:w="851" w:type="dxa"/>
            <w:tcBorders>
              <w:top w:val="dotted" w:sz="4" w:space="0" w:color="auto"/>
              <w:left w:val="dotted" w:sz="4" w:space="0" w:color="auto"/>
              <w:bottom w:val="dotted" w:sz="4" w:space="0" w:color="auto"/>
              <w:right w:val="dotted" w:sz="4" w:space="0" w:color="auto"/>
            </w:tcBorders>
          </w:tcPr>
          <w:p w14:paraId="2733473C" w14:textId="77777777" w:rsidR="00CF14A9" w:rsidRDefault="00CF14A9" w:rsidP="00CF14A9">
            <w:pPr>
              <w:spacing w:before="60" w:after="60"/>
              <w:jc w:val="center"/>
              <w:rPr>
                <w:b/>
              </w:rPr>
            </w:pPr>
            <w:r>
              <w:rPr>
                <w:b/>
              </w:rPr>
              <w:t>Х</w:t>
            </w:r>
          </w:p>
        </w:tc>
        <w:tc>
          <w:tcPr>
            <w:tcW w:w="850" w:type="dxa"/>
            <w:tcBorders>
              <w:top w:val="dotted" w:sz="4" w:space="0" w:color="auto"/>
              <w:left w:val="dotted" w:sz="4" w:space="0" w:color="auto"/>
              <w:bottom w:val="dotted" w:sz="4" w:space="0" w:color="auto"/>
              <w:right w:val="dotted" w:sz="4" w:space="0" w:color="auto"/>
            </w:tcBorders>
          </w:tcPr>
          <w:p w14:paraId="75409898" w14:textId="77777777" w:rsidR="00CF14A9" w:rsidRDefault="00CF14A9" w:rsidP="00CF14A9">
            <w:pPr>
              <w:spacing w:before="60" w:after="60"/>
              <w:jc w:val="center"/>
              <w:rPr>
                <w:b/>
              </w:rPr>
            </w:pPr>
            <w:r>
              <w:rPr>
                <w:b/>
              </w:rPr>
              <w:t>Х</w:t>
            </w:r>
          </w:p>
        </w:tc>
        <w:tc>
          <w:tcPr>
            <w:tcW w:w="956" w:type="dxa"/>
            <w:tcBorders>
              <w:top w:val="dotted" w:sz="4" w:space="0" w:color="auto"/>
              <w:left w:val="dotted" w:sz="4" w:space="0" w:color="auto"/>
              <w:bottom w:val="dotted" w:sz="4" w:space="0" w:color="auto"/>
              <w:right w:val="single" w:sz="4" w:space="0" w:color="auto"/>
            </w:tcBorders>
          </w:tcPr>
          <w:p w14:paraId="4A2AEA37" w14:textId="77777777" w:rsidR="00CF14A9" w:rsidRDefault="00CF14A9" w:rsidP="00CF14A9">
            <w:pPr>
              <w:spacing w:before="60" w:after="60"/>
              <w:jc w:val="center"/>
              <w:rPr>
                <w:b/>
              </w:rPr>
            </w:pPr>
            <w:r>
              <w:rPr>
                <w:b/>
              </w:rPr>
              <w:t>Х</w:t>
            </w:r>
          </w:p>
        </w:tc>
      </w:tr>
    </w:tbl>
    <w:p w14:paraId="15E6C59E" w14:textId="77777777" w:rsidR="00CF14A9" w:rsidRDefault="00CF14A9" w:rsidP="00CF14A9"/>
    <w:p w14:paraId="5137EF7A" w14:textId="77777777" w:rsidR="008C6778" w:rsidRDefault="008C6778" w:rsidP="002F7731">
      <w:pPr>
        <w:jc w:val="both"/>
        <w:rPr>
          <w:b/>
        </w:rPr>
      </w:pPr>
    </w:p>
    <w:p w14:paraId="69EAF42F" w14:textId="77777777" w:rsidR="008E783B" w:rsidRDefault="00191D96" w:rsidP="002F7731">
      <w:pPr>
        <w:jc w:val="both"/>
        <w:rPr>
          <w:b/>
        </w:rPr>
      </w:pPr>
      <w:r>
        <w:rPr>
          <w:b/>
        </w:rPr>
        <w:t>4</w:t>
      </w:r>
      <w:r w:rsidR="002F7731">
        <w:rPr>
          <w:b/>
        </w:rPr>
        <w:t xml:space="preserve">. </w:t>
      </w:r>
      <w:r w:rsidRPr="00191D96">
        <w:rPr>
          <w:b/>
        </w:rPr>
        <w:t xml:space="preserve">Объем </w:t>
      </w:r>
      <w:r w:rsidR="00CF14A9" w:rsidRPr="00191D96">
        <w:rPr>
          <w:b/>
        </w:rPr>
        <w:t>дисциплины в</w:t>
      </w:r>
      <w:r w:rsidRPr="00191D96">
        <w:rPr>
          <w:b/>
        </w:rPr>
        <w:t xml:space="preserve"> з. е. с указанием количества академических часов, выделенных на контактную работу обучающихся с преподавателем и самостоятельную работу обучающихся</w:t>
      </w:r>
    </w:p>
    <w:p w14:paraId="75A6993F" w14:textId="77777777" w:rsidR="00B05C5D" w:rsidRPr="00B05C5D" w:rsidRDefault="00B05C5D" w:rsidP="008C6AA3">
      <w:pPr>
        <w:rPr>
          <w:b/>
        </w:rPr>
      </w:pPr>
    </w:p>
    <w:p w14:paraId="1351EE7D" w14:textId="3C1E3340" w:rsidR="007C7EE2" w:rsidRDefault="00CF14A9" w:rsidP="007C7EE2">
      <w:pPr>
        <w:spacing w:line="276" w:lineRule="auto"/>
        <w:ind w:firstLine="708"/>
        <w:jc w:val="both"/>
      </w:pPr>
      <w:r w:rsidRPr="00CF14A9">
        <w:t>Общая трудоемкость дисциплины (модуля) составляет 1 зачетная единица, 36 часов, из которых 20</w:t>
      </w:r>
      <w:r w:rsidR="007732B7">
        <w:t>,3</w:t>
      </w:r>
      <w:r w:rsidRPr="00CF14A9">
        <w:t xml:space="preserve"> часов составляет контактная работа бакалавра с преподавателем (10 часов занятия лекционного типа, 10 часов занятия семинарского типа</w:t>
      </w:r>
      <w:r w:rsidR="007732B7">
        <w:t>,</w:t>
      </w:r>
      <w:r w:rsidR="007732B7" w:rsidRPr="006543C0">
        <w:t xml:space="preserve"> 0,</w:t>
      </w:r>
      <w:r w:rsidR="007732B7">
        <w:t>3</w:t>
      </w:r>
      <w:r w:rsidR="007732B7" w:rsidRPr="006543C0">
        <w:t xml:space="preserve"> часа ИКР</w:t>
      </w:r>
      <w:r w:rsidRPr="00CF14A9">
        <w:t>), 1</w:t>
      </w:r>
      <w:r w:rsidR="007732B7">
        <w:t>5,7</w:t>
      </w:r>
      <w:r w:rsidRPr="00CF14A9">
        <w:t xml:space="preserve"> час</w:t>
      </w:r>
      <w:r w:rsidR="007732B7">
        <w:t>а</w:t>
      </w:r>
      <w:r w:rsidRPr="00CF14A9">
        <w:t xml:space="preserve"> составляет самостоятельная работа бакалавра</w:t>
      </w:r>
      <w:r w:rsidR="007C7EE2">
        <w:t>.</w:t>
      </w:r>
    </w:p>
    <w:p w14:paraId="4936FAC4" w14:textId="77777777" w:rsidR="00031EE9" w:rsidRDefault="00031EE9" w:rsidP="002C7BF3">
      <w:pPr>
        <w:spacing w:line="276" w:lineRule="auto"/>
        <w:ind w:firstLine="708"/>
        <w:jc w:val="right"/>
        <w:rPr>
          <w:i/>
        </w:rPr>
      </w:pPr>
      <w:bookmarkStart w:id="3" w:name="_Hlk516754733"/>
    </w:p>
    <w:p w14:paraId="5D3F045F" w14:textId="77777777" w:rsidR="002C7BF3" w:rsidRDefault="002C7BF3" w:rsidP="002C7BF3">
      <w:pPr>
        <w:spacing w:line="276" w:lineRule="auto"/>
        <w:ind w:firstLine="708"/>
        <w:jc w:val="right"/>
        <w:rPr>
          <w:i/>
        </w:rPr>
      </w:pPr>
      <w:r>
        <w:rPr>
          <w:i/>
        </w:rPr>
        <w:t>Таблица 4.</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9"/>
        <w:gridCol w:w="1017"/>
        <w:gridCol w:w="425"/>
        <w:gridCol w:w="425"/>
        <w:gridCol w:w="851"/>
        <w:gridCol w:w="425"/>
        <w:gridCol w:w="425"/>
        <w:gridCol w:w="426"/>
        <w:gridCol w:w="425"/>
        <w:gridCol w:w="402"/>
      </w:tblGrid>
      <w:tr w:rsidR="002C7BF3" w14:paraId="36743E93" w14:textId="77777777" w:rsidTr="00CF14A9">
        <w:tc>
          <w:tcPr>
            <w:tcW w:w="5499" w:type="dxa"/>
            <w:vMerge w:val="restart"/>
            <w:tcBorders>
              <w:top w:val="single" w:sz="4" w:space="0" w:color="auto"/>
              <w:left w:val="single" w:sz="4" w:space="0" w:color="auto"/>
              <w:bottom w:val="single" w:sz="4" w:space="0" w:color="auto"/>
              <w:right w:val="single" w:sz="4" w:space="0" w:color="auto"/>
            </w:tcBorders>
            <w:vAlign w:val="center"/>
            <w:hideMark/>
          </w:tcPr>
          <w:p w14:paraId="5597A22D" w14:textId="77777777" w:rsidR="002C7BF3" w:rsidRDefault="002C7BF3" w:rsidP="00CF14A9">
            <w:pPr>
              <w:jc w:val="center"/>
            </w:pPr>
            <w:r>
              <w:t>Вид учебной работы</w:t>
            </w:r>
          </w:p>
        </w:tc>
        <w:tc>
          <w:tcPr>
            <w:tcW w:w="1017" w:type="dxa"/>
            <w:vMerge w:val="restart"/>
            <w:tcBorders>
              <w:top w:val="single" w:sz="4" w:space="0" w:color="auto"/>
              <w:left w:val="single" w:sz="4" w:space="0" w:color="auto"/>
              <w:bottom w:val="single" w:sz="4" w:space="0" w:color="auto"/>
              <w:right w:val="single" w:sz="4" w:space="0" w:color="auto"/>
            </w:tcBorders>
          </w:tcPr>
          <w:p w14:paraId="3535873E" w14:textId="77777777" w:rsidR="002C7BF3" w:rsidRDefault="002C7BF3" w:rsidP="00CF14A9">
            <w:pPr>
              <w:jc w:val="center"/>
            </w:pPr>
          </w:p>
          <w:p w14:paraId="619228C4" w14:textId="77777777" w:rsidR="002C7BF3" w:rsidRDefault="002C7BF3" w:rsidP="00CF14A9">
            <w:pPr>
              <w:jc w:val="center"/>
            </w:pPr>
          </w:p>
          <w:p w14:paraId="3F32DFD7" w14:textId="77777777" w:rsidR="002C7BF3" w:rsidRDefault="002C7BF3" w:rsidP="00CF14A9">
            <w:pPr>
              <w:jc w:val="center"/>
            </w:pPr>
            <w:r>
              <w:t>Трудоемкость дисциплины</w:t>
            </w:r>
          </w:p>
        </w:tc>
        <w:tc>
          <w:tcPr>
            <w:tcW w:w="3804" w:type="dxa"/>
            <w:gridSpan w:val="8"/>
            <w:tcBorders>
              <w:top w:val="single" w:sz="4" w:space="0" w:color="auto"/>
              <w:left w:val="single" w:sz="4" w:space="0" w:color="auto"/>
              <w:bottom w:val="single" w:sz="4" w:space="0" w:color="auto"/>
              <w:right w:val="single" w:sz="4" w:space="0" w:color="auto"/>
            </w:tcBorders>
            <w:vAlign w:val="center"/>
            <w:hideMark/>
          </w:tcPr>
          <w:p w14:paraId="1DC1FF84" w14:textId="77777777" w:rsidR="002C7BF3" w:rsidRDefault="002C7BF3" w:rsidP="00CF14A9">
            <w:pPr>
              <w:jc w:val="center"/>
            </w:pPr>
            <w:r>
              <w:t xml:space="preserve">Семестры </w:t>
            </w:r>
          </w:p>
        </w:tc>
      </w:tr>
      <w:tr w:rsidR="002C7BF3" w14:paraId="2B63DCDB" w14:textId="77777777" w:rsidTr="00CF14A9">
        <w:trPr>
          <w:cantSplit/>
          <w:trHeight w:val="1134"/>
        </w:trPr>
        <w:tc>
          <w:tcPr>
            <w:tcW w:w="5499" w:type="dxa"/>
            <w:vMerge/>
            <w:tcBorders>
              <w:top w:val="single" w:sz="4" w:space="0" w:color="auto"/>
              <w:left w:val="single" w:sz="4" w:space="0" w:color="auto"/>
              <w:bottom w:val="single" w:sz="4" w:space="0" w:color="auto"/>
              <w:right w:val="single" w:sz="4" w:space="0" w:color="auto"/>
            </w:tcBorders>
            <w:vAlign w:val="center"/>
            <w:hideMark/>
          </w:tcPr>
          <w:p w14:paraId="24915C27" w14:textId="77777777" w:rsidR="002C7BF3" w:rsidRDefault="002C7BF3" w:rsidP="00CF14A9">
            <w:pPr>
              <w:widowControl/>
              <w:autoSpaceDE/>
              <w:autoSpaceDN/>
              <w:adjustRightInd/>
            </w:pPr>
          </w:p>
        </w:tc>
        <w:tc>
          <w:tcPr>
            <w:tcW w:w="1017" w:type="dxa"/>
            <w:vMerge/>
            <w:tcBorders>
              <w:top w:val="single" w:sz="4" w:space="0" w:color="auto"/>
              <w:left w:val="single" w:sz="4" w:space="0" w:color="auto"/>
              <w:bottom w:val="single" w:sz="4" w:space="0" w:color="auto"/>
              <w:right w:val="single" w:sz="4" w:space="0" w:color="auto"/>
            </w:tcBorders>
            <w:vAlign w:val="center"/>
            <w:hideMark/>
          </w:tcPr>
          <w:p w14:paraId="77891A55" w14:textId="77777777" w:rsidR="002C7BF3" w:rsidRDefault="002C7BF3" w:rsidP="00CF14A9">
            <w:pPr>
              <w:widowControl/>
              <w:autoSpaceDE/>
              <w:autoSpaceDN/>
              <w:adjustRightInd/>
            </w:pP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14:paraId="61C42ABC" w14:textId="77777777" w:rsidR="002C7BF3" w:rsidRDefault="002C7BF3" w:rsidP="00CF14A9">
            <w:pPr>
              <w:ind w:left="113" w:right="113"/>
              <w:jc w:val="center"/>
              <w:rPr>
                <w:sz w:val="20"/>
                <w:szCs w:val="20"/>
              </w:rPr>
            </w:pPr>
            <w:r>
              <w:rPr>
                <w:sz w:val="20"/>
                <w:szCs w:val="20"/>
              </w:rPr>
              <w:t>1 семестр</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14:paraId="3DA851E1" w14:textId="77777777" w:rsidR="002C7BF3" w:rsidRDefault="002C7BF3" w:rsidP="00CF14A9">
            <w:pPr>
              <w:ind w:left="113" w:right="113"/>
              <w:jc w:val="center"/>
              <w:rPr>
                <w:sz w:val="20"/>
                <w:szCs w:val="20"/>
              </w:rPr>
            </w:pPr>
            <w:r>
              <w:rPr>
                <w:sz w:val="20"/>
                <w:szCs w:val="20"/>
              </w:rPr>
              <w:t>2 семестр</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14:paraId="7D59E792" w14:textId="77777777" w:rsidR="002C7BF3" w:rsidRDefault="002C7BF3" w:rsidP="00CF14A9">
            <w:pPr>
              <w:ind w:left="113" w:right="113"/>
              <w:jc w:val="center"/>
              <w:rPr>
                <w:sz w:val="20"/>
                <w:szCs w:val="20"/>
              </w:rPr>
            </w:pPr>
            <w:r>
              <w:rPr>
                <w:sz w:val="20"/>
                <w:szCs w:val="20"/>
              </w:rPr>
              <w:t>3 семестр</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14:paraId="7D15CD23" w14:textId="77777777" w:rsidR="002C7BF3" w:rsidRDefault="002C7BF3" w:rsidP="00CF14A9">
            <w:pPr>
              <w:ind w:left="113" w:right="113"/>
              <w:jc w:val="center"/>
              <w:rPr>
                <w:sz w:val="20"/>
                <w:szCs w:val="20"/>
              </w:rPr>
            </w:pPr>
            <w:r>
              <w:rPr>
                <w:sz w:val="20"/>
                <w:szCs w:val="20"/>
              </w:rPr>
              <w:t>4 семестр</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14:paraId="486BB6B8" w14:textId="77777777" w:rsidR="002C7BF3" w:rsidRDefault="002C7BF3" w:rsidP="00CF14A9">
            <w:pPr>
              <w:ind w:left="113" w:right="113"/>
              <w:jc w:val="center"/>
              <w:rPr>
                <w:sz w:val="20"/>
                <w:szCs w:val="20"/>
              </w:rPr>
            </w:pPr>
            <w:r>
              <w:rPr>
                <w:sz w:val="20"/>
                <w:szCs w:val="20"/>
              </w:rPr>
              <w:t>5 семестр</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674D862F" w14:textId="77777777" w:rsidR="002C7BF3" w:rsidRDefault="002C7BF3" w:rsidP="00CF14A9">
            <w:pPr>
              <w:ind w:left="113" w:right="113"/>
              <w:jc w:val="center"/>
              <w:rPr>
                <w:sz w:val="20"/>
                <w:szCs w:val="20"/>
              </w:rPr>
            </w:pPr>
            <w:r>
              <w:rPr>
                <w:sz w:val="20"/>
                <w:szCs w:val="20"/>
              </w:rPr>
              <w:t>6 семестр</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14:paraId="2421B502" w14:textId="77777777" w:rsidR="002C7BF3" w:rsidRDefault="002C7BF3" w:rsidP="00CF14A9">
            <w:pPr>
              <w:ind w:left="113" w:right="113"/>
              <w:jc w:val="center"/>
              <w:rPr>
                <w:sz w:val="20"/>
                <w:szCs w:val="20"/>
              </w:rPr>
            </w:pPr>
            <w:r>
              <w:rPr>
                <w:sz w:val="20"/>
                <w:szCs w:val="20"/>
              </w:rPr>
              <w:t>7 семестр</w:t>
            </w:r>
          </w:p>
        </w:tc>
        <w:tc>
          <w:tcPr>
            <w:tcW w:w="402" w:type="dxa"/>
            <w:tcBorders>
              <w:top w:val="single" w:sz="4" w:space="0" w:color="auto"/>
              <w:left w:val="single" w:sz="4" w:space="0" w:color="auto"/>
              <w:bottom w:val="single" w:sz="4" w:space="0" w:color="auto"/>
              <w:right w:val="single" w:sz="4" w:space="0" w:color="auto"/>
            </w:tcBorders>
            <w:textDirection w:val="btLr"/>
            <w:vAlign w:val="center"/>
            <w:hideMark/>
          </w:tcPr>
          <w:p w14:paraId="3C29D1D6" w14:textId="77777777" w:rsidR="002C7BF3" w:rsidRDefault="002C7BF3" w:rsidP="00CF14A9">
            <w:pPr>
              <w:ind w:left="113" w:right="113"/>
              <w:jc w:val="center"/>
              <w:rPr>
                <w:sz w:val="20"/>
                <w:szCs w:val="20"/>
              </w:rPr>
            </w:pPr>
            <w:r>
              <w:rPr>
                <w:sz w:val="20"/>
                <w:szCs w:val="20"/>
              </w:rPr>
              <w:t>8 семестр</w:t>
            </w:r>
          </w:p>
        </w:tc>
      </w:tr>
      <w:tr w:rsidR="00CF14A9" w14:paraId="6DC78C16" w14:textId="77777777" w:rsidTr="00CF14A9">
        <w:tc>
          <w:tcPr>
            <w:tcW w:w="5499" w:type="dxa"/>
            <w:tcBorders>
              <w:top w:val="single" w:sz="4" w:space="0" w:color="auto"/>
              <w:left w:val="single" w:sz="4" w:space="0" w:color="auto"/>
              <w:bottom w:val="single" w:sz="4" w:space="0" w:color="auto"/>
              <w:right w:val="single" w:sz="4" w:space="0" w:color="auto"/>
            </w:tcBorders>
            <w:vAlign w:val="center"/>
            <w:hideMark/>
          </w:tcPr>
          <w:p w14:paraId="311C766E" w14:textId="77777777" w:rsidR="00CF14A9" w:rsidRDefault="00CF14A9" w:rsidP="00CF14A9">
            <w:r>
              <w:rPr>
                <w:b/>
              </w:rPr>
              <w:t>Контактная работа обучающегося с преподавателем</w:t>
            </w:r>
            <w:r>
              <w:t xml:space="preserve"> (при проведении учебных занятий):</w:t>
            </w:r>
          </w:p>
        </w:tc>
        <w:tc>
          <w:tcPr>
            <w:tcW w:w="1017" w:type="dxa"/>
            <w:tcBorders>
              <w:top w:val="single" w:sz="4" w:space="0" w:color="auto"/>
              <w:left w:val="single" w:sz="4" w:space="0" w:color="auto"/>
              <w:bottom w:val="single" w:sz="4" w:space="0" w:color="auto"/>
              <w:right w:val="single" w:sz="4" w:space="0" w:color="auto"/>
            </w:tcBorders>
            <w:shd w:val="clear" w:color="auto" w:fill="FFFFFF" w:themeFill="background1"/>
          </w:tcPr>
          <w:p w14:paraId="2BF82EA2" w14:textId="77777777" w:rsidR="00CF14A9" w:rsidRDefault="00CF14A9" w:rsidP="00CF14A9">
            <w:pPr>
              <w:jc w:val="center"/>
            </w:pPr>
          </w:p>
          <w:p w14:paraId="6B21BA11" w14:textId="525D6768" w:rsidR="00CF14A9" w:rsidRDefault="00CF14A9" w:rsidP="00CF14A9">
            <w:pPr>
              <w:jc w:val="center"/>
            </w:pPr>
            <w:r>
              <w:t>20</w:t>
            </w:r>
            <w:r w:rsidR="007732B7">
              <w:t>,3</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EC0761" w14:textId="77777777" w:rsidR="00CF14A9" w:rsidRDefault="00CF14A9" w:rsidP="00CF14A9">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E3C89E" w14:textId="77777777" w:rsidR="00CF14A9" w:rsidRDefault="00CF14A9" w:rsidP="00CF14A9"/>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3194079A" w14:textId="77777777" w:rsidR="00CF14A9" w:rsidRDefault="00CF14A9" w:rsidP="00CF14A9">
            <w:pPr>
              <w:jc w:val="center"/>
            </w:pPr>
          </w:p>
          <w:p w14:paraId="16F46D40" w14:textId="28E339F3" w:rsidR="00CF14A9" w:rsidRDefault="00CF14A9" w:rsidP="00CF14A9">
            <w:pPr>
              <w:jc w:val="center"/>
            </w:pPr>
            <w:r>
              <w:t>20</w:t>
            </w:r>
            <w:r w:rsidR="007732B7">
              <w:t>,3</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FDC9C" w14:textId="77777777" w:rsidR="00CF14A9" w:rsidRDefault="00CF14A9" w:rsidP="00CF14A9"/>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0D8F1488" w14:textId="77777777" w:rsidR="00CF14A9" w:rsidRDefault="00CF14A9" w:rsidP="00CF14A9">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13604D" w14:textId="77777777" w:rsidR="00CF14A9" w:rsidRDefault="00CF14A9" w:rsidP="00CF14A9"/>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23AF9" w14:textId="77777777" w:rsidR="00CF14A9" w:rsidRDefault="00CF14A9" w:rsidP="00CF14A9"/>
        </w:tc>
        <w:tc>
          <w:tcPr>
            <w:tcW w:w="402" w:type="dxa"/>
            <w:tcBorders>
              <w:top w:val="single" w:sz="4" w:space="0" w:color="auto"/>
              <w:left w:val="single" w:sz="4" w:space="0" w:color="auto"/>
              <w:bottom w:val="single" w:sz="4" w:space="0" w:color="auto"/>
              <w:right w:val="single" w:sz="4" w:space="0" w:color="auto"/>
            </w:tcBorders>
            <w:shd w:val="clear" w:color="auto" w:fill="FFFFFF" w:themeFill="background1"/>
          </w:tcPr>
          <w:p w14:paraId="3A7D237F" w14:textId="77777777" w:rsidR="00CF14A9" w:rsidRDefault="00CF14A9" w:rsidP="00CF14A9">
            <w:pPr>
              <w:jc w:val="center"/>
            </w:pPr>
          </w:p>
        </w:tc>
      </w:tr>
      <w:tr w:rsidR="00CF14A9" w14:paraId="17A9D120" w14:textId="77777777" w:rsidTr="00CF14A9">
        <w:tc>
          <w:tcPr>
            <w:tcW w:w="5499" w:type="dxa"/>
            <w:tcBorders>
              <w:top w:val="single" w:sz="4" w:space="0" w:color="auto"/>
              <w:left w:val="single" w:sz="4" w:space="0" w:color="auto"/>
              <w:bottom w:val="single" w:sz="4" w:space="0" w:color="auto"/>
              <w:right w:val="single" w:sz="4" w:space="0" w:color="auto"/>
            </w:tcBorders>
            <w:vAlign w:val="center"/>
            <w:hideMark/>
          </w:tcPr>
          <w:p w14:paraId="1B5616BD" w14:textId="77777777" w:rsidR="00CF14A9" w:rsidRDefault="00CF14A9" w:rsidP="00CF14A9">
            <w:pPr>
              <w:rPr>
                <w:b/>
              </w:rPr>
            </w:pPr>
            <w:r>
              <w:rPr>
                <w:b/>
              </w:rPr>
              <w:t>-</w:t>
            </w:r>
            <w:r>
              <w:rPr>
                <w:b/>
                <w:i/>
              </w:rPr>
              <w:t>аудиторная,  в том числе:</w:t>
            </w:r>
          </w:p>
        </w:tc>
        <w:tc>
          <w:tcPr>
            <w:tcW w:w="1017" w:type="dxa"/>
            <w:tcBorders>
              <w:top w:val="single" w:sz="4" w:space="0" w:color="auto"/>
              <w:left w:val="single" w:sz="4" w:space="0" w:color="auto"/>
              <w:bottom w:val="single" w:sz="4" w:space="0" w:color="auto"/>
              <w:right w:val="single" w:sz="4" w:space="0" w:color="auto"/>
            </w:tcBorders>
            <w:shd w:val="clear" w:color="auto" w:fill="FFFFFF" w:themeFill="background1"/>
          </w:tcPr>
          <w:p w14:paraId="50B3161E" w14:textId="77777777" w:rsidR="00CF14A9" w:rsidRDefault="00CF14A9" w:rsidP="00CF14A9">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64655A" w14:textId="77777777" w:rsidR="00CF14A9" w:rsidRDefault="00CF14A9" w:rsidP="00CF14A9">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90E91E" w14:textId="77777777" w:rsidR="00CF14A9" w:rsidRDefault="00CF14A9" w:rsidP="00CF14A9">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694BD8F2" w14:textId="77777777" w:rsidR="00CF14A9" w:rsidRDefault="00CF14A9" w:rsidP="00CF14A9">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CEB855" w14:textId="77777777" w:rsidR="00CF14A9" w:rsidRDefault="00CF14A9" w:rsidP="00CF14A9">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1E824523" w14:textId="77777777" w:rsidR="00CF14A9" w:rsidRDefault="00CF14A9" w:rsidP="00CF14A9">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3024C" w14:textId="77777777" w:rsidR="00CF14A9" w:rsidRDefault="00CF14A9" w:rsidP="00CF14A9">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9BC207" w14:textId="77777777" w:rsidR="00CF14A9" w:rsidRDefault="00CF14A9" w:rsidP="00CF14A9">
            <w:pPr>
              <w:jc w:val="center"/>
            </w:pPr>
          </w:p>
        </w:tc>
        <w:tc>
          <w:tcPr>
            <w:tcW w:w="402" w:type="dxa"/>
            <w:tcBorders>
              <w:top w:val="single" w:sz="4" w:space="0" w:color="auto"/>
              <w:left w:val="single" w:sz="4" w:space="0" w:color="auto"/>
              <w:bottom w:val="single" w:sz="4" w:space="0" w:color="auto"/>
              <w:right w:val="single" w:sz="4" w:space="0" w:color="auto"/>
            </w:tcBorders>
            <w:shd w:val="clear" w:color="auto" w:fill="FFFFFF" w:themeFill="background1"/>
          </w:tcPr>
          <w:p w14:paraId="106F44A9" w14:textId="77777777" w:rsidR="00CF14A9" w:rsidRDefault="00CF14A9" w:rsidP="00CF14A9">
            <w:pPr>
              <w:jc w:val="center"/>
            </w:pPr>
          </w:p>
        </w:tc>
      </w:tr>
      <w:tr w:rsidR="00CF14A9" w14:paraId="395EB6BC" w14:textId="77777777" w:rsidTr="00CF14A9">
        <w:tc>
          <w:tcPr>
            <w:tcW w:w="5499" w:type="dxa"/>
            <w:tcBorders>
              <w:top w:val="single" w:sz="4" w:space="0" w:color="auto"/>
              <w:left w:val="single" w:sz="4" w:space="0" w:color="auto"/>
              <w:bottom w:val="single" w:sz="4" w:space="0" w:color="auto"/>
              <w:right w:val="single" w:sz="4" w:space="0" w:color="auto"/>
            </w:tcBorders>
            <w:vAlign w:val="center"/>
            <w:hideMark/>
          </w:tcPr>
          <w:p w14:paraId="68C88846" w14:textId="77777777" w:rsidR="00CF14A9" w:rsidRDefault="00CF14A9" w:rsidP="00CF14A9">
            <w:r>
              <w:t>Лекции (Л)</w:t>
            </w:r>
          </w:p>
        </w:tc>
        <w:tc>
          <w:tcPr>
            <w:tcW w:w="1017" w:type="dxa"/>
            <w:tcBorders>
              <w:top w:val="single" w:sz="4" w:space="0" w:color="auto"/>
              <w:left w:val="single" w:sz="4" w:space="0" w:color="auto"/>
              <w:bottom w:val="dotted" w:sz="4" w:space="0" w:color="auto"/>
              <w:right w:val="single" w:sz="4" w:space="0" w:color="auto"/>
            </w:tcBorders>
            <w:shd w:val="clear" w:color="auto" w:fill="FFFFFF" w:themeFill="background1"/>
            <w:hideMark/>
          </w:tcPr>
          <w:p w14:paraId="7020C27D" w14:textId="77777777" w:rsidR="00CF14A9" w:rsidRDefault="00CF14A9" w:rsidP="00CF14A9">
            <w:pPr>
              <w:jc w:val="center"/>
            </w:pPr>
            <w:r>
              <w:t>10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2262E" w14:textId="77777777" w:rsidR="00CF14A9" w:rsidRDefault="00CF14A9" w:rsidP="00CF14A9">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F746D" w14:textId="77777777" w:rsidR="00CF14A9" w:rsidRDefault="00CF14A9" w:rsidP="00CF14A9">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0BF2388A" w14:textId="77777777" w:rsidR="00CF14A9" w:rsidRDefault="00CF14A9" w:rsidP="00CF14A9">
            <w:pPr>
              <w:jc w:val="center"/>
            </w:pPr>
            <w:r>
              <w:t>10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FCFC9" w14:textId="77777777" w:rsidR="00CF14A9" w:rsidRDefault="00CF14A9" w:rsidP="00CF14A9">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6A834110" w14:textId="77777777" w:rsidR="00CF14A9" w:rsidRDefault="00CF14A9" w:rsidP="00CF14A9">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63E3FF" w14:textId="77777777" w:rsidR="00CF14A9" w:rsidRDefault="00CF14A9" w:rsidP="00CF14A9">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E77AB" w14:textId="77777777" w:rsidR="00CF14A9" w:rsidRDefault="00CF14A9" w:rsidP="00CF14A9">
            <w:pPr>
              <w:jc w:val="center"/>
            </w:pPr>
          </w:p>
        </w:tc>
        <w:tc>
          <w:tcPr>
            <w:tcW w:w="402" w:type="dxa"/>
            <w:tcBorders>
              <w:top w:val="single" w:sz="4" w:space="0" w:color="auto"/>
              <w:left w:val="single" w:sz="4" w:space="0" w:color="auto"/>
              <w:bottom w:val="single" w:sz="4" w:space="0" w:color="auto"/>
              <w:right w:val="single" w:sz="4" w:space="0" w:color="auto"/>
            </w:tcBorders>
            <w:shd w:val="clear" w:color="auto" w:fill="FFFFFF" w:themeFill="background1"/>
          </w:tcPr>
          <w:p w14:paraId="00B1A049" w14:textId="77777777" w:rsidR="00CF14A9" w:rsidRDefault="00CF14A9" w:rsidP="00CF14A9">
            <w:pPr>
              <w:jc w:val="center"/>
            </w:pPr>
          </w:p>
        </w:tc>
      </w:tr>
      <w:tr w:rsidR="00CF14A9" w14:paraId="471FBB8B" w14:textId="77777777" w:rsidTr="00CF14A9">
        <w:tc>
          <w:tcPr>
            <w:tcW w:w="5499" w:type="dxa"/>
            <w:tcBorders>
              <w:top w:val="single" w:sz="4" w:space="0" w:color="auto"/>
              <w:left w:val="single" w:sz="4" w:space="0" w:color="auto"/>
              <w:bottom w:val="single" w:sz="4" w:space="0" w:color="auto"/>
              <w:right w:val="single" w:sz="4" w:space="0" w:color="auto"/>
            </w:tcBorders>
            <w:vAlign w:val="center"/>
            <w:hideMark/>
          </w:tcPr>
          <w:p w14:paraId="01951634" w14:textId="77777777" w:rsidR="00CF14A9" w:rsidRDefault="00CF14A9" w:rsidP="00CF14A9">
            <w:r>
              <w:t>Семинары (С)</w:t>
            </w:r>
          </w:p>
        </w:tc>
        <w:tc>
          <w:tcPr>
            <w:tcW w:w="1017" w:type="dxa"/>
            <w:tcBorders>
              <w:top w:val="dotted" w:sz="4" w:space="0" w:color="auto"/>
              <w:left w:val="single" w:sz="4" w:space="0" w:color="auto"/>
              <w:bottom w:val="dotted" w:sz="4" w:space="0" w:color="auto"/>
              <w:right w:val="single" w:sz="4" w:space="0" w:color="auto"/>
            </w:tcBorders>
            <w:shd w:val="clear" w:color="auto" w:fill="FFFFFF" w:themeFill="background1"/>
            <w:hideMark/>
          </w:tcPr>
          <w:p w14:paraId="4F8187E8" w14:textId="77777777" w:rsidR="00CF14A9" w:rsidRDefault="00CF14A9" w:rsidP="00CF14A9">
            <w:pPr>
              <w:jc w:val="center"/>
            </w:pPr>
            <w:r>
              <w:t>10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479FE8" w14:textId="77777777" w:rsidR="00CF14A9" w:rsidRDefault="00CF14A9" w:rsidP="00CF14A9">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CE574E" w14:textId="77777777" w:rsidR="00CF14A9" w:rsidRDefault="00CF14A9" w:rsidP="00CF14A9">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73F824DF" w14:textId="77777777" w:rsidR="00CF14A9" w:rsidRDefault="00CF14A9" w:rsidP="00CF14A9">
            <w:pPr>
              <w:jc w:val="center"/>
            </w:pPr>
            <w:r>
              <w:t>10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B818A" w14:textId="77777777" w:rsidR="00CF14A9" w:rsidRDefault="00CF14A9" w:rsidP="00CF14A9">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7B954ECA" w14:textId="77777777" w:rsidR="00CF14A9" w:rsidRDefault="00CF14A9" w:rsidP="00CF14A9">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C9C69" w14:textId="77777777" w:rsidR="00CF14A9" w:rsidRDefault="00CF14A9" w:rsidP="00CF14A9">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0939E4" w14:textId="77777777" w:rsidR="00CF14A9" w:rsidRDefault="00CF14A9" w:rsidP="00CF14A9">
            <w:pPr>
              <w:jc w:val="center"/>
            </w:pPr>
          </w:p>
        </w:tc>
        <w:tc>
          <w:tcPr>
            <w:tcW w:w="402" w:type="dxa"/>
            <w:tcBorders>
              <w:top w:val="single" w:sz="4" w:space="0" w:color="auto"/>
              <w:left w:val="single" w:sz="4" w:space="0" w:color="auto"/>
              <w:bottom w:val="single" w:sz="4" w:space="0" w:color="auto"/>
              <w:right w:val="single" w:sz="4" w:space="0" w:color="auto"/>
            </w:tcBorders>
            <w:shd w:val="clear" w:color="auto" w:fill="FFFFFF" w:themeFill="background1"/>
          </w:tcPr>
          <w:p w14:paraId="0BFEC030" w14:textId="77777777" w:rsidR="00CF14A9" w:rsidRDefault="00CF14A9" w:rsidP="00CF14A9">
            <w:pPr>
              <w:jc w:val="center"/>
            </w:pPr>
          </w:p>
        </w:tc>
      </w:tr>
      <w:tr w:rsidR="007732B7" w14:paraId="7B27C8C4" w14:textId="77777777" w:rsidTr="00CF14A9">
        <w:tc>
          <w:tcPr>
            <w:tcW w:w="5499" w:type="dxa"/>
            <w:tcBorders>
              <w:top w:val="single" w:sz="4" w:space="0" w:color="auto"/>
              <w:left w:val="single" w:sz="4" w:space="0" w:color="auto"/>
              <w:bottom w:val="single" w:sz="4" w:space="0" w:color="auto"/>
              <w:right w:val="single" w:sz="4" w:space="0" w:color="auto"/>
            </w:tcBorders>
            <w:vAlign w:val="center"/>
          </w:tcPr>
          <w:p w14:paraId="50F584D6" w14:textId="48765EB0" w:rsidR="007732B7" w:rsidRPr="00031EE9" w:rsidRDefault="007732B7" w:rsidP="007732B7">
            <w:r w:rsidRPr="006543C0">
              <w:t>Научно-практические занятия (НПЗ) в аудитории</w:t>
            </w:r>
          </w:p>
        </w:tc>
        <w:tc>
          <w:tcPr>
            <w:tcW w:w="1017" w:type="dxa"/>
            <w:tcBorders>
              <w:top w:val="dotted" w:sz="4" w:space="0" w:color="auto"/>
              <w:left w:val="single" w:sz="4" w:space="0" w:color="auto"/>
              <w:bottom w:val="single" w:sz="4" w:space="0" w:color="auto"/>
              <w:right w:val="single" w:sz="4" w:space="0" w:color="auto"/>
            </w:tcBorders>
            <w:shd w:val="clear" w:color="auto" w:fill="FFFFFF" w:themeFill="background1"/>
          </w:tcPr>
          <w:p w14:paraId="75F5F71B" w14:textId="77777777" w:rsidR="007732B7" w:rsidRDefault="007732B7" w:rsidP="007732B7">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5C030" w14:textId="77777777" w:rsidR="007732B7" w:rsidRDefault="007732B7" w:rsidP="007732B7">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7AFB87" w14:textId="77777777" w:rsidR="007732B7" w:rsidRDefault="007732B7" w:rsidP="007732B7">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106142" w14:textId="77777777" w:rsidR="007732B7" w:rsidRDefault="007732B7" w:rsidP="007732B7">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FD427" w14:textId="77777777" w:rsidR="007732B7" w:rsidRDefault="007732B7" w:rsidP="007732B7">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AB855" w14:textId="77777777" w:rsidR="007732B7" w:rsidRDefault="007732B7" w:rsidP="007732B7">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E5864" w14:textId="77777777" w:rsidR="007732B7" w:rsidRDefault="007732B7" w:rsidP="007732B7">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C1C10E" w14:textId="77777777" w:rsidR="007732B7" w:rsidRDefault="007732B7" w:rsidP="007732B7">
            <w:pPr>
              <w:jc w:val="center"/>
            </w:pPr>
          </w:p>
        </w:tc>
        <w:tc>
          <w:tcPr>
            <w:tcW w:w="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180FEE" w14:textId="77777777" w:rsidR="007732B7" w:rsidRDefault="007732B7" w:rsidP="007732B7">
            <w:pPr>
              <w:jc w:val="center"/>
            </w:pPr>
          </w:p>
        </w:tc>
      </w:tr>
      <w:tr w:rsidR="007732B7" w14:paraId="08583EE1" w14:textId="77777777" w:rsidTr="00CF14A9">
        <w:tc>
          <w:tcPr>
            <w:tcW w:w="5499" w:type="dxa"/>
            <w:tcBorders>
              <w:top w:val="single" w:sz="4" w:space="0" w:color="auto"/>
              <w:left w:val="single" w:sz="4" w:space="0" w:color="auto"/>
              <w:bottom w:val="single" w:sz="4" w:space="0" w:color="auto"/>
              <w:right w:val="single" w:sz="4" w:space="0" w:color="auto"/>
            </w:tcBorders>
            <w:vAlign w:val="center"/>
            <w:hideMark/>
          </w:tcPr>
          <w:p w14:paraId="276A8FA0" w14:textId="34CEAB9F" w:rsidR="007732B7" w:rsidRDefault="007732B7" w:rsidP="007732B7">
            <w:r w:rsidRPr="006543C0">
              <w:t>ИКР</w:t>
            </w:r>
          </w:p>
        </w:tc>
        <w:tc>
          <w:tcPr>
            <w:tcW w:w="1017" w:type="dxa"/>
            <w:tcBorders>
              <w:top w:val="dotted" w:sz="4" w:space="0" w:color="auto"/>
              <w:left w:val="single" w:sz="4" w:space="0" w:color="auto"/>
              <w:bottom w:val="single" w:sz="4" w:space="0" w:color="auto"/>
              <w:right w:val="single" w:sz="4" w:space="0" w:color="auto"/>
            </w:tcBorders>
            <w:shd w:val="clear" w:color="auto" w:fill="FFFFFF" w:themeFill="background1"/>
          </w:tcPr>
          <w:p w14:paraId="3E14B595" w14:textId="52202F0C" w:rsidR="007732B7" w:rsidRDefault="007732B7" w:rsidP="007732B7">
            <w:pPr>
              <w:jc w:val="center"/>
            </w:pPr>
            <w:r>
              <w:t>0,3</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6E168" w14:textId="77777777" w:rsidR="007732B7" w:rsidRDefault="007732B7" w:rsidP="007732B7">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82292D" w14:textId="77777777" w:rsidR="007732B7" w:rsidRDefault="007732B7" w:rsidP="007732B7">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726762" w14:textId="7BAAA758" w:rsidR="007732B7" w:rsidRDefault="007732B7" w:rsidP="007732B7">
            <w:pPr>
              <w:jc w:val="center"/>
            </w:pPr>
            <w:r>
              <w:t>0,3</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F4F1BF" w14:textId="77777777" w:rsidR="007732B7" w:rsidRDefault="007732B7" w:rsidP="007732B7">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AE960" w14:textId="77777777" w:rsidR="007732B7" w:rsidRDefault="007732B7" w:rsidP="007732B7">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80288" w14:textId="77777777" w:rsidR="007732B7" w:rsidRDefault="007732B7" w:rsidP="007732B7">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60295" w14:textId="77777777" w:rsidR="007732B7" w:rsidRDefault="007732B7" w:rsidP="007732B7">
            <w:pPr>
              <w:jc w:val="center"/>
            </w:pPr>
          </w:p>
        </w:tc>
        <w:tc>
          <w:tcPr>
            <w:tcW w:w="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ADEC8B" w14:textId="77777777" w:rsidR="007732B7" w:rsidRDefault="007732B7" w:rsidP="007732B7">
            <w:pPr>
              <w:jc w:val="center"/>
            </w:pPr>
          </w:p>
        </w:tc>
      </w:tr>
      <w:tr w:rsidR="00CF14A9" w14:paraId="2E47DDFC" w14:textId="77777777" w:rsidTr="00CF14A9">
        <w:tc>
          <w:tcPr>
            <w:tcW w:w="5499" w:type="dxa"/>
            <w:tcBorders>
              <w:top w:val="single" w:sz="4" w:space="0" w:color="auto"/>
              <w:left w:val="single" w:sz="4" w:space="0" w:color="auto"/>
              <w:bottom w:val="single" w:sz="4" w:space="0" w:color="auto"/>
              <w:right w:val="single" w:sz="4" w:space="0" w:color="auto"/>
            </w:tcBorders>
            <w:vAlign w:val="center"/>
            <w:hideMark/>
          </w:tcPr>
          <w:p w14:paraId="3C7101ED" w14:textId="77777777" w:rsidR="00CF14A9" w:rsidRDefault="00CF14A9" w:rsidP="00CF14A9">
            <w:pPr>
              <w:rPr>
                <w:b/>
              </w:rPr>
            </w:pPr>
            <w:r>
              <w:rPr>
                <w:b/>
              </w:rPr>
              <w:t>-</w:t>
            </w:r>
            <w:r>
              <w:rPr>
                <w:b/>
                <w:i/>
              </w:rPr>
              <w:t>внеаудиторная, в том числе:</w:t>
            </w:r>
          </w:p>
        </w:tc>
        <w:tc>
          <w:tcPr>
            <w:tcW w:w="1017" w:type="dxa"/>
            <w:tcBorders>
              <w:top w:val="dotted" w:sz="4" w:space="0" w:color="auto"/>
              <w:left w:val="single" w:sz="4" w:space="0" w:color="auto"/>
              <w:bottom w:val="single" w:sz="4" w:space="0" w:color="auto"/>
              <w:right w:val="single" w:sz="4" w:space="0" w:color="auto"/>
            </w:tcBorders>
            <w:shd w:val="clear" w:color="auto" w:fill="FFFFFF" w:themeFill="background1"/>
          </w:tcPr>
          <w:p w14:paraId="5663B6CE" w14:textId="77777777" w:rsidR="00CF14A9" w:rsidRDefault="00CF14A9" w:rsidP="00CF14A9">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8E5F6" w14:textId="77777777" w:rsidR="00CF14A9" w:rsidRDefault="00CF14A9" w:rsidP="00CF14A9">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4AE223" w14:textId="77777777" w:rsidR="00CF14A9" w:rsidRDefault="00CF14A9" w:rsidP="00CF14A9">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23567" w14:textId="77777777" w:rsidR="00CF14A9" w:rsidRDefault="00CF14A9" w:rsidP="00CF14A9">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77E58" w14:textId="77777777" w:rsidR="00CF14A9" w:rsidRDefault="00CF14A9" w:rsidP="00CF14A9">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96CC36" w14:textId="77777777" w:rsidR="00CF14A9" w:rsidRDefault="00CF14A9" w:rsidP="00CF14A9">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251014" w14:textId="77777777" w:rsidR="00CF14A9" w:rsidRDefault="00CF14A9" w:rsidP="00CF14A9">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E6AEA7" w14:textId="77777777" w:rsidR="00CF14A9" w:rsidRDefault="00CF14A9" w:rsidP="00CF14A9">
            <w:pPr>
              <w:jc w:val="center"/>
            </w:pPr>
          </w:p>
        </w:tc>
        <w:tc>
          <w:tcPr>
            <w:tcW w:w="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C6F8E9" w14:textId="77777777" w:rsidR="00CF14A9" w:rsidRDefault="00CF14A9" w:rsidP="00CF14A9">
            <w:pPr>
              <w:jc w:val="center"/>
            </w:pPr>
          </w:p>
        </w:tc>
      </w:tr>
      <w:tr w:rsidR="00CF14A9" w14:paraId="059B56FE" w14:textId="77777777" w:rsidTr="00CF14A9">
        <w:tc>
          <w:tcPr>
            <w:tcW w:w="5499" w:type="dxa"/>
            <w:tcBorders>
              <w:top w:val="single" w:sz="4" w:space="0" w:color="auto"/>
              <w:left w:val="single" w:sz="4" w:space="0" w:color="auto"/>
              <w:bottom w:val="single" w:sz="4" w:space="0" w:color="auto"/>
              <w:right w:val="single" w:sz="4" w:space="0" w:color="auto"/>
            </w:tcBorders>
            <w:vAlign w:val="center"/>
            <w:hideMark/>
          </w:tcPr>
          <w:p w14:paraId="161BD023" w14:textId="77777777" w:rsidR="00CF14A9" w:rsidRDefault="00CF14A9" w:rsidP="00CF14A9">
            <w:r>
              <w:t>Индивидуальная работа обучающегося с преподавателем</w:t>
            </w:r>
          </w:p>
        </w:tc>
        <w:tc>
          <w:tcPr>
            <w:tcW w:w="1017" w:type="dxa"/>
            <w:tcBorders>
              <w:top w:val="dotted" w:sz="4" w:space="0" w:color="auto"/>
              <w:left w:val="single" w:sz="4" w:space="0" w:color="auto"/>
              <w:bottom w:val="single" w:sz="4" w:space="0" w:color="auto"/>
              <w:right w:val="single" w:sz="4" w:space="0" w:color="auto"/>
            </w:tcBorders>
            <w:shd w:val="clear" w:color="auto" w:fill="FFFFFF" w:themeFill="background1"/>
          </w:tcPr>
          <w:p w14:paraId="440C7C0C" w14:textId="77777777" w:rsidR="00CF14A9" w:rsidRDefault="00CF14A9" w:rsidP="00CF14A9">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FFAE14" w14:textId="77777777" w:rsidR="00CF14A9" w:rsidRDefault="00CF14A9" w:rsidP="00CF14A9">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C60750" w14:textId="77777777" w:rsidR="00CF14A9" w:rsidRDefault="00CF14A9" w:rsidP="00CF14A9">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135DED" w14:textId="77777777" w:rsidR="00CF14A9" w:rsidRDefault="00CF14A9" w:rsidP="00CF14A9">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075373" w14:textId="77777777" w:rsidR="00CF14A9" w:rsidRDefault="00CF14A9" w:rsidP="00CF14A9">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190A1D" w14:textId="77777777" w:rsidR="00CF14A9" w:rsidRDefault="00CF14A9" w:rsidP="00CF14A9">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A5E23D" w14:textId="77777777" w:rsidR="00CF14A9" w:rsidRDefault="00CF14A9" w:rsidP="00CF14A9">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E500A0" w14:textId="77777777" w:rsidR="00CF14A9" w:rsidRDefault="00CF14A9" w:rsidP="00CF14A9">
            <w:pPr>
              <w:jc w:val="center"/>
            </w:pPr>
          </w:p>
        </w:tc>
        <w:tc>
          <w:tcPr>
            <w:tcW w:w="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55B206" w14:textId="77777777" w:rsidR="00CF14A9" w:rsidRDefault="00CF14A9" w:rsidP="00CF14A9">
            <w:pPr>
              <w:jc w:val="center"/>
            </w:pPr>
          </w:p>
        </w:tc>
      </w:tr>
      <w:tr w:rsidR="00CF14A9" w14:paraId="396BA6E5" w14:textId="77777777" w:rsidTr="00CF14A9">
        <w:tc>
          <w:tcPr>
            <w:tcW w:w="5499" w:type="dxa"/>
            <w:tcBorders>
              <w:top w:val="single" w:sz="4" w:space="0" w:color="auto"/>
              <w:left w:val="single" w:sz="4" w:space="0" w:color="auto"/>
              <w:bottom w:val="single" w:sz="4" w:space="0" w:color="auto"/>
              <w:right w:val="single" w:sz="4" w:space="0" w:color="auto"/>
            </w:tcBorders>
            <w:vAlign w:val="center"/>
            <w:hideMark/>
          </w:tcPr>
          <w:p w14:paraId="3364F457" w14:textId="77777777" w:rsidR="00CF14A9" w:rsidRDefault="00CF14A9" w:rsidP="00CF14A9">
            <w:r>
              <w:t>Групповые консультации</w:t>
            </w:r>
          </w:p>
        </w:tc>
        <w:tc>
          <w:tcPr>
            <w:tcW w:w="1017" w:type="dxa"/>
            <w:tcBorders>
              <w:top w:val="dotted" w:sz="4" w:space="0" w:color="auto"/>
              <w:left w:val="single" w:sz="4" w:space="0" w:color="auto"/>
              <w:bottom w:val="single" w:sz="4" w:space="0" w:color="auto"/>
              <w:right w:val="single" w:sz="4" w:space="0" w:color="auto"/>
            </w:tcBorders>
            <w:shd w:val="clear" w:color="auto" w:fill="FFFFFF" w:themeFill="background1"/>
          </w:tcPr>
          <w:p w14:paraId="42FE6B92" w14:textId="77777777" w:rsidR="00CF14A9" w:rsidRDefault="00CF14A9" w:rsidP="00CF14A9">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71A232" w14:textId="77777777" w:rsidR="00CF14A9" w:rsidRDefault="00CF14A9" w:rsidP="00CF14A9">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8300E" w14:textId="77777777" w:rsidR="00CF14A9" w:rsidRDefault="00CF14A9" w:rsidP="00CF14A9">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086566" w14:textId="77777777" w:rsidR="00CF14A9" w:rsidRDefault="00CF14A9" w:rsidP="00CF14A9">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26CB80" w14:textId="77777777" w:rsidR="00CF14A9" w:rsidRDefault="00CF14A9" w:rsidP="00CF14A9">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9D85A" w14:textId="77777777" w:rsidR="00CF14A9" w:rsidRDefault="00CF14A9" w:rsidP="00CF14A9">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CDA912" w14:textId="77777777" w:rsidR="00CF14A9" w:rsidRDefault="00CF14A9" w:rsidP="00CF14A9">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DBF01B" w14:textId="77777777" w:rsidR="00CF14A9" w:rsidRDefault="00CF14A9" w:rsidP="00CF14A9">
            <w:pPr>
              <w:jc w:val="center"/>
            </w:pPr>
          </w:p>
        </w:tc>
        <w:tc>
          <w:tcPr>
            <w:tcW w:w="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970A1C" w14:textId="77777777" w:rsidR="00CF14A9" w:rsidRDefault="00CF14A9" w:rsidP="00CF14A9">
            <w:pPr>
              <w:jc w:val="center"/>
            </w:pPr>
          </w:p>
        </w:tc>
      </w:tr>
      <w:tr w:rsidR="00CF14A9" w14:paraId="6FD5618C" w14:textId="77777777" w:rsidTr="00CF14A9">
        <w:tc>
          <w:tcPr>
            <w:tcW w:w="5499" w:type="dxa"/>
            <w:tcBorders>
              <w:top w:val="single" w:sz="4" w:space="0" w:color="auto"/>
              <w:left w:val="single" w:sz="4" w:space="0" w:color="auto"/>
              <w:bottom w:val="single" w:sz="4" w:space="0" w:color="auto"/>
              <w:right w:val="single" w:sz="4" w:space="0" w:color="auto"/>
            </w:tcBorders>
            <w:vAlign w:val="center"/>
            <w:hideMark/>
          </w:tcPr>
          <w:p w14:paraId="71EE670B" w14:textId="77777777" w:rsidR="00CF14A9" w:rsidRDefault="00CF14A9" w:rsidP="00CF14A9">
            <w:pPr>
              <w:rPr>
                <w:b/>
              </w:rPr>
            </w:pPr>
            <w:r>
              <w:rPr>
                <w:b/>
              </w:rPr>
              <w:t>-</w:t>
            </w:r>
            <w:r>
              <w:rPr>
                <w:b/>
                <w:i/>
              </w:rPr>
              <w:t>контактная работа в ЭИОС</w:t>
            </w:r>
          </w:p>
        </w:tc>
        <w:tc>
          <w:tcPr>
            <w:tcW w:w="1017" w:type="dxa"/>
            <w:tcBorders>
              <w:top w:val="dotted" w:sz="4" w:space="0" w:color="auto"/>
              <w:left w:val="single" w:sz="4" w:space="0" w:color="auto"/>
              <w:bottom w:val="single" w:sz="4" w:space="0" w:color="auto"/>
              <w:right w:val="single" w:sz="4" w:space="0" w:color="auto"/>
            </w:tcBorders>
            <w:shd w:val="clear" w:color="auto" w:fill="FFFFFF" w:themeFill="background1"/>
          </w:tcPr>
          <w:p w14:paraId="61F4189D" w14:textId="77777777" w:rsidR="00CF14A9" w:rsidRDefault="00CF14A9" w:rsidP="00CF14A9">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1368B" w14:textId="77777777" w:rsidR="00CF14A9" w:rsidRDefault="00CF14A9" w:rsidP="00CF14A9">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7667D5" w14:textId="77777777" w:rsidR="00CF14A9" w:rsidRDefault="00CF14A9" w:rsidP="00CF14A9">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A419A" w14:textId="77777777" w:rsidR="00CF14A9" w:rsidRDefault="00CF14A9" w:rsidP="00CF14A9">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38802" w14:textId="77777777" w:rsidR="00CF14A9" w:rsidRDefault="00CF14A9" w:rsidP="00CF14A9">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5B77A" w14:textId="77777777" w:rsidR="00CF14A9" w:rsidRDefault="00CF14A9" w:rsidP="00CF14A9">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C9BBC" w14:textId="77777777" w:rsidR="00CF14A9" w:rsidRDefault="00CF14A9" w:rsidP="00CF14A9">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F6207" w14:textId="77777777" w:rsidR="00CF14A9" w:rsidRDefault="00CF14A9" w:rsidP="00CF14A9">
            <w:pPr>
              <w:jc w:val="center"/>
            </w:pPr>
          </w:p>
        </w:tc>
        <w:tc>
          <w:tcPr>
            <w:tcW w:w="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A05B25" w14:textId="77777777" w:rsidR="00CF14A9" w:rsidRDefault="00CF14A9" w:rsidP="00CF14A9">
            <w:pPr>
              <w:jc w:val="center"/>
            </w:pPr>
          </w:p>
        </w:tc>
      </w:tr>
      <w:tr w:rsidR="00CF14A9" w14:paraId="3069BA35" w14:textId="77777777" w:rsidTr="00031EE9">
        <w:trPr>
          <w:trHeight w:val="348"/>
        </w:trPr>
        <w:tc>
          <w:tcPr>
            <w:tcW w:w="5499" w:type="dxa"/>
            <w:tcBorders>
              <w:top w:val="single" w:sz="4" w:space="0" w:color="auto"/>
              <w:left w:val="single" w:sz="4" w:space="0" w:color="auto"/>
              <w:bottom w:val="single" w:sz="4" w:space="0" w:color="auto"/>
              <w:right w:val="single" w:sz="4" w:space="0" w:color="auto"/>
            </w:tcBorders>
            <w:hideMark/>
          </w:tcPr>
          <w:p w14:paraId="680C3729" w14:textId="583E8925" w:rsidR="00CF14A9" w:rsidRDefault="00CF14A9" w:rsidP="00C70E4B">
            <w:pPr>
              <w:rPr>
                <w:b/>
              </w:rPr>
            </w:pPr>
            <w:r>
              <w:rPr>
                <w:b/>
              </w:rPr>
              <w:t xml:space="preserve">Самостоятельная работа </w:t>
            </w:r>
            <w:r w:rsidR="00E715E3">
              <w:rPr>
                <w:b/>
              </w:rPr>
              <w:t>с</w:t>
            </w:r>
            <w:r w:rsidR="00C70E4B">
              <w:rPr>
                <w:b/>
              </w:rPr>
              <w:t>тудента</w:t>
            </w:r>
            <w:r w:rsidR="00E715E3">
              <w:rPr>
                <w:b/>
              </w:rPr>
              <w:t xml:space="preserve"> </w:t>
            </w:r>
            <w:r>
              <w:rPr>
                <w:b/>
              </w:rPr>
              <w:t xml:space="preserve">(СРС) </w:t>
            </w:r>
          </w:p>
        </w:tc>
        <w:tc>
          <w:tcPr>
            <w:tcW w:w="1017" w:type="dxa"/>
            <w:tcBorders>
              <w:top w:val="single" w:sz="4" w:space="0" w:color="auto"/>
              <w:left w:val="single" w:sz="4" w:space="0" w:color="auto"/>
              <w:bottom w:val="single" w:sz="4" w:space="0" w:color="auto"/>
              <w:right w:val="single" w:sz="4" w:space="0" w:color="auto"/>
            </w:tcBorders>
            <w:shd w:val="clear" w:color="auto" w:fill="FFFFFF" w:themeFill="background1"/>
          </w:tcPr>
          <w:p w14:paraId="37AD111D" w14:textId="5CB753C4" w:rsidR="00CF14A9" w:rsidRDefault="00CF14A9" w:rsidP="00031EE9">
            <w:pPr>
              <w:jc w:val="center"/>
            </w:pPr>
            <w:r>
              <w:t>1</w:t>
            </w:r>
            <w:r w:rsidR="007732B7">
              <w:t>5,7</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764A9F" w14:textId="77777777" w:rsidR="00CF14A9" w:rsidRDefault="00CF14A9" w:rsidP="00CF14A9"/>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97B5F" w14:textId="77777777" w:rsidR="00CF14A9" w:rsidRDefault="00CF14A9" w:rsidP="00CF14A9">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9EBB89" w14:textId="4663E1E5" w:rsidR="00CF14A9" w:rsidRDefault="00CF14A9" w:rsidP="00CF14A9">
            <w:pPr>
              <w:jc w:val="center"/>
            </w:pPr>
            <w:r>
              <w:t>1</w:t>
            </w:r>
            <w:r w:rsidR="007732B7">
              <w:t>5,7</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8D504E" w14:textId="77777777" w:rsidR="00CF14A9" w:rsidRDefault="00CF14A9" w:rsidP="00CF14A9">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EC2DD" w14:textId="77777777" w:rsidR="00CF14A9" w:rsidRDefault="00CF14A9" w:rsidP="00CF14A9">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965BF2" w14:textId="77777777" w:rsidR="00CF14A9" w:rsidRDefault="00CF14A9" w:rsidP="00CF14A9">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22D94" w14:textId="77777777" w:rsidR="00CF14A9" w:rsidRDefault="00CF14A9" w:rsidP="00CF14A9">
            <w:pPr>
              <w:jc w:val="center"/>
            </w:pPr>
          </w:p>
        </w:tc>
        <w:tc>
          <w:tcPr>
            <w:tcW w:w="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B585E" w14:textId="77777777" w:rsidR="00CF14A9" w:rsidRDefault="00CF14A9" w:rsidP="00CF14A9">
            <w:pPr>
              <w:jc w:val="center"/>
            </w:pPr>
          </w:p>
        </w:tc>
      </w:tr>
      <w:tr w:rsidR="00CF14A9" w14:paraId="33997D11" w14:textId="77777777" w:rsidTr="00CF14A9">
        <w:trPr>
          <w:trHeight w:val="273"/>
        </w:trPr>
        <w:tc>
          <w:tcPr>
            <w:tcW w:w="5499" w:type="dxa"/>
            <w:tcBorders>
              <w:top w:val="single" w:sz="4" w:space="0" w:color="auto"/>
              <w:left w:val="single" w:sz="4" w:space="0" w:color="auto"/>
              <w:bottom w:val="single" w:sz="4" w:space="0" w:color="auto"/>
              <w:right w:val="single" w:sz="4" w:space="0" w:color="auto"/>
            </w:tcBorders>
            <w:hideMark/>
          </w:tcPr>
          <w:p w14:paraId="63195599" w14:textId="77777777" w:rsidR="00CF14A9" w:rsidRDefault="00CF14A9" w:rsidP="00CF14A9">
            <w:pPr>
              <w:rPr>
                <w:b/>
              </w:rPr>
            </w:pPr>
            <w:r>
              <w:rPr>
                <w:b/>
              </w:rPr>
              <w:t>Текущий контроль знаний</w:t>
            </w:r>
          </w:p>
        </w:tc>
        <w:tc>
          <w:tcPr>
            <w:tcW w:w="1017" w:type="dxa"/>
            <w:tcBorders>
              <w:top w:val="single" w:sz="4" w:space="0" w:color="auto"/>
              <w:left w:val="single" w:sz="4" w:space="0" w:color="auto"/>
              <w:bottom w:val="single" w:sz="4" w:space="0" w:color="auto"/>
              <w:right w:val="single" w:sz="4" w:space="0" w:color="auto"/>
            </w:tcBorders>
            <w:shd w:val="clear" w:color="auto" w:fill="FFFFFF" w:themeFill="background1"/>
          </w:tcPr>
          <w:p w14:paraId="5DF5C052" w14:textId="77777777" w:rsidR="00CF14A9" w:rsidRDefault="00CF14A9" w:rsidP="00CF14A9">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FFFA7" w14:textId="77777777" w:rsidR="00CF14A9" w:rsidRDefault="00CF14A9" w:rsidP="00CF14A9">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F78CB" w14:textId="77777777" w:rsidR="00CF14A9" w:rsidRDefault="00CF14A9" w:rsidP="00CF14A9">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A9D665" w14:textId="77777777" w:rsidR="00CF14A9" w:rsidRDefault="00CF14A9" w:rsidP="00CF14A9">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2A194" w14:textId="77777777" w:rsidR="00CF14A9" w:rsidRDefault="00CF14A9" w:rsidP="00CF14A9">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4D9024" w14:textId="77777777" w:rsidR="00CF14A9" w:rsidRDefault="00CF14A9" w:rsidP="00CF14A9">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FAC10" w14:textId="77777777" w:rsidR="00CF14A9" w:rsidRDefault="00CF14A9" w:rsidP="00CF14A9">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8CCBC" w14:textId="77777777" w:rsidR="00CF14A9" w:rsidRDefault="00CF14A9" w:rsidP="00CF14A9">
            <w:pPr>
              <w:jc w:val="center"/>
            </w:pPr>
          </w:p>
        </w:tc>
        <w:tc>
          <w:tcPr>
            <w:tcW w:w="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329DA" w14:textId="77777777" w:rsidR="00CF14A9" w:rsidRDefault="00CF14A9" w:rsidP="00CF14A9">
            <w:pPr>
              <w:jc w:val="center"/>
            </w:pPr>
          </w:p>
        </w:tc>
      </w:tr>
      <w:tr w:rsidR="007732B7" w14:paraId="3BA1277A" w14:textId="77777777" w:rsidTr="00CF14A9">
        <w:tc>
          <w:tcPr>
            <w:tcW w:w="5499" w:type="dxa"/>
            <w:tcBorders>
              <w:top w:val="single" w:sz="4" w:space="0" w:color="auto"/>
              <w:left w:val="single" w:sz="4" w:space="0" w:color="auto"/>
              <w:bottom w:val="single" w:sz="4" w:space="0" w:color="auto"/>
              <w:right w:val="single" w:sz="4" w:space="0" w:color="auto"/>
            </w:tcBorders>
            <w:vAlign w:val="center"/>
            <w:hideMark/>
          </w:tcPr>
          <w:p w14:paraId="225FCC18" w14:textId="2F642BDB" w:rsidR="007732B7" w:rsidRDefault="007732B7" w:rsidP="007732B7">
            <w:r>
              <w:rPr>
                <w:b/>
              </w:rPr>
              <w:lastRenderedPageBreak/>
              <w:t>Форма контроля - зачет</w:t>
            </w:r>
          </w:p>
        </w:tc>
        <w:tc>
          <w:tcPr>
            <w:tcW w:w="1017" w:type="dxa"/>
            <w:tcBorders>
              <w:top w:val="single" w:sz="4" w:space="0" w:color="auto"/>
              <w:left w:val="single" w:sz="4" w:space="0" w:color="auto"/>
              <w:bottom w:val="dotted" w:sz="4" w:space="0" w:color="auto"/>
              <w:right w:val="single" w:sz="4" w:space="0" w:color="auto"/>
            </w:tcBorders>
            <w:shd w:val="clear" w:color="auto" w:fill="FFFFFF" w:themeFill="background1"/>
          </w:tcPr>
          <w:p w14:paraId="5025832B" w14:textId="77777777" w:rsidR="007732B7" w:rsidRDefault="007732B7" w:rsidP="007732B7">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5E947" w14:textId="77777777" w:rsidR="007732B7" w:rsidRDefault="007732B7" w:rsidP="007732B7">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32EC6" w14:textId="77777777" w:rsidR="007732B7" w:rsidRDefault="007732B7" w:rsidP="007732B7">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61D92" w14:textId="30F3423B" w:rsidR="007732B7" w:rsidRDefault="007732B7" w:rsidP="007732B7">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395A5B" w14:textId="77777777" w:rsidR="007732B7" w:rsidRDefault="007732B7" w:rsidP="007732B7">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C39B0" w14:textId="77777777" w:rsidR="007732B7" w:rsidRDefault="007732B7" w:rsidP="007732B7">
            <w:pPr>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4DEC9A" w14:textId="77777777" w:rsidR="007732B7" w:rsidRDefault="007732B7" w:rsidP="007732B7">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7ABDB8" w14:textId="77777777" w:rsidR="007732B7" w:rsidRDefault="007732B7" w:rsidP="007732B7">
            <w:pPr>
              <w:jc w:val="center"/>
            </w:pPr>
          </w:p>
        </w:tc>
        <w:tc>
          <w:tcPr>
            <w:tcW w:w="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CF35D" w14:textId="77777777" w:rsidR="007732B7" w:rsidRDefault="007732B7" w:rsidP="007732B7">
            <w:pPr>
              <w:jc w:val="center"/>
              <w:rPr>
                <w:sz w:val="20"/>
                <w:szCs w:val="20"/>
              </w:rPr>
            </w:pPr>
          </w:p>
        </w:tc>
      </w:tr>
      <w:tr w:rsidR="007732B7" w14:paraId="3A52A952" w14:textId="77777777" w:rsidTr="00CF14A9">
        <w:tc>
          <w:tcPr>
            <w:tcW w:w="5499" w:type="dxa"/>
            <w:tcBorders>
              <w:top w:val="single" w:sz="4" w:space="0" w:color="auto"/>
              <w:left w:val="single" w:sz="4" w:space="0" w:color="auto"/>
              <w:bottom w:val="single" w:sz="4" w:space="0" w:color="auto"/>
              <w:right w:val="single" w:sz="4" w:space="0" w:color="auto"/>
            </w:tcBorders>
            <w:vAlign w:val="center"/>
            <w:hideMark/>
          </w:tcPr>
          <w:p w14:paraId="3074545B" w14:textId="71E99CA5" w:rsidR="007732B7" w:rsidRDefault="007732B7" w:rsidP="007732B7">
            <w:r>
              <w:rPr>
                <w:b/>
              </w:rPr>
              <w:t>Общая трудоемкость (в часах/ з.е.)</w:t>
            </w:r>
          </w:p>
        </w:tc>
        <w:tc>
          <w:tcPr>
            <w:tcW w:w="1017" w:type="dxa"/>
            <w:tcBorders>
              <w:top w:val="dotted" w:sz="4" w:space="0" w:color="auto"/>
              <w:left w:val="single" w:sz="4" w:space="0" w:color="auto"/>
              <w:bottom w:val="single" w:sz="4" w:space="0" w:color="auto"/>
              <w:right w:val="single" w:sz="4" w:space="0" w:color="auto"/>
            </w:tcBorders>
            <w:shd w:val="clear" w:color="auto" w:fill="FFFFFF" w:themeFill="background1"/>
            <w:hideMark/>
          </w:tcPr>
          <w:p w14:paraId="79D4E326" w14:textId="77777777" w:rsidR="007732B7" w:rsidRPr="007732B7" w:rsidRDefault="007732B7" w:rsidP="007732B7">
            <w:pPr>
              <w:jc w:val="center"/>
            </w:pPr>
            <w:r w:rsidRPr="007732B7">
              <w:t>1</w:t>
            </w:r>
            <w:r w:rsidRPr="007732B7">
              <w:rPr>
                <w:lang w:val="en-US"/>
              </w:rPr>
              <w:t>/</w:t>
            </w:r>
            <w:r w:rsidRPr="007732B7">
              <w:t>36</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1B1C91" w14:textId="77777777" w:rsidR="007732B7" w:rsidRPr="007732B7" w:rsidRDefault="007732B7" w:rsidP="007732B7"/>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23D8F0" w14:textId="77777777" w:rsidR="007732B7" w:rsidRPr="007732B7" w:rsidRDefault="007732B7" w:rsidP="007732B7">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466F8B" w14:textId="77777777" w:rsidR="007732B7" w:rsidRPr="007732B7" w:rsidRDefault="007732B7" w:rsidP="007732B7">
            <w:pPr>
              <w:jc w:val="center"/>
            </w:pPr>
            <w:r w:rsidRPr="007732B7">
              <w:t>1</w:t>
            </w:r>
            <w:r w:rsidRPr="007732B7">
              <w:rPr>
                <w:lang w:val="en-US"/>
              </w:rPr>
              <w:t>/</w:t>
            </w:r>
            <w:r w:rsidRPr="007732B7">
              <w:t>36</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31E0BF" w14:textId="77777777" w:rsidR="007732B7" w:rsidRDefault="007732B7" w:rsidP="007732B7">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87AA2C" w14:textId="77777777" w:rsidR="007732B7" w:rsidRPr="00922851" w:rsidRDefault="007732B7" w:rsidP="007732B7">
            <w:pPr>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9828F6" w14:textId="77777777" w:rsidR="007732B7" w:rsidRDefault="007732B7" w:rsidP="007732B7">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682A14" w14:textId="77777777" w:rsidR="007732B7" w:rsidRDefault="007732B7" w:rsidP="007732B7">
            <w:pPr>
              <w:jc w:val="center"/>
            </w:pPr>
          </w:p>
        </w:tc>
        <w:tc>
          <w:tcPr>
            <w:tcW w:w="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30A65" w14:textId="77777777" w:rsidR="007732B7" w:rsidRPr="00922851" w:rsidRDefault="007732B7" w:rsidP="007732B7">
            <w:pPr>
              <w:jc w:val="center"/>
              <w:rPr>
                <w:sz w:val="20"/>
                <w:szCs w:val="20"/>
              </w:rPr>
            </w:pPr>
          </w:p>
        </w:tc>
      </w:tr>
    </w:tbl>
    <w:p w14:paraId="10368689" w14:textId="77777777" w:rsidR="002C7BF3" w:rsidRDefault="002C7BF3" w:rsidP="002C7BF3">
      <w:pPr>
        <w:jc w:val="both"/>
      </w:pPr>
    </w:p>
    <w:bookmarkEnd w:id="3"/>
    <w:p w14:paraId="16D3DDC9" w14:textId="77777777" w:rsidR="00095D46" w:rsidRDefault="00EA7B62" w:rsidP="003278EE">
      <w:pPr>
        <w:spacing w:line="276" w:lineRule="auto"/>
        <w:ind w:firstLine="708"/>
        <w:jc w:val="both"/>
      </w:pPr>
      <w:r>
        <w:tab/>
      </w:r>
      <w:r>
        <w:tab/>
      </w:r>
      <w:r>
        <w:tab/>
      </w:r>
      <w:r>
        <w:tab/>
      </w:r>
      <w:r>
        <w:tab/>
      </w:r>
      <w:r>
        <w:tab/>
      </w:r>
      <w:r>
        <w:tab/>
      </w:r>
      <w:r>
        <w:tab/>
      </w:r>
      <w:r>
        <w:tab/>
      </w:r>
      <w:r>
        <w:tab/>
      </w:r>
      <w:r>
        <w:tab/>
      </w:r>
    </w:p>
    <w:p w14:paraId="58F01B58" w14:textId="77777777" w:rsidR="00817625" w:rsidRDefault="00D54EE4" w:rsidP="00B14165">
      <w:pPr>
        <w:jc w:val="both"/>
        <w:rPr>
          <w:b/>
        </w:rPr>
      </w:pPr>
      <w:r>
        <w:rPr>
          <w:b/>
        </w:rPr>
        <w:t>5</w:t>
      </w:r>
      <w:r w:rsidR="00E507CF">
        <w:rPr>
          <w:b/>
        </w:rPr>
        <w:t>. Содержание дисциплины</w:t>
      </w:r>
      <w:r w:rsidR="00817625">
        <w:rPr>
          <w:b/>
        </w:rPr>
        <w:t>, структурированное по темам (разделам) с указанием отведенного на них количества академических часов и видов учебных занятий</w:t>
      </w:r>
    </w:p>
    <w:p w14:paraId="0E55E912" w14:textId="77777777" w:rsidR="00D54EE4" w:rsidRDefault="00D54EE4" w:rsidP="00B14165">
      <w:pPr>
        <w:jc w:val="both"/>
      </w:pPr>
    </w:p>
    <w:p w14:paraId="10DB12D0" w14:textId="77777777" w:rsidR="00817625" w:rsidRDefault="00D54EE4" w:rsidP="00B14165">
      <w:pPr>
        <w:jc w:val="both"/>
      </w:pPr>
      <w:r>
        <w:t>5</w:t>
      </w:r>
      <w:r w:rsidR="00817625" w:rsidRPr="00817625">
        <w:t>.1.</w:t>
      </w:r>
      <w:r w:rsidR="00E507CF">
        <w:t xml:space="preserve"> Содержание дисциплины </w:t>
      </w:r>
    </w:p>
    <w:p w14:paraId="3F6D5CAD" w14:textId="77777777" w:rsidR="00CF14A9" w:rsidRPr="00AC5895" w:rsidRDefault="00CF14A9" w:rsidP="00CF14A9">
      <w:pPr>
        <w:pStyle w:val="4"/>
        <w:spacing w:before="0" w:after="0"/>
        <w:ind w:firstLine="709"/>
        <w:rPr>
          <w:rFonts w:ascii="Times New Roman" w:hAnsi="Times New Roman"/>
          <w:sz w:val="24"/>
          <w:szCs w:val="24"/>
        </w:rPr>
      </w:pPr>
      <w:r w:rsidRPr="00AC5895">
        <w:rPr>
          <w:rFonts w:ascii="Times New Roman" w:hAnsi="Times New Roman"/>
          <w:sz w:val="24"/>
          <w:szCs w:val="24"/>
        </w:rPr>
        <w:t>Тема 1. Виды ресурсов МЭ и проблемы их использования. Природно-ресурсный потенциал мирового хозяйства.</w:t>
      </w:r>
    </w:p>
    <w:p w14:paraId="61892BA4" w14:textId="77777777" w:rsidR="00CF14A9" w:rsidRPr="00AC5895" w:rsidRDefault="00CF14A9" w:rsidP="00CF14A9">
      <w:pPr>
        <w:pStyle w:val="21"/>
        <w:spacing w:after="0" w:line="240" w:lineRule="auto"/>
        <w:ind w:left="0" w:firstLine="709"/>
        <w:rPr>
          <w:b/>
          <w:bCs/>
          <w:sz w:val="24"/>
        </w:rPr>
      </w:pPr>
      <w:r w:rsidRPr="00AC5895">
        <w:rPr>
          <w:sz w:val="24"/>
        </w:rPr>
        <w:t>Литература и терминология курса.</w:t>
      </w:r>
      <w:r w:rsidRPr="00AC5895">
        <w:rPr>
          <w:b/>
          <w:bCs/>
          <w:sz w:val="24"/>
        </w:rPr>
        <w:t xml:space="preserve"> </w:t>
      </w:r>
    </w:p>
    <w:p w14:paraId="665C27C4" w14:textId="77777777" w:rsidR="00CF14A9" w:rsidRPr="000F70D5" w:rsidRDefault="00CF14A9" w:rsidP="00CF14A9">
      <w:pPr>
        <w:ind w:firstLine="709"/>
        <w:rPr>
          <w:lang w:val="en-US"/>
        </w:rPr>
      </w:pPr>
      <w:r w:rsidRPr="00AC5895">
        <w:t>Российская и западная классификация запасов. Международные</w:t>
      </w:r>
      <w:r w:rsidRPr="000F70D5">
        <w:rPr>
          <w:lang w:val="en-US"/>
        </w:rPr>
        <w:t xml:space="preserve"> </w:t>
      </w:r>
      <w:r w:rsidRPr="00AC5895">
        <w:t>стандарты</w:t>
      </w:r>
      <w:r w:rsidRPr="000F70D5">
        <w:rPr>
          <w:lang w:val="en-US"/>
        </w:rPr>
        <w:t xml:space="preserve"> </w:t>
      </w:r>
      <w:r w:rsidRPr="00AC5895">
        <w:t>запасов</w:t>
      </w:r>
      <w:r w:rsidRPr="000F70D5">
        <w:rPr>
          <w:lang w:val="en-US"/>
        </w:rPr>
        <w:t xml:space="preserve"> </w:t>
      </w:r>
      <w:r w:rsidRPr="00AC5895">
        <w:rPr>
          <w:lang w:val="en-US"/>
        </w:rPr>
        <w:t>PRMS</w:t>
      </w:r>
      <w:r w:rsidRPr="000F70D5">
        <w:rPr>
          <w:lang w:val="en-US"/>
        </w:rPr>
        <w:t xml:space="preserve"> (</w:t>
      </w:r>
      <w:r w:rsidRPr="00AC5895">
        <w:rPr>
          <w:lang w:val="en-US"/>
        </w:rPr>
        <w:t>Petroleum</w:t>
      </w:r>
      <w:r w:rsidRPr="000F70D5">
        <w:rPr>
          <w:lang w:val="en-US"/>
        </w:rPr>
        <w:t xml:space="preserve"> </w:t>
      </w:r>
      <w:r w:rsidRPr="00AC5895">
        <w:rPr>
          <w:lang w:val="en-US"/>
        </w:rPr>
        <w:t>Resources</w:t>
      </w:r>
      <w:r w:rsidRPr="000F70D5">
        <w:rPr>
          <w:lang w:val="en-US"/>
        </w:rPr>
        <w:t xml:space="preserve"> </w:t>
      </w:r>
      <w:r w:rsidRPr="00AC5895">
        <w:rPr>
          <w:lang w:val="en-US"/>
        </w:rPr>
        <w:t>Management</w:t>
      </w:r>
      <w:r w:rsidRPr="000F70D5">
        <w:rPr>
          <w:lang w:val="en-US"/>
        </w:rPr>
        <w:t xml:space="preserve"> </w:t>
      </w:r>
      <w:r w:rsidRPr="00AC5895">
        <w:rPr>
          <w:lang w:val="en-US"/>
        </w:rPr>
        <w:t>System</w:t>
      </w:r>
      <w:r w:rsidRPr="000F70D5">
        <w:rPr>
          <w:lang w:val="en-US"/>
        </w:rPr>
        <w:t>) 2007</w:t>
      </w:r>
      <w:r w:rsidRPr="00AC5895">
        <w:t>г</w:t>
      </w:r>
      <w:r w:rsidRPr="000F70D5">
        <w:rPr>
          <w:lang w:val="en-US"/>
        </w:rPr>
        <w:t xml:space="preserve">. </w:t>
      </w:r>
    </w:p>
    <w:p w14:paraId="786E6756" w14:textId="77777777" w:rsidR="00CF14A9" w:rsidRPr="00AC5895" w:rsidRDefault="00CF14A9" w:rsidP="00CF14A9">
      <w:pPr>
        <w:ind w:firstLine="709"/>
      </w:pPr>
      <w:r w:rsidRPr="00AC5895">
        <w:t xml:space="preserve">Отличия сырьевой продукции от обработанной. Принципы различных классификаций ISIC, </w:t>
      </w:r>
      <w:r w:rsidRPr="00AC5895">
        <w:rPr>
          <w:lang w:val="en-US"/>
        </w:rPr>
        <w:t>SITC</w:t>
      </w:r>
      <w:r w:rsidRPr="00AC5895">
        <w:t xml:space="preserve">, КУЭГ, </w:t>
      </w:r>
      <w:r w:rsidRPr="00AC5895">
        <w:rPr>
          <w:lang w:val="en-US"/>
        </w:rPr>
        <w:t>HS</w:t>
      </w:r>
      <w:r w:rsidRPr="00AC5895">
        <w:t>. Дефиниции разных видов продукции.</w:t>
      </w:r>
    </w:p>
    <w:p w14:paraId="3E7F45FA" w14:textId="77777777" w:rsidR="00CF14A9" w:rsidRPr="00AC5895" w:rsidRDefault="00CF14A9" w:rsidP="00CF14A9">
      <w:pPr>
        <w:ind w:firstLine="709"/>
      </w:pPr>
      <w:r w:rsidRPr="00AC5895">
        <w:t>Особенности размещения и использования ресурсов в мировом хозяйстве. За последние 30 лет цены на сырье и топливо в мировой экономике стали меняться синхронно.</w:t>
      </w:r>
      <w:r w:rsidRPr="00AC5895">
        <w:br/>
        <w:t>Коэффициент корреляции (Пирсона) с ценами на нефть. Динамика мировых цен на сырье и топливо за последние 33 года. Как цены на разные ресурсы влияют друг на друга? Критерии ресурсной специализации национальной экономики (МакКинзи). Выгодно ли стране специализироваться на ресурсах?</w:t>
      </w:r>
    </w:p>
    <w:p w14:paraId="33AC6BDA" w14:textId="77777777" w:rsidR="00CF14A9" w:rsidRPr="00AC5895" w:rsidRDefault="00CF14A9" w:rsidP="00CF14A9">
      <w:pPr>
        <w:ind w:firstLine="709"/>
      </w:pPr>
      <w:r w:rsidRPr="00AC5895">
        <w:t>Формы допуска компаний к разработке месторождений полезных ископаемых в разных странах мира: СРП, концессии.</w:t>
      </w:r>
    </w:p>
    <w:p w14:paraId="78B2507A" w14:textId="77777777" w:rsidR="00CF14A9" w:rsidRPr="00AC5895" w:rsidRDefault="00CF14A9" w:rsidP="00CF14A9">
      <w:pPr>
        <w:ind w:firstLine="709"/>
      </w:pPr>
      <w:r w:rsidRPr="00AC5895">
        <w:t>Экологические проблемы как результат нерационального природопользования. Виды экологических последствий нерационального природопользования.</w:t>
      </w:r>
    </w:p>
    <w:p w14:paraId="6BC640B1" w14:textId="77777777" w:rsidR="00CF14A9" w:rsidRPr="00AC5895" w:rsidRDefault="00CF14A9" w:rsidP="00CF14A9">
      <w:pPr>
        <w:ind w:firstLine="709"/>
      </w:pPr>
      <w:r w:rsidRPr="00AC5895">
        <w:rPr>
          <w:b/>
          <w:i/>
        </w:rPr>
        <w:t>Терминология</w:t>
      </w:r>
      <w:r w:rsidRPr="00AC5895">
        <w:rPr>
          <w:b/>
          <w:bCs/>
          <w:i/>
        </w:rPr>
        <w:t xml:space="preserve">: </w:t>
      </w:r>
      <w:r w:rsidRPr="00AC5895">
        <w:rPr>
          <w:bCs/>
          <w:i/>
        </w:rPr>
        <w:t>экономические</w:t>
      </w:r>
      <w:r w:rsidRPr="00AC5895">
        <w:rPr>
          <w:b/>
          <w:bCs/>
          <w:i/>
        </w:rPr>
        <w:t xml:space="preserve"> </w:t>
      </w:r>
      <w:r w:rsidRPr="00AC5895">
        <w:rPr>
          <w:bCs/>
          <w:i/>
        </w:rPr>
        <w:t>ресурсы, факторы производства, ресурсы и запасы, «мировые цены» на сырье и топливо, «ресурсоориентированная экономика» (</w:t>
      </w:r>
      <w:r w:rsidRPr="00AC5895">
        <w:rPr>
          <w:bCs/>
          <w:i/>
          <w:lang w:val="en-US"/>
        </w:rPr>
        <w:t>a</w:t>
      </w:r>
      <w:r w:rsidRPr="00AC5895">
        <w:rPr>
          <w:bCs/>
          <w:i/>
        </w:rPr>
        <w:t xml:space="preserve"> </w:t>
      </w:r>
      <w:r w:rsidRPr="00AC5895">
        <w:rPr>
          <w:bCs/>
          <w:i/>
          <w:lang w:val="en-US"/>
        </w:rPr>
        <w:t>resource</w:t>
      </w:r>
      <w:r w:rsidRPr="00AC5895">
        <w:rPr>
          <w:bCs/>
          <w:i/>
        </w:rPr>
        <w:t>-</w:t>
      </w:r>
      <w:r w:rsidRPr="00AC5895">
        <w:rPr>
          <w:bCs/>
          <w:i/>
          <w:lang w:val="en-US"/>
        </w:rPr>
        <w:t>driven</w:t>
      </w:r>
      <w:r w:rsidRPr="00AC5895">
        <w:rPr>
          <w:bCs/>
          <w:i/>
        </w:rPr>
        <w:t xml:space="preserve"> </w:t>
      </w:r>
      <w:r w:rsidRPr="00AC5895">
        <w:rPr>
          <w:bCs/>
          <w:i/>
          <w:lang w:val="en-US"/>
        </w:rPr>
        <w:t>economy</w:t>
      </w:r>
      <w:r w:rsidRPr="00AC5895">
        <w:rPr>
          <w:bCs/>
          <w:i/>
        </w:rPr>
        <w:t>), спотовый и срочный рынки сырьевой продукции</w:t>
      </w:r>
    </w:p>
    <w:p w14:paraId="2FACC78E" w14:textId="77777777" w:rsidR="00CF14A9" w:rsidRPr="00AC5895" w:rsidRDefault="00CF14A9" w:rsidP="00CF14A9">
      <w:pPr>
        <w:ind w:firstLine="709"/>
        <w:jc w:val="center"/>
        <w:rPr>
          <w:b/>
          <w:i/>
        </w:rPr>
      </w:pPr>
    </w:p>
    <w:p w14:paraId="127052CD" w14:textId="77777777" w:rsidR="00CF14A9" w:rsidRPr="00AC5895" w:rsidRDefault="00CF14A9" w:rsidP="00CF14A9">
      <w:pPr>
        <w:ind w:firstLine="709"/>
        <w:jc w:val="center"/>
        <w:rPr>
          <w:b/>
          <w:i/>
        </w:rPr>
      </w:pPr>
      <w:r w:rsidRPr="00AC5895">
        <w:rPr>
          <w:b/>
          <w:i/>
        </w:rPr>
        <w:t>Тема 2. Энергетические ресурсы МЭ и особенности их транспортировки. Мировой энергобаланс.</w:t>
      </w:r>
    </w:p>
    <w:p w14:paraId="7A254F7F" w14:textId="77777777" w:rsidR="00CF14A9" w:rsidRPr="00AC5895" w:rsidRDefault="00CF14A9" w:rsidP="00CF14A9">
      <w:pPr>
        <w:ind w:firstLine="709"/>
        <w:rPr>
          <w:iCs/>
        </w:rPr>
      </w:pPr>
      <w:r w:rsidRPr="00AC5895">
        <w:rPr>
          <w:bCs/>
        </w:rPr>
        <w:t>Несоответствие статистических методик по углеводородам в России и США:</w:t>
      </w:r>
      <w:r w:rsidRPr="00AC5895">
        <w:rPr>
          <w:bCs/>
        </w:rPr>
        <w:br/>
      </w:r>
      <w:r w:rsidRPr="00AC5895">
        <w:t>«сложение яблок с апельсинами».</w:t>
      </w:r>
      <w:r w:rsidRPr="00AC5895">
        <w:rPr>
          <w:rFonts w:eastAsiaTheme="majorEastAsia"/>
          <w:bCs/>
          <w:color w:val="3B3838" w:themeColor="background2" w:themeShade="40"/>
          <w14:shadow w14:blurRad="38100" w14:dist="38100" w14:dir="2700000" w14:sx="100000" w14:sy="100000" w14:kx="0" w14:ky="0" w14:algn="tl">
            <w14:srgbClr w14:val="000000">
              <w14:alpha w14:val="57000"/>
            </w14:srgbClr>
          </w14:shadow>
        </w:rPr>
        <w:t xml:space="preserve"> </w:t>
      </w:r>
      <w:r w:rsidRPr="00AC5895">
        <w:rPr>
          <w:rFonts w:eastAsiaTheme="majorEastAsia"/>
        </w:rPr>
        <w:t>Понятие, с</w:t>
      </w:r>
      <w:r w:rsidRPr="00AC5895">
        <w:t>труктура, факторы изменения</w:t>
      </w:r>
      <w:r w:rsidRPr="00AC5895">
        <w:rPr>
          <w:bCs/>
        </w:rPr>
        <w:t xml:space="preserve"> мирового энергобаланса.</w:t>
      </w:r>
      <w:r w:rsidRPr="00AC5895">
        <w:rPr>
          <w:bCs/>
          <w:i/>
        </w:rPr>
        <w:t xml:space="preserve"> </w:t>
      </w:r>
      <w:r w:rsidRPr="00AC5895">
        <w:rPr>
          <w:bCs/>
        </w:rPr>
        <w:t>Крупнейшие производители основных видов энергии. Основные отрасли-потребители энергоресурсов</w:t>
      </w:r>
      <w:r w:rsidRPr="00AC5895">
        <w:rPr>
          <w:iCs/>
        </w:rPr>
        <w:t xml:space="preserve">. </w:t>
      </w:r>
    </w:p>
    <w:p w14:paraId="0467B0DA" w14:textId="77777777" w:rsidR="00CF14A9" w:rsidRPr="00AC5895" w:rsidRDefault="00CF14A9" w:rsidP="00CF14A9">
      <w:pPr>
        <w:ind w:firstLine="709"/>
      </w:pPr>
      <w:r w:rsidRPr="00AC5895">
        <w:t>Расстановка сил в мировых запасах, добыче, экспорте, импорте нефти в 2013 г. Рентабельность месторождений сланцевой нефти в США. Детерминанты мировых цен на нефть.</w:t>
      </w:r>
    </w:p>
    <w:p w14:paraId="18F85C76" w14:textId="77777777" w:rsidR="00CF14A9" w:rsidRPr="00AC5895" w:rsidRDefault="00CF14A9" w:rsidP="00CF14A9">
      <w:pPr>
        <w:ind w:firstLine="709"/>
      </w:pPr>
      <w:r w:rsidRPr="00AC5895">
        <w:t>Расстановка сил в мировых добыче, экспорте, импорте газа в 2013 г. Наиболее важные газовые проекты для Европы. Турция как мировой газо- и нефтераспределительный хаб. Газо- и нефтепроводы через Турцию. Технически извлекаемые ресурсы сланцевого газа.</w:t>
      </w:r>
    </w:p>
    <w:p w14:paraId="0AFFD65D" w14:textId="77777777" w:rsidR="00CF14A9" w:rsidRPr="00AC5895" w:rsidRDefault="00CF14A9" w:rsidP="00CF14A9">
      <w:pPr>
        <w:ind w:firstLine="709"/>
      </w:pPr>
      <w:r w:rsidRPr="00AC5895">
        <w:t>Понятие «атомный ренессанс». Особенности развития мировой атомной энергетики. Место России на рынке строительства атомных энергоблоков и ОЯТ. Ядерные энергоблоки в РФ.</w:t>
      </w:r>
    </w:p>
    <w:p w14:paraId="13CF69CE" w14:textId="77777777" w:rsidR="00CF14A9" w:rsidRPr="00AC5895" w:rsidRDefault="00CF14A9" w:rsidP="00CF14A9">
      <w:pPr>
        <w:ind w:firstLine="709"/>
        <w:rPr>
          <w:bCs/>
          <w:i/>
          <w:iCs/>
        </w:rPr>
      </w:pPr>
      <w:r w:rsidRPr="00AC5895">
        <w:rPr>
          <w:b/>
          <w:bCs/>
          <w:i/>
          <w:iCs/>
        </w:rPr>
        <w:t xml:space="preserve">Терминология: </w:t>
      </w:r>
      <w:r w:rsidRPr="00AC5895">
        <w:rPr>
          <w:i/>
          <w:iCs/>
        </w:rPr>
        <w:t xml:space="preserve">сланцевая революция, </w:t>
      </w:r>
      <w:r w:rsidRPr="00AC5895">
        <w:rPr>
          <w:bCs/>
          <w:i/>
        </w:rPr>
        <w:t xml:space="preserve">мировой энергобаланс, Upstream/Downstream, </w:t>
      </w:r>
      <w:r w:rsidRPr="00AC5895">
        <w:rPr>
          <w:bCs/>
          <w:i/>
          <w:iCs/>
        </w:rPr>
        <w:t xml:space="preserve">Спот/Фьючерс, </w:t>
      </w:r>
      <w:r w:rsidRPr="00AC5895">
        <w:rPr>
          <w:bCs/>
          <w:i/>
          <w:iCs/>
          <w:lang w:val="en-US"/>
        </w:rPr>
        <w:t>NGL</w:t>
      </w:r>
      <w:r w:rsidRPr="00AC5895">
        <w:rPr>
          <w:bCs/>
          <w:i/>
          <w:iCs/>
        </w:rPr>
        <w:t xml:space="preserve"> (</w:t>
      </w:r>
      <w:r w:rsidRPr="00AC5895">
        <w:rPr>
          <w:bCs/>
          <w:i/>
          <w:iCs/>
          <w:lang w:val="en-US"/>
        </w:rPr>
        <w:t>Natural</w:t>
      </w:r>
      <w:r w:rsidRPr="00AC5895">
        <w:rPr>
          <w:bCs/>
          <w:i/>
          <w:iCs/>
        </w:rPr>
        <w:t xml:space="preserve"> </w:t>
      </w:r>
      <w:r w:rsidRPr="00AC5895">
        <w:rPr>
          <w:bCs/>
          <w:i/>
          <w:iCs/>
          <w:lang w:val="en-US"/>
        </w:rPr>
        <w:t>Gas</w:t>
      </w:r>
      <w:r w:rsidRPr="00AC5895">
        <w:rPr>
          <w:bCs/>
          <w:i/>
          <w:iCs/>
        </w:rPr>
        <w:t xml:space="preserve"> </w:t>
      </w:r>
      <w:r w:rsidRPr="00AC5895">
        <w:rPr>
          <w:bCs/>
          <w:i/>
          <w:iCs/>
          <w:lang w:val="en-US"/>
        </w:rPr>
        <w:t>Liquids</w:t>
      </w:r>
      <w:r w:rsidRPr="00AC5895">
        <w:rPr>
          <w:bCs/>
          <w:i/>
          <w:iCs/>
        </w:rPr>
        <w:t xml:space="preserve">), корзина ОПЕК, </w:t>
      </w:r>
      <w:r w:rsidRPr="00AC5895">
        <w:rPr>
          <w:bCs/>
          <w:i/>
          <w:iCs/>
          <w:lang w:val="en-US"/>
        </w:rPr>
        <w:t>BRENT</w:t>
      </w:r>
      <w:r w:rsidRPr="00AC5895">
        <w:rPr>
          <w:bCs/>
          <w:i/>
          <w:iCs/>
        </w:rPr>
        <w:t xml:space="preserve">, </w:t>
      </w:r>
      <w:r w:rsidRPr="00AC5895">
        <w:rPr>
          <w:bCs/>
          <w:i/>
          <w:iCs/>
          <w:lang w:val="en-US"/>
        </w:rPr>
        <w:t>mbtu</w:t>
      </w:r>
      <w:r w:rsidRPr="00AC5895">
        <w:rPr>
          <w:bCs/>
          <w:i/>
          <w:iCs/>
        </w:rPr>
        <w:t>, ядерный ренессанс</w:t>
      </w:r>
    </w:p>
    <w:p w14:paraId="171ACA45" w14:textId="77777777" w:rsidR="00CF14A9" w:rsidRPr="00AC5895" w:rsidRDefault="00CF14A9" w:rsidP="00CF14A9">
      <w:pPr>
        <w:ind w:firstLine="709"/>
      </w:pPr>
    </w:p>
    <w:p w14:paraId="79CE8903" w14:textId="77777777" w:rsidR="00CF14A9" w:rsidRPr="00AC5895" w:rsidRDefault="00CF14A9" w:rsidP="00CF14A9">
      <w:pPr>
        <w:pStyle w:val="4"/>
        <w:spacing w:before="0" w:after="0"/>
        <w:ind w:firstLine="709"/>
        <w:rPr>
          <w:rFonts w:ascii="Times New Roman" w:hAnsi="Times New Roman"/>
          <w:sz w:val="24"/>
          <w:szCs w:val="24"/>
        </w:rPr>
      </w:pPr>
    </w:p>
    <w:p w14:paraId="036B3107" w14:textId="77777777" w:rsidR="00CF14A9" w:rsidRPr="00AC5895" w:rsidRDefault="00CF14A9" w:rsidP="00CF14A9">
      <w:pPr>
        <w:pStyle w:val="4"/>
        <w:spacing w:before="0" w:after="0"/>
        <w:ind w:firstLine="709"/>
        <w:rPr>
          <w:rFonts w:ascii="Times New Roman" w:hAnsi="Times New Roman"/>
          <w:sz w:val="24"/>
          <w:szCs w:val="24"/>
        </w:rPr>
      </w:pPr>
      <w:r w:rsidRPr="00AC5895">
        <w:rPr>
          <w:rFonts w:ascii="Times New Roman" w:hAnsi="Times New Roman"/>
          <w:sz w:val="24"/>
          <w:szCs w:val="24"/>
        </w:rPr>
        <w:t>Тема 3. Научно-технические (технологические) ресурсы МЭ.</w:t>
      </w:r>
    </w:p>
    <w:p w14:paraId="4244939D" w14:textId="77777777" w:rsidR="00CF14A9" w:rsidRPr="00AC5895" w:rsidRDefault="00CF14A9" w:rsidP="00CF14A9">
      <w:pPr>
        <w:pStyle w:val="4"/>
        <w:spacing w:before="0" w:after="0"/>
        <w:ind w:firstLine="709"/>
        <w:rPr>
          <w:rFonts w:ascii="Times New Roman" w:hAnsi="Times New Roman"/>
          <w:sz w:val="24"/>
          <w:szCs w:val="24"/>
        </w:rPr>
      </w:pPr>
      <w:r w:rsidRPr="00AC5895">
        <w:rPr>
          <w:rFonts w:ascii="Times New Roman" w:hAnsi="Times New Roman"/>
          <w:sz w:val="24"/>
          <w:szCs w:val="24"/>
        </w:rPr>
        <w:t>Предпринимательство как экономический ресурс.</w:t>
      </w:r>
    </w:p>
    <w:p w14:paraId="5BDFBF1B" w14:textId="77777777" w:rsidR="00CF14A9" w:rsidRPr="00AC5895" w:rsidRDefault="00CF14A9" w:rsidP="00CF14A9">
      <w:pPr>
        <w:ind w:firstLine="709"/>
        <w:rPr>
          <w:bCs/>
        </w:rPr>
      </w:pPr>
      <w:r w:rsidRPr="00AC5895">
        <w:t xml:space="preserve">Количество исследователей в странах мира в эквиваленте полного рабочего времени: объяснение тенденций. Показатели оценки результатов НИОКР. </w:t>
      </w:r>
      <w:r w:rsidRPr="00AC5895">
        <w:rPr>
          <w:bCs/>
        </w:rPr>
        <w:t>Виды технологий</w:t>
      </w:r>
      <w:r w:rsidRPr="00AC5895">
        <w:t xml:space="preserve">, используемых в мировой экономике. </w:t>
      </w:r>
      <w:r w:rsidRPr="00AC5895">
        <w:rPr>
          <w:bCs/>
        </w:rPr>
        <w:t xml:space="preserve">Количество выданных патентов в 20 крупнейших патентных ведомствах мира: объяснение тенденций. Количество научных публикаций и доля 10% наиболее цитируемых </w:t>
      </w:r>
      <w:r w:rsidRPr="00AC5895">
        <w:rPr>
          <w:bCs/>
        </w:rPr>
        <w:lastRenderedPageBreak/>
        <w:t xml:space="preserve">работ в странах мира: объяснение тенденций. </w:t>
      </w:r>
    </w:p>
    <w:p w14:paraId="31B35D2E" w14:textId="77777777" w:rsidR="00CF14A9" w:rsidRPr="00AC5895" w:rsidRDefault="00CF14A9" w:rsidP="00CF14A9">
      <w:pPr>
        <w:ind w:firstLine="709"/>
        <w:rPr>
          <w:rFonts w:eastAsiaTheme="minorEastAsia"/>
        </w:rPr>
      </w:pPr>
      <w:r w:rsidRPr="00AC5895">
        <w:t xml:space="preserve">Виды научно-технических центров. </w:t>
      </w:r>
      <w:r w:rsidRPr="00AC5895">
        <w:rPr>
          <w:rFonts w:eastAsiaTheme="minorEastAsia"/>
        </w:rPr>
        <w:t xml:space="preserve">Примеры технопарков в Великобритании. Научно-технические центры в России. ТВЗ в РФ. </w:t>
      </w:r>
    </w:p>
    <w:p w14:paraId="490A768A" w14:textId="77777777" w:rsidR="00CF14A9" w:rsidRPr="00AC5895" w:rsidRDefault="00CF14A9" w:rsidP="00CF14A9">
      <w:pPr>
        <w:ind w:firstLine="709"/>
        <w:rPr>
          <w:bCs/>
        </w:rPr>
      </w:pPr>
      <w:r w:rsidRPr="00AC5895">
        <w:rPr>
          <w:bCs/>
        </w:rPr>
        <w:t>Понятие «предпринимательского ресурса». Определение «предприятия»</w:t>
      </w:r>
      <w:r w:rsidRPr="00AC5895">
        <w:rPr>
          <w:bCs/>
        </w:rPr>
        <w:br/>
        <w:t xml:space="preserve">(ОЭСР). Факторы развития предпринимательской деятельности. Вклад предпринимательского ресурса в развитие экономики. Показатели, позволяющие оценить предпринимательский ресурс в странах мира. Количество предприятий юр.лиц и индивидуальных предпринимателей в странах мира. Критерии деления предприятий по размеру на микро-, малые, средние, крупные. Доля продукции МСП в ВВП (ВДС) в странах мира: объяснение картины по миру. Структура предприятий по размеру. Среднегодовая численность занятых в экономике РФ по формам собственности. </w:t>
      </w:r>
    </w:p>
    <w:p w14:paraId="31727B41" w14:textId="77777777" w:rsidR="00CF14A9" w:rsidRPr="00AC5895" w:rsidRDefault="00CF14A9" w:rsidP="00CF14A9">
      <w:pPr>
        <w:ind w:firstLine="709"/>
        <w:rPr>
          <w:i/>
          <w:iCs/>
        </w:rPr>
      </w:pPr>
      <w:r w:rsidRPr="00AC5895">
        <w:rPr>
          <w:b/>
          <w:bCs/>
          <w:i/>
          <w:iCs/>
        </w:rPr>
        <w:t xml:space="preserve">Терминология: </w:t>
      </w:r>
      <w:r w:rsidRPr="00AC5895">
        <w:rPr>
          <w:bCs/>
          <w:i/>
          <w:iCs/>
        </w:rPr>
        <w:t>эквивалент полного рабочего времени, НИОКР, технико-внедренческая зона (ТВЗ), предпринимательский ресурс.</w:t>
      </w:r>
    </w:p>
    <w:p w14:paraId="0FEF2E67" w14:textId="77777777" w:rsidR="00CF14A9" w:rsidRPr="00AC5895" w:rsidRDefault="00CF14A9" w:rsidP="00CF14A9">
      <w:pPr>
        <w:ind w:firstLine="709"/>
        <w:rPr>
          <w:b/>
          <w:bCs/>
          <w:i/>
          <w:iCs/>
        </w:rPr>
      </w:pPr>
    </w:p>
    <w:p w14:paraId="65D3EB53" w14:textId="77777777" w:rsidR="00CF14A9" w:rsidRPr="00AC5895" w:rsidRDefault="00CF14A9" w:rsidP="00CF14A9">
      <w:pPr>
        <w:pStyle w:val="4"/>
        <w:spacing w:before="0" w:after="0"/>
        <w:ind w:firstLine="709"/>
        <w:rPr>
          <w:rFonts w:ascii="Times New Roman" w:hAnsi="Times New Roman"/>
          <w:sz w:val="24"/>
          <w:szCs w:val="24"/>
        </w:rPr>
      </w:pPr>
      <w:r w:rsidRPr="00AC5895">
        <w:rPr>
          <w:rFonts w:ascii="Times New Roman" w:hAnsi="Times New Roman"/>
          <w:sz w:val="24"/>
          <w:szCs w:val="24"/>
        </w:rPr>
        <w:t>Тема 4.</w:t>
      </w:r>
      <w:r w:rsidRPr="00AC5895">
        <w:rPr>
          <w:rFonts w:ascii="Times New Roman" w:hAnsi="Times New Roman"/>
          <w:b w:val="0"/>
          <w:bCs w:val="0"/>
          <w:sz w:val="24"/>
          <w:szCs w:val="24"/>
        </w:rPr>
        <w:t xml:space="preserve"> </w:t>
      </w:r>
      <w:r w:rsidRPr="00AC5895">
        <w:rPr>
          <w:rFonts w:ascii="Times New Roman" w:hAnsi="Times New Roman"/>
          <w:sz w:val="24"/>
          <w:szCs w:val="24"/>
        </w:rPr>
        <w:t>Трудовые ресурсы МЭ. Международная миграция рабочей силы.</w:t>
      </w:r>
    </w:p>
    <w:p w14:paraId="0DF7BB0D" w14:textId="77777777" w:rsidR="00CF14A9" w:rsidRPr="00AC5895" w:rsidRDefault="00CF14A9" w:rsidP="00CF14A9">
      <w:pPr>
        <w:ind w:firstLine="709"/>
      </w:pPr>
      <w:r w:rsidRPr="00AC5895">
        <w:t xml:space="preserve">Понятие «трудовые ресурсы». Показатели, характеризующие уровень развития и использования трудовых ресурсов в мировой экономике. Возрастная структура рабочей силы. Уровень безработицы в странах мира: объяснение статистических данных и тенденций. </w:t>
      </w:r>
    </w:p>
    <w:p w14:paraId="73CFAAC6" w14:textId="77777777" w:rsidR="00CF14A9" w:rsidRPr="00AC5895" w:rsidRDefault="00CF14A9" w:rsidP="00CF14A9">
      <w:pPr>
        <w:ind w:firstLine="709"/>
        <w:rPr>
          <w:bCs/>
        </w:rPr>
      </w:pPr>
      <w:r w:rsidRPr="00AC5895">
        <w:rPr>
          <w:bCs/>
          <w:iCs/>
        </w:rPr>
        <w:t>Формы международной миграции населения</w:t>
      </w:r>
      <w:r w:rsidRPr="00AC5895">
        <w:t xml:space="preserve">. Классификация по 4 критериям: </w:t>
      </w:r>
      <w:r w:rsidRPr="00AC5895">
        <w:rPr>
          <w:bCs/>
        </w:rPr>
        <w:t>по срокам</w:t>
      </w:r>
      <w:r w:rsidRPr="00AC5895">
        <w:t>,</w:t>
      </w:r>
      <w:r w:rsidRPr="00AC5895">
        <w:rPr>
          <w:rFonts w:eastAsiaTheme="minorEastAsia"/>
          <w:bCs/>
          <w:color w:val="833C0B" w:themeColor="accent2" w:themeShade="80"/>
          <w:kern w:val="24"/>
        </w:rPr>
        <w:t xml:space="preserve"> </w:t>
      </w:r>
      <w:r w:rsidRPr="00AC5895">
        <w:rPr>
          <w:bCs/>
        </w:rPr>
        <w:t xml:space="preserve">по цели, по статусу легальности, по направлению. Приток мигрантов в странах мира: объяснение тенденций. Глобальные факторы и направления международной миграции. Стоимостная оценка международной миграции – международные переводы. Крупнейшие страны-получатели международных переводов физических лиц.  Центры притяжения трудовой миграции в мире. Социально-экономические последствия международной трудовой миграции. Международная миграция в РФ: географическая и целевая структура.   </w:t>
      </w:r>
    </w:p>
    <w:p w14:paraId="00D771F5" w14:textId="77777777" w:rsidR="00CF14A9" w:rsidRPr="00AC5895" w:rsidRDefault="00CF14A9" w:rsidP="00CF14A9">
      <w:pPr>
        <w:ind w:firstLine="709"/>
        <w:rPr>
          <w:i/>
        </w:rPr>
      </w:pPr>
      <w:r w:rsidRPr="00AC5895">
        <w:rPr>
          <w:b/>
          <w:bCs/>
          <w:i/>
          <w:iCs/>
        </w:rPr>
        <w:t xml:space="preserve">Терминология: </w:t>
      </w:r>
      <w:r w:rsidRPr="00AC5895">
        <w:rPr>
          <w:bCs/>
          <w:i/>
          <w:iCs/>
        </w:rPr>
        <w:t>трудовые ресурсы, экономически активное население, эмигрант/иммигрант, нелегальный мигрант.</w:t>
      </w:r>
    </w:p>
    <w:p w14:paraId="643B7993" w14:textId="77777777" w:rsidR="00CF14A9" w:rsidRPr="00AC5895" w:rsidRDefault="00CF14A9" w:rsidP="00CF14A9">
      <w:pPr>
        <w:pStyle w:val="4"/>
        <w:spacing w:before="0" w:after="0"/>
        <w:ind w:firstLine="709"/>
        <w:rPr>
          <w:rFonts w:ascii="Times New Roman" w:hAnsi="Times New Roman"/>
          <w:sz w:val="24"/>
          <w:szCs w:val="24"/>
        </w:rPr>
      </w:pPr>
    </w:p>
    <w:p w14:paraId="58B3F7BC" w14:textId="77777777" w:rsidR="00CF14A9" w:rsidRPr="00AC5895" w:rsidRDefault="00CF14A9" w:rsidP="00CF14A9">
      <w:pPr>
        <w:pStyle w:val="4"/>
        <w:spacing w:before="0" w:after="0"/>
        <w:ind w:firstLine="709"/>
        <w:rPr>
          <w:rFonts w:ascii="Times New Roman" w:hAnsi="Times New Roman"/>
          <w:sz w:val="24"/>
          <w:szCs w:val="24"/>
        </w:rPr>
      </w:pPr>
      <w:r w:rsidRPr="00AC5895">
        <w:rPr>
          <w:rFonts w:ascii="Times New Roman" w:hAnsi="Times New Roman"/>
          <w:sz w:val="24"/>
          <w:szCs w:val="24"/>
        </w:rPr>
        <w:t xml:space="preserve">Тема 5. </w:t>
      </w:r>
      <w:bookmarkStart w:id="4" w:name="OLE_LINK1"/>
      <w:bookmarkStart w:id="5" w:name="OLE_LINK2"/>
      <w:bookmarkStart w:id="6" w:name="OLE_LINK3"/>
      <w:r w:rsidRPr="00AC5895">
        <w:rPr>
          <w:rFonts w:ascii="Times New Roman" w:hAnsi="Times New Roman"/>
          <w:sz w:val="24"/>
          <w:szCs w:val="24"/>
        </w:rPr>
        <w:t xml:space="preserve">Финансовые ресурсы МЭ: состав, источники, место размещения. </w:t>
      </w:r>
      <w:bookmarkEnd w:id="4"/>
      <w:bookmarkEnd w:id="5"/>
      <w:bookmarkEnd w:id="6"/>
    </w:p>
    <w:p w14:paraId="0B33CBDB" w14:textId="77777777" w:rsidR="00CF14A9" w:rsidRPr="00AC5895" w:rsidRDefault="00CF14A9" w:rsidP="00CF14A9">
      <w:pPr>
        <w:ind w:firstLine="709"/>
      </w:pPr>
      <w:r w:rsidRPr="00AC5895">
        <w:t>Субъекты мировой экономики аккумулируют финансовые ресурсы в фондах. Понятие «фонд» и виды фондов, создаваемых разными субъектами экономики. Цели использования финансовых ресурсов субъектами МЭ. Размеры фондов накопления в мировом хозяйстве. Структура финансовых ресурсов домохозяйств в зарубежных странах и России. Финансовые ресурсы правительств: распределительный ресурс – госбюджеты, накопительный ресурс – суверенные фонды. История и годы создания суверенных фондов в зарубежных странах и России. Структура вложений и целевое назначение СФ. Размер накопленных финансовых ресурсов в рыночных финансовых инструментах во всем мире и отдельных странах: объяснение тенденций.</w:t>
      </w:r>
    </w:p>
    <w:p w14:paraId="5D203AE4" w14:textId="77777777" w:rsidR="00CF14A9" w:rsidRPr="00AC5895" w:rsidRDefault="00CF14A9" w:rsidP="00CF14A9">
      <w:pPr>
        <w:ind w:firstLine="709"/>
        <w:jc w:val="center"/>
        <w:rPr>
          <w:i/>
          <w:iCs/>
        </w:rPr>
      </w:pPr>
      <w:r w:rsidRPr="00AC5895">
        <w:rPr>
          <w:b/>
          <w:bCs/>
          <w:i/>
          <w:iCs/>
        </w:rPr>
        <w:t>Терминология:</w:t>
      </w:r>
      <w:r w:rsidRPr="00AC5895">
        <w:rPr>
          <w:i/>
          <w:iCs/>
        </w:rPr>
        <w:t xml:space="preserve"> фонд, энадумент-фонд, трастовый фонд, хэдж-фонд, </w:t>
      </w:r>
      <w:r w:rsidRPr="00AC5895">
        <w:rPr>
          <w:i/>
          <w:iCs/>
          <w:lang w:val="en-US"/>
        </w:rPr>
        <w:t>ETF</w:t>
      </w:r>
      <w:r w:rsidRPr="00AC5895">
        <w:rPr>
          <w:i/>
          <w:iCs/>
        </w:rPr>
        <w:t>-фонд</w:t>
      </w:r>
    </w:p>
    <w:p w14:paraId="38802EB8" w14:textId="77777777" w:rsidR="00031EE9" w:rsidRDefault="00031EE9" w:rsidP="00031EE9">
      <w:bookmarkStart w:id="7" w:name="_Hlk6828646"/>
    </w:p>
    <w:p w14:paraId="288D2648" w14:textId="77777777" w:rsidR="00031EE9" w:rsidRDefault="00031EE9" w:rsidP="00031EE9"/>
    <w:p w14:paraId="4A025F0A" w14:textId="77777777" w:rsidR="00031EE9" w:rsidRDefault="00031EE9" w:rsidP="00031EE9">
      <w:r w:rsidRPr="003D4243">
        <w:t>При реализации дисциплины (модуля) используются как традиционные, так и инновационные образовательные технологии.</w:t>
      </w:r>
      <w:r>
        <w:t xml:space="preserve"> К последним относятся:</w:t>
      </w:r>
    </w:p>
    <w:p w14:paraId="5804D607" w14:textId="77777777" w:rsidR="00031EE9" w:rsidRDefault="00031EE9" w:rsidP="003D0EC6">
      <w:pPr>
        <w:widowControl/>
        <w:numPr>
          <w:ilvl w:val="0"/>
          <w:numId w:val="19"/>
        </w:numPr>
        <w:autoSpaceDE/>
        <w:autoSpaceDN/>
        <w:adjustRightInd/>
        <w:jc w:val="both"/>
      </w:pPr>
      <w:r>
        <w:t xml:space="preserve">групповое задание по проведению и защите мини-исследования </w:t>
      </w:r>
      <w:r>
        <w:rPr>
          <w:i/>
        </w:rPr>
        <w:t>«В</w:t>
      </w:r>
      <w:r w:rsidRPr="004052DE">
        <w:rPr>
          <w:i/>
        </w:rPr>
        <w:t>ыявление стран с экспортной специализацией на природных ресурсах</w:t>
      </w:r>
      <w:r>
        <w:rPr>
          <w:i/>
        </w:rPr>
        <w:t xml:space="preserve">». </w:t>
      </w:r>
      <w:r>
        <w:t xml:space="preserve">На основе предоставленных данных таможенной статистики 3-х стран России, Китая, Канады </w:t>
      </w:r>
      <w:r w:rsidRPr="00031EE9">
        <w:t xml:space="preserve">1. </w:t>
      </w:r>
      <w:r>
        <w:t>выявить</w:t>
      </w:r>
      <w:r w:rsidRPr="00031EE9">
        <w:t xml:space="preserve"> три основных вида сырьевой продукции, на которые приходилась наибольшая доля в экспорте страны в 2014 г. (группа №1, №2, №3), и рассчитайте требуемые величины.</w:t>
      </w:r>
      <w:r>
        <w:t xml:space="preserve"> Сделать вывод о наличии высокой или низкой ориентации экспорта страны на поставку сырья за рубеж.  Дать к</w:t>
      </w:r>
      <w:r w:rsidRPr="00031EE9">
        <w:t>ороткий комментарий о корректности вычислений и выводов</w:t>
      </w:r>
      <w:r>
        <w:t xml:space="preserve"> </w:t>
      </w:r>
      <w:r w:rsidRPr="00031EE9">
        <w:t>(вопрос повышенной сложности).</w:t>
      </w:r>
      <w:r w:rsidRPr="00031EE9">
        <w:tab/>
      </w:r>
      <w:r w:rsidRPr="00031EE9">
        <w:tab/>
      </w:r>
      <w:r w:rsidRPr="00031EE9">
        <w:tab/>
      </w:r>
      <w:r w:rsidRPr="00031EE9">
        <w:tab/>
      </w:r>
      <w:r w:rsidRPr="00031EE9">
        <w:tab/>
      </w:r>
      <w:r w:rsidRPr="00031EE9">
        <w:tab/>
      </w:r>
      <w:r w:rsidRPr="00031EE9">
        <w:tab/>
      </w:r>
      <w:r w:rsidRPr="00031EE9">
        <w:tab/>
      </w:r>
      <w:r w:rsidRPr="00031EE9">
        <w:tab/>
      </w:r>
    </w:p>
    <w:p w14:paraId="4C93AAC0" w14:textId="6AAB81A4" w:rsidR="00031EE9" w:rsidRDefault="00031EE9" w:rsidP="003D0EC6">
      <w:pPr>
        <w:widowControl/>
        <w:numPr>
          <w:ilvl w:val="0"/>
          <w:numId w:val="19"/>
        </w:numPr>
        <w:autoSpaceDE/>
        <w:autoSpaceDN/>
        <w:adjustRightInd/>
        <w:jc w:val="both"/>
      </w:pPr>
      <w:bookmarkStart w:id="8" w:name="_Hlk6837134"/>
      <w:r>
        <w:t xml:space="preserve">Дискуссия по </w:t>
      </w:r>
      <w:r w:rsidRPr="00060A5B">
        <w:t>бизнес-кейс</w:t>
      </w:r>
      <w:r>
        <w:t>у</w:t>
      </w:r>
      <w:r w:rsidRPr="00060A5B">
        <w:t>: «</w:t>
      </w:r>
      <w:r w:rsidRPr="00031EE9">
        <w:t>Перспективы Северного потока-2</w:t>
      </w:r>
      <w:r w:rsidRPr="00060A5B">
        <w:t>».</w:t>
      </w:r>
      <w:bookmarkEnd w:id="8"/>
      <w:r>
        <w:t xml:space="preserve"> </w:t>
      </w:r>
      <w:r w:rsidR="00E715E3">
        <w:t>Слушателям</w:t>
      </w:r>
      <w:r>
        <w:t xml:space="preserve"> предлагается обсудить следующие вопросы:</w:t>
      </w:r>
    </w:p>
    <w:p w14:paraId="580A6A48" w14:textId="77777777" w:rsidR="00031EE9" w:rsidRDefault="00031EE9" w:rsidP="00031EE9">
      <w:pPr>
        <w:widowControl/>
        <w:autoSpaceDE/>
        <w:autoSpaceDN/>
        <w:adjustRightInd/>
        <w:ind w:left="720"/>
        <w:jc w:val="both"/>
      </w:pPr>
      <w:r>
        <w:lastRenderedPageBreak/>
        <w:t>1.</w:t>
      </w:r>
      <w:r>
        <w:tab/>
        <w:t>Какие виды газовых контрактов и способов формирования цены Вы знаете?</w:t>
      </w:r>
    </w:p>
    <w:p w14:paraId="229C2087" w14:textId="77777777" w:rsidR="00031EE9" w:rsidRDefault="00031EE9" w:rsidP="00031EE9">
      <w:pPr>
        <w:widowControl/>
        <w:autoSpaceDE/>
        <w:autoSpaceDN/>
        <w:adjustRightInd/>
        <w:ind w:left="720"/>
        <w:jc w:val="both"/>
      </w:pPr>
      <w:r>
        <w:t>2.</w:t>
      </w:r>
      <w:r>
        <w:tab/>
        <w:t>Назовите цели и участников проекта Северный поток-2 и его пропускную способность</w:t>
      </w:r>
    </w:p>
    <w:p w14:paraId="5A98A2C0" w14:textId="77777777" w:rsidR="00031EE9" w:rsidRDefault="00031EE9" w:rsidP="00031EE9">
      <w:pPr>
        <w:widowControl/>
        <w:autoSpaceDE/>
        <w:autoSpaceDN/>
        <w:adjustRightInd/>
        <w:ind w:left="720"/>
        <w:jc w:val="both"/>
      </w:pPr>
      <w:r>
        <w:t>3.</w:t>
      </w:r>
      <w:r>
        <w:tab/>
        <w:t xml:space="preserve">Перечислите основные препятствия в реализации Северного потока-2. </w:t>
      </w:r>
    </w:p>
    <w:p w14:paraId="2CA87312" w14:textId="77777777" w:rsidR="00031EE9" w:rsidRDefault="00031EE9" w:rsidP="00031EE9">
      <w:pPr>
        <w:widowControl/>
        <w:autoSpaceDE/>
        <w:autoSpaceDN/>
        <w:adjustRightInd/>
        <w:ind w:left="720"/>
        <w:jc w:val="both"/>
      </w:pPr>
      <w:r>
        <w:t>4.</w:t>
      </w:r>
      <w:r>
        <w:tab/>
        <w:t xml:space="preserve">Какие страны являются конкурентами России по поставкам газа в Европу? </w:t>
      </w:r>
    </w:p>
    <w:p w14:paraId="555352C7" w14:textId="77777777" w:rsidR="00031EE9" w:rsidRDefault="00031EE9" w:rsidP="00031EE9">
      <w:pPr>
        <w:widowControl/>
        <w:autoSpaceDE/>
        <w:autoSpaceDN/>
        <w:adjustRightInd/>
        <w:ind w:left="720"/>
        <w:jc w:val="both"/>
      </w:pPr>
      <w:r>
        <w:t>5.</w:t>
      </w:r>
      <w:r>
        <w:tab/>
        <w:t>Зная определение ВИП, попытайтесь дать определение горизонтально-интегрированным предприятиям (ГИП).</w:t>
      </w:r>
    </w:p>
    <w:bookmarkEnd w:id="7"/>
    <w:p w14:paraId="789B82F1" w14:textId="77777777" w:rsidR="00CF14A9" w:rsidRDefault="00CF14A9" w:rsidP="00CF14A9"/>
    <w:p w14:paraId="00FB51EA" w14:textId="77777777" w:rsidR="00BA702A" w:rsidRPr="00DE25C8" w:rsidRDefault="00BA702A" w:rsidP="00BA702A"/>
    <w:p w14:paraId="448222F3" w14:textId="77777777" w:rsidR="00817625" w:rsidRDefault="00D54EE4" w:rsidP="00B14165">
      <w:pPr>
        <w:jc w:val="both"/>
        <w:rPr>
          <w:b/>
        </w:rPr>
      </w:pPr>
      <w:r w:rsidRPr="00D54EE4">
        <w:rPr>
          <w:b/>
        </w:rPr>
        <w:t>5</w:t>
      </w:r>
      <w:r w:rsidR="00817625" w:rsidRPr="00D54EE4">
        <w:rPr>
          <w:b/>
        </w:rPr>
        <w:t>.2.</w:t>
      </w:r>
      <w:r w:rsidR="00817625" w:rsidRPr="00817625">
        <w:t xml:space="preserve"> </w:t>
      </w:r>
      <w:r>
        <w:rPr>
          <w:b/>
        </w:rPr>
        <w:t>Учебно-тематический план лекционных, семинарских и практических занятий</w:t>
      </w:r>
    </w:p>
    <w:p w14:paraId="4F838CCF" w14:textId="77777777" w:rsidR="00B66A32" w:rsidRDefault="00B66A32" w:rsidP="00B66A32">
      <w:pPr>
        <w:tabs>
          <w:tab w:val="left" w:pos="1134"/>
        </w:tabs>
        <w:jc w:val="right"/>
      </w:pPr>
      <w:r>
        <w:t>Таблица 5.2</w:t>
      </w:r>
    </w:p>
    <w:p w14:paraId="04BDBFEA" w14:textId="5CAD233C" w:rsidR="00B66A32" w:rsidRDefault="00B66A32" w:rsidP="00B66A32">
      <w:pPr>
        <w:tabs>
          <w:tab w:val="left" w:pos="1134"/>
        </w:tabs>
        <w:jc w:val="right"/>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414"/>
        <w:gridCol w:w="3380"/>
        <w:gridCol w:w="872"/>
        <w:gridCol w:w="1560"/>
        <w:gridCol w:w="2268"/>
      </w:tblGrid>
      <w:tr w:rsidR="007960AD" w14:paraId="057531F8" w14:textId="77777777" w:rsidTr="007960AD">
        <w:trPr>
          <w:trHeight w:val="426"/>
          <w:jc w:val="center"/>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14:paraId="7E7817E5" w14:textId="77777777" w:rsidR="007960AD" w:rsidRPr="007960AD" w:rsidRDefault="007960AD">
            <w:pPr>
              <w:jc w:val="center"/>
              <w:rPr>
                <w:b/>
                <w:sz w:val="20"/>
                <w:szCs w:val="20"/>
              </w:rPr>
            </w:pPr>
            <w:r w:rsidRPr="007960AD">
              <w:rPr>
                <w:b/>
                <w:sz w:val="20"/>
                <w:szCs w:val="20"/>
              </w:rPr>
              <w:t>№ п/п</w:t>
            </w:r>
          </w:p>
        </w:tc>
        <w:tc>
          <w:tcPr>
            <w:tcW w:w="1414" w:type="dxa"/>
            <w:vMerge w:val="restart"/>
            <w:tcBorders>
              <w:top w:val="single" w:sz="4" w:space="0" w:color="auto"/>
              <w:left w:val="single" w:sz="4" w:space="0" w:color="auto"/>
              <w:bottom w:val="single" w:sz="4" w:space="0" w:color="auto"/>
              <w:right w:val="single" w:sz="4" w:space="0" w:color="auto"/>
            </w:tcBorders>
            <w:vAlign w:val="center"/>
            <w:hideMark/>
          </w:tcPr>
          <w:p w14:paraId="0514C3D2" w14:textId="77777777" w:rsidR="007960AD" w:rsidRDefault="007960AD">
            <w:pPr>
              <w:jc w:val="center"/>
              <w:rPr>
                <w:b/>
                <w:sz w:val="20"/>
                <w:szCs w:val="20"/>
              </w:rPr>
            </w:pPr>
            <w:r w:rsidRPr="007960AD">
              <w:rPr>
                <w:b/>
                <w:sz w:val="20"/>
                <w:szCs w:val="20"/>
              </w:rPr>
              <w:t xml:space="preserve">№ </w:t>
            </w:r>
          </w:p>
          <w:p w14:paraId="6039AC9E" w14:textId="63D1DCE9" w:rsidR="007960AD" w:rsidRPr="007960AD" w:rsidRDefault="007960AD">
            <w:pPr>
              <w:jc w:val="center"/>
              <w:rPr>
                <w:b/>
                <w:sz w:val="20"/>
                <w:szCs w:val="20"/>
              </w:rPr>
            </w:pPr>
            <w:r w:rsidRPr="007960AD">
              <w:rPr>
                <w:b/>
                <w:sz w:val="20"/>
                <w:szCs w:val="20"/>
              </w:rPr>
              <w:t>раздела дисциплины</w:t>
            </w:r>
          </w:p>
        </w:tc>
        <w:tc>
          <w:tcPr>
            <w:tcW w:w="3380" w:type="dxa"/>
            <w:vMerge w:val="restart"/>
            <w:tcBorders>
              <w:top w:val="single" w:sz="4" w:space="0" w:color="auto"/>
              <w:left w:val="single" w:sz="4" w:space="0" w:color="auto"/>
              <w:bottom w:val="single" w:sz="4" w:space="0" w:color="auto"/>
              <w:right w:val="single" w:sz="4" w:space="0" w:color="auto"/>
            </w:tcBorders>
            <w:vAlign w:val="center"/>
            <w:hideMark/>
          </w:tcPr>
          <w:p w14:paraId="0592AC35" w14:textId="77777777" w:rsidR="007960AD" w:rsidRDefault="007960AD">
            <w:pPr>
              <w:jc w:val="center"/>
              <w:rPr>
                <w:b/>
                <w:sz w:val="20"/>
                <w:szCs w:val="20"/>
              </w:rPr>
            </w:pPr>
            <w:r w:rsidRPr="007960AD">
              <w:rPr>
                <w:b/>
                <w:sz w:val="20"/>
                <w:szCs w:val="20"/>
              </w:rPr>
              <w:t xml:space="preserve">Темы лекционных, </w:t>
            </w:r>
          </w:p>
          <w:p w14:paraId="1FA01021" w14:textId="2A75D5AA" w:rsidR="007960AD" w:rsidRPr="007960AD" w:rsidRDefault="007960AD">
            <w:pPr>
              <w:jc w:val="center"/>
              <w:rPr>
                <w:b/>
                <w:sz w:val="20"/>
                <w:szCs w:val="20"/>
              </w:rPr>
            </w:pPr>
            <w:r w:rsidRPr="007960AD">
              <w:rPr>
                <w:b/>
                <w:sz w:val="20"/>
                <w:szCs w:val="20"/>
              </w:rPr>
              <w:t>семинарских и практических</w:t>
            </w:r>
          </w:p>
          <w:p w14:paraId="5A977696" w14:textId="77777777" w:rsidR="007960AD" w:rsidRPr="007960AD" w:rsidRDefault="007960AD">
            <w:pPr>
              <w:jc w:val="center"/>
              <w:rPr>
                <w:b/>
                <w:sz w:val="20"/>
                <w:szCs w:val="20"/>
              </w:rPr>
            </w:pPr>
            <w:r w:rsidRPr="007960AD">
              <w:rPr>
                <w:b/>
                <w:sz w:val="20"/>
                <w:szCs w:val="20"/>
              </w:rPr>
              <w:t>занятий</w:t>
            </w:r>
          </w:p>
        </w:tc>
        <w:tc>
          <w:tcPr>
            <w:tcW w:w="2432" w:type="dxa"/>
            <w:gridSpan w:val="2"/>
            <w:tcBorders>
              <w:top w:val="single" w:sz="4" w:space="0" w:color="auto"/>
              <w:left w:val="single" w:sz="4" w:space="0" w:color="auto"/>
              <w:bottom w:val="single" w:sz="4" w:space="0" w:color="auto"/>
              <w:right w:val="single" w:sz="4" w:space="0" w:color="auto"/>
            </w:tcBorders>
            <w:vAlign w:val="center"/>
            <w:hideMark/>
          </w:tcPr>
          <w:p w14:paraId="01B1FA41" w14:textId="77777777" w:rsidR="007960AD" w:rsidRDefault="007960AD">
            <w:pPr>
              <w:jc w:val="center"/>
              <w:rPr>
                <w:b/>
                <w:sz w:val="20"/>
                <w:szCs w:val="20"/>
              </w:rPr>
            </w:pPr>
            <w:r w:rsidRPr="007960AD">
              <w:rPr>
                <w:b/>
                <w:sz w:val="20"/>
                <w:szCs w:val="20"/>
              </w:rPr>
              <w:t>Трудоемкость</w:t>
            </w:r>
          </w:p>
          <w:p w14:paraId="7FAD45F5" w14:textId="66E531BC" w:rsidR="007960AD" w:rsidRPr="007960AD" w:rsidRDefault="007960AD">
            <w:pPr>
              <w:jc w:val="center"/>
              <w:rPr>
                <w:b/>
                <w:sz w:val="20"/>
                <w:szCs w:val="20"/>
              </w:rPr>
            </w:pPr>
            <w:r w:rsidRPr="007960AD">
              <w:rPr>
                <w:b/>
                <w:sz w:val="20"/>
                <w:szCs w:val="20"/>
              </w:rPr>
              <w:t xml:space="preserve"> (в часах)</w:t>
            </w:r>
          </w:p>
        </w:tc>
        <w:tc>
          <w:tcPr>
            <w:tcW w:w="2268" w:type="dxa"/>
            <w:vMerge w:val="restart"/>
            <w:tcBorders>
              <w:top w:val="single" w:sz="4" w:space="0" w:color="auto"/>
              <w:left w:val="single" w:sz="4" w:space="0" w:color="auto"/>
              <w:right w:val="single" w:sz="4" w:space="0" w:color="auto"/>
            </w:tcBorders>
            <w:vAlign w:val="center"/>
            <w:hideMark/>
          </w:tcPr>
          <w:p w14:paraId="01D03482" w14:textId="77777777" w:rsidR="007960AD" w:rsidRDefault="007960AD">
            <w:pPr>
              <w:jc w:val="center"/>
              <w:rPr>
                <w:b/>
                <w:sz w:val="20"/>
                <w:szCs w:val="20"/>
              </w:rPr>
            </w:pPr>
            <w:r w:rsidRPr="007960AD">
              <w:rPr>
                <w:b/>
                <w:sz w:val="20"/>
                <w:szCs w:val="20"/>
              </w:rPr>
              <w:t xml:space="preserve">Формы текущего </w:t>
            </w:r>
            <w:r>
              <w:rPr>
                <w:b/>
                <w:sz w:val="20"/>
                <w:szCs w:val="20"/>
              </w:rPr>
              <w:t>(рубежного)</w:t>
            </w:r>
          </w:p>
          <w:p w14:paraId="3561D6AB" w14:textId="34DC4858" w:rsidR="007960AD" w:rsidRPr="007960AD" w:rsidRDefault="007960AD">
            <w:pPr>
              <w:jc w:val="center"/>
              <w:rPr>
                <w:b/>
                <w:sz w:val="20"/>
                <w:szCs w:val="20"/>
              </w:rPr>
            </w:pPr>
            <w:r w:rsidRPr="007960AD">
              <w:rPr>
                <w:b/>
                <w:sz w:val="20"/>
                <w:szCs w:val="20"/>
              </w:rPr>
              <w:t>контроля успеваемости*</w:t>
            </w:r>
          </w:p>
        </w:tc>
      </w:tr>
      <w:tr w:rsidR="007960AD" w14:paraId="6B8D7C1B" w14:textId="77777777" w:rsidTr="007960AD">
        <w:trPr>
          <w:trHeight w:val="426"/>
          <w:jc w:val="center"/>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C0AB462" w14:textId="77777777" w:rsidR="007960AD" w:rsidRPr="00031EE9" w:rsidRDefault="007960AD">
            <w:pPr>
              <w:rPr>
                <w:b/>
                <w:sz w:val="22"/>
              </w:rPr>
            </w:pPr>
          </w:p>
        </w:tc>
        <w:tc>
          <w:tcPr>
            <w:tcW w:w="1414" w:type="dxa"/>
            <w:vMerge/>
            <w:tcBorders>
              <w:top w:val="single" w:sz="4" w:space="0" w:color="auto"/>
              <w:left w:val="single" w:sz="4" w:space="0" w:color="auto"/>
              <w:bottom w:val="single" w:sz="4" w:space="0" w:color="auto"/>
              <w:right w:val="single" w:sz="4" w:space="0" w:color="auto"/>
            </w:tcBorders>
            <w:vAlign w:val="center"/>
            <w:hideMark/>
          </w:tcPr>
          <w:p w14:paraId="41B703C5" w14:textId="77777777" w:rsidR="007960AD" w:rsidRPr="00031EE9" w:rsidRDefault="007960AD">
            <w:pPr>
              <w:rPr>
                <w:b/>
                <w:sz w:val="22"/>
              </w:rPr>
            </w:pPr>
          </w:p>
        </w:tc>
        <w:tc>
          <w:tcPr>
            <w:tcW w:w="3380" w:type="dxa"/>
            <w:vMerge/>
            <w:tcBorders>
              <w:top w:val="single" w:sz="4" w:space="0" w:color="auto"/>
              <w:left w:val="single" w:sz="4" w:space="0" w:color="auto"/>
              <w:bottom w:val="single" w:sz="4" w:space="0" w:color="auto"/>
              <w:right w:val="single" w:sz="4" w:space="0" w:color="auto"/>
            </w:tcBorders>
            <w:vAlign w:val="center"/>
            <w:hideMark/>
          </w:tcPr>
          <w:p w14:paraId="25187343" w14:textId="77777777" w:rsidR="007960AD" w:rsidRPr="00031EE9" w:rsidRDefault="007960AD">
            <w:pPr>
              <w:rPr>
                <w:b/>
                <w:sz w:val="22"/>
              </w:rPr>
            </w:pPr>
          </w:p>
        </w:tc>
        <w:tc>
          <w:tcPr>
            <w:tcW w:w="872" w:type="dxa"/>
            <w:tcBorders>
              <w:top w:val="single" w:sz="4" w:space="0" w:color="auto"/>
              <w:left w:val="single" w:sz="4" w:space="0" w:color="auto"/>
              <w:bottom w:val="single" w:sz="4" w:space="0" w:color="auto"/>
              <w:right w:val="single" w:sz="4" w:space="0" w:color="auto"/>
            </w:tcBorders>
            <w:hideMark/>
          </w:tcPr>
          <w:p w14:paraId="360A8AE3" w14:textId="77777777" w:rsidR="007960AD" w:rsidRPr="007960AD" w:rsidRDefault="007960AD">
            <w:pPr>
              <w:jc w:val="center"/>
              <w:rPr>
                <w:b/>
                <w:sz w:val="18"/>
                <w:szCs w:val="18"/>
              </w:rPr>
            </w:pPr>
            <w:r w:rsidRPr="007960AD">
              <w:rPr>
                <w:b/>
                <w:sz w:val="18"/>
                <w:szCs w:val="18"/>
              </w:rPr>
              <w:t>Лекции</w:t>
            </w:r>
          </w:p>
        </w:tc>
        <w:tc>
          <w:tcPr>
            <w:tcW w:w="1560" w:type="dxa"/>
            <w:tcBorders>
              <w:top w:val="single" w:sz="4" w:space="0" w:color="auto"/>
              <w:left w:val="single" w:sz="4" w:space="0" w:color="auto"/>
              <w:bottom w:val="single" w:sz="4" w:space="0" w:color="auto"/>
              <w:right w:val="single" w:sz="4" w:space="0" w:color="auto"/>
            </w:tcBorders>
            <w:hideMark/>
          </w:tcPr>
          <w:p w14:paraId="4D7EED1F" w14:textId="77777777" w:rsidR="007960AD" w:rsidRPr="007960AD" w:rsidRDefault="007960AD">
            <w:pPr>
              <w:jc w:val="center"/>
              <w:rPr>
                <w:b/>
                <w:sz w:val="18"/>
                <w:szCs w:val="18"/>
              </w:rPr>
            </w:pPr>
            <w:r w:rsidRPr="007960AD">
              <w:rPr>
                <w:b/>
                <w:sz w:val="18"/>
                <w:szCs w:val="18"/>
              </w:rPr>
              <w:t>Семинары, практические занятия</w:t>
            </w:r>
          </w:p>
        </w:tc>
        <w:tc>
          <w:tcPr>
            <w:tcW w:w="2268" w:type="dxa"/>
            <w:vMerge/>
            <w:tcBorders>
              <w:left w:val="single" w:sz="4" w:space="0" w:color="auto"/>
              <w:bottom w:val="single" w:sz="4" w:space="0" w:color="auto"/>
              <w:right w:val="single" w:sz="4" w:space="0" w:color="auto"/>
            </w:tcBorders>
            <w:vAlign w:val="center"/>
          </w:tcPr>
          <w:p w14:paraId="195BA31E" w14:textId="77777777" w:rsidR="007960AD" w:rsidRPr="00031EE9" w:rsidRDefault="007960AD">
            <w:pPr>
              <w:rPr>
                <w:b/>
                <w:sz w:val="22"/>
              </w:rPr>
            </w:pPr>
          </w:p>
        </w:tc>
      </w:tr>
      <w:tr w:rsidR="00CF14A9" w14:paraId="1BA3BAF3" w14:textId="77777777" w:rsidTr="007960AD">
        <w:trPr>
          <w:jc w:val="center"/>
        </w:trPr>
        <w:tc>
          <w:tcPr>
            <w:tcW w:w="566" w:type="dxa"/>
            <w:tcBorders>
              <w:top w:val="single" w:sz="4" w:space="0" w:color="auto"/>
              <w:left w:val="single" w:sz="4" w:space="0" w:color="auto"/>
              <w:bottom w:val="single" w:sz="4" w:space="0" w:color="auto"/>
              <w:right w:val="single" w:sz="4" w:space="0" w:color="auto"/>
            </w:tcBorders>
            <w:hideMark/>
          </w:tcPr>
          <w:p w14:paraId="2DDEF938" w14:textId="77777777" w:rsidR="00CF14A9" w:rsidRDefault="00CF14A9" w:rsidP="00CF14A9">
            <w:pPr>
              <w:jc w:val="center"/>
            </w:pPr>
            <w:r>
              <w:t>1.</w:t>
            </w:r>
          </w:p>
        </w:tc>
        <w:tc>
          <w:tcPr>
            <w:tcW w:w="1414" w:type="dxa"/>
            <w:tcBorders>
              <w:top w:val="single" w:sz="4" w:space="0" w:color="auto"/>
              <w:left w:val="single" w:sz="4" w:space="0" w:color="auto"/>
              <w:bottom w:val="single" w:sz="4" w:space="0" w:color="auto"/>
              <w:right w:val="single" w:sz="4" w:space="0" w:color="auto"/>
            </w:tcBorders>
            <w:hideMark/>
          </w:tcPr>
          <w:p w14:paraId="5E0B91EA" w14:textId="77777777" w:rsidR="00CF14A9" w:rsidRDefault="00CF14A9" w:rsidP="00CF14A9">
            <w:r>
              <w:t xml:space="preserve">Раздел 1. </w:t>
            </w:r>
          </w:p>
        </w:tc>
        <w:tc>
          <w:tcPr>
            <w:tcW w:w="3380" w:type="dxa"/>
            <w:tcBorders>
              <w:top w:val="single" w:sz="4" w:space="0" w:color="auto"/>
              <w:left w:val="single" w:sz="4" w:space="0" w:color="auto"/>
              <w:bottom w:val="single" w:sz="4" w:space="0" w:color="auto"/>
              <w:right w:val="single" w:sz="4" w:space="0" w:color="auto"/>
            </w:tcBorders>
            <w:vAlign w:val="center"/>
            <w:hideMark/>
          </w:tcPr>
          <w:p w14:paraId="7CE99D2A" w14:textId="77777777" w:rsidR="00CF14A9" w:rsidRPr="002A43C1" w:rsidRDefault="00CF14A9" w:rsidP="00CF14A9">
            <w:r>
              <w:t>Тема 1. Виды ресурсов МЭ и проблемы их использования. Природно-ресурсный потенциал мирового хозяйства.</w:t>
            </w:r>
            <w:r w:rsidRPr="002A43C1">
              <w:t xml:space="preserve"> </w:t>
            </w:r>
          </w:p>
        </w:tc>
        <w:tc>
          <w:tcPr>
            <w:tcW w:w="872" w:type="dxa"/>
            <w:tcBorders>
              <w:top w:val="single" w:sz="4" w:space="0" w:color="auto"/>
              <w:left w:val="single" w:sz="4" w:space="0" w:color="auto"/>
              <w:bottom w:val="single" w:sz="4" w:space="0" w:color="auto"/>
              <w:right w:val="single" w:sz="4" w:space="0" w:color="auto"/>
            </w:tcBorders>
            <w:hideMark/>
          </w:tcPr>
          <w:p w14:paraId="293F4853" w14:textId="77777777" w:rsidR="00CF14A9" w:rsidRDefault="00CF14A9" w:rsidP="00CF14A9">
            <w:pPr>
              <w:jc w:val="center"/>
            </w:pPr>
            <w:r>
              <w:t>2</w:t>
            </w:r>
          </w:p>
        </w:tc>
        <w:tc>
          <w:tcPr>
            <w:tcW w:w="1560" w:type="dxa"/>
            <w:tcBorders>
              <w:top w:val="single" w:sz="4" w:space="0" w:color="auto"/>
              <w:left w:val="single" w:sz="4" w:space="0" w:color="auto"/>
              <w:bottom w:val="single" w:sz="4" w:space="0" w:color="auto"/>
              <w:right w:val="single" w:sz="4" w:space="0" w:color="auto"/>
            </w:tcBorders>
          </w:tcPr>
          <w:p w14:paraId="7BC65990" w14:textId="77777777" w:rsidR="00CF14A9" w:rsidRDefault="00CF14A9" w:rsidP="00CF14A9">
            <w:pPr>
              <w:jc w:val="center"/>
            </w:pPr>
            <w:r>
              <w:t>2</w:t>
            </w:r>
          </w:p>
        </w:tc>
        <w:tc>
          <w:tcPr>
            <w:tcW w:w="2268" w:type="dxa"/>
            <w:tcBorders>
              <w:top w:val="single" w:sz="4" w:space="0" w:color="auto"/>
              <w:left w:val="single" w:sz="4" w:space="0" w:color="auto"/>
              <w:bottom w:val="single" w:sz="4" w:space="0" w:color="auto"/>
              <w:right w:val="single" w:sz="4" w:space="0" w:color="auto"/>
            </w:tcBorders>
          </w:tcPr>
          <w:p w14:paraId="0366D91C" w14:textId="77777777" w:rsidR="00CF14A9" w:rsidRDefault="00CF14A9" w:rsidP="00CF14A9">
            <w:r>
              <w:t xml:space="preserve">Опрос на семинаре, контрольные вопросы, задания к семинарам, доклад.   </w:t>
            </w:r>
            <w:r>
              <w:rPr>
                <w:rFonts w:cs="Tahoma"/>
                <w:bCs/>
                <w:iCs/>
              </w:rPr>
              <w:t>Оценка работы с раздаточным материалом</w:t>
            </w:r>
          </w:p>
        </w:tc>
      </w:tr>
      <w:tr w:rsidR="00CF14A9" w14:paraId="40D74216" w14:textId="77777777" w:rsidTr="007960AD">
        <w:trPr>
          <w:jc w:val="center"/>
        </w:trPr>
        <w:tc>
          <w:tcPr>
            <w:tcW w:w="566" w:type="dxa"/>
            <w:tcBorders>
              <w:top w:val="single" w:sz="4" w:space="0" w:color="auto"/>
              <w:left w:val="single" w:sz="4" w:space="0" w:color="auto"/>
              <w:bottom w:val="single" w:sz="4" w:space="0" w:color="auto"/>
              <w:right w:val="single" w:sz="4" w:space="0" w:color="auto"/>
            </w:tcBorders>
            <w:hideMark/>
          </w:tcPr>
          <w:p w14:paraId="7347C375" w14:textId="77777777" w:rsidR="00CF14A9" w:rsidRDefault="00CF14A9" w:rsidP="00CF14A9">
            <w:pPr>
              <w:jc w:val="center"/>
            </w:pPr>
            <w:r>
              <w:t>2.</w:t>
            </w:r>
          </w:p>
        </w:tc>
        <w:tc>
          <w:tcPr>
            <w:tcW w:w="1414" w:type="dxa"/>
            <w:tcBorders>
              <w:top w:val="single" w:sz="4" w:space="0" w:color="auto"/>
              <w:left w:val="single" w:sz="4" w:space="0" w:color="auto"/>
              <w:bottom w:val="single" w:sz="4" w:space="0" w:color="auto"/>
              <w:right w:val="single" w:sz="4" w:space="0" w:color="auto"/>
            </w:tcBorders>
            <w:hideMark/>
          </w:tcPr>
          <w:p w14:paraId="23224EC6" w14:textId="77777777" w:rsidR="00CF14A9" w:rsidRDefault="00CF14A9" w:rsidP="00CF14A9">
            <w:pPr>
              <w:jc w:val="center"/>
            </w:pPr>
            <w:r>
              <w:t>Раздел 1.</w:t>
            </w:r>
          </w:p>
        </w:tc>
        <w:tc>
          <w:tcPr>
            <w:tcW w:w="3380" w:type="dxa"/>
            <w:tcBorders>
              <w:top w:val="single" w:sz="4" w:space="0" w:color="auto"/>
              <w:left w:val="single" w:sz="4" w:space="0" w:color="auto"/>
              <w:bottom w:val="single" w:sz="4" w:space="0" w:color="auto"/>
              <w:right w:val="single" w:sz="4" w:space="0" w:color="auto"/>
            </w:tcBorders>
            <w:hideMark/>
          </w:tcPr>
          <w:p w14:paraId="7634D1BA" w14:textId="77777777" w:rsidR="00CF14A9" w:rsidRPr="00D263E6" w:rsidRDefault="00CF14A9" w:rsidP="00CF14A9">
            <w:pPr>
              <w:shd w:val="clear" w:color="auto" w:fill="FFFFFF"/>
              <w:spacing w:before="72"/>
              <w:ind w:right="5"/>
            </w:pPr>
            <w:r w:rsidRPr="00D263E6">
              <w:t xml:space="preserve">Тема 2.  </w:t>
            </w:r>
            <w:r>
              <w:t>Энергетические ресурсы МЭ и особенности их транспортировки. Мировой энергобаланс.</w:t>
            </w:r>
          </w:p>
        </w:tc>
        <w:tc>
          <w:tcPr>
            <w:tcW w:w="872" w:type="dxa"/>
            <w:tcBorders>
              <w:top w:val="single" w:sz="4" w:space="0" w:color="auto"/>
              <w:left w:val="single" w:sz="4" w:space="0" w:color="auto"/>
              <w:bottom w:val="single" w:sz="4" w:space="0" w:color="auto"/>
              <w:right w:val="single" w:sz="4" w:space="0" w:color="auto"/>
            </w:tcBorders>
            <w:hideMark/>
          </w:tcPr>
          <w:p w14:paraId="635EB791" w14:textId="77777777" w:rsidR="00CF14A9" w:rsidRDefault="00CF14A9" w:rsidP="00CF14A9">
            <w:pPr>
              <w:tabs>
                <w:tab w:val="left" w:pos="251"/>
                <w:tab w:val="center" w:pos="326"/>
              </w:tabs>
            </w:pPr>
            <w:r>
              <w:tab/>
              <w:t>2</w:t>
            </w:r>
          </w:p>
        </w:tc>
        <w:tc>
          <w:tcPr>
            <w:tcW w:w="1560" w:type="dxa"/>
            <w:tcBorders>
              <w:top w:val="single" w:sz="4" w:space="0" w:color="auto"/>
              <w:left w:val="single" w:sz="4" w:space="0" w:color="auto"/>
              <w:bottom w:val="single" w:sz="4" w:space="0" w:color="auto"/>
              <w:right w:val="single" w:sz="4" w:space="0" w:color="auto"/>
            </w:tcBorders>
            <w:hideMark/>
          </w:tcPr>
          <w:p w14:paraId="43B51E33" w14:textId="77777777" w:rsidR="00CF14A9" w:rsidRDefault="00CF14A9" w:rsidP="00CF14A9">
            <w:pPr>
              <w:jc w:val="center"/>
            </w:pPr>
            <w:r>
              <w:t>2</w:t>
            </w:r>
          </w:p>
        </w:tc>
        <w:tc>
          <w:tcPr>
            <w:tcW w:w="2268" w:type="dxa"/>
            <w:tcBorders>
              <w:top w:val="single" w:sz="4" w:space="0" w:color="auto"/>
              <w:left w:val="single" w:sz="4" w:space="0" w:color="auto"/>
              <w:bottom w:val="single" w:sz="4" w:space="0" w:color="auto"/>
              <w:right w:val="single" w:sz="4" w:space="0" w:color="auto"/>
            </w:tcBorders>
            <w:hideMark/>
          </w:tcPr>
          <w:p w14:paraId="16547348" w14:textId="77777777" w:rsidR="00CF14A9" w:rsidRDefault="00CF14A9" w:rsidP="00CF14A9">
            <w:r>
              <w:t xml:space="preserve">Опрос на семинаре, контрольные вопросы, задания к семинарам, доклад.   </w:t>
            </w:r>
            <w:r>
              <w:rPr>
                <w:rFonts w:cs="Tahoma"/>
                <w:bCs/>
                <w:iCs/>
              </w:rPr>
              <w:t>Оценка работы с раздаточным материалом</w:t>
            </w:r>
            <w:r w:rsidR="0045124E">
              <w:rPr>
                <w:rFonts w:cs="Tahoma"/>
                <w:bCs/>
                <w:iCs/>
              </w:rPr>
              <w:t>. Проведение мини-исследования</w:t>
            </w:r>
          </w:p>
        </w:tc>
      </w:tr>
      <w:tr w:rsidR="00CF14A9" w14:paraId="6669A185" w14:textId="77777777" w:rsidTr="007960AD">
        <w:trPr>
          <w:jc w:val="center"/>
        </w:trPr>
        <w:tc>
          <w:tcPr>
            <w:tcW w:w="566" w:type="dxa"/>
            <w:tcBorders>
              <w:top w:val="single" w:sz="4" w:space="0" w:color="auto"/>
              <w:left w:val="single" w:sz="4" w:space="0" w:color="auto"/>
              <w:bottom w:val="single" w:sz="4" w:space="0" w:color="auto"/>
              <w:right w:val="single" w:sz="4" w:space="0" w:color="auto"/>
            </w:tcBorders>
          </w:tcPr>
          <w:p w14:paraId="1D0F10EC" w14:textId="77777777" w:rsidR="00CF14A9" w:rsidRDefault="00CF14A9" w:rsidP="00CF14A9">
            <w:pPr>
              <w:jc w:val="center"/>
            </w:pPr>
            <w:r>
              <w:t>3.</w:t>
            </w:r>
          </w:p>
        </w:tc>
        <w:tc>
          <w:tcPr>
            <w:tcW w:w="1414" w:type="dxa"/>
            <w:tcBorders>
              <w:top w:val="single" w:sz="4" w:space="0" w:color="auto"/>
              <w:left w:val="single" w:sz="4" w:space="0" w:color="auto"/>
              <w:bottom w:val="single" w:sz="4" w:space="0" w:color="auto"/>
              <w:right w:val="single" w:sz="4" w:space="0" w:color="auto"/>
            </w:tcBorders>
          </w:tcPr>
          <w:p w14:paraId="6608F9C9" w14:textId="77777777" w:rsidR="00CF14A9" w:rsidRDefault="00CF14A9" w:rsidP="00CF14A9">
            <w:pPr>
              <w:jc w:val="center"/>
            </w:pPr>
            <w:r>
              <w:t>Раздел 1.</w:t>
            </w:r>
          </w:p>
        </w:tc>
        <w:tc>
          <w:tcPr>
            <w:tcW w:w="3380" w:type="dxa"/>
            <w:tcBorders>
              <w:top w:val="single" w:sz="4" w:space="0" w:color="auto"/>
              <w:left w:val="single" w:sz="4" w:space="0" w:color="auto"/>
              <w:bottom w:val="single" w:sz="4" w:space="0" w:color="auto"/>
              <w:right w:val="single" w:sz="4" w:space="0" w:color="auto"/>
            </w:tcBorders>
          </w:tcPr>
          <w:p w14:paraId="01637BE0" w14:textId="77777777" w:rsidR="00CF14A9" w:rsidRPr="00D263E6" w:rsidRDefault="00CF14A9" w:rsidP="00CF14A9">
            <w:pPr>
              <w:shd w:val="clear" w:color="auto" w:fill="FFFFFF"/>
              <w:spacing w:before="72"/>
              <w:ind w:right="5"/>
            </w:pPr>
            <w:r w:rsidRPr="00D263E6">
              <w:t xml:space="preserve">Тема 3. </w:t>
            </w:r>
            <w:r w:rsidRPr="00AC5895">
              <w:t>Научно-технические (технологические) ресурсы МЭ. Предпринимательство как экономический ресурс.</w:t>
            </w:r>
          </w:p>
        </w:tc>
        <w:tc>
          <w:tcPr>
            <w:tcW w:w="872" w:type="dxa"/>
            <w:tcBorders>
              <w:top w:val="single" w:sz="4" w:space="0" w:color="auto"/>
              <w:left w:val="single" w:sz="4" w:space="0" w:color="auto"/>
              <w:bottom w:val="single" w:sz="4" w:space="0" w:color="auto"/>
              <w:right w:val="single" w:sz="4" w:space="0" w:color="auto"/>
            </w:tcBorders>
          </w:tcPr>
          <w:p w14:paraId="6093EA68" w14:textId="77777777" w:rsidR="00CF14A9" w:rsidRDefault="00CF14A9" w:rsidP="00CF14A9">
            <w:pPr>
              <w:tabs>
                <w:tab w:val="left" w:pos="251"/>
                <w:tab w:val="center" w:pos="326"/>
              </w:tabs>
            </w:pPr>
            <w:r>
              <w:tab/>
              <w:t>2</w:t>
            </w:r>
          </w:p>
        </w:tc>
        <w:tc>
          <w:tcPr>
            <w:tcW w:w="1560" w:type="dxa"/>
            <w:tcBorders>
              <w:top w:val="single" w:sz="4" w:space="0" w:color="auto"/>
              <w:left w:val="single" w:sz="4" w:space="0" w:color="auto"/>
              <w:bottom w:val="single" w:sz="4" w:space="0" w:color="auto"/>
              <w:right w:val="single" w:sz="4" w:space="0" w:color="auto"/>
            </w:tcBorders>
          </w:tcPr>
          <w:p w14:paraId="2594942A" w14:textId="77777777" w:rsidR="00CF14A9" w:rsidRDefault="00CF14A9" w:rsidP="00CF14A9">
            <w:pPr>
              <w:jc w:val="center"/>
            </w:pPr>
            <w:r>
              <w:t>2</w:t>
            </w:r>
          </w:p>
        </w:tc>
        <w:tc>
          <w:tcPr>
            <w:tcW w:w="2268" w:type="dxa"/>
            <w:tcBorders>
              <w:top w:val="single" w:sz="4" w:space="0" w:color="auto"/>
              <w:left w:val="single" w:sz="4" w:space="0" w:color="auto"/>
              <w:bottom w:val="single" w:sz="4" w:space="0" w:color="auto"/>
              <w:right w:val="single" w:sz="4" w:space="0" w:color="auto"/>
            </w:tcBorders>
          </w:tcPr>
          <w:p w14:paraId="5004E247" w14:textId="77777777" w:rsidR="00CF14A9" w:rsidRDefault="00CF14A9" w:rsidP="00CF14A9">
            <w:r>
              <w:t xml:space="preserve">Опрос на семинаре, контрольные вопросы, задания к семинарам, доклад.   </w:t>
            </w:r>
            <w:r>
              <w:rPr>
                <w:rFonts w:cs="Tahoma"/>
                <w:bCs/>
                <w:iCs/>
              </w:rPr>
              <w:t>Оценка работы с раздаточным материалом</w:t>
            </w:r>
          </w:p>
        </w:tc>
      </w:tr>
      <w:tr w:rsidR="00CF14A9" w14:paraId="541A9CEA" w14:textId="77777777" w:rsidTr="007960AD">
        <w:trPr>
          <w:trHeight w:val="2799"/>
          <w:jc w:val="center"/>
        </w:trPr>
        <w:tc>
          <w:tcPr>
            <w:tcW w:w="566" w:type="dxa"/>
            <w:tcBorders>
              <w:top w:val="single" w:sz="4" w:space="0" w:color="auto"/>
              <w:left w:val="single" w:sz="4" w:space="0" w:color="auto"/>
              <w:bottom w:val="single" w:sz="4" w:space="0" w:color="auto"/>
              <w:right w:val="single" w:sz="4" w:space="0" w:color="auto"/>
            </w:tcBorders>
            <w:hideMark/>
          </w:tcPr>
          <w:p w14:paraId="7D666273" w14:textId="77777777" w:rsidR="00CF14A9" w:rsidRDefault="00CF14A9" w:rsidP="00CF14A9">
            <w:pPr>
              <w:jc w:val="center"/>
            </w:pPr>
            <w:r>
              <w:t>4.</w:t>
            </w:r>
          </w:p>
        </w:tc>
        <w:tc>
          <w:tcPr>
            <w:tcW w:w="1414" w:type="dxa"/>
            <w:tcBorders>
              <w:top w:val="single" w:sz="4" w:space="0" w:color="auto"/>
              <w:left w:val="single" w:sz="4" w:space="0" w:color="auto"/>
              <w:bottom w:val="single" w:sz="4" w:space="0" w:color="auto"/>
              <w:right w:val="single" w:sz="4" w:space="0" w:color="auto"/>
            </w:tcBorders>
            <w:hideMark/>
          </w:tcPr>
          <w:p w14:paraId="5BDBCEA3" w14:textId="77777777" w:rsidR="00CF14A9" w:rsidRDefault="00CF14A9" w:rsidP="00CF14A9">
            <w:pPr>
              <w:jc w:val="center"/>
            </w:pPr>
            <w:r>
              <w:t>Раздел 1.</w:t>
            </w:r>
          </w:p>
        </w:tc>
        <w:tc>
          <w:tcPr>
            <w:tcW w:w="3380" w:type="dxa"/>
            <w:tcBorders>
              <w:top w:val="single" w:sz="4" w:space="0" w:color="auto"/>
              <w:left w:val="single" w:sz="4" w:space="0" w:color="auto"/>
              <w:bottom w:val="single" w:sz="4" w:space="0" w:color="auto"/>
              <w:right w:val="single" w:sz="4" w:space="0" w:color="auto"/>
            </w:tcBorders>
            <w:hideMark/>
          </w:tcPr>
          <w:p w14:paraId="1A931C9B" w14:textId="77777777" w:rsidR="00CF14A9" w:rsidRPr="00D263E6" w:rsidRDefault="00CF14A9" w:rsidP="00CF14A9">
            <w:r w:rsidRPr="00D263E6">
              <w:t xml:space="preserve">Тема 4.   </w:t>
            </w:r>
            <w:r>
              <w:t>Трудовые ресурсы МЭ. Международная миграция рабочей силы</w:t>
            </w:r>
          </w:p>
        </w:tc>
        <w:tc>
          <w:tcPr>
            <w:tcW w:w="872" w:type="dxa"/>
            <w:tcBorders>
              <w:top w:val="single" w:sz="4" w:space="0" w:color="auto"/>
              <w:left w:val="single" w:sz="4" w:space="0" w:color="auto"/>
              <w:bottom w:val="single" w:sz="4" w:space="0" w:color="auto"/>
              <w:right w:val="single" w:sz="4" w:space="0" w:color="auto"/>
            </w:tcBorders>
            <w:hideMark/>
          </w:tcPr>
          <w:p w14:paraId="18BD3489" w14:textId="77777777" w:rsidR="00CF14A9" w:rsidRDefault="00CF14A9" w:rsidP="00CF14A9">
            <w:pPr>
              <w:jc w:val="center"/>
            </w:pPr>
            <w:r>
              <w:t>2</w:t>
            </w:r>
          </w:p>
        </w:tc>
        <w:tc>
          <w:tcPr>
            <w:tcW w:w="1560" w:type="dxa"/>
            <w:tcBorders>
              <w:top w:val="single" w:sz="4" w:space="0" w:color="auto"/>
              <w:left w:val="single" w:sz="4" w:space="0" w:color="auto"/>
              <w:bottom w:val="single" w:sz="4" w:space="0" w:color="auto"/>
              <w:right w:val="single" w:sz="4" w:space="0" w:color="auto"/>
            </w:tcBorders>
            <w:hideMark/>
          </w:tcPr>
          <w:p w14:paraId="2D953786" w14:textId="77777777" w:rsidR="00CF14A9" w:rsidRDefault="00CF14A9" w:rsidP="00CF14A9">
            <w:pPr>
              <w:jc w:val="center"/>
            </w:pPr>
            <w:r>
              <w:t>2</w:t>
            </w:r>
          </w:p>
        </w:tc>
        <w:tc>
          <w:tcPr>
            <w:tcW w:w="2268" w:type="dxa"/>
            <w:tcBorders>
              <w:top w:val="single" w:sz="4" w:space="0" w:color="auto"/>
              <w:left w:val="single" w:sz="4" w:space="0" w:color="auto"/>
              <w:bottom w:val="single" w:sz="4" w:space="0" w:color="auto"/>
              <w:right w:val="single" w:sz="4" w:space="0" w:color="auto"/>
            </w:tcBorders>
            <w:hideMark/>
          </w:tcPr>
          <w:p w14:paraId="507FDBA8" w14:textId="77777777" w:rsidR="00CF14A9" w:rsidRDefault="00CF14A9" w:rsidP="00CF14A9">
            <w:r>
              <w:t xml:space="preserve">Опрос на семинаре, контрольные вопросы, задания к семинарам, доклад.   </w:t>
            </w:r>
            <w:r>
              <w:rPr>
                <w:rFonts w:cs="Tahoma"/>
                <w:bCs/>
                <w:iCs/>
              </w:rPr>
              <w:t>Оценка работы с раздаточным материалом, оценка работы с кейсом</w:t>
            </w:r>
          </w:p>
        </w:tc>
      </w:tr>
      <w:tr w:rsidR="00CF14A9" w14:paraId="18E9123C" w14:textId="77777777" w:rsidTr="007960AD">
        <w:trPr>
          <w:jc w:val="center"/>
        </w:trPr>
        <w:tc>
          <w:tcPr>
            <w:tcW w:w="566" w:type="dxa"/>
            <w:tcBorders>
              <w:top w:val="single" w:sz="4" w:space="0" w:color="auto"/>
              <w:left w:val="single" w:sz="4" w:space="0" w:color="auto"/>
              <w:bottom w:val="single" w:sz="4" w:space="0" w:color="auto"/>
              <w:right w:val="single" w:sz="4" w:space="0" w:color="auto"/>
            </w:tcBorders>
            <w:hideMark/>
          </w:tcPr>
          <w:p w14:paraId="1C029188" w14:textId="77777777" w:rsidR="00CF14A9" w:rsidRDefault="00CF14A9" w:rsidP="00CF14A9">
            <w:pPr>
              <w:jc w:val="center"/>
            </w:pPr>
            <w:r>
              <w:t>5.</w:t>
            </w:r>
          </w:p>
        </w:tc>
        <w:tc>
          <w:tcPr>
            <w:tcW w:w="1414" w:type="dxa"/>
            <w:tcBorders>
              <w:top w:val="single" w:sz="4" w:space="0" w:color="auto"/>
              <w:left w:val="single" w:sz="4" w:space="0" w:color="auto"/>
              <w:bottom w:val="single" w:sz="4" w:space="0" w:color="auto"/>
              <w:right w:val="single" w:sz="4" w:space="0" w:color="auto"/>
            </w:tcBorders>
            <w:hideMark/>
          </w:tcPr>
          <w:p w14:paraId="2995BDB0" w14:textId="77777777" w:rsidR="00CF14A9" w:rsidRDefault="00CF14A9" w:rsidP="00CF14A9">
            <w:pPr>
              <w:jc w:val="center"/>
            </w:pPr>
            <w:r>
              <w:t>Раздел 1.</w:t>
            </w:r>
          </w:p>
        </w:tc>
        <w:tc>
          <w:tcPr>
            <w:tcW w:w="3380" w:type="dxa"/>
            <w:tcBorders>
              <w:top w:val="single" w:sz="4" w:space="0" w:color="auto"/>
              <w:left w:val="single" w:sz="4" w:space="0" w:color="auto"/>
              <w:bottom w:val="single" w:sz="4" w:space="0" w:color="auto"/>
              <w:right w:val="single" w:sz="4" w:space="0" w:color="auto"/>
            </w:tcBorders>
            <w:hideMark/>
          </w:tcPr>
          <w:p w14:paraId="709AD403" w14:textId="77777777" w:rsidR="00CF14A9" w:rsidRPr="00D263E6" w:rsidRDefault="00CF14A9" w:rsidP="00CF14A9">
            <w:pPr>
              <w:rPr>
                <w:bCs/>
                <w:i/>
                <w:iCs/>
              </w:rPr>
            </w:pPr>
            <w:r w:rsidRPr="00D263E6">
              <w:rPr>
                <w:bCs/>
              </w:rPr>
              <w:t xml:space="preserve">Тема 5. </w:t>
            </w:r>
            <w:r>
              <w:t>Финансовые ресурсы МЭ: состав, источники, место размещения</w:t>
            </w:r>
          </w:p>
        </w:tc>
        <w:tc>
          <w:tcPr>
            <w:tcW w:w="872" w:type="dxa"/>
            <w:tcBorders>
              <w:top w:val="single" w:sz="4" w:space="0" w:color="auto"/>
              <w:left w:val="single" w:sz="4" w:space="0" w:color="auto"/>
              <w:bottom w:val="single" w:sz="4" w:space="0" w:color="auto"/>
              <w:right w:val="single" w:sz="4" w:space="0" w:color="auto"/>
            </w:tcBorders>
            <w:hideMark/>
          </w:tcPr>
          <w:p w14:paraId="7EC47770" w14:textId="77777777" w:rsidR="00CF14A9" w:rsidRDefault="00CF14A9" w:rsidP="00CF14A9">
            <w:pPr>
              <w:jc w:val="center"/>
            </w:pPr>
            <w:r>
              <w:t>2</w:t>
            </w:r>
          </w:p>
        </w:tc>
        <w:tc>
          <w:tcPr>
            <w:tcW w:w="1560" w:type="dxa"/>
            <w:tcBorders>
              <w:top w:val="single" w:sz="4" w:space="0" w:color="auto"/>
              <w:left w:val="single" w:sz="4" w:space="0" w:color="auto"/>
              <w:bottom w:val="single" w:sz="4" w:space="0" w:color="auto"/>
              <w:right w:val="single" w:sz="4" w:space="0" w:color="auto"/>
            </w:tcBorders>
          </w:tcPr>
          <w:p w14:paraId="522709BC" w14:textId="77777777" w:rsidR="00CF14A9" w:rsidRDefault="00CF14A9" w:rsidP="00CF14A9">
            <w:pPr>
              <w:jc w:val="center"/>
            </w:pPr>
            <w:r>
              <w:t>2</w:t>
            </w:r>
          </w:p>
        </w:tc>
        <w:tc>
          <w:tcPr>
            <w:tcW w:w="2268" w:type="dxa"/>
            <w:tcBorders>
              <w:top w:val="single" w:sz="4" w:space="0" w:color="auto"/>
              <w:left w:val="single" w:sz="4" w:space="0" w:color="auto"/>
              <w:bottom w:val="single" w:sz="4" w:space="0" w:color="auto"/>
              <w:right w:val="single" w:sz="4" w:space="0" w:color="auto"/>
            </w:tcBorders>
          </w:tcPr>
          <w:p w14:paraId="3EAD497D" w14:textId="77777777" w:rsidR="00CF14A9" w:rsidRDefault="00CF14A9" w:rsidP="00CF14A9">
            <w:r>
              <w:t xml:space="preserve">Опрос на семинаре, контрольные вопросы, задания к семинарам, доклад.   </w:t>
            </w:r>
            <w:r>
              <w:rPr>
                <w:rFonts w:cs="Tahoma"/>
                <w:bCs/>
                <w:iCs/>
              </w:rPr>
              <w:lastRenderedPageBreak/>
              <w:t>Оценка работы с раздаточным материалом</w:t>
            </w:r>
          </w:p>
        </w:tc>
      </w:tr>
      <w:tr w:rsidR="00B66A32" w14:paraId="549BCE08" w14:textId="77777777" w:rsidTr="007960AD">
        <w:trPr>
          <w:jc w:val="center"/>
        </w:trPr>
        <w:tc>
          <w:tcPr>
            <w:tcW w:w="566" w:type="dxa"/>
            <w:tcBorders>
              <w:top w:val="single" w:sz="4" w:space="0" w:color="auto"/>
              <w:left w:val="single" w:sz="4" w:space="0" w:color="auto"/>
              <w:bottom w:val="single" w:sz="4" w:space="0" w:color="auto"/>
              <w:right w:val="single" w:sz="4" w:space="0" w:color="auto"/>
            </w:tcBorders>
          </w:tcPr>
          <w:p w14:paraId="406D48C3" w14:textId="77777777" w:rsidR="00B66A32" w:rsidRDefault="00B66A32" w:rsidP="00B66A32">
            <w:pPr>
              <w:jc w:val="center"/>
            </w:pPr>
          </w:p>
        </w:tc>
        <w:tc>
          <w:tcPr>
            <w:tcW w:w="1414" w:type="dxa"/>
            <w:tcBorders>
              <w:top w:val="single" w:sz="4" w:space="0" w:color="auto"/>
              <w:left w:val="single" w:sz="4" w:space="0" w:color="auto"/>
              <w:bottom w:val="single" w:sz="4" w:space="0" w:color="auto"/>
              <w:right w:val="single" w:sz="4" w:space="0" w:color="auto"/>
            </w:tcBorders>
          </w:tcPr>
          <w:p w14:paraId="3B8D26D3" w14:textId="77777777" w:rsidR="00B66A32" w:rsidRDefault="00B66A32" w:rsidP="00B66A32">
            <w:pPr>
              <w:jc w:val="center"/>
            </w:pPr>
          </w:p>
        </w:tc>
        <w:tc>
          <w:tcPr>
            <w:tcW w:w="3380" w:type="dxa"/>
            <w:tcBorders>
              <w:top w:val="single" w:sz="4" w:space="0" w:color="auto"/>
              <w:left w:val="single" w:sz="4" w:space="0" w:color="auto"/>
              <w:bottom w:val="single" w:sz="4" w:space="0" w:color="auto"/>
              <w:right w:val="single" w:sz="4" w:space="0" w:color="auto"/>
            </w:tcBorders>
            <w:hideMark/>
          </w:tcPr>
          <w:p w14:paraId="31173928" w14:textId="77777777" w:rsidR="00B66A32" w:rsidRDefault="00B66A32" w:rsidP="00B66A32">
            <w:pPr>
              <w:tabs>
                <w:tab w:val="left" w:pos="1080"/>
              </w:tabs>
              <w:spacing w:before="113" w:after="57"/>
              <w:ind w:left="66"/>
              <w:jc w:val="center"/>
              <w:rPr>
                <w:b/>
                <w:bCs/>
              </w:rPr>
            </w:pPr>
            <w:r>
              <w:rPr>
                <w:b/>
              </w:rPr>
              <w:t>ВСЕГО ЧАСОВ</w:t>
            </w:r>
          </w:p>
        </w:tc>
        <w:tc>
          <w:tcPr>
            <w:tcW w:w="872" w:type="dxa"/>
            <w:tcBorders>
              <w:top w:val="single" w:sz="4" w:space="0" w:color="auto"/>
              <w:left w:val="single" w:sz="4" w:space="0" w:color="auto"/>
              <w:bottom w:val="single" w:sz="4" w:space="0" w:color="auto"/>
              <w:right w:val="single" w:sz="4" w:space="0" w:color="auto"/>
            </w:tcBorders>
            <w:vAlign w:val="center"/>
            <w:hideMark/>
          </w:tcPr>
          <w:p w14:paraId="62F87877" w14:textId="77777777" w:rsidR="00B66A32" w:rsidRDefault="00C22841" w:rsidP="00B66A32">
            <w:pPr>
              <w:jc w:val="center"/>
            </w:pPr>
            <w:r>
              <w:t>10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1324B43" w14:textId="77777777" w:rsidR="00B66A32" w:rsidRDefault="00C22841" w:rsidP="00B66A32">
            <w:pPr>
              <w:jc w:val="center"/>
            </w:pPr>
            <w:r>
              <w:t>10</w:t>
            </w:r>
          </w:p>
        </w:tc>
        <w:tc>
          <w:tcPr>
            <w:tcW w:w="2268" w:type="dxa"/>
            <w:tcBorders>
              <w:top w:val="single" w:sz="4" w:space="0" w:color="auto"/>
              <w:left w:val="single" w:sz="4" w:space="0" w:color="auto"/>
              <w:bottom w:val="single" w:sz="4" w:space="0" w:color="auto"/>
              <w:right w:val="single" w:sz="4" w:space="0" w:color="auto"/>
            </w:tcBorders>
          </w:tcPr>
          <w:p w14:paraId="317E47F8" w14:textId="77777777" w:rsidR="00B66A32" w:rsidRDefault="00B66A32" w:rsidP="00B66A32"/>
        </w:tc>
      </w:tr>
      <w:tr w:rsidR="00B66A32" w14:paraId="3BAABBEF" w14:textId="77777777" w:rsidTr="007960AD">
        <w:trPr>
          <w:jc w:val="center"/>
        </w:trPr>
        <w:tc>
          <w:tcPr>
            <w:tcW w:w="566" w:type="dxa"/>
            <w:tcBorders>
              <w:top w:val="single" w:sz="4" w:space="0" w:color="auto"/>
              <w:left w:val="single" w:sz="4" w:space="0" w:color="auto"/>
              <w:bottom w:val="single" w:sz="4" w:space="0" w:color="auto"/>
              <w:right w:val="single" w:sz="4" w:space="0" w:color="auto"/>
            </w:tcBorders>
          </w:tcPr>
          <w:p w14:paraId="783BFA0B" w14:textId="77777777" w:rsidR="00B66A32" w:rsidRDefault="00B66A32" w:rsidP="00B66A32">
            <w:pPr>
              <w:jc w:val="center"/>
            </w:pPr>
          </w:p>
        </w:tc>
        <w:tc>
          <w:tcPr>
            <w:tcW w:w="1414" w:type="dxa"/>
            <w:tcBorders>
              <w:top w:val="single" w:sz="4" w:space="0" w:color="auto"/>
              <w:left w:val="single" w:sz="4" w:space="0" w:color="auto"/>
              <w:bottom w:val="single" w:sz="4" w:space="0" w:color="auto"/>
              <w:right w:val="single" w:sz="4" w:space="0" w:color="auto"/>
            </w:tcBorders>
          </w:tcPr>
          <w:p w14:paraId="2FF482D7" w14:textId="77777777" w:rsidR="00B66A32" w:rsidRDefault="00B66A32" w:rsidP="00B66A32">
            <w:pPr>
              <w:jc w:val="center"/>
            </w:pPr>
          </w:p>
        </w:tc>
        <w:tc>
          <w:tcPr>
            <w:tcW w:w="3380" w:type="dxa"/>
            <w:tcBorders>
              <w:top w:val="single" w:sz="4" w:space="0" w:color="auto"/>
              <w:left w:val="single" w:sz="4" w:space="0" w:color="auto"/>
              <w:bottom w:val="single" w:sz="4" w:space="0" w:color="auto"/>
              <w:right w:val="single" w:sz="4" w:space="0" w:color="auto"/>
            </w:tcBorders>
            <w:hideMark/>
          </w:tcPr>
          <w:p w14:paraId="524C3BE9" w14:textId="77777777" w:rsidR="00B66A32" w:rsidRDefault="00B66A32" w:rsidP="00B66A32">
            <w:pPr>
              <w:tabs>
                <w:tab w:val="left" w:pos="1080"/>
              </w:tabs>
              <w:spacing w:before="113" w:after="57"/>
              <w:ind w:left="66"/>
              <w:jc w:val="center"/>
              <w:rPr>
                <w:b/>
                <w:bCs/>
              </w:rPr>
            </w:pPr>
            <w:r>
              <w:rPr>
                <w:b/>
              </w:rPr>
              <w:t>ПРОМЕЖУТОЧНЫЙ КОНТРОЛЬ</w:t>
            </w:r>
          </w:p>
        </w:tc>
        <w:tc>
          <w:tcPr>
            <w:tcW w:w="2432" w:type="dxa"/>
            <w:gridSpan w:val="2"/>
            <w:tcBorders>
              <w:top w:val="single" w:sz="4" w:space="0" w:color="auto"/>
              <w:left w:val="single" w:sz="4" w:space="0" w:color="auto"/>
              <w:bottom w:val="single" w:sz="4" w:space="0" w:color="auto"/>
              <w:right w:val="single" w:sz="4" w:space="0" w:color="auto"/>
            </w:tcBorders>
            <w:vAlign w:val="center"/>
            <w:hideMark/>
          </w:tcPr>
          <w:p w14:paraId="51A33043" w14:textId="77777777" w:rsidR="00B66A32" w:rsidRDefault="00031EE9" w:rsidP="00B66A32">
            <w:pPr>
              <w:jc w:val="center"/>
            </w:pPr>
            <w:r>
              <w:t>зачет</w:t>
            </w:r>
          </w:p>
        </w:tc>
        <w:tc>
          <w:tcPr>
            <w:tcW w:w="2268" w:type="dxa"/>
            <w:tcBorders>
              <w:top w:val="single" w:sz="4" w:space="0" w:color="auto"/>
              <w:left w:val="single" w:sz="4" w:space="0" w:color="auto"/>
              <w:bottom w:val="single" w:sz="4" w:space="0" w:color="auto"/>
              <w:right w:val="single" w:sz="4" w:space="0" w:color="auto"/>
            </w:tcBorders>
          </w:tcPr>
          <w:p w14:paraId="7C7F5347" w14:textId="77777777" w:rsidR="00B66A32" w:rsidRDefault="00B66A32" w:rsidP="00B66A32"/>
        </w:tc>
      </w:tr>
    </w:tbl>
    <w:p w14:paraId="1FF8A475" w14:textId="77777777" w:rsidR="00B66A32" w:rsidRDefault="00B66A32" w:rsidP="00B14165">
      <w:pPr>
        <w:jc w:val="both"/>
      </w:pPr>
    </w:p>
    <w:p w14:paraId="20C9CDCF" w14:textId="77777777" w:rsidR="00B66A32" w:rsidRDefault="00B66A32" w:rsidP="00B14165">
      <w:pPr>
        <w:jc w:val="both"/>
      </w:pPr>
    </w:p>
    <w:p w14:paraId="78E9459A" w14:textId="77777777" w:rsidR="008E783B" w:rsidRDefault="008E783B" w:rsidP="008C6AA3"/>
    <w:p w14:paraId="2820291F" w14:textId="77777777" w:rsidR="00544E08" w:rsidRDefault="00F6382F" w:rsidP="008C6AA3">
      <w:pPr>
        <w:rPr>
          <w:b/>
        </w:rPr>
      </w:pPr>
      <w:r>
        <w:rPr>
          <w:b/>
        </w:rPr>
        <w:t>6</w:t>
      </w:r>
      <w:r w:rsidR="008E783B" w:rsidRPr="00A70EBF">
        <w:rPr>
          <w:b/>
        </w:rPr>
        <w:t>.  Фонд оценочных</w:t>
      </w:r>
      <w:r w:rsidR="008E783B">
        <w:rPr>
          <w:b/>
        </w:rPr>
        <w:t xml:space="preserve"> средств</w:t>
      </w:r>
      <w:r w:rsidR="00380AE4">
        <w:rPr>
          <w:b/>
        </w:rPr>
        <w:t xml:space="preserve"> для проведения промежуточной аттестации обучающихся</w:t>
      </w:r>
      <w:r w:rsidR="008E783B">
        <w:rPr>
          <w:b/>
        </w:rPr>
        <w:t xml:space="preserve"> по дисциплине</w:t>
      </w:r>
    </w:p>
    <w:p w14:paraId="74D64D9F" w14:textId="77777777" w:rsidR="00B66A32" w:rsidRDefault="00B66A32" w:rsidP="00B66A32">
      <w:pPr>
        <w:ind w:firstLine="708"/>
        <w:jc w:val="both"/>
      </w:pPr>
      <w:r>
        <w:t>Полный комплект Фонда оценочных средств (ФОС) представлен в Приложении № 1 к  Рабочей программе дисциплины (РПД)</w:t>
      </w:r>
    </w:p>
    <w:p w14:paraId="5C6CB1EA" w14:textId="77777777" w:rsidR="00B66A32" w:rsidRDefault="00B66A32" w:rsidP="00BA5E45">
      <w:pPr>
        <w:pStyle w:val="a7"/>
        <w:jc w:val="both"/>
        <w:rPr>
          <w:rFonts w:ascii="Times New Roman" w:hAnsi="Times New Roman"/>
          <w:b/>
          <w:sz w:val="24"/>
          <w:szCs w:val="24"/>
        </w:rPr>
      </w:pPr>
    </w:p>
    <w:p w14:paraId="50F2403D" w14:textId="77777777" w:rsidR="00544E08" w:rsidRDefault="00F6382F" w:rsidP="008C6AA3">
      <w:pPr>
        <w:rPr>
          <w:b/>
        </w:rPr>
      </w:pPr>
      <w:r>
        <w:rPr>
          <w:b/>
        </w:rPr>
        <w:t>7</w:t>
      </w:r>
      <w:r w:rsidR="002E6C5C" w:rsidRPr="002E6C5C">
        <w:rPr>
          <w:b/>
        </w:rPr>
        <w:t xml:space="preserve">. </w:t>
      </w:r>
      <w:r w:rsidR="00CA6050">
        <w:rPr>
          <w:b/>
        </w:rPr>
        <w:t xml:space="preserve">Основная и дополнительная учебная литература, необходимая </w:t>
      </w:r>
      <w:r w:rsidR="002E6C5C" w:rsidRPr="002E6C5C">
        <w:rPr>
          <w:b/>
        </w:rPr>
        <w:t xml:space="preserve">для освоения дисциплины </w:t>
      </w:r>
    </w:p>
    <w:p w14:paraId="78974304" w14:textId="77777777" w:rsidR="00B66A32" w:rsidRDefault="00B66A32" w:rsidP="00B66A32">
      <w:pPr>
        <w:ind w:firstLine="708"/>
        <w:rPr>
          <w:b/>
        </w:rPr>
      </w:pPr>
    </w:p>
    <w:p w14:paraId="21B30539" w14:textId="2E66D5CB" w:rsidR="00094D58" w:rsidRDefault="00C70E4B" w:rsidP="00094D58">
      <w:pPr>
        <w:tabs>
          <w:tab w:val="left" w:pos="708"/>
        </w:tabs>
        <w:rPr>
          <w:b/>
        </w:rPr>
      </w:pPr>
      <w:bookmarkStart w:id="9" w:name="_Hlk516757621"/>
      <w:r>
        <w:rPr>
          <w:b/>
        </w:rPr>
        <w:t xml:space="preserve">7.1. </w:t>
      </w:r>
      <w:r w:rsidR="00094D58">
        <w:rPr>
          <w:b/>
        </w:rPr>
        <w:t>НОРМАТИВНЫЕ АКТЫ</w:t>
      </w:r>
    </w:p>
    <w:p w14:paraId="6BDC134D" w14:textId="77777777" w:rsidR="00094D58" w:rsidRDefault="00094D58" w:rsidP="00094D58">
      <w:pPr>
        <w:tabs>
          <w:tab w:val="left" w:pos="708"/>
        </w:tabs>
        <w:rPr>
          <w:b/>
        </w:rPr>
      </w:pPr>
    </w:p>
    <w:p w14:paraId="74DD68A1" w14:textId="77777777" w:rsidR="00094D58" w:rsidRDefault="00094D58" w:rsidP="00094D58">
      <w:pPr>
        <w:numPr>
          <w:ilvl w:val="0"/>
          <w:numId w:val="50"/>
        </w:numPr>
        <w:tabs>
          <w:tab w:val="left" w:pos="708"/>
        </w:tabs>
      </w:pPr>
      <w:r>
        <w:t xml:space="preserve">Приказ Минприроды России от 01.11.2013 N 477 "Об утверждении Классификации запасов и ресурсов нефти и горючих газов" (Зарегистрировано в Минюсте России 31.12.2013 N 30943) [Электронный ресурс]. - Режим доступа: </w:t>
      </w:r>
      <w:hyperlink r:id="rId7" w:history="1">
        <w:r>
          <w:rPr>
            <w:rStyle w:val="ab"/>
          </w:rPr>
          <w:t>http://www.consultant.ru/document/cons_doc_LAW_157626/</w:t>
        </w:r>
      </w:hyperlink>
      <w:r>
        <w:rPr>
          <w:color w:val="000080"/>
          <w:u w:val="single"/>
        </w:rPr>
        <w:t xml:space="preserve">. </w:t>
      </w:r>
    </w:p>
    <w:p w14:paraId="6D03EBD6" w14:textId="77777777" w:rsidR="00094D58" w:rsidRDefault="00094D58" w:rsidP="00094D58">
      <w:pPr>
        <w:numPr>
          <w:ilvl w:val="0"/>
          <w:numId w:val="50"/>
        </w:numPr>
        <w:tabs>
          <w:tab w:val="left" w:pos="708"/>
        </w:tabs>
      </w:pPr>
      <w:r>
        <w:t xml:space="preserve">Федеральный закон от 18.07.2006 N 117-ФЗ "Об экспорте газа" [Электронный ресурс] : (ред. от 30.11.2013). - Режим доступа: </w:t>
      </w:r>
      <w:hyperlink r:id="rId8" w:history="1">
        <w:r>
          <w:rPr>
            <w:rStyle w:val="ab"/>
          </w:rPr>
          <w:t>http://www.consultant.ru/document/cons_doc_LAW_61577/</w:t>
        </w:r>
      </w:hyperlink>
      <w:r>
        <w:rPr>
          <w:color w:val="000000"/>
          <w:u w:val="single"/>
        </w:rPr>
        <w:t xml:space="preserve">. </w:t>
      </w:r>
    </w:p>
    <w:p w14:paraId="4A7B5A9E" w14:textId="77777777" w:rsidR="00094D58" w:rsidRDefault="00094D58" w:rsidP="00094D58">
      <w:pPr>
        <w:tabs>
          <w:tab w:val="left" w:pos="708"/>
        </w:tabs>
        <w:ind w:left="360"/>
        <w:jc w:val="both"/>
      </w:pPr>
    </w:p>
    <w:p w14:paraId="79502C32" w14:textId="269BA968" w:rsidR="00094D58" w:rsidRPr="00984C4D" w:rsidRDefault="00C70E4B" w:rsidP="00094D58">
      <w:pPr>
        <w:tabs>
          <w:tab w:val="left" w:pos="708"/>
        </w:tabs>
        <w:rPr>
          <w:b/>
        </w:rPr>
      </w:pPr>
      <w:r w:rsidRPr="00984C4D">
        <w:rPr>
          <w:b/>
        </w:rPr>
        <w:t xml:space="preserve">7.2. </w:t>
      </w:r>
      <w:r w:rsidR="00094D58" w:rsidRPr="00984C4D">
        <w:rPr>
          <w:b/>
        </w:rPr>
        <w:t>ОСНОВНАЯ ЛИТЕРАТУРА</w:t>
      </w:r>
    </w:p>
    <w:p w14:paraId="13BC8156" w14:textId="77777777" w:rsidR="00094D58" w:rsidRPr="00984C4D" w:rsidRDefault="00094D58" w:rsidP="00094D58">
      <w:pPr>
        <w:ind w:left="360"/>
        <w:contextualSpacing/>
        <w:jc w:val="both"/>
      </w:pPr>
    </w:p>
    <w:p w14:paraId="2CDE7E83" w14:textId="404265A0" w:rsidR="00094D58" w:rsidRPr="00984C4D" w:rsidRDefault="00094D58" w:rsidP="00094D58">
      <w:pPr>
        <w:pStyle w:val="a5"/>
        <w:numPr>
          <w:ilvl w:val="0"/>
          <w:numId w:val="51"/>
        </w:numPr>
        <w:jc w:val="both"/>
      </w:pPr>
      <w:r w:rsidRPr="00984C4D">
        <w:t>Мировая экономика и международные экономические отношения</w:t>
      </w:r>
      <w:r w:rsidR="007217CE" w:rsidRPr="00984C4D">
        <w:t xml:space="preserve"> [Электронный ресурс] </w:t>
      </w:r>
      <w:r w:rsidRPr="00984C4D">
        <w:t>: учебник и практикум / В. В. Зубенко [</w:t>
      </w:r>
      <w:r w:rsidR="007217CE" w:rsidRPr="00984C4D">
        <w:t xml:space="preserve"> и др. ]. – Москва : Юрайт, 2019</w:t>
      </w:r>
      <w:r w:rsidRPr="00984C4D">
        <w:t xml:space="preserve"> .- 409с.</w:t>
      </w:r>
      <w:r w:rsidR="007217CE" w:rsidRPr="00984C4D">
        <w:t xml:space="preserve"> – Режим доступа: </w:t>
      </w:r>
      <w:hyperlink r:id="rId9" w:tgtFrame="_blank" w:history="1">
        <w:r w:rsidR="007217CE" w:rsidRPr="00984C4D">
          <w:t>http://www.biblio-online.ru/bcode/433048</w:t>
        </w:r>
      </w:hyperlink>
      <w:r w:rsidR="007217CE" w:rsidRPr="00984C4D">
        <w:t>.</w:t>
      </w:r>
    </w:p>
    <w:p w14:paraId="6EA8324A" w14:textId="77777777" w:rsidR="00094D58" w:rsidRPr="00984C4D" w:rsidRDefault="00094D58" w:rsidP="00094D58">
      <w:pPr>
        <w:ind w:left="1428"/>
        <w:contextualSpacing/>
        <w:jc w:val="both"/>
      </w:pPr>
    </w:p>
    <w:p w14:paraId="459E44C2" w14:textId="77777777" w:rsidR="00094D58" w:rsidRPr="00984C4D" w:rsidRDefault="00094D58" w:rsidP="00094D58">
      <w:pPr>
        <w:ind w:left="1428"/>
        <w:contextualSpacing/>
        <w:jc w:val="both"/>
      </w:pPr>
    </w:p>
    <w:p w14:paraId="63C09453" w14:textId="26F8EDBE" w:rsidR="00094D58" w:rsidRPr="00984C4D" w:rsidRDefault="00C70E4B" w:rsidP="00094D58">
      <w:pPr>
        <w:tabs>
          <w:tab w:val="left" w:pos="708"/>
        </w:tabs>
        <w:rPr>
          <w:b/>
        </w:rPr>
      </w:pPr>
      <w:r w:rsidRPr="00984C4D">
        <w:rPr>
          <w:b/>
        </w:rPr>
        <w:t xml:space="preserve">7.3. </w:t>
      </w:r>
      <w:r w:rsidR="00094D58" w:rsidRPr="00984C4D">
        <w:rPr>
          <w:b/>
        </w:rPr>
        <w:t>ДОПОЛНИТЕЛЬНАЯ ЛИТЕРАТУРА:</w:t>
      </w:r>
    </w:p>
    <w:p w14:paraId="6E0729CA" w14:textId="77777777" w:rsidR="00094D58" w:rsidRPr="00984C4D" w:rsidRDefault="00094D58" w:rsidP="00094D58">
      <w:pPr>
        <w:tabs>
          <w:tab w:val="left" w:pos="708"/>
        </w:tabs>
        <w:rPr>
          <w:b/>
        </w:rPr>
      </w:pPr>
    </w:p>
    <w:p w14:paraId="23DB0AF8" w14:textId="77777777" w:rsidR="00094D58" w:rsidRPr="00984C4D" w:rsidRDefault="00094D58" w:rsidP="00094D58">
      <w:pPr>
        <w:pStyle w:val="a5"/>
        <w:numPr>
          <w:ilvl w:val="0"/>
          <w:numId w:val="52"/>
        </w:numPr>
        <w:tabs>
          <w:tab w:val="left" w:pos="708"/>
        </w:tabs>
        <w:rPr>
          <w:rFonts w:eastAsia="Calibri"/>
        </w:rPr>
      </w:pPr>
      <w:r w:rsidRPr="00984C4D">
        <w:rPr>
          <w:rFonts w:eastAsia="Calibri"/>
          <w:bCs/>
        </w:rPr>
        <w:t xml:space="preserve">Международные факторы производства в национальных экономиках </w:t>
      </w:r>
      <w:r w:rsidRPr="00984C4D">
        <w:t xml:space="preserve">[Электронный ресурс] </w:t>
      </w:r>
      <w:r w:rsidRPr="00984C4D">
        <w:rPr>
          <w:rFonts w:eastAsia="Calibri"/>
        </w:rPr>
        <w:t xml:space="preserve">: монография / Б.Б. Логинов, А.О. Руднева. – Москва :  Инфра-М, 2016. - 312 с. - Режим доступа: </w:t>
      </w:r>
      <w:hyperlink r:id="rId10" w:history="1">
        <w:r w:rsidRPr="00984C4D">
          <w:rPr>
            <w:rStyle w:val="ab"/>
            <w:rFonts w:eastAsia="Calibri"/>
            <w:color w:val="000000"/>
          </w:rPr>
          <w:t>http://znanium.com/catalog.php?bookinfo=502363</w:t>
        </w:r>
      </w:hyperlink>
      <w:r w:rsidRPr="00984C4D">
        <w:rPr>
          <w:rFonts w:eastAsia="Calibri"/>
          <w:color w:val="000000"/>
          <w:u w:val="single"/>
        </w:rPr>
        <w:t xml:space="preserve">. </w:t>
      </w:r>
      <w:r w:rsidRPr="00984C4D">
        <w:rPr>
          <w:rFonts w:eastAsia="Calibri"/>
        </w:rPr>
        <w:t xml:space="preserve"> </w:t>
      </w:r>
    </w:p>
    <w:p w14:paraId="1ED891B7" w14:textId="77777777" w:rsidR="004B054D" w:rsidRDefault="004B054D" w:rsidP="004B054D">
      <w:pPr>
        <w:pStyle w:val="a7"/>
        <w:numPr>
          <w:ilvl w:val="0"/>
          <w:numId w:val="52"/>
        </w:numPr>
        <w:rPr>
          <w:rFonts w:ascii="Times New Roman" w:hAnsi="Times New Roman"/>
          <w:sz w:val="24"/>
          <w:szCs w:val="24"/>
          <w:lang w:eastAsia="ru-RU"/>
        </w:rPr>
      </w:pPr>
      <w:r>
        <w:rPr>
          <w:rFonts w:ascii="Times New Roman" w:hAnsi="Times New Roman"/>
          <w:bCs/>
          <w:sz w:val="24"/>
          <w:szCs w:val="24"/>
          <w:shd w:val="clear" w:color="auto" w:fill="FFFFFF"/>
        </w:rPr>
        <w:t xml:space="preserve">Международные экономические отношения </w:t>
      </w:r>
      <w:r>
        <w:rPr>
          <w:rFonts w:ascii="Times New Roman" w:hAnsi="Times New Roman"/>
          <w:sz w:val="24"/>
          <w:szCs w:val="24"/>
          <w:shd w:val="clear" w:color="auto" w:fill="FFFFFF"/>
        </w:rPr>
        <w:t xml:space="preserve">: учебник / под ред. В. Е. Рыбалкина, В. Б. Мантусова. - 10-е изд., перераб. и доп. - Москва : Юнити-Дана, 2015. - 703 с.  </w:t>
      </w:r>
    </w:p>
    <w:p w14:paraId="254084D1" w14:textId="42C0DCA0" w:rsidR="00094D58" w:rsidRPr="00984C4D" w:rsidRDefault="00094D58" w:rsidP="00094D58">
      <w:pPr>
        <w:pStyle w:val="a5"/>
        <w:numPr>
          <w:ilvl w:val="0"/>
          <w:numId w:val="52"/>
        </w:numPr>
        <w:jc w:val="both"/>
      </w:pPr>
      <w:r w:rsidRPr="00984C4D">
        <w:t xml:space="preserve">Мировая экономика и международные экономические отношения [Электронный ресурс] : учебник / под ред. В.Б. Мантусова. - Москва : Юнити-Дана, 2015. - 447 с.- Режим доступа : </w:t>
      </w:r>
      <w:hyperlink r:id="rId11" w:history="1">
        <w:r w:rsidR="00BA06A6" w:rsidRPr="00A92634">
          <w:rPr>
            <w:rStyle w:val="ab"/>
          </w:rPr>
          <w:t>http://biblioclub.ru/index.php?page=book&amp;id=426</w:t>
        </w:r>
        <w:bookmarkStart w:id="10" w:name="_GoBack"/>
        <w:bookmarkEnd w:id="10"/>
        <w:r w:rsidR="00BA06A6" w:rsidRPr="00A92634">
          <w:rPr>
            <w:rStyle w:val="ab"/>
          </w:rPr>
          <w:t>6</w:t>
        </w:r>
        <w:r w:rsidR="00BA06A6" w:rsidRPr="00A92634">
          <w:rPr>
            <w:rStyle w:val="ab"/>
          </w:rPr>
          <w:t>25</w:t>
        </w:r>
      </w:hyperlink>
      <w:r w:rsidRPr="00984C4D">
        <w:t>.</w:t>
      </w:r>
      <w:r w:rsidR="00BA06A6">
        <w:t xml:space="preserve"> </w:t>
      </w:r>
    </w:p>
    <w:p w14:paraId="37340CA9" w14:textId="77777777" w:rsidR="00094D58" w:rsidRDefault="00094D58" w:rsidP="00094D58"/>
    <w:p w14:paraId="345DCB74" w14:textId="77777777" w:rsidR="00B66A32" w:rsidRDefault="00B66A32" w:rsidP="00B66A32">
      <w:pPr>
        <w:ind w:firstLine="709"/>
      </w:pPr>
    </w:p>
    <w:p w14:paraId="0D52EA0D" w14:textId="77777777" w:rsidR="00B66A32" w:rsidRDefault="00B66A32" w:rsidP="00B66A32">
      <w:pPr>
        <w:rPr>
          <w:b/>
        </w:rPr>
      </w:pPr>
      <w:r>
        <w:rPr>
          <w:b/>
        </w:rPr>
        <w:t>8. Ресурсы информационно-телекоммуникационной сети «Интернет», необходимые для освоения дисциплины (модуля)</w:t>
      </w:r>
    </w:p>
    <w:p w14:paraId="40E99E15" w14:textId="77777777" w:rsidR="00B66A32" w:rsidRDefault="00B66A32" w:rsidP="00B66A32">
      <w:r>
        <w:t>Интернет-ресурсы:</w:t>
      </w:r>
    </w:p>
    <w:p w14:paraId="5D626FA8" w14:textId="77777777" w:rsidR="00CF14A9" w:rsidRPr="00CF14A9" w:rsidRDefault="00CF14A9" w:rsidP="003D0EC6">
      <w:pPr>
        <w:numPr>
          <w:ilvl w:val="0"/>
          <w:numId w:val="17"/>
        </w:numPr>
        <w:tabs>
          <w:tab w:val="left" w:pos="708"/>
        </w:tabs>
        <w:autoSpaceDE/>
        <w:autoSpaceDN/>
        <w:adjustRightInd/>
        <w:spacing w:before="300"/>
        <w:contextualSpacing/>
        <w:rPr>
          <w:bCs/>
        </w:rPr>
      </w:pPr>
      <w:r w:rsidRPr="00CF14A9">
        <w:rPr>
          <w:bCs/>
        </w:rPr>
        <w:t xml:space="preserve">официальный сайт Международного энергетического агентства </w:t>
      </w:r>
      <w:r w:rsidR="00C22841" w:rsidRPr="00CF14A9">
        <w:rPr>
          <w:bCs/>
        </w:rPr>
        <w:t>[Электронный ресурс].- Режим доступа:</w:t>
      </w:r>
      <w:r w:rsidR="00C22841" w:rsidRPr="00CF14A9">
        <w:rPr>
          <w:rFonts w:ascii="Calibri" w:hAnsi="Calibri"/>
        </w:rPr>
        <w:t xml:space="preserve">  </w:t>
      </w:r>
      <w:r w:rsidR="00C22841" w:rsidRPr="00CF14A9">
        <w:rPr>
          <w:bCs/>
        </w:rPr>
        <w:t xml:space="preserve"> </w:t>
      </w:r>
      <w:hyperlink r:id="rId12" w:history="1">
        <w:r w:rsidRPr="00193F18">
          <w:rPr>
            <w:rStyle w:val="ab"/>
            <w:bCs/>
            <w:lang w:val="en-US"/>
          </w:rPr>
          <w:t>http://www.iea.org/</w:t>
        </w:r>
      </w:hyperlink>
    </w:p>
    <w:p w14:paraId="24626CAE" w14:textId="77777777" w:rsidR="00C22841" w:rsidRPr="00CF14A9" w:rsidRDefault="00CF14A9" w:rsidP="003D0EC6">
      <w:pPr>
        <w:numPr>
          <w:ilvl w:val="0"/>
          <w:numId w:val="17"/>
        </w:numPr>
        <w:tabs>
          <w:tab w:val="left" w:pos="708"/>
        </w:tabs>
        <w:autoSpaceDE/>
        <w:autoSpaceDN/>
        <w:adjustRightInd/>
        <w:spacing w:before="300"/>
        <w:contextualSpacing/>
        <w:rPr>
          <w:bCs/>
        </w:rPr>
      </w:pPr>
      <w:r w:rsidRPr="00CF14A9">
        <w:rPr>
          <w:bCs/>
        </w:rPr>
        <w:t xml:space="preserve">официальный сайт Организации стран-производителей и экспортеров нефти </w:t>
      </w:r>
      <w:r w:rsidR="00C22841" w:rsidRPr="00CF14A9">
        <w:rPr>
          <w:bCs/>
        </w:rPr>
        <w:t xml:space="preserve">[Электронный ресурс].- Режим доступа:    </w:t>
      </w:r>
      <w:hyperlink r:id="rId13" w:history="1">
        <w:r w:rsidRPr="00193F18">
          <w:rPr>
            <w:rStyle w:val="ab"/>
            <w:bCs/>
            <w:lang w:val="en-US"/>
          </w:rPr>
          <w:t>http://www.opec.org/</w:t>
        </w:r>
      </w:hyperlink>
    </w:p>
    <w:p w14:paraId="6EF01138" w14:textId="77777777" w:rsidR="00CF14A9" w:rsidRDefault="00CF14A9" w:rsidP="003D0EC6">
      <w:pPr>
        <w:numPr>
          <w:ilvl w:val="0"/>
          <w:numId w:val="17"/>
        </w:numPr>
        <w:tabs>
          <w:tab w:val="left" w:pos="708"/>
        </w:tabs>
        <w:autoSpaceDE/>
        <w:autoSpaceDN/>
        <w:adjustRightInd/>
        <w:spacing w:before="300"/>
        <w:contextualSpacing/>
        <w:rPr>
          <w:bCs/>
        </w:rPr>
      </w:pPr>
      <w:r w:rsidRPr="00CF14A9">
        <w:rPr>
          <w:bCs/>
        </w:rPr>
        <w:lastRenderedPageBreak/>
        <w:t>статистический портал Росстата</w:t>
      </w:r>
      <w:r>
        <w:rPr>
          <w:bCs/>
        </w:rPr>
        <w:t xml:space="preserve"> </w:t>
      </w:r>
      <w:r w:rsidRPr="00CF14A9">
        <w:rPr>
          <w:bCs/>
        </w:rPr>
        <w:t xml:space="preserve">[Электронный ресурс].- Режим доступа:  </w:t>
      </w:r>
      <w:hyperlink r:id="rId14" w:history="1">
        <w:r w:rsidRPr="00193F18">
          <w:rPr>
            <w:rStyle w:val="ab"/>
            <w:bCs/>
          </w:rPr>
          <w:t>http://www.gks.ru/</w:t>
        </w:r>
      </w:hyperlink>
    </w:p>
    <w:p w14:paraId="0AD19286" w14:textId="77777777" w:rsidR="004D1903" w:rsidRPr="004D1903" w:rsidRDefault="004D1903" w:rsidP="004D1903"/>
    <w:bookmarkEnd w:id="9"/>
    <w:p w14:paraId="24EED7DA" w14:textId="77777777" w:rsidR="00B66A32" w:rsidRDefault="00B66A32" w:rsidP="00B66A32">
      <w:pPr>
        <w:suppressAutoHyphens/>
        <w:rPr>
          <w:b/>
        </w:rPr>
      </w:pPr>
      <w:r>
        <w:rPr>
          <w:b/>
        </w:rPr>
        <w:t>9. Методические указания для обучающихся по освоению дисциплины (модуля)</w:t>
      </w:r>
    </w:p>
    <w:p w14:paraId="79DB905F" w14:textId="77777777" w:rsidR="00B66A32" w:rsidRDefault="00B66A32" w:rsidP="00B66A32">
      <w:pPr>
        <w:pStyle w:val="a"/>
        <w:numPr>
          <w:ilvl w:val="0"/>
          <w:numId w:val="0"/>
        </w:numPr>
        <w:tabs>
          <w:tab w:val="left" w:pos="708"/>
        </w:tabs>
        <w:spacing w:line="240" w:lineRule="auto"/>
        <w:rPr>
          <w:bCs/>
          <w:color w:val="000000"/>
        </w:rPr>
      </w:pPr>
      <w:r>
        <w:rPr>
          <w:bCs/>
          <w:color w:val="000000"/>
        </w:rPr>
        <w:t>9.1 Учебно-методическое обеспечение для самостоятельной работы обучающихся по дисциплине (модулю)</w:t>
      </w:r>
    </w:p>
    <w:p w14:paraId="773E85F8" w14:textId="77777777" w:rsidR="00B66A32" w:rsidRDefault="00B66A32" w:rsidP="00B66A32">
      <w:pPr>
        <w:pStyle w:val="a"/>
        <w:numPr>
          <w:ilvl w:val="0"/>
          <w:numId w:val="0"/>
        </w:numPr>
        <w:tabs>
          <w:tab w:val="left" w:pos="708"/>
        </w:tabs>
        <w:spacing w:line="240" w:lineRule="auto"/>
        <w:rPr>
          <w:bCs/>
          <w:color w:val="000000"/>
        </w:rPr>
      </w:pPr>
    </w:p>
    <w:p w14:paraId="34A665DE" w14:textId="77777777" w:rsidR="00B66A32" w:rsidRDefault="00B66A32" w:rsidP="00B66A32">
      <w:pPr>
        <w:pStyle w:val="a"/>
        <w:numPr>
          <w:ilvl w:val="0"/>
          <w:numId w:val="0"/>
        </w:numPr>
        <w:tabs>
          <w:tab w:val="left" w:pos="708"/>
        </w:tabs>
        <w:spacing w:line="240" w:lineRule="auto"/>
        <w:rPr>
          <w:bCs/>
          <w:color w:val="000000"/>
        </w:rPr>
      </w:pPr>
      <w:r>
        <w:rPr>
          <w:bCs/>
          <w:color w:val="000000"/>
        </w:rPr>
        <w:t xml:space="preserve">9.1. 1. Формы внеаудиторной самостоятельной работы </w:t>
      </w:r>
    </w:p>
    <w:p w14:paraId="6E9EC957" w14:textId="77777777" w:rsidR="00B66A32" w:rsidRDefault="00B66A32" w:rsidP="00B66A32">
      <w:pPr>
        <w:jc w:val="both"/>
        <w:rPr>
          <w:b/>
          <w:bCs/>
        </w:rPr>
      </w:pPr>
    </w:p>
    <w:tbl>
      <w:tblPr>
        <w:tblW w:w="9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4"/>
        <w:gridCol w:w="4535"/>
        <w:gridCol w:w="851"/>
        <w:gridCol w:w="2125"/>
      </w:tblGrid>
      <w:tr w:rsidR="00B66A32" w14:paraId="79F66965" w14:textId="77777777" w:rsidTr="00B66A32">
        <w:trPr>
          <w:cantSplit/>
          <w:trHeight w:val="2115"/>
        </w:trPr>
        <w:tc>
          <w:tcPr>
            <w:tcW w:w="2404" w:type="dxa"/>
            <w:tcBorders>
              <w:top w:val="single" w:sz="4" w:space="0" w:color="000000"/>
              <w:left w:val="single" w:sz="4" w:space="0" w:color="000000"/>
              <w:bottom w:val="single" w:sz="4" w:space="0" w:color="000000"/>
              <w:right w:val="single" w:sz="4" w:space="0" w:color="000000"/>
            </w:tcBorders>
            <w:hideMark/>
          </w:tcPr>
          <w:p w14:paraId="5C9F0AAF" w14:textId="77777777" w:rsidR="00B66A32" w:rsidRDefault="00B66A32">
            <w:pPr>
              <w:jc w:val="center"/>
              <w:rPr>
                <w:b/>
              </w:rPr>
            </w:pPr>
            <w:r>
              <w:rPr>
                <w:b/>
              </w:rPr>
              <w:t>Наименование разделов и тем, входящих в дисциплину</w:t>
            </w:r>
          </w:p>
        </w:tc>
        <w:tc>
          <w:tcPr>
            <w:tcW w:w="4535" w:type="dxa"/>
            <w:tcBorders>
              <w:top w:val="single" w:sz="4" w:space="0" w:color="000000"/>
              <w:left w:val="single" w:sz="4" w:space="0" w:color="000000"/>
              <w:bottom w:val="single" w:sz="4" w:space="0" w:color="000000"/>
              <w:right w:val="single" w:sz="4" w:space="0" w:color="000000"/>
            </w:tcBorders>
            <w:hideMark/>
          </w:tcPr>
          <w:p w14:paraId="5C69D3FC" w14:textId="77777777" w:rsidR="00B66A32" w:rsidRDefault="00B66A32">
            <w:pPr>
              <w:jc w:val="center"/>
              <w:rPr>
                <w:b/>
              </w:rPr>
            </w:pPr>
            <w:r>
              <w:rPr>
                <w:b/>
              </w:rPr>
              <w:t>Формы внеаудиторной самостоятельной работы</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14:paraId="62F6406A" w14:textId="77777777" w:rsidR="00B66A32" w:rsidRDefault="00B66A32">
            <w:pPr>
              <w:ind w:left="113" w:right="113"/>
              <w:jc w:val="center"/>
              <w:rPr>
                <w:b/>
              </w:rPr>
            </w:pPr>
            <w:r>
              <w:rPr>
                <w:b/>
              </w:rPr>
              <w:t>Трудоемкость в часах</w:t>
            </w:r>
          </w:p>
        </w:tc>
        <w:tc>
          <w:tcPr>
            <w:tcW w:w="2125" w:type="dxa"/>
            <w:tcBorders>
              <w:top w:val="single" w:sz="4" w:space="0" w:color="000000"/>
              <w:left w:val="single" w:sz="4" w:space="0" w:color="000000"/>
              <w:bottom w:val="single" w:sz="4" w:space="0" w:color="000000"/>
              <w:right w:val="single" w:sz="4" w:space="0" w:color="000000"/>
            </w:tcBorders>
            <w:hideMark/>
          </w:tcPr>
          <w:p w14:paraId="1C12027E" w14:textId="77777777" w:rsidR="00B66A32" w:rsidRDefault="00B66A32">
            <w:pPr>
              <w:jc w:val="center"/>
              <w:rPr>
                <w:b/>
              </w:rPr>
            </w:pPr>
            <w:r>
              <w:rPr>
                <w:b/>
              </w:rPr>
              <w:t>Указание разделов и тем, отводимых на самостоятельное освоение обучающимися</w:t>
            </w:r>
          </w:p>
        </w:tc>
      </w:tr>
      <w:tr w:rsidR="005C3799" w14:paraId="36C1A2B7" w14:textId="77777777" w:rsidTr="000F70D5">
        <w:tc>
          <w:tcPr>
            <w:tcW w:w="2404" w:type="dxa"/>
            <w:tcBorders>
              <w:top w:val="single" w:sz="4" w:space="0" w:color="000000"/>
              <w:left w:val="single" w:sz="4" w:space="0" w:color="000000"/>
              <w:bottom w:val="single" w:sz="4" w:space="0" w:color="000000"/>
              <w:right w:val="single" w:sz="4" w:space="0" w:color="000000"/>
            </w:tcBorders>
            <w:vAlign w:val="center"/>
            <w:hideMark/>
          </w:tcPr>
          <w:p w14:paraId="7D364EC9" w14:textId="77777777" w:rsidR="005C3799" w:rsidRPr="002A43C1" w:rsidRDefault="005C3799" w:rsidP="005C3799">
            <w:r>
              <w:t>Тема 1. Виды ресурсов МЭ и проблемы их использования. Природно-ресурсный потенциал мирового хозяйства.</w:t>
            </w:r>
            <w:r w:rsidRPr="002A43C1">
              <w:t xml:space="preserve"> </w:t>
            </w:r>
          </w:p>
        </w:tc>
        <w:tc>
          <w:tcPr>
            <w:tcW w:w="4535" w:type="dxa"/>
            <w:tcBorders>
              <w:top w:val="single" w:sz="4" w:space="0" w:color="000000"/>
              <w:left w:val="single" w:sz="4" w:space="0" w:color="000000"/>
              <w:bottom w:val="single" w:sz="4" w:space="0" w:color="000000"/>
              <w:right w:val="single" w:sz="4" w:space="0" w:color="000000"/>
            </w:tcBorders>
          </w:tcPr>
          <w:p w14:paraId="2779620B" w14:textId="77777777" w:rsidR="005C3799" w:rsidRDefault="005C3799" w:rsidP="005C3799">
            <w:pPr>
              <w:jc w:val="both"/>
            </w:pPr>
            <w:r>
              <w:t>Подготовка к семинарскому занятию, изучение литературы и нормативного материала; подбор материала для тезисов докладов, подготовка презентаций. Подготовка к информационной десятиминутке в начале семинара.</w:t>
            </w:r>
          </w:p>
          <w:p w14:paraId="76B2FE8F" w14:textId="77777777" w:rsidR="005C3799" w:rsidRDefault="005C3799" w:rsidP="005C3799">
            <w:pPr>
              <w:jc w:val="both"/>
            </w:pPr>
          </w:p>
        </w:tc>
        <w:tc>
          <w:tcPr>
            <w:tcW w:w="851" w:type="dxa"/>
            <w:tcBorders>
              <w:top w:val="single" w:sz="4" w:space="0" w:color="000000"/>
              <w:left w:val="single" w:sz="4" w:space="0" w:color="000000"/>
              <w:bottom w:val="single" w:sz="4" w:space="0" w:color="000000"/>
              <w:right w:val="single" w:sz="4" w:space="0" w:color="000000"/>
            </w:tcBorders>
            <w:hideMark/>
          </w:tcPr>
          <w:p w14:paraId="4BDCA77D" w14:textId="77777777" w:rsidR="005C3799" w:rsidRDefault="00C20D23" w:rsidP="005C3799">
            <w:pPr>
              <w:jc w:val="center"/>
              <w:rPr>
                <w:b/>
              </w:rPr>
            </w:pPr>
            <w:r>
              <w:rPr>
                <w:b/>
              </w:rPr>
              <w:t>3</w:t>
            </w:r>
          </w:p>
        </w:tc>
        <w:tc>
          <w:tcPr>
            <w:tcW w:w="2125" w:type="dxa"/>
            <w:tcBorders>
              <w:top w:val="single" w:sz="4" w:space="0" w:color="000000"/>
              <w:left w:val="single" w:sz="4" w:space="0" w:color="000000"/>
              <w:bottom w:val="single" w:sz="4" w:space="0" w:color="000000"/>
              <w:right w:val="single" w:sz="4" w:space="0" w:color="000000"/>
            </w:tcBorders>
            <w:vAlign w:val="center"/>
            <w:hideMark/>
          </w:tcPr>
          <w:p w14:paraId="6B1243D8" w14:textId="77777777" w:rsidR="005C3799" w:rsidRPr="002A43C1" w:rsidRDefault="005C3799" w:rsidP="005C3799">
            <w:r>
              <w:t>Тема 1. Виды ресурсов МЭ и проблемы их использования. Природно-ресурсный потенциал мирового хозяйства.</w:t>
            </w:r>
            <w:r w:rsidRPr="002A43C1">
              <w:t xml:space="preserve"> </w:t>
            </w:r>
          </w:p>
        </w:tc>
      </w:tr>
      <w:tr w:rsidR="005C3799" w14:paraId="488FC36E" w14:textId="77777777" w:rsidTr="00B66A32">
        <w:tc>
          <w:tcPr>
            <w:tcW w:w="2404" w:type="dxa"/>
            <w:tcBorders>
              <w:top w:val="single" w:sz="4" w:space="0" w:color="000000"/>
              <w:left w:val="single" w:sz="4" w:space="0" w:color="000000"/>
              <w:bottom w:val="single" w:sz="4" w:space="0" w:color="000000"/>
              <w:right w:val="single" w:sz="4" w:space="0" w:color="000000"/>
            </w:tcBorders>
            <w:hideMark/>
          </w:tcPr>
          <w:p w14:paraId="3D8C1A07" w14:textId="77777777" w:rsidR="005C3799" w:rsidRPr="00D263E6" w:rsidRDefault="005C3799" w:rsidP="005C3799">
            <w:pPr>
              <w:shd w:val="clear" w:color="auto" w:fill="FFFFFF"/>
              <w:spacing w:before="72"/>
              <w:ind w:right="5"/>
            </w:pPr>
            <w:r w:rsidRPr="00D263E6">
              <w:t xml:space="preserve">Тема 2.  </w:t>
            </w:r>
            <w:r>
              <w:t>Энергетические ресурсы МЭ и особенности их транспортировки. Мировой энергобаланс.</w:t>
            </w:r>
          </w:p>
        </w:tc>
        <w:tc>
          <w:tcPr>
            <w:tcW w:w="4535" w:type="dxa"/>
            <w:tcBorders>
              <w:top w:val="single" w:sz="4" w:space="0" w:color="000000"/>
              <w:left w:val="single" w:sz="4" w:space="0" w:color="000000"/>
              <w:bottom w:val="single" w:sz="4" w:space="0" w:color="000000"/>
              <w:right w:val="single" w:sz="4" w:space="0" w:color="000000"/>
            </w:tcBorders>
          </w:tcPr>
          <w:p w14:paraId="42CF4653" w14:textId="77777777" w:rsidR="005C3799" w:rsidRDefault="005C3799" w:rsidP="005C3799">
            <w:pPr>
              <w:jc w:val="both"/>
            </w:pPr>
            <w:r>
              <w:t>Подготовка к практическому и  семинарскому занятиям, изучение литературы и нормативного материала; подбор материала для тематических докладов, подготовка презентаций.</w:t>
            </w:r>
          </w:p>
          <w:p w14:paraId="24C9B871" w14:textId="77777777" w:rsidR="005C3799" w:rsidRDefault="005C3799" w:rsidP="005C3799">
            <w:pPr>
              <w:jc w:val="both"/>
            </w:pPr>
            <w:r>
              <w:t>Подготовка к письменному экспресс-опросу и устному ответу на ПЗ. Подготовка к информационной десятиминутке в начале семинара.</w:t>
            </w:r>
          </w:p>
          <w:p w14:paraId="69B59C2B" w14:textId="77777777" w:rsidR="005C3799" w:rsidRDefault="005C3799" w:rsidP="005C3799">
            <w:pPr>
              <w:jc w:val="both"/>
            </w:pPr>
          </w:p>
        </w:tc>
        <w:tc>
          <w:tcPr>
            <w:tcW w:w="851" w:type="dxa"/>
            <w:tcBorders>
              <w:top w:val="single" w:sz="4" w:space="0" w:color="000000"/>
              <w:left w:val="single" w:sz="4" w:space="0" w:color="000000"/>
              <w:bottom w:val="single" w:sz="4" w:space="0" w:color="000000"/>
              <w:right w:val="single" w:sz="4" w:space="0" w:color="000000"/>
            </w:tcBorders>
            <w:hideMark/>
          </w:tcPr>
          <w:p w14:paraId="773504A5" w14:textId="77777777" w:rsidR="005C3799" w:rsidRDefault="00C20D23" w:rsidP="005C3799">
            <w:pPr>
              <w:jc w:val="center"/>
              <w:rPr>
                <w:b/>
              </w:rPr>
            </w:pPr>
            <w:r>
              <w:rPr>
                <w:b/>
              </w:rPr>
              <w:t>3</w:t>
            </w:r>
          </w:p>
        </w:tc>
        <w:tc>
          <w:tcPr>
            <w:tcW w:w="2125" w:type="dxa"/>
            <w:tcBorders>
              <w:top w:val="single" w:sz="4" w:space="0" w:color="000000"/>
              <w:left w:val="single" w:sz="4" w:space="0" w:color="000000"/>
              <w:bottom w:val="single" w:sz="4" w:space="0" w:color="000000"/>
              <w:right w:val="single" w:sz="4" w:space="0" w:color="000000"/>
            </w:tcBorders>
            <w:hideMark/>
          </w:tcPr>
          <w:p w14:paraId="480024C7" w14:textId="77777777" w:rsidR="005C3799" w:rsidRPr="00D263E6" w:rsidRDefault="005C3799" w:rsidP="005C3799">
            <w:pPr>
              <w:shd w:val="clear" w:color="auto" w:fill="FFFFFF"/>
              <w:spacing w:before="72"/>
              <w:ind w:right="5"/>
            </w:pPr>
            <w:r w:rsidRPr="00D263E6">
              <w:t xml:space="preserve">Тема 2.  </w:t>
            </w:r>
            <w:r>
              <w:t>Энергетические ресурсы МЭ и особенности их транспортировки. Мировой энергобаланс.</w:t>
            </w:r>
          </w:p>
        </w:tc>
      </w:tr>
      <w:tr w:rsidR="005C3799" w14:paraId="13B726D1" w14:textId="77777777" w:rsidTr="00B66A32">
        <w:tc>
          <w:tcPr>
            <w:tcW w:w="2404" w:type="dxa"/>
            <w:tcBorders>
              <w:top w:val="single" w:sz="4" w:space="0" w:color="000000"/>
              <w:left w:val="single" w:sz="4" w:space="0" w:color="000000"/>
              <w:bottom w:val="single" w:sz="4" w:space="0" w:color="000000"/>
              <w:right w:val="single" w:sz="4" w:space="0" w:color="000000"/>
            </w:tcBorders>
          </w:tcPr>
          <w:p w14:paraId="4E492455" w14:textId="77777777" w:rsidR="005C3799" w:rsidRPr="00D263E6" w:rsidRDefault="005C3799" w:rsidP="005C3799">
            <w:pPr>
              <w:shd w:val="clear" w:color="auto" w:fill="FFFFFF"/>
              <w:spacing w:before="72"/>
              <w:ind w:right="5"/>
            </w:pPr>
            <w:r w:rsidRPr="00D263E6">
              <w:t xml:space="preserve">Тема 3. </w:t>
            </w:r>
            <w:r w:rsidRPr="00AC5895">
              <w:t>Научно-технические (технологические) ресурсы МЭ. Предпринимательство как экономический ресурс.</w:t>
            </w:r>
          </w:p>
        </w:tc>
        <w:tc>
          <w:tcPr>
            <w:tcW w:w="4535" w:type="dxa"/>
            <w:tcBorders>
              <w:top w:val="single" w:sz="4" w:space="0" w:color="000000"/>
              <w:left w:val="single" w:sz="4" w:space="0" w:color="000000"/>
              <w:bottom w:val="single" w:sz="4" w:space="0" w:color="000000"/>
              <w:right w:val="single" w:sz="4" w:space="0" w:color="000000"/>
            </w:tcBorders>
          </w:tcPr>
          <w:p w14:paraId="6703B4C2" w14:textId="77777777" w:rsidR="005C3799" w:rsidRDefault="005C3799" w:rsidP="005C3799">
            <w:pPr>
              <w:jc w:val="both"/>
            </w:pPr>
            <w:r>
              <w:t>Подготовка к практическому и  семинарскому занятиям, изучение литературы и нормативного материала; подбор материала для тематических докладов, подготовка презентаций.</w:t>
            </w:r>
          </w:p>
          <w:p w14:paraId="143A5530" w14:textId="77777777" w:rsidR="005C3799" w:rsidRDefault="005C3799" w:rsidP="005C3799">
            <w:pPr>
              <w:jc w:val="both"/>
            </w:pPr>
            <w:r>
              <w:t>Подготовка к письменному экспресс-опросу и устному ответу на ПЗ. Подготовка к информационной десятиминутке в начале семинара.</w:t>
            </w:r>
          </w:p>
          <w:p w14:paraId="1CE2DCB2" w14:textId="77777777" w:rsidR="005C3799" w:rsidRDefault="005C3799" w:rsidP="005C3799">
            <w:pPr>
              <w:jc w:val="both"/>
            </w:pPr>
          </w:p>
        </w:tc>
        <w:tc>
          <w:tcPr>
            <w:tcW w:w="851" w:type="dxa"/>
            <w:tcBorders>
              <w:top w:val="single" w:sz="4" w:space="0" w:color="000000"/>
              <w:left w:val="single" w:sz="4" w:space="0" w:color="000000"/>
              <w:bottom w:val="single" w:sz="4" w:space="0" w:color="000000"/>
              <w:right w:val="single" w:sz="4" w:space="0" w:color="000000"/>
            </w:tcBorders>
          </w:tcPr>
          <w:p w14:paraId="46394C5D" w14:textId="77777777" w:rsidR="005C3799" w:rsidRDefault="00C20D23" w:rsidP="005C3799">
            <w:pPr>
              <w:jc w:val="center"/>
              <w:rPr>
                <w:b/>
              </w:rPr>
            </w:pPr>
            <w:r>
              <w:rPr>
                <w:b/>
              </w:rPr>
              <w:t>3</w:t>
            </w:r>
          </w:p>
        </w:tc>
        <w:tc>
          <w:tcPr>
            <w:tcW w:w="2125" w:type="dxa"/>
            <w:tcBorders>
              <w:top w:val="single" w:sz="4" w:space="0" w:color="000000"/>
              <w:left w:val="single" w:sz="4" w:space="0" w:color="000000"/>
              <w:bottom w:val="single" w:sz="4" w:space="0" w:color="000000"/>
              <w:right w:val="single" w:sz="4" w:space="0" w:color="000000"/>
            </w:tcBorders>
          </w:tcPr>
          <w:p w14:paraId="1F33725D" w14:textId="77777777" w:rsidR="005C3799" w:rsidRPr="00D263E6" w:rsidRDefault="005C3799" w:rsidP="005C3799">
            <w:pPr>
              <w:shd w:val="clear" w:color="auto" w:fill="FFFFFF"/>
              <w:spacing w:before="72"/>
              <w:ind w:right="5"/>
            </w:pPr>
            <w:r w:rsidRPr="00D263E6">
              <w:t xml:space="preserve">Тема 3. </w:t>
            </w:r>
            <w:r w:rsidRPr="00AC5895">
              <w:t>Научно-технические (технологические) ресурсы МЭ. Предпринимательство как экономический ресурс.</w:t>
            </w:r>
          </w:p>
        </w:tc>
      </w:tr>
      <w:tr w:rsidR="005C3799" w14:paraId="148558DE" w14:textId="77777777" w:rsidTr="00B66A32">
        <w:tc>
          <w:tcPr>
            <w:tcW w:w="2404" w:type="dxa"/>
            <w:tcBorders>
              <w:top w:val="single" w:sz="4" w:space="0" w:color="000000"/>
              <w:left w:val="single" w:sz="4" w:space="0" w:color="000000"/>
              <w:bottom w:val="single" w:sz="4" w:space="0" w:color="000000"/>
              <w:right w:val="single" w:sz="4" w:space="0" w:color="000000"/>
            </w:tcBorders>
            <w:hideMark/>
          </w:tcPr>
          <w:p w14:paraId="7458C8E9" w14:textId="77777777" w:rsidR="005C3799" w:rsidRPr="00D263E6" w:rsidRDefault="005C3799" w:rsidP="005C3799">
            <w:r w:rsidRPr="00D263E6">
              <w:t xml:space="preserve">Тема 4.   </w:t>
            </w:r>
            <w:r>
              <w:t>Трудовые ресурсы МЭ. Международная миграция рабочей силы</w:t>
            </w:r>
          </w:p>
        </w:tc>
        <w:tc>
          <w:tcPr>
            <w:tcW w:w="4535" w:type="dxa"/>
            <w:tcBorders>
              <w:top w:val="single" w:sz="4" w:space="0" w:color="000000"/>
              <w:left w:val="single" w:sz="4" w:space="0" w:color="000000"/>
              <w:bottom w:val="single" w:sz="4" w:space="0" w:color="000000"/>
              <w:right w:val="single" w:sz="4" w:space="0" w:color="000000"/>
            </w:tcBorders>
          </w:tcPr>
          <w:p w14:paraId="0D207A33" w14:textId="77777777" w:rsidR="005C3799" w:rsidRDefault="005C3799" w:rsidP="005C3799">
            <w:pPr>
              <w:jc w:val="both"/>
            </w:pPr>
            <w:r>
              <w:t>Подготовка к семинарскому  занятию, изучение литературы и нормативного материала; подбор материала для тезисов докладов, подготовка презентаций. Подготовка к информационной десятиминутке в начале семинара.</w:t>
            </w:r>
          </w:p>
          <w:p w14:paraId="31FCAB34" w14:textId="77777777" w:rsidR="005C3799" w:rsidRDefault="005C3799" w:rsidP="005C3799">
            <w:pPr>
              <w:jc w:val="both"/>
              <w:rPr>
                <w:rStyle w:val="FontStyle58"/>
                <w:b/>
                <w:sz w:val="24"/>
              </w:rPr>
            </w:pPr>
          </w:p>
        </w:tc>
        <w:tc>
          <w:tcPr>
            <w:tcW w:w="851" w:type="dxa"/>
            <w:tcBorders>
              <w:top w:val="single" w:sz="4" w:space="0" w:color="000000"/>
              <w:left w:val="single" w:sz="4" w:space="0" w:color="000000"/>
              <w:bottom w:val="single" w:sz="4" w:space="0" w:color="000000"/>
              <w:right w:val="single" w:sz="4" w:space="0" w:color="000000"/>
            </w:tcBorders>
            <w:hideMark/>
          </w:tcPr>
          <w:p w14:paraId="4540B7F7" w14:textId="77777777" w:rsidR="005C3799" w:rsidRDefault="00C20D23" w:rsidP="005C3799">
            <w:pPr>
              <w:jc w:val="center"/>
            </w:pPr>
            <w:r>
              <w:rPr>
                <w:b/>
              </w:rPr>
              <w:t>3</w:t>
            </w:r>
          </w:p>
        </w:tc>
        <w:tc>
          <w:tcPr>
            <w:tcW w:w="2125" w:type="dxa"/>
            <w:tcBorders>
              <w:top w:val="single" w:sz="4" w:space="0" w:color="000000"/>
              <w:left w:val="single" w:sz="4" w:space="0" w:color="000000"/>
              <w:bottom w:val="single" w:sz="4" w:space="0" w:color="000000"/>
              <w:right w:val="single" w:sz="4" w:space="0" w:color="000000"/>
            </w:tcBorders>
            <w:hideMark/>
          </w:tcPr>
          <w:p w14:paraId="5EDE62E8" w14:textId="77777777" w:rsidR="005C3799" w:rsidRPr="00D263E6" w:rsidRDefault="005C3799" w:rsidP="005C3799">
            <w:r w:rsidRPr="00D263E6">
              <w:t xml:space="preserve">Тема 4.   </w:t>
            </w:r>
            <w:r>
              <w:t>Трудовые ресурсы МЭ. Международная миграция рабочей силы</w:t>
            </w:r>
          </w:p>
        </w:tc>
      </w:tr>
      <w:tr w:rsidR="005C3799" w14:paraId="60F5B6C5" w14:textId="77777777" w:rsidTr="00B66A32">
        <w:tc>
          <w:tcPr>
            <w:tcW w:w="2404" w:type="dxa"/>
            <w:tcBorders>
              <w:top w:val="single" w:sz="4" w:space="0" w:color="000000"/>
              <w:left w:val="single" w:sz="4" w:space="0" w:color="000000"/>
              <w:bottom w:val="single" w:sz="4" w:space="0" w:color="000000"/>
              <w:right w:val="single" w:sz="4" w:space="0" w:color="000000"/>
            </w:tcBorders>
            <w:hideMark/>
          </w:tcPr>
          <w:p w14:paraId="5AAEF66B" w14:textId="77777777" w:rsidR="005C3799" w:rsidRPr="00D263E6" w:rsidRDefault="005C3799" w:rsidP="005C3799">
            <w:pPr>
              <w:rPr>
                <w:bCs/>
                <w:i/>
                <w:iCs/>
              </w:rPr>
            </w:pPr>
            <w:r w:rsidRPr="00D263E6">
              <w:rPr>
                <w:bCs/>
              </w:rPr>
              <w:lastRenderedPageBreak/>
              <w:t xml:space="preserve">Тема 5. </w:t>
            </w:r>
            <w:r>
              <w:t>Финансовые ресурсы МЭ: состав, источники, место размещения</w:t>
            </w:r>
          </w:p>
        </w:tc>
        <w:tc>
          <w:tcPr>
            <w:tcW w:w="4535" w:type="dxa"/>
            <w:tcBorders>
              <w:top w:val="single" w:sz="4" w:space="0" w:color="000000"/>
              <w:left w:val="single" w:sz="4" w:space="0" w:color="000000"/>
              <w:bottom w:val="single" w:sz="4" w:space="0" w:color="000000"/>
              <w:right w:val="single" w:sz="4" w:space="0" w:color="000000"/>
            </w:tcBorders>
          </w:tcPr>
          <w:p w14:paraId="05304270" w14:textId="77777777" w:rsidR="005C3799" w:rsidRDefault="005C3799" w:rsidP="005C3799">
            <w:pPr>
              <w:jc w:val="both"/>
            </w:pPr>
            <w:r>
              <w:t>Подготовка к семинарскому  занятию, изучение литературы и нормативного материала; подбор материала для тезисов докладов, подготовка презентаций. Подготовка к информационной десятиминутке в начале семинара.</w:t>
            </w:r>
          </w:p>
          <w:p w14:paraId="277174D1" w14:textId="77777777" w:rsidR="005C3799" w:rsidRDefault="005C3799" w:rsidP="005C3799">
            <w:pPr>
              <w:jc w:val="both"/>
              <w:rPr>
                <w:rStyle w:val="FontStyle58"/>
                <w:b/>
                <w:sz w:val="24"/>
              </w:rPr>
            </w:pPr>
          </w:p>
        </w:tc>
        <w:tc>
          <w:tcPr>
            <w:tcW w:w="851" w:type="dxa"/>
            <w:tcBorders>
              <w:top w:val="single" w:sz="4" w:space="0" w:color="000000"/>
              <w:left w:val="single" w:sz="4" w:space="0" w:color="000000"/>
              <w:bottom w:val="single" w:sz="4" w:space="0" w:color="000000"/>
              <w:right w:val="single" w:sz="4" w:space="0" w:color="000000"/>
            </w:tcBorders>
            <w:hideMark/>
          </w:tcPr>
          <w:p w14:paraId="469B3D42" w14:textId="77777777" w:rsidR="005C3799" w:rsidRDefault="005C3799" w:rsidP="005C3799">
            <w:pPr>
              <w:jc w:val="center"/>
            </w:pPr>
            <w:r>
              <w:rPr>
                <w:b/>
              </w:rPr>
              <w:t>4</w:t>
            </w:r>
          </w:p>
        </w:tc>
        <w:tc>
          <w:tcPr>
            <w:tcW w:w="2125" w:type="dxa"/>
            <w:tcBorders>
              <w:top w:val="single" w:sz="4" w:space="0" w:color="000000"/>
              <w:left w:val="single" w:sz="4" w:space="0" w:color="000000"/>
              <w:bottom w:val="single" w:sz="4" w:space="0" w:color="000000"/>
              <w:right w:val="single" w:sz="4" w:space="0" w:color="000000"/>
            </w:tcBorders>
            <w:hideMark/>
          </w:tcPr>
          <w:p w14:paraId="4C89E3D1" w14:textId="77777777" w:rsidR="005C3799" w:rsidRPr="00D263E6" w:rsidRDefault="005C3799" w:rsidP="005C3799">
            <w:pPr>
              <w:rPr>
                <w:bCs/>
                <w:i/>
                <w:iCs/>
              </w:rPr>
            </w:pPr>
            <w:r w:rsidRPr="00D263E6">
              <w:rPr>
                <w:bCs/>
              </w:rPr>
              <w:t xml:space="preserve">Тема 5. </w:t>
            </w:r>
            <w:r>
              <w:t>Финансовые ресурсы МЭ: состав, источники, место размещения</w:t>
            </w:r>
          </w:p>
        </w:tc>
      </w:tr>
    </w:tbl>
    <w:p w14:paraId="4D718858" w14:textId="77777777" w:rsidR="00B66A32" w:rsidRDefault="00B66A32" w:rsidP="00B66A32">
      <w:pPr>
        <w:jc w:val="both"/>
        <w:rPr>
          <w:b/>
          <w:bCs/>
          <w:sz w:val="28"/>
        </w:rPr>
      </w:pPr>
    </w:p>
    <w:p w14:paraId="17887D93" w14:textId="77777777" w:rsidR="00B66A32" w:rsidRDefault="00B66A32" w:rsidP="00B66A32">
      <w:pPr>
        <w:pStyle w:val="a"/>
        <w:numPr>
          <w:ilvl w:val="0"/>
          <w:numId w:val="0"/>
        </w:numPr>
        <w:tabs>
          <w:tab w:val="left" w:pos="708"/>
        </w:tabs>
        <w:spacing w:line="240" w:lineRule="auto"/>
        <w:ind w:left="822" w:hanging="255"/>
        <w:rPr>
          <w:b/>
          <w:bCs/>
          <w:color w:val="000000"/>
        </w:rPr>
      </w:pPr>
      <w:r>
        <w:rPr>
          <w:b/>
          <w:bCs/>
          <w:color w:val="000000"/>
        </w:rPr>
        <w:t>9.1.2. Методическое обеспечение для аудиторной и внеаудиторной самостоятельной работы</w:t>
      </w:r>
    </w:p>
    <w:p w14:paraId="6A462F91" w14:textId="77777777" w:rsidR="00B66A32" w:rsidRDefault="00B66A32" w:rsidP="00B66A32">
      <w:pPr>
        <w:pStyle w:val="a5"/>
        <w:ind w:left="0" w:firstLine="709"/>
      </w:pPr>
      <w:r>
        <w:t>Основные виды самостоятельной работы обучающихся при подготовке к занятиям по дисциплине «</w:t>
      </w:r>
      <w:r w:rsidR="00CF14A9">
        <w:t>Ресурсный потенциал мировой экономики</w:t>
      </w:r>
      <w:r>
        <w:t>»:</w:t>
      </w:r>
    </w:p>
    <w:p w14:paraId="219BAC3D" w14:textId="77777777" w:rsidR="00B66A32" w:rsidRDefault="00B66A32" w:rsidP="00B66A32">
      <w:pPr>
        <w:ind w:firstLine="709"/>
        <w:jc w:val="both"/>
      </w:pPr>
      <w:r>
        <w:t>чтение рекомендованной литературы и конспектов лекций;</w:t>
      </w:r>
    </w:p>
    <w:p w14:paraId="6C2B5C7A" w14:textId="77777777" w:rsidR="00B66A32" w:rsidRDefault="00B66A32" w:rsidP="00B66A32">
      <w:pPr>
        <w:ind w:firstLine="709"/>
        <w:jc w:val="both"/>
      </w:pPr>
      <w:r>
        <w:t>подготовка к устным выступлениям;</w:t>
      </w:r>
    </w:p>
    <w:p w14:paraId="568796A0" w14:textId="77777777" w:rsidR="00B66A32" w:rsidRDefault="00B66A32" w:rsidP="00B66A32">
      <w:pPr>
        <w:ind w:firstLine="709"/>
        <w:jc w:val="both"/>
      </w:pPr>
      <w:r>
        <w:t>подготовка к письменным экспресс - опросам;</w:t>
      </w:r>
    </w:p>
    <w:p w14:paraId="2AAA5DF4" w14:textId="77777777" w:rsidR="00B66A32" w:rsidRDefault="00B66A32" w:rsidP="00B66A32">
      <w:pPr>
        <w:ind w:firstLine="709"/>
        <w:jc w:val="both"/>
      </w:pPr>
      <w:r>
        <w:t>подготовка к тестированию;</w:t>
      </w:r>
    </w:p>
    <w:p w14:paraId="64E32DB5" w14:textId="77777777" w:rsidR="00B66A32" w:rsidRDefault="00B66A32" w:rsidP="00B66A32">
      <w:pPr>
        <w:ind w:firstLine="709"/>
        <w:jc w:val="both"/>
      </w:pPr>
      <w:r>
        <w:t>подготовка к контрольным заданиям;</w:t>
      </w:r>
    </w:p>
    <w:p w14:paraId="7A5D714F" w14:textId="77777777" w:rsidR="00B66A32" w:rsidRDefault="00B66A32" w:rsidP="00B66A32">
      <w:pPr>
        <w:ind w:firstLine="709"/>
        <w:jc w:val="both"/>
      </w:pPr>
      <w:r>
        <w:t>подготовка презентаций (обязательна к каждому выступлению);</w:t>
      </w:r>
    </w:p>
    <w:p w14:paraId="6DD0EDDD" w14:textId="77777777" w:rsidR="00F826F1" w:rsidRDefault="00F826F1" w:rsidP="00B66A32">
      <w:pPr>
        <w:ind w:firstLine="709"/>
        <w:jc w:val="both"/>
      </w:pPr>
    </w:p>
    <w:p w14:paraId="03423565" w14:textId="77777777" w:rsidR="00F826F1" w:rsidRDefault="00F826F1" w:rsidP="00F826F1">
      <w:pPr>
        <w:ind w:firstLine="709"/>
        <w:jc w:val="both"/>
        <w:rPr>
          <w:b/>
          <w:bCs/>
        </w:rPr>
      </w:pPr>
      <w:r>
        <w:rPr>
          <w:b/>
          <w:bCs/>
        </w:rPr>
        <w:t xml:space="preserve">Методические указания по подготовке обучающихся к самостоятельной работе </w:t>
      </w:r>
    </w:p>
    <w:p w14:paraId="1E070BC8" w14:textId="77777777" w:rsidR="00F826F1" w:rsidRDefault="00F826F1" w:rsidP="00F826F1">
      <w:pPr>
        <w:ind w:firstLine="709"/>
        <w:jc w:val="both"/>
        <w:rPr>
          <w:b/>
        </w:rPr>
      </w:pPr>
    </w:p>
    <w:p w14:paraId="0F5BB1F5" w14:textId="77777777" w:rsidR="00F826F1" w:rsidRDefault="00F826F1" w:rsidP="00F826F1">
      <w:pPr>
        <w:ind w:firstLine="709"/>
        <w:jc w:val="both"/>
        <w:rPr>
          <w:b/>
        </w:rPr>
      </w:pPr>
      <w:r>
        <w:rPr>
          <w:b/>
        </w:rPr>
        <w:t>Самостоятельное изучение отдельных тем (вопросов) в соответствии со структурой дисциплины, составление конспектов</w:t>
      </w:r>
    </w:p>
    <w:p w14:paraId="4BC6B442" w14:textId="77777777" w:rsidR="00F826F1" w:rsidRDefault="00F826F1" w:rsidP="00F826F1">
      <w:pPr>
        <w:ind w:firstLine="709"/>
        <w:jc w:val="both"/>
      </w:pPr>
      <w:r>
        <w:t xml:space="preserve">Активизация учебной деятельности и индивидуализация обучения предполагает вынесение для самостоятельного изучения отдельных тем или вопросов. Выбор тем (вопросов) для самостоятельного изучения – одна из ключевых проблем организации эффективной работы обучающихся по овладению учебным материалом. Основанием выбора может быть наилучшая обеспеченность литературой и учебно-методическими материалами по данной теме, ее обобщающий характер, сформированный на аудиторных занятиях алгоритм изучения. Обязательным условием результативности самостоятельного освоения темы (вопроса) является контроль выполнения задания. Результаты могут быть представлены в форме конспекта, реферата, хронологических и иных таблиц, схем. Также могут проводиться блиц - контрольные и опросы. С целью проверки отработки материала, выносимого на самостоятельное изучение, могут проводиться домашние контрольные работы. </w:t>
      </w:r>
    </w:p>
    <w:p w14:paraId="20FE20EB" w14:textId="77777777" w:rsidR="00F826F1" w:rsidRDefault="00F826F1" w:rsidP="00F826F1">
      <w:pPr>
        <w:ind w:firstLine="709"/>
        <w:jc w:val="both"/>
      </w:pPr>
      <w:r>
        <w:rPr>
          <w:b/>
        </w:rPr>
        <w:t>Подготовка к лекционным занятиям</w:t>
      </w:r>
      <w:r>
        <w:t xml:space="preserve"> </w:t>
      </w:r>
    </w:p>
    <w:p w14:paraId="5041A226" w14:textId="77777777" w:rsidR="00F826F1" w:rsidRDefault="00F826F1" w:rsidP="00F826F1">
      <w:pPr>
        <w:ind w:firstLine="709"/>
        <w:jc w:val="both"/>
      </w:pPr>
      <w:r>
        <w:t>Проведение лекций в инновационных (активных, интерактивных) формах требует специальной подготовки обучающихся для их привлечения к общению и активному восприятию материала. Самостоятельная работа должна вестись по заранее подготовленным преподавателем планам, заданиям, рекомендациям. Например, для удачного проведения лекции - пресс-конференции, необходимо подготовить обучающихся к формулировке вопросов, которые носят проблемный характер.</w:t>
      </w:r>
    </w:p>
    <w:p w14:paraId="00F6704A" w14:textId="77777777" w:rsidR="00F826F1" w:rsidRDefault="00F826F1" w:rsidP="00F826F1">
      <w:pPr>
        <w:ind w:firstLine="709"/>
        <w:jc w:val="both"/>
        <w:rPr>
          <w:b/>
        </w:rPr>
      </w:pPr>
      <w:r>
        <w:rPr>
          <w:b/>
        </w:rPr>
        <w:t>Методические рекомендации по подготовке к лекционным занятиям</w:t>
      </w:r>
    </w:p>
    <w:p w14:paraId="093E6A41" w14:textId="77777777" w:rsidR="00F826F1" w:rsidRDefault="00F826F1" w:rsidP="00F826F1">
      <w:pPr>
        <w:ind w:firstLine="709"/>
        <w:jc w:val="both"/>
      </w:pPr>
      <w:r>
        <w:t>С целью обеспечения успешного обучения обучающийся должен готовиться к лекции, так как она является важнейшей формой организации учебного процесса, поскольку:</w:t>
      </w:r>
    </w:p>
    <w:p w14:paraId="3A7EE8E7" w14:textId="77777777" w:rsidR="00F826F1" w:rsidRDefault="00F826F1" w:rsidP="00F826F1">
      <w:pPr>
        <w:ind w:left="709"/>
        <w:contextualSpacing/>
        <w:jc w:val="both"/>
      </w:pPr>
      <w:r>
        <w:t>знакомит с новым учебным материалом;</w:t>
      </w:r>
    </w:p>
    <w:p w14:paraId="31B9A81E" w14:textId="77777777" w:rsidR="00F826F1" w:rsidRDefault="00F826F1" w:rsidP="00F826F1">
      <w:pPr>
        <w:ind w:left="709"/>
        <w:contextualSpacing/>
        <w:jc w:val="both"/>
      </w:pPr>
      <w:r>
        <w:t>разъясняет учебные элементы, трудные для понимания;</w:t>
      </w:r>
    </w:p>
    <w:p w14:paraId="3A735FEA" w14:textId="77777777" w:rsidR="00F826F1" w:rsidRDefault="00F826F1" w:rsidP="00F826F1">
      <w:pPr>
        <w:ind w:left="709"/>
        <w:contextualSpacing/>
        <w:jc w:val="both"/>
      </w:pPr>
      <w:r>
        <w:t>систематизирует учебный материал;</w:t>
      </w:r>
    </w:p>
    <w:p w14:paraId="773365C0" w14:textId="77777777" w:rsidR="00F826F1" w:rsidRDefault="00F826F1" w:rsidP="00F826F1">
      <w:pPr>
        <w:ind w:left="709"/>
        <w:contextualSpacing/>
        <w:jc w:val="both"/>
      </w:pPr>
      <w:r>
        <w:t>ориентирует в учебном процессе.</w:t>
      </w:r>
    </w:p>
    <w:p w14:paraId="09D37D7A" w14:textId="77777777" w:rsidR="00F826F1" w:rsidRDefault="00F826F1" w:rsidP="00F826F1">
      <w:pPr>
        <w:ind w:firstLine="709"/>
        <w:jc w:val="both"/>
      </w:pPr>
      <w:r>
        <w:t>С этой целью:</w:t>
      </w:r>
    </w:p>
    <w:p w14:paraId="11815537" w14:textId="77777777" w:rsidR="00F826F1" w:rsidRDefault="00F826F1" w:rsidP="00F826F1">
      <w:pPr>
        <w:ind w:firstLine="709"/>
        <w:jc w:val="both"/>
      </w:pPr>
      <w:r>
        <w:t>внимательно прочитайте материал предыдущей лекции;</w:t>
      </w:r>
    </w:p>
    <w:p w14:paraId="29AED2AF" w14:textId="77777777" w:rsidR="00F826F1" w:rsidRDefault="00F826F1" w:rsidP="00F826F1">
      <w:pPr>
        <w:ind w:firstLine="709"/>
        <w:jc w:val="both"/>
      </w:pPr>
      <w:r>
        <w:t>ознакомьтесь с учебным материалом по учебнику и учебным пособиям с темой прочитанной лекции;</w:t>
      </w:r>
    </w:p>
    <w:p w14:paraId="32D543CA" w14:textId="77777777" w:rsidR="00F826F1" w:rsidRDefault="00F826F1" w:rsidP="00F826F1">
      <w:pPr>
        <w:ind w:firstLine="709"/>
        <w:jc w:val="both"/>
      </w:pPr>
      <w:r>
        <w:lastRenderedPageBreak/>
        <w:t>внесите дополнения к полученным ранее знаниям по теме лекции на полях лекционной тетради;</w:t>
      </w:r>
    </w:p>
    <w:p w14:paraId="3A966969" w14:textId="77777777" w:rsidR="00F826F1" w:rsidRDefault="00F826F1" w:rsidP="00F826F1">
      <w:pPr>
        <w:ind w:firstLine="709"/>
        <w:jc w:val="both"/>
      </w:pPr>
      <w:r>
        <w:t>запишите возможные вопросы, которые вы зададите лектору на лекции по материалу изученной лекции;</w:t>
      </w:r>
    </w:p>
    <w:p w14:paraId="3756B07F" w14:textId="77777777" w:rsidR="00F826F1" w:rsidRDefault="00F826F1" w:rsidP="00F826F1">
      <w:pPr>
        <w:ind w:firstLine="709"/>
        <w:jc w:val="both"/>
      </w:pPr>
      <w:r>
        <w:t>постарайтесь уяснить место изучаемой темы в своей подготовке;</w:t>
      </w:r>
    </w:p>
    <w:p w14:paraId="13BDB954" w14:textId="77777777" w:rsidR="00F826F1" w:rsidRDefault="00F826F1" w:rsidP="00F826F1">
      <w:pPr>
        <w:ind w:firstLine="709"/>
        <w:jc w:val="both"/>
      </w:pPr>
      <w:r>
        <w:t>узнайте тему предстоящей лекции (по тематическому плану, по информации лектора) и запишите информацию, которой вы владеете по данному вопросу.</w:t>
      </w:r>
    </w:p>
    <w:p w14:paraId="707B800A" w14:textId="77777777" w:rsidR="00F826F1" w:rsidRDefault="00F826F1" w:rsidP="00F826F1">
      <w:pPr>
        <w:ind w:firstLine="709"/>
        <w:jc w:val="both"/>
        <w:rPr>
          <w:b/>
          <w:bCs/>
          <w:iCs/>
        </w:rPr>
      </w:pPr>
      <w:r>
        <w:rPr>
          <w:b/>
          <w:bCs/>
          <w:iCs/>
        </w:rPr>
        <w:t>Методические рекомендации по работе над конспектом лекции</w:t>
      </w:r>
    </w:p>
    <w:p w14:paraId="4CEBE622" w14:textId="19F08599" w:rsidR="00F826F1" w:rsidRDefault="00F826F1" w:rsidP="00F826F1">
      <w:pPr>
        <w:ind w:firstLine="709"/>
        <w:jc w:val="both"/>
      </w:pPr>
      <w:r>
        <w:t xml:space="preserve">Основу теоретического обучения </w:t>
      </w:r>
      <w:r w:rsidR="00E715E3">
        <w:t>слушателей</w:t>
      </w:r>
      <w:r>
        <w:t xml:space="preserve"> составляют лекции. Они дают систематизированные знания </w:t>
      </w:r>
      <w:r w:rsidR="00E715E3">
        <w:t>слушателям</w:t>
      </w:r>
      <w:r>
        <w:t xml:space="preserve"> о наиболее сложных и актуальных проблемах изучаемой дисциплины. На лекциях особое внимание уделяется не только усвоению </w:t>
      </w:r>
      <w:r w:rsidR="00E715E3">
        <w:t>слушателям</w:t>
      </w:r>
      <w:r>
        <w:t>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Лекции по учебной дисциплине проводятся, как правило, как проблемные в форме диалога (интерактивные).</w:t>
      </w:r>
    </w:p>
    <w:p w14:paraId="10E892C7" w14:textId="20237B28" w:rsidR="00F826F1" w:rsidRDefault="00F826F1" w:rsidP="00F826F1">
      <w:pPr>
        <w:ind w:firstLine="709"/>
        <w:jc w:val="both"/>
      </w:pPr>
      <w:r>
        <w:t xml:space="preserve">Осуществляя учебные действия на лекционных занятиях, обучающиеся должны внимательно воспринимать действия преподавателя, запоминать складывающиеся образы, мыслить, добиваться понимания изучаемого предмета, применения знаний на практике, при решении учебно-профессиональных задач. </w:t>
      </w:r>
      <w:r w:rsidR="00E715E3">
        <w:t>Слушатели</w:t>
      </w:r>
      <w:r>
        <w:t xml:space="preserve">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т.д.), которые использует преподаватель.</w:t>
      </w:r>
    </w:p>
    <w:p w14:paraId="45538966" w14:textId="77777777" w:rsidR="00F826F1" w:rsidRDefault="00F826F1" w:rsidP="00F826F1">
      <w:pPr>
        <w:ind w:firstLine="709"/>
        <w:jc w:val="both"/>
      </w:pPr>
      <w:r>
        <w:t>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w:t>
      </w:r>
    </w:p>
    <w:p w14:paraId="30CAF53B" w14:textId="77777777" w:rsidR="00F826F1" w:rsidRDefault="00F826F1" w:rsidP="00F826F1">
      <w:pPr>
        <w:ind w:firstLine="709"/>
        <w:jc w:val="both"/>
      </w:pPr>
      <w:r>
        <w:t>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w:t>
      </w:r>
    </w:p>
    <w:p w14:paraId="752EB6D7" w14:textId="77777777" w:rsidR="00F826F1" w:rsidRDefault="00F826F1" w:rsidP="00F826F1">
      <w:pPr>
        <w:ind w:firstLine="709"/>
        <w:jc w:val="both"/>
      </w:pPr>
      <w: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14:paraId="1C295137" w14:textId="77777777" w:rsidR="00F826F1" w:rsidRDefault="00F826F1" w:rsidP="00F826F1">
      <w:pPr>
        <w:ind w:firstLine="709"/>
        <w:jc w:val="both"/>
        <w:rPr>
          <w:b/>
          <w:bCs/>
          <w:iCs/>
        </w:rPr>
      </w:pPr>
      <w:r>
        <w:rPr>
          <w:b/>
          <w:bCs/>
          <w:iCs/>
        </w:rPr>
        <w:t>Методические рекомендации по работе с рекомендованной литературой</w:t>
      </w:r>
    </w:p>
    <w:p w14:paraId="781D6F3D" w14:textId="77777777" w:rsidR="00F826F1" w:rsidRDefault="00F826F1" w:rsidP="00F826F1">
      <w:pPr>
        <w:ind w:firstLine="709"/>
        <w:jc w:val="both"/>
      </w:pPr>
      <w:r>
        <w:t>При работе с основной и дополнительной литературой целесообразно придерживаться такой последовательности: сначала прочитать весь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w:t>
      </w:r>
    </w:p>
    <w:p w14:paraId="1C416336" w14:textId="77777777" w:rsidR="00F826F1" w:rsidRDefault="00F826F1" w:rsidP="00F826F1">
      <w:pPr>
        <w:ind w:firstLine="709"/>
        <w:jc w:val="both"/>
      </w:pPr>
      <w:r>
        <w:t>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w:t>
      </w:r>
    </w:p>
    <w:p w14:paraId="1387BF66" w14:textId="77777777" w:rsidR="00F826F1" w:rsidRDefault="00F826F1" w:rsidP="00F826F1">
      <w:pPr>
        <w:ind w:firstLine="709"/>
        <w:jc w:val="both"/>
      </w:pPr>
      <w:r>
        <w:t xml:space="preserve">конспектирование и др. Выбор вида записи зависит от характера изучаемого материала и </w:t>
      </w:r>
      <w:r>
        <w:lastRenderedPageBreak/>
        <w:t>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w:t>
      </w:r>
    </w:p>
    <w:p w14:paraId="59C6690C" w14:textId="77777777" w:rsidR="00F826F1" w:rsidRDefault="00F826F1" w:rsidP="00F826F1">
      <w:pPr>
        <w:ind w:firstLine="709"/>
        <w:jc w:val="both"/>
      </w:pPr>
      <w:r>
        <w:t>План — это схема прочитанного материала, перечень вопросов, отражающих структуру и последовательность материала.</w:t>
      </w:r>
    </w:p>
    <w:p w14:paraId="2BB8C5A8" w14:textId="77777777" w:rsidR="00F826F1" w:rsidRDefault="00F826F1" w:rsidP="00F826F1">
      <w:pPr>
        <w:ind w:firstLine="709"/>
        <w:jc w:val="both"/>
      </w:pPr>
      <w:r>
        <w:t>Конспект — это систематизированное, логичное изложение материала источника. Различаются четыре типа конспектов:</w:t>
      </w:r>
    </w:p>
    <w:p w14:paraId="6A837EC4" w14:textId="77777777" w:rsidR="00F826F1" w:rsidRDefault="00F826F1" w:rsidP="00F826F1">
      <w:pPr>
        <w:tabs>
          <w:tab w:val="left" w:pos="845"/>
        </w:tabs>
        <w:ind w:firstLine="845"/>
        <w:jc w:val="both"/>
      </w:pPr>
      <w:r>
        <w:t>план-конспект — это развернутый детализированный план, в котором по наиболее сложным вопросам даются подробные пояснения,</w:t>
      </w:r>
    </w:p>
    <w:p w14:paraId="51A32302" w14:textId="77777777" w:rsidR="00F826F1" w:rsidRDefault="00F826F1" w:rsidP="00F826F1">
      <w:pPr>
        <w:tabs>
          <w:tab w:val="left" w:pos="845"/>
        </w:tabs>
        <w:ind w:firstLine="845"/>
        <w:jc w:val="both"/>
      </w:pPr>
      <w:r>
        <w:t>текстуальный конспект — это воспроизведение наиболее важных положений и фактов источника,</w:t>
      </w:r>
    </w:p>
    <w:p w14:paraId="7A82DC97" w14:textId="77777777" w:rsidR="00F826F1" w:rsidRDefault="00F826F1" w:rsidP="00F826F1">
      <w:pPr>
        <w:tabs>
          <w:tab w:val="left" w:pos="845"/>
        </w:tabs>
        <w:ind w:firstLine="845"/>
        <w:jc w:val="both"/>
      </w:pPr>
      <w:r>
        <w:t>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w:t>
      </w:r>
    </w:p>
    <w:p w14:paraId="09557708" w14:textId="77777777" w:rsidR="00F826F1" w:rsidRDefault="00F826F1" w:rsidP="00F826F1">
      <w:pPr>
        <w:tabs>
          <w:tab w:val="left" w:pos="845"/>
        </w:tabs>
        <w:ind w:firstLine="845"/>
        <w:jc w:val="both"/>
      </w:pPr>
      <w:r>
        <w:t>тематический конспект - составляется на основе изучения ряда источников и дает ответ по изучаемому вопросу.</w:t>
      </w:r>
    </w:p>
    <w:p w14:paraId="2EC43038" w14:textId="77777777" w:rsidR="00F826F1" w:rsidRDefault="00F826F1" w:rsidP="00F826F1">
      <w:pPr>
        <w:ind w:firstLine="709"/>
        <w:jc w:val="both"/>
      </w:pPr>
      <w: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14:paraId="377AA4AB" w14:textId="77777777" w:rsidR="00F826F1" w:rsidRDefault="00F826F1" w:rsidP="00F826F1">
      <w:pPr>
        <w:ind w:firstLine="709"/>
        <w:jc w:val="both"/>
      </w:pPr>
      <w:r>
        <w:rPr>
          <w:b/>
        </w:rPr>
        <w:t>Подготовка к семинарским занятиям</w:t>
      </w:r>
      <w:r>
        <w:t xml:space="preserve"> — традиционная форма самостоятельной работы обучающихся, включает отработку лекционного материала, изучение рекомендованной литературы, конспектирование предложенных источников. На семинарах могут зачитываться заранее подготовленные доклады и рефераты, и проходить их обсуждение. Возможно также привлечение обучающихся к рецензированию работ своих коллег. В этом случае, в рамках самостоятельной работы по подготовке к семинару, обучающимся следует заранее ознакомиться с содержанием рецензируемых работ. Эффективность результатов семинарского занятия во многом зависит от методического руководства подготовкой к занятию. </w:t>
      </w:r>
    </w:p>
    <w:p w14:paraId="770C032B" w14:textId="77777777" w:rsidR="00F826F1" w:rsidRDefault="00F826F1" w:rsidP="00F826F1">
      <w:pPr>
        <w:ind w:firstLine="709"/>
        <w:jc w:val="both"/>
        <w:rPr>
          <w:b/>
        </w:rPr>
      </w:pPr>
      <w:r>
        <w:rPr>
          <w:b/>
        </w:rPr>
        <w:t>Методические рекомендации по подготовке к семинарским занятиям</w:t>
      </w:r>
    </w:p>
    <w:p w14:paraId="22E27AAA" w14:textId="77777777" w:rsidR="00F826F1" w:rsidRDefault="00F826F1" w:rsidP="00F826F1">
      <w:pPr>
        <w:ind w:firstLine="709"/>
        <w:jc w:val="both"/>
      </w:pPr>
      <w:r>
        <w:t>Следует разумно организовывать работу по подготовке к семинарскому занятию. К теме каждого семинара даётся определённый план, состоящий из нескольких вопросов, рекомендуется список литературы, в том числе, и обязательной. Работу следует организовать в такой последовательности:</w:t>
      </w:r>
    </w:p>
    <w:p w14:paraId="658890EA" w14:textId="77777777" w:rsidR="00F826F1" w:rsidRDefault="00F826F1" w:rsidP="00F826F1">
      <w:pPr>
        <w:ind w:firstLine="709"/>
        <w:jc w:val="both"/>
      </w:pPr>
      <w:r>
        <w:t>прочтение рекомендованных глав из различных учебников;</w:t>
      </w:r>
    </w:p>
    <w:p w14:paraId="432C53F3" w14:textId="77777777" w:rsidR="00F826F1" w:rsidRDefault="00F826F1" w:rsidP="00F826F1">
      <w:pPr>
        <w:ind w:firstLine="709"/>
        <w:jc w:val="both"/>
      </w:pPr>
      <w:r>
        <w:t>ознакомление с остальной рекомендованной литературой из обязательного списка;</w:t>
      </w:r>
    </w:p>
    <w:p w14:paraId="169D5D2F" w14:textId="77777777" w:rsidR="00F826F1" w:rsidRDefault="00F826F1" w:rsidP="00F826F1">
      <w:pPr>
        <w:ind w:firstLine="709"/>
        <w:jc w:val="both"/>
      </w:pPr>
      <w:r>
        <w:t>чтение и анализ каждого источника (документа).</w:t>
      </w:r>
    </w:p>
    <w:p w14:paraId="2E0C87A0" w14:textId="77777777" w:rsidR="00F826F1" w:rsidRDefault="00F826F1" w:rsidP="00F826F1">
      <w:pPr>
        <w:ind w:firstLine="709"/>
        <w:jc w:val="both"/>
      </w:pPr>
      <w:r>
        <w:t xml:space="preserve">Прежде всего, следует ознакомиться с методическими указаниями к каждому семинару. </w:t>
      </w:r>
    </w:p>
    <w:p w14:paraId="31BBDDC4" w14:textId="77777777" w:rsidR="00F826F1" w:rsidRDefault="00F826F1" w:rsidP="00F826F1">
      <w:pPr>
        <w:ind w:firstLine="709"/>
        <w:jc w:val="both"/>
      </w:pPr>
      <w:r>
        <w:t>При работе с каждым документом надо ответить для себя на следующие вопросы:</w:t>
      </w:r>
    </w:p>
    <w:p w14:paraId="0F377D7A" w14:textId="77777777" w:rsidR="00F826F1" w:rsidRDefault="00F826F1" w:rsidP="00F826F1">
      <w:pPr>
        <w:ind w:firstLine="709"/>
        <w:jc w:val="both"/>
      </w:pPr>
      <w:r>
        <w:t>Кто автор документа?</w:t>
      </w:r>
    </w:p>
    <w:p w14:paraId="5ED5598E" w14:textId="77777777" w:rsidR="00F826F1" w:rsidRDefault="00F826F1" w:rsidP="00F826F1">
      <w:pPr>
        <w:ind w:firstLine="709"/>
        <w:jc w:val="both"/>
      </w:pPr>
      <w:r>
        <w:t>Какое место эти авторы занимали в обществе?</w:t>
      </w:r>
    </w:p>
    <w:p w14:paraId="39D98B2E" w14:textId="77777777" w:rsidR="00F826F1" w:rsidRDefault="00F826F1" w:rsidP="00F826F1">
      <w:pPr>
        <w:ind w:firstLine="709"/>
        <w:jc w:val="both"/>
      </w:pPr>
      <w:r>
        <w:t>Как мы должны относиться к его свидетельствам, какой ракурс оценки событий он представлял?</w:t>
      </w:r>
    </w:p>
    <w:p w14:paraId="69BD4172" w14:textId="77777777" w:rsidR="00F826F1" w:rsidRDefault="00F826F1" w:rsidP="00F826F1">
      <w:pPr>
        <w:ind w:firstLine="709"/>
        <w:jc w:val="both"/>
      </w:pPr>
      <w:r>
        <w:t>Каковы причины различного отношения современников к событиям?</w:t>
      </w:r>
    </w:p>
    <w:p w14:paraId="1C84952C" w14:textId="77777777" w:rsidR="00F826F1" w:rsidRDefault="00F826F1" w:rsidP="00F826F1">
      <w:pPr>
        <w:ind w:firstLine="709"/>
        <w:jc w:val="both"/>
      </w:pPr>
      <w:r>
        <w:t>Следует уяснить значение тех архаичных и незнакомых терминов, что встречаются в тексте.</w:t>
      </w:r>
    </w:p>
    <w:p w14:paraId="255B7BE6" w14:textId="77777777" w:rsidR="00F826F1" w:rsidRDefault="00F826F1" w:rsidP="00F826F1">
      <w:pPr>
        <w:ind w:firstLine="709"/>
        <w:jc w:val="both"/>
      </w:pPr>
      <w:r>
        <w:t>Выводы из анализа документа должны делаться самостоятельно: хотя в исторической науке не следует пренебрегать авторитетом знаменитых авторов, но следует помнить, что не все научные положения являются бесспорной истиной. Критическое отношение (конечно, обдуманное) является обязательным элементом научной аналитической работы.</w:t>
      </w:r>
    </w:p>
    <w:p w14:paraId="41ACE1E6" w14:textId="77777777" w:rsidR="00F826F1" w:rsidRDefault="00F826F1" w:rsidP="00F826F1">
      <w:pPr>
        <w:ind w:firstLine="709"/>
        <w:jc w:val="both"/>
      </w:pPr>
      <w:r>
        <w:t>Подготовьте ответы на каждый вопрос плана. Каждое положение ответа подтверждается (если форма семинара это предусматривает) выдержкой из документа. Подготовку следует отразить в виде плана в специальной тетради подготовки к семинарам.</w:t>
      </w:r>
    </w:p>
    <w:p w14:paraId="20630900" w14:textId="77777777" w:rsidR="00F826F1" w:rsidRDefault="00F826F1" w:rsidP="00F826F1">
      <w:pPr>
        <w:ind w:firstLine="709"/>
        <w:jc w:val="both"/>
      </w:pPr>
      <w:r>
        <w:t xml:space="preserve">Следует продумать ответы на так называемые «проблемно-логические» задания. Каждое из этих заданий связано с работой по сравнению различных исторических явлений, обоснованием </w:t>
      </w:r>
      <w:r>
        <w:lastRenderedPageBreak/>
        <w:t>какого-либо тезиса, раскрытием содержания определённого понятия. Их следует продумать, а те, которые указаны преподавателем, можно выполнить как краткую письменную работу.</w:t>
      </w:r>
    </w:p>
    <w:p w14:paraId="125D13AE" w14:textId="77777777" w:rsidR="00F826F1" w:rsidRDefault="00F826F1" w:rsidP="00F826F1">
      <w:pPr>
        <w:ind w:firstLine="709"/>
        <w:jc w:val="both"/>
      </w:pPr>
      <w:r>
        <w:t>Если преподавателем поручено подготовить доклад или сообщение по какой-то указанной теме, то он готовится и в письменной, и в устной форме (в расчете на 5-7 минут сообщения). После этого он должен быть на семинаре обсуждён на предмет полноты, глубины раскрытия темы, самостоятельности выводов, логики развития мысли.</w:t>
      </w:r>
    </w:p>
    <w:p w14:paraId="17C8A30D" w14:textId="77777777" w:rsidR="00F826F1" w:rsidRDefault="00F826F1" w:rsidP="00F826F1">
      <w:pPr>
        <w:ind w:firstLine="709"/>
        <w:jc w:val="both"/>
      </w:pPr>
      <w:r>
        <w:t>На семинарском занятии приветствуется любая форма вовлечённости: участие в обсуждении, дополнения, критика - всё, что помогает более полному и ясному пониманию проблемы.</w:t>
      </w:r>
    </w:p>
    <w:p w14:paraId="0723DCFA" w14:textId="77777777" w:rsidR="00F826F1" w:rsidRDefault="00F826F1" w:rsidP="00F826F1">
      <w:pPr>
        <w:ind w:firstLine="709"/>
        <w:jc w:val="both"/>
      </w:pPr>
      <w:r>
        <w:t>Результаты работы на семинаре преподаватель оценивает и учитывает в ходе проведения рубежного контроля и промежуточной аттестации.</w:t>
      </w:r>
    </w:p>
    <w:p w14:paraId="05E11F97" w14:textId="77777777" w:rsidR="00F826F1" w:rsidRDefault="00F826F1" w:rsidP="00F826F1">
      <w:pPr>
        <w:ind w:firstLine="709"/>
        <w:jc w:val="both"/>
      </w:pPr>
      <w:r>
        <w:rPr>
          <w:b/>
        </w:rPr>
        <w:t>Подготовка к опросу, проводимому в рамках семинарского занятия:</w:t>
      </w:r>
      <w:r>
        <w:t xml:space="preserve"> требует уяснения вопросов, вынесенных на конкретное занятие, подготовки выступлений, повторения основных терминов, запоминания формул и алгоритмов.</w:t>
      </w:r>
    </w:p>
    <w:p w14:paraId="2885A33F" w14:textId="77777777" w:rsidR="00F826F1" w:rsidRDefault="00F826F1" w:rsidP="00F826F1">
      <w:pPr>
        <w:ind w:firstLine="709"/>
        <w:jc w:val="both"/>
      </w:pPr>
      <w:r>
        <w:t xml:space="preserve"> Серьезная теоретическая подготовка необходима для проведения практических и лабораторных занятий. Самостоятельность обучающихся может быть обеспечена разработкой методических указаний по проведению этих занятий с четким определением цели их проведения, вопросов для определения готовности к работе. Указания по выполнению заданий практических и лабораторных занятий будут способствовать проявлению в ходе работы самостоятельности и творческой инициативы.  </w:t>
      </w:r>
    </w:p>
    <w:p w14:paraId="29D474FD" w14:textId="77777777" w:rsidR="00F826F1" w:rsidRDefault="00F826F1" w:rsidP="00F826F1">
      <w:pPr>
        <w:pStyle w:val="ac"/>
        <w:spacing w:after="0"/>
        <w:ind w:firstLine="709"/>
        <w:rPr>
          <w:b/>
        </w:rPr>
      </w:pPr>
      <w:r>
        <w:rPr>
          <w:b/>
        </w:rPr>
        <w:t xml:space="preserve">Самостоятельное выполнение практических работ </w:t>
      </w:r>
    </w:p>
    <w:p w14:paraId="5698E43A" w14:textId="77777777" w:rsidR="00F826F1" w:rsidRDefault="00F826F1" w:rsidP="00F826F1">
      <w:pPr>
        <w:pStyle w:val="ac"/>
        <w:spacing w:after="0"/>
        <w:ind w:left="0" w:firstLine="709"/>
        <w:jc w:val="both"/>
      </w:pPr>
      <w:r>
        <w:t xml:space="preserve">В ряде случаев может быть целесообразным вынести отдельные практические занятия для самостоятельного внеаудиторного выполнения. Особенно эффективно использовать такие формы работы при формировании общекультурных и общепрофессиональных компетенций, связанных с получением, переработкой и систематизацией информации, освоением компьютерных технологий. Преимущество этой формы заключается в возможности подготовки индивидуальных заданий и последующего обсуждения и оценивания результатов их выполнения на аудиторных занятиях. </w:t>
      </w:r>
    </w:p>
    <w:p w14:paraId="42786880" w14:textId="77777777" w:rsidR="00F826F1" w:rsidRDefault="00F826F1" w:rsidP="00F826F1">
      <w:pPr>
        <w:ind w:firstLine="709"/>
        <w:jc w:val="both"/>
        <w:rPr>
          <w:b/>
        </w:rPr>
      </w:pPr>
      <w:r>
        <w:rPr>
          <w:b/>
        </w:rPr>
        <w:t>Методические рекомендации по подготовке к практическим занятиям</w:t>
      </w:r>
    </w:p>
    <w:p w14:paraId="204DD1C4" w14:textId="77777777" w:rsidR="00F826F1" w:rsidRDefault="00F826F1" w:rsidP="00F826F1">
      <w:pPr>
        <w:ind w:firstLine="709"/>
        <w:jc w:val="both"/>
      </w:pPr>
      <w:r>
        <w:t>При подготовке и работе во время проведения практических занятий следует обратить внимание на следующие моменты: на процесс предварительной подготовки, на работу во время занятия, обработку полученных результатов, исправление полученных замечаний.</w:t>
      </w:r>
    </w:p>
    <w:p w14:paraId="647508D1" w14:textId="77777777" w:rsidR="00F826F1" w:rsidRDefault="00F826F1" w:rsidP="00F826F1">
      <w:pPr>
        <w:ind w:firstLine="709"/>
        <w:jc w:val="both"/>
      </w:pPr>
      <w:r>
        <w:rPr>
          <w:i/>
        </w:rPr>
        <w:t>Предварительная подготовка к практическому занятию</w:t>
      </w:r>
      <w:r>
        <w:t xml:space="preserve"> заключается в изучении теоретического материала в отведенное для самостоятельной работы время, ознакомление с инструктивными материалами с целью осознания задач практического занятия</w:t>
      </w:r>
    </w:p>
    <w:p w14:paraId="78E0381A" w14:textId="77777777" w:rsidR="00F826F1" w:rsidRDefault="00F826F1" w:rsidP="00F826F1">
      <w:pPr>
        <w:ind w:firstLine="709"/>
        <w:jc w:val="both"/>
      </w:pPr>
      <w:r>
        <w:rPr>
          <w:i/>
        </w:rPr>
        <w:t xml:space="preserve">Работа во время проведения практического занятия </w:t>
      </w:r>
      <w:r>
        <w:t>включает несколько моментов:</w:t>
      </w:r>
    </w:p>
    <w:p w14:paraId="4CD53927" w14:textId="77777777" w:rsidR="00F826F1" w:rsidRDefault="00F826F1" w:rsidP="00F826F1">
      <w:pPr>
        <w:ind w:firstLine="709"/>
        <w:jc w:val="both"/>
      </w:pPr>
      <w:r>
        <w:t xml:space="preserve">консультирование обучающихся преподавателями и вспомогательным персоналом с целью предоставления исчерпывающей информации, необходимой для самостоятельного выполнения предложенных преподавателем задач, </w:t>
      </w:r>
    </w:p>
    <w:p w14:paraId="2AFE62D0" w14:textId="77777777" w:rsidR="00F826F1" w:rsidRDefault="00F826F1" w:rsidP="00F826F1">
      <w:pPr>
        <w:ind w:firstLine="709"/>
        <w:jc w:val="both"/>
      </w:pPr>
      <w:r>
        <w:t>самостоятельное выполнение заданий согласно обозначенной учебной программой тематики.</w:t>
      </w:r>
    </w:p>
    <w:p w14:paraId="7C2190A3" w14:textId="77777777" w:rsidR="00F826F1" w:rsidRDefault="00F826F1" w:rsidP="00F826F1">
      <w:pPr>
        <w:ind w:firstLine="709"/>
        <w:jc w:val="both"/>
      </w:pPr>
      <w:r>
        <w:rPr>
          <w:i/>
        </w:rPr>
        <w:t>Обработка, обобщение</w:t>
      </w:r>
      <w:r>
        <w:t xml:space="preserve"> полученных результатов практических занятий проводится обучающимися самостоятельно или под руководством преподавателя (в зависимости от степени сложности поставленных задач). В результате оформляется индивидуальный отчет. Подготовленная к сдаче на контроль и оценку работа сдается преподавателю. Форма отчетности может быть письменная либо устная. Главным результатом в данном случае служит получение положительной оценки по каждому практическому занятию. Это является необходимым условием при проведении рубежного контроля и допуска к зачету/дифференцированному зачету/экзамену. При получении неудовлетворительных результатов обучающийся имеет право в дополнительное время пересдать преподавателю работу до проведения промежуточной аттестации.</w:t>
      </w:r>
    </w:p>
    <w:p w14:paraId="2EB6BD92" w14:textId="77777777" w:rsidR="00F826F1" w:rsidRDefault="00F826F1" w:rsidP="00F826F1">
      <w:pPr>
        <w:ind w:firstLine="709"/>
        <w:jc w:val="both"/>
        <w:rPr>
          <w:b/>
        </w:rPr>
      </w:pPr>
      <w:r>
        <w:rPr>
          <w:b/>
        </w:rPr>
        <w:t>Написание докладов.</w:t>
      </w:r>
    </w:p>
    <w:p w14:paraId="3393435C" w14:textId="77777777" w:rsidR="00F826F1" w:rsidRDefault="00F826F1" w:rsidP="00F826F1">
      <w:pPr>
        <w:ind w:firstLine="709"/>
        <w:jc w:val="both"/>
      </w:pPr>
      <w:r>
        <w:rPr>
          <w:b/>
        </w:rPr>
        <w:t>Доклад.</w:t>
      </w:r>
      <w:r>
        <w:t xml:space="preserve"> Подготовка доклада позволяет обучающемуся основательно изучить интересующий его вопрос, изложить материал в компактном и доступном виде, привнести в текст полемику, приобрести навыки научно-исследовательской работы, устной речи, ведения научной дискуссии. В </w:t>
      </w:r>
      <w:r>
        <w:lastRenderedPageBreak/>
        <w:t xml:space="preserve">ходе подготовки доклада могут быть подготовлены презентации, раздаточные материалы. Доклады могут зачитываться и обсуждаться на семинарских занятиях, студенческих научных конференциях. При этом трудоемкость доклада, подготовленного для конференции обычно выше, и, соответственно, выше и оценка. </w:t>
      </w:r>
    </w:p>
    <w:p w14:paraId="338BF88A" w14:textId="77777777" w:rsidR="00F826F1" w:rsidRDefault="00F826F1" w:rsidP="00F826F1">
      <w:pPr>
        <w:ind w:firstLine="709"/>
        <w:jc w:val="both"/>
        <w:rPr>
          <w:b/>
        </w:rPr>
      </w:pPr>
      <w:r>
        <w:rPr>
          <w:b/>
        </w:rPr>
        <w:t>Подготовка к тестированию</w:t>
      </w:r>
    </w:p>
    <w:p w14:paraId="1BCA90FD" w14:textId="77777777" w:rsidR="00F826F1" w:rsidRDefault="00F826F1" w:rsidP="00F826F1">
      <w:pPr>
        <w:ind w:firstLine="709"/>
        <w:jc w:val="both"/>
      </w:pPr>
      <w:r>
        <w:t>Подготовка к тестированию требует акцентирования внимания на определениях, терминах, содержании понятий, датах, алгоритмах, именах ученых в той или иной области.</w:t>
      </w:r>
    </w:p>
    <w:p w14:paraId="4528FEFE" w14:textId="77777777" w:rsidR="00F826F1" w:rsidRDefault="00F826F1" w:rsidP="00F826F1">
      <w:pPr>
        <w:suppressAutoHyphens/>
        <w:ind w:firstLine="709"/>
        <w:jc w:val="both"/>
        <w:rPr>
          <w:lang w:eastAsia="ar-SA"/>
        </w:rPr>
      </w:pPr>
      <w:r>
        <w:rPr>
          <w:lang w:eastAsia="ar-SA"/>
        </w:rPr>
        <w:t>Успешное выполнение тестовых заданий является необходимым условием итоговой положительной оценки в соответствии с рейтинговой системой обучения. Тестовые задания подготовлены на основе лекционного материала, учебников и учебных пособий по дисциплине.</w:t>
      </w:r>
    </w:p>
    <w:p w14:paraId="50CB423F" w14:textId="77777777" w:rsidR="00F826F1" w:rsidRDefault="00F826F1" w:rsidP="00F826F1">
      <w:pPr>
        <w:suppressAutoHyphens/>
        <w:ind w:firstLine="709"/>
        <w:jc w:val="both"/>
        <w:rPr>
          <w:lang w:eastAsia="ar-SA"/>
        </w:rPr>
      </w:pPr>
      <w:r>
        <w:rPr>
          <w:lang w:eastAsia="ar-SA"/>
        </w:rPr>
        <w:t>Выполнение тестовых заданий предоставляет обучающимся возможность самостоятельно контролировать уровень своих знаний, обнаруживать пробелы в знаниях и принимать меры по их ликвидации. Форма изложения тестовых заданий позволяет закрепить и восстановить в памяти пройденный материал. Предлагаемые тестовые задания охватывают узловые вопросы теоретических и практических основ по дисциплине. Для формирования заданий использована закрытая форма. У обучающегося есть возможность выбора правильного ответа или нескольких правильных ответов из числа предложенных вариантов. Для выполнения тестовых заданий обучающиеся должны изучить лекционный материал по теме, соответствующие разделы учебников, учебных пособий и других литературных источников.</w:t>
      </w:r>
    </w:p>
    <w:p w14:paraId="20B93AEA" w14:textId="77777777" w:rsidR="00F826F1" w:rsidRDefault="00F826F1" w:rsidP="00F826F1">
      <w:pPr>
        <w:suppressAutoHyphens/>
        <w:ind w:firstLine="709"/>
        <w:jc w:val="both"/>
        <w:rPr>
          <w:lang w:eastAsia="ar-SA"/>
        </w:rPr>
      </w:pPr>
      <w:r>
        <w:rPr>
          <w:lang w:eastAsia="ar-SA"/>
        </w:rPr>
        <w:t>Контрольные тестовые задания выполняются обучающимися на семинарских занятиях. Репетиционные тестовые задания содержатся в фонде оценочных средств. С ними целесообразно ознакомиться при подготовке к контрольному тестированию.</w:t>
      </w:r>
    </w:p>
    <w:p w14:paraId="7D15D62E" w14:textId="77777777" w:rsidR="00F826F1" w:rsidRDefault="00F826F1" w:rsidP="00F826F1">
      <w:pPr>
        <w:ind w:firstLine="709"/>
        <w:jc w:val="both"/>
      </w:pPr>
      <w:r>
        <w:t xml:space="preserve">Подготовка к аудиторной контрольной работе аналогична предыдущей форме, но требует более тщательного изучения материала по теме или блоку тем, где акцент делается на изучение причинно-следственных связей, раскрытию природы явлений и событий, проблемных вопросов. </w:t>
      </w:r>
    </w:p>
    <w:p w14:paraId="49C6A53C" w14:textId="77777777" w:rsidR="00F826F1" w:rsidRDefault="00F826F1" w:rsidP="00F826F1">
      <w:pPr>
        <w:ind w:firstLine="709"/>
        <w:jc w:val="both"/>
        <w:rPr>
          <w:b/>
          <w:bCs/>
        </w:rPr>
      </w:pPr>
      <w:r>
        <w:rPr>
          <w:b/>
          <w:bCs/>
        </w:rPr>
        <w:t>Методические указания по подготовке занятий - метода кейсов</w:t>
      </w:r>
    </w:p>
    <w:p w14:paraId="64BDD8D2" w14:textId="2DB6BDBC" w:rsidR="00F826F1" w:rsidRDefault="00F826F1" w:rsidP="00F826F1">
      <w:pPr>
        <w:ind w:firstLine="709"/>
        <w:jc w:val="both"/>
      </w:pPr>
      <w:r>
        <w:t xml:space="preserve">Метод кейсов — это способ организации практических занятий, который способствует развитию умения анализировать ситуации, оценивать альтернативы, выбирать оптимальный вариант и составлять план его осуществления, а также вырабатывать у </w:t>
      </w:r>
      <w:r w:rsidR="00E715E3">
        <w:t>слушателей</w:t>
      </w:r>
      <w:r>
        <w:t xml:space="preserve"> устойчивый навык решения практических задач.</w:t>
      </w:r>
    </w:p>
    <w:p w14:paraId="6233CAF3" w14:textId="77777777" w:rsidR="00F826F1" w:rsidRDefault="00F826F1" w:rsidP="00F826F1">
      <w:pPr>
        <w:ind w:firstLine="709"/>
        <w:jc w:val="both"/>
      </w:pPr>
      <w:r>
        <w:t>Эффект от метода кейсов достигается только тогда, когда число кейсов, используемых при изучении дисциплины, достаточно велико. Также допускается его использование на всех занятиях по дисциплине.</w:t>
      </w:r>
    </w:p>
    <w:p w14:paraId="77FDC43C" w14:textId="3D578259" w:rsidR="00F826F1" w:rsidRDefault="00F826F1" w:rsidP="00F826F1">
      <w:pPr>
        <w:ind w:firstLine="709"/>
        <w:jc w:val="both"/>
      </w:pPr>
      <w:r>
        <w:t xml:space="preserve">Основной целью использования этого метода в учебном процессе является максимальная активизация каждого </w:t>
      </w:r>
      <w:r w:rsidR="00E715E3">
        <w:t xml:space="preserve">слушателя </w:t>
      </w:r>
      <w:r>
        <w:t>и вовлечение его в процесс анализа ситуации и принятия решений, а также для формирования навыка работать в одной команде и быстро принимать решения в условиях ограниченной информации и недостатка времени.</w:t>
      </w:r>
    </w:p>
    <w:p w14:paraId="5D5E2A94" w14:textId="77777777" w:rsidR="00F826F1" w:rsidRDefault="00F826F1" w:rsidP="00F826F1">
      <w:pPr>
        <w:ind w:firstLine="709"/>
        <w:jc w:val="both"/>
      </w:pPr>
      <w:r>
        <w:t>Помимо этого, у метода кейсов выделяют семь основных образовательных целей, направленных на формирование практических навыков:</w:t>
      </w:r>
    </w:p>
    <w:p w14:paraId="0094687B" w14:textId="77777777" w:rsidR="00F826F1" w:rsidRDefault="00F826F1" w:rsidP="003D0EC6">
      <w:pPr>
        <w:numPr>
          <w:ilvl w:val="0"/>
          <w:numId w:val="3"/>
        </w:numPr>
        <w:tabs>
          <w:tab w:val="left" w:pos="708"/>
        </w:tabs>
        <w:ind w:firstLine="709"/>
        <w:jc w:val="both"/>
      </w:pPr>
      <w:r>
        <w:t>принимать нужное решение исходя из поставленной задачи;</w:t>
      </w:r>
    </w:p>
    <w:p w14:paraId="5878DBB2" w14:textId="77777777" w:rsidR="00F826F1" w:rsidRDefault="00F826F1" w:rsidP="003D0EC6">
      <w:pPr>
        <w:numPr>
          <w:ilvl w:val="0"/>
          <w:numId w:val="3"/>
        </w:numPr>
        <w:tabs>
          <w:tab w:val="left" w:pos="708"/>
        </w:tabs>
        <w:ind w:firstLine="709"/>
        <w:jc w:val="both"/>
      </w:pPr>
      <w:r>
        <w:t>мыслить последовательно и логически;</w:t>
      </w:r>
    </w:p>
    <w:p w14:paraId="2F913187" w14:textId="77777777" w:rsidR="00F826F1" w:rsidRDefault="00F826F1" w:rsidP="003D0EC6">
      <w:pPr>
        <w:numPr>
          <w:ilvl w:val="0"/>
          <w:numId w:val="3"/>
        </w:numPr>
        <w:tabs>
          <w:tab w:val="left" w:pos="708"/>
        </w:tabs>
        <w:ind w:firstLine="709"/>
        <w:jc w:val="both"/>
      </w:pPr>
      <w:r>
        <w:t>проводить анализ и представлять его результаты в убедительной и обоснованной форме;</w:t>
      </w:r>
    </w:p>
    <w:p w14:paraId="7025E2A1" w14:textId="77777777" w:rsidR="00F826F1" w:rsidRDefault="00F826F1" w:rsidP="003D0EC6">
      <w:pPr>
        <w:numPr>
          <w:ilvl w:val="0"/>
          <w:numId w:val="3"/>
        </w:numPr>
        <w:tabs>
          <w:tab w:val="left" w:pos="708"/>
        </w:tabs>
        <w:ind w:firstLine="709"/>
        <w:jc w:val="both"/>
      </w:pPr>
      <w:r>
        <w:t>выделять и оценивать основные вопросы, относящиеся к решению задачи;</w:t>
      </w:r>
    </w:p>
    <w:p w14:paraId="78742B7A" w14:textId="77777777" w:rsidR="00F826F1" w:rsidRDefault="00F826F1" w:rsidP="003D0EC6">
      <w:pPr>
        <w:numPr>
          <w:ilvl w:val="0"/>
          <w:numId w:val="3"/>
        </w:numPr>
        <w:tabs>
          <w:tab w:val="left" w:pos="708"/>
        </w:tabs>
        <w:ind w:firstLine="709"/>
        <w:jc w:val="both"/>
      </w:pPr>
      <w:r>
        <w:t>применять инструментарий аналитического и количественного анализа для решения поставленной задачи.</w:t>
      </w:r>
    </w:p>
    <w:p w14:paraId="1BB4E43A" w14:textId="77777777" w:rsidR="00F826F1" w:rsidRDefault="00F826F1" w:rsidP="003D0EC6">
      <w:pPr>
        <w:numPr>
          <w:ilvl w:val="0"/>
          <w:numId w:val="3"/>
        </w:numPr>
        <w:tabs>
          <w:tab w:val="left" w:pos="708"/>
        </w:tabs>
        <w:ind w:firstLine="709"/>
        <w:jc w:val="both"/>
      </w:pPr>
      <w:r>
        <w:t>перспективно решать поставленную задачу и демонстрировать свою компетентность в данном вопросе;</w:t>
      </w:r>
    </w:p>
    <w:p w14:paraId="05A4571F" w14:textId="77777777" w:rsidR="00F826F1" w:rsidRDefault="00F826F1" w:rsidP="003D0EC6">
      <w:pPr>
        <w:numPr>
          <w:ilvl w:val="0"/>
          <w:numId w:val="3"/>
        </w:numPr>
        <w:tabs>
          <w:tab w:val="left" w:pos="708"/>
        </w:tabs>
        <w:ind w:firstLine="709"/>
        <w:jc w:val="both"/>
      </w:pPr>
      <w:r>
        <w:t>эффективно использовать имеющиеся данные для разработки подробного и обоснованного плана действий или проведения тщательного анализа ситуации.</w:t>
      </w:r>
    </w:p>
    <w:p w14:paraId="0CAEEFC5" w14:textId="77777777" w:rsidR="00F826F1" w:rsidRDefault="00F826F1" w:rsidP="00F826F1">
      <w:pPr>
        <w:ind w:firstLine="709"/>
        <w:jc w:val="both"/>
      </w:pPr>
      <w:r>
        <w:t>Структура подготовки и проведения практических занятий с использованием метода кейсов:</w:t>
      </w:r>
    </w:p>
    <w:p w14:paraId="2E311230" w14:textId="77777777" w:rsidR="00F826F1" w:rsidRDefault="00F826F1" w:rsidP="003D0EC6">
      <w:pPr>
        <w:numPr>
          <w:ilvl w:val="0"/>
          <w:numId w:val="4"/>
        </w:numPr>
        <w:tabs>
          <w:tab w:val="left" w:pos="708"/>
        </w:tabs>
        <w:ind w:firstLine="709"/>
        <w:jc w:val="both"/>
      </w:pPr>
      <w:r>
        <w:t>Постановка цели и задач.</w:t>
      </w:r>
    </w:p>
    <w:p w14:paraId="2B938911" w14:textId="77777777" w:rsidR="00F826F1" w:rsidRDefault="00F826F1" w:rsidP="003D0EC6">
      <w:pPr>
        <w:numPr>
          <w:ilvl w:val="0"/>
          <w:numId w:val="4"/>
        </w:numPr>
        <w:tabs>
          <w:tab w:val="left" w:pos="708"/>
        </w:tabs>
        <w:ind w:firstLine="709"/>
        <w:jc w:val="both"/>
      </w:pPr>
      <w:r>
        <w:t xml:space="preserve">Подготовка к занятию с использованием метода кейсов. </w:t>
      </w:r>
    </w:p>
    <w:p w14:paraId="55FE0B8B" w14:textId="77777777" w:rsidR="00F826F1" w:rsidRDefault="00F826F1" w:rsidP="00F826F1">
      <w:pPr>
        <w:ind w:left="709"/>
        <w:jc w:val="both"/>
        <w:rPr>
          <w:b/>
          <w:i/>
        </w:rPr>
      </w:pPr>
      <w:r>
        <w:rPr>
          <w:b/>
          <w:i/>
        </w:rPr>
        <w:lastRenderedPageBreak/>
        <w:t>Преподаватель:</w:t>
      </w:r>
    </w:p>
    <w:p w14:paraId="0E0DC072" w14:textId="77777777" w:rsidR="00F826F1" w:rsidRDefault="00F826F1" w:rsidP="00F826F1">
      <w:pPr>
        <w:ind w:firstLine="720"/>
        <w:jc w:val="both"/>
      </w:pPr>
      <w:r>
        <w:t>разрабатывает и/или подбирает кейс;</w:t>
      </w:r>
    </w:p>
    <w:p w14:paraId="409C8CF0" w14:textId="77777777" w:rsidR="00F826F1" w:rsidRDefault="00F826F1" w:rsidP="00F826F1">
      <w:pPr>
        <w:ind w:firstLine="720"/>
        <w:jc w:val="both"/>
      </w:pPr>
      <w:r>
        <w:t>разрабатывает сценарий проведения занятия;</w:t>
      </w:r>
    </w:p>
    <w:p w14:paraId="50D79D84" w14:textId="5E9BFD82" w:rsidR="00F826F1" w:rsidRDefault="00F826F1" w:rsidP="00F826F1">
      <w:pPr>
        <w:ind w:firstLine="720"/>
        <w:jc w:val="both"/>
      </w:pPr>
      <w:r>
        <w:t xml:space="preserve">определяет основные и вспомогательные материалы для подготовки </w:t>
      </w:r>
      <w:r w:rsidR="00E715E3">
        <w:t>слушателей</w:t>
      </w:r>
      <w:r>
        <w:t>;</w:t>
      </w:r>
    </w:p>
    <w:p w14:paraId="7AC2B1FB" w14:textId="77777777" w:rsidR="00F826F1" w:rsidRDefault="00F826F1" w:rsidP="00F826F1">
      <w:pPr>
        <w:ind w:firstLine="720"/>
        <w:jc w:val="both"/>
      </w:pPr>
      <w:r>
        <w:t>определяет методы, приемы и средства стимулирования творческой и мыслительной активности обучающихся;</w:t>
      </w:r>
    </w:p>
    <w:p w14:paraId="1A32F301" w14:textId="77777777" w:rsidR="00F826F1" w:rsidRDefault="00F826F1" w:rsidP="00F826F1">
      <w:pPr>
        <w:ind w:firstLine="720"/>
        <w:jc w:val="both"/>
      </w:pPr>
      <w:r>
        <w:t xml:space="preserve">подбирает наглядный материал и техническое сопровождение. </w:t>
      </w:r>
    </w:p>
    <w:p w14:paraId="2FA13AEA" w14:textId="77777777" w:rsidR="00F826F1" w:rsidRDefault="00F826F1" w:rsidP="00F826F1">
      <w:pPr>
        <w:ind w:left="709"/>
        <w:jc w:val="both"/>
        <w:rPr>
          <w:b/>
          <w:i/>
        </w:rPr>
      </w:pPr>
      <w:r>
        <w:rPr>
          <w:b/>
          <w:i/>
        </w:rPr>
        <w:t>Обучающийся:</w:t>
      </w:r>
    </w:p>
    <w:p w14:paraId="575DFCC5" w14:textId="77777777" w:rsidR="00F826F1" w:rsidRDefault="00F826F1" w:rsidP="00F826F1">
      <w:pPr>
        <w:ind w:left="709"/>
        <w:jc w:val="both"/>
      </w:pPr>
      <w:r>
        <w:t>самостоятельно прорабатывает материал по теме занятия.</w:t>
      </w:r>
    </w:p>
    <w:p w14:paraId="4BB702A2" w14:textId="77777777" w:rsidR="00F826F1" w:rsidRDefault="00F826F1" w:rsidP="00F826F1">
      <w:pPr>
        <w:ind w:firstLine="709"/>
        <w:jc w:val="both"/>
      </w:pPr>
      <w:r>
        <w:t>При разработке кейса преподаватель должен соблюдать следующие требования к его содержанию:</w:t>
      </w:r>
    </w:p>
    <w:p w14:paraId="46ECDE5D" w14:textId="77777777" w:rsidR="00F826F1" w:rsidRDefault="00F826F1" w:rsidP="003D0EC6">
      <w:pPr>
        <w:numPr>
          <w:ilvl w:val="0"/>
          <w:numId w:val="5"/>
        </w:numPr>
        <w:tabs>
          <w:tab w:val="left" w:pos="708"/>
        </w:tabs>
        <w:ind w:firstLine="709"/>
        <w:jc w:val="both"/>
      </w:pPr>
      <w:r>
        <w:t>В кейсе рассматривается конкретная ситуация, взятая за определенный период времени. В описание ситуации включаются основные случаи, факты, принимаемые решения, имевшие место в течение этого времени. Ситуация может отражать как комплексную проблему, так и какую-либо частную задачу.</w:t>
      </w:r>
    </w:p>
    <w:p w14:paraId="081B63A4" w14:textId="6EB5FB2D" w:rsidR="00F826F1" w:rsidRDefault="00F826F1" w:rsidP="003D0EC6">
      <w:pPr>
        <w:numPr>
          <w:ilvl w:val="0"/>
          <w:numId w:val="5"/>
        </w:numPr>
        <w:tabs>
          <w:tab w:val="left" w:pos="708"/>
        </w:tabs>
        <w:ind w:firstLine="709"/>
        <w:jc w:val="both"/>
      </w:pPr>
      <w:r>
        <w:t xml:space="preserve">Кейс может быть составлен на основании обобщенного опыта, т.е. не обязательно отражать конкретную ситуацию. В тоже время, кейс должен содержать максимально реальную картину и несколько конкретных фактов. В этом случае, изложение реальных и вымышленных событий улучшит его восприятие </w:t>
      </w:r>
      <w:r w:rsidR="00E715E3">
        <w:t>слушателям</w:t>
      </w:r>
      <w:r>
        <w:t>и.</w:t>
      </w:r>
    </w:p>
    <w:p w14:paraId="1DCA337E" w14:textId="77777777" w:rsidR="00F826F1" w:rsidRDefault="00F826F1" w:rsidP="003D0EC6">
      <w:pPr>
        <w:numPr>
          <w:ilvl w:val="0"/>
          <w:numId w:val="5"/>
        </w:numPr>
        <w:tabs>
          <w:tab w:val="left" w:pos="708"/>
        </w:tabs>
        <w:ind w:firstLine="709"/>
        <w:jc w:val="both"/>
      </w:pPr>
      <w:r>
        <w:t>Как правило, информация, представленная в кейсе, носит ориентирующий характер. Поэтому, для построения логичной модели, необходимой при принятии обоснованного решения, допускается дополнять кейс данными, которые могли бы иметь место в действительности, что позволяет обучающемуся не только фиксировать рассматриваемый случай, но и вникать в него для прогнозирования и демонстрации того, что пропущено в кейсе. Характеристики хорошего кейса:</w:t>
      </w:r>
    </w:p>
    <w:p w14:paraId="712622FD" w14:textId="77777777" w:rsidR="00F826F1" w:rsidRDefault="00F826F1" w:rsidP="00F826F1">
      <w:pPr>
        <w:tabs>
          <w:tab w:val="left" w:pos="542"/>
        </w:tabs>
        <w:ind w:firstLine="709"/>
        <w:jc w:val="both"/>
      </w:pPr>
      <w:r>
        <w:t>Хороший кейс рассказывает.</w:t>
      </w:r>
    </w:p>
    <w:p w14:paraId="5F194948" w14:textId="77777777" w:rsidR="00F826F1" w:rsidRDefault="00F826F1" w:rsidP="00F826F1">
      <w:pPr>
        <w:tabs>
          <w:tab w:val="left" w:pos="542"/>
        </w:tabs>
        <w:ind w:firstLine="709"/>
        <w:jc w:val="both"/>
      </w:pPr>
      <w:r>
        <w:t>Как все хорошие рассказы хороший кейс должен быть с хорошей фабулой.</w:t>
      </w:r>
    </w:p>
    <w:p w14:paraId="681D3548" w14:textId="77777777" w:rsidR="00F826F1" w:rsidRDefault="00F826F1" w:rsidP="00F826F1">
      <w:pPr>
        <w:tabs>
          <w:tab w:val="left" w:pos="542"/>
        </w:tabs>
        <w:ind w:firstLine="709"/>
        <w:jc w:val="both"/>
      </w:pPr>
      <w:r>
        <w:t>Хороший кейс фокусируется на теме, вызывающей интерес.</w:t>
      </w:r>
    </w:p>
    <w:p w14:paraId="4391FB19" w14:textId="6E6C27AA" w:rsidR="00F826F1" w:rsidRDefault="00F826F1" w:rsidP="00F826F1">
      <w:pPr>
        <w:tabs>
          <w:tab w:val="left" w:pos="542"/>
        </w:tabs>
        <w:ind w:firstLine="709"/>
        <w:jc w:val="both"/>
      </w:pPr>
      <w:r>
        <w:t xml:space="preserve">Чтобы кейс был настоящим, живым примером, и чтобы </w:t>
      </w:r>
      <w:r w:rsidR="00E715E3">
        <w:t xml:space="preserve">слушатель </w:t>
      </w:r>
      <w:r>
        <w:t>забыл, что он придуман, в нем должна быть драма, в нем должно быть напряжение, кейс должен чем-то разрешиться.</w:t>
      </w:r>
    </w:p>
    <w:p w14:paraId="525AD628" w14:textId="77777777" w:rsidR="00F826F1" w:rsidRDefault="00F826F1" w:rsidP="00F826F1">
      <w:pPr>
        <w:tabs>
          <w:tab w:val="left" w:pos="542"/>
        </w:tabs>
        <w:ind w:firstLine="709"/>
        <w:jc w:val="both"/>
      </w:pPr>
      <w:r>
        <w:t>Хороший кейс не выходит за пределы последних пяти лет.</w:t>
      </w:r>
    </w:p>
    <w:p w14:paraId="01D6A1D7" w14:textId="77777777" w:rsidR="00F826F1" w:rsidRDefault="00F826F1" w:rsidP="00F826F1">
      <w:pPr>
        <w:tabs>
          <w:tab w:val="left" w:pos="542"/>
        </w:tabs>
        <w:ind w:firstLine="709"/>
        <w:jc w:val="both"/>
      </w:pPr>
      <w:r>
        <w:t>Хорошо подобранный кейс может вызвать чувство сопереживания его главным действующим лицам.</w:t>
      </w:r>
    </w:p>
    <w:p w14:paraId="220B5866" w14:textId="77777777" w:rsidR="00F826F1" w:rsidRDefault="00F826F1" w:rsidP="00F826F1">
      <w:pPr>
        <w:tabs>
          <w:tab w:val="left" w:pos="542"/>
        </w:tabs>
        <w:ind w:firstLine="709"/>
        <w:jc w:val="both"/>
      </w:pPr>
      <w:r>
        <w:t>Важно, чтобы в кейсе была описана личная ситуация центральных персонажей, так как во многих случаях это важный элемент в процессе принятия решения. Кейсы должны вызывать сопереживание в разнообразных ситуациях реальной жизни.</w:t>
      </w:r>
    </w:p>
    <w:p w14:paraId="284B09BD" w14:textId="77777777" w:rsidR="00F826F1" w:rsidRDefault="00F826F1" w:rsidP="00F826F1">
      <w:pPr>
        <w:tabs>
          <w:tab w:val="left" w:pos="542"/>
        </w:tabs>
        <w:ind w:firstLine="709"/>
        <w:jc w:val="both"/>
      </w:pPr>
      <w:r>
        <w:t>Хороший кейс включает цитаты из реальных источников (предприятий, организаций, компаний).</w:t>
      </w:r>
    </w:p>
    <w:p w14:paraId="61C1697B" w14:textId="52F401D2" w:rsidR="00F826F1" w:rsidRDefault="00F826F1" w:rsidP="00F826F1">
      <w:pPr>
        <w:tabs>
          <w:tab w:val="left" w:pos="542"/>
        </w:tabs>
        <w:ind w:firstLine="709"/>
        <w:jc w:val="both"/>
      </w:pPr>
      <w:r>
        <w:t xml:space="preserve">Цитаты из реальных материалов (произнесенные или написанные, официальные или неофициальные) добавляют реализма и позволяют </w:t>
      </w:r>
      <w:r w:rsidR="00E715E3">
        <w:t>слушателю</w:t>
      </w:r>
      <w:r>
        <w:t xml:space="preserve"> толковать такие цитаты в свете того, что он знает о людях, от которых эти высказывания исходят.</w:t>
      </w:r>
    </w:p>
    <w:p w14:paraId="53F87B02" w14:textId="77777777" w:rsidR="00F826F1" w:rsidRDefault="00F826F1" w:rsidP="00F826F1">
      <w:pPr>
        <w:tabs>
          <w:tab w:val="left" w:pos="542"/>
        </w:tabs>
        <w:ind w:firstLine="709"/>
        <w:jc w:val="both"/>
      </w:pPr>
      <w:r>
        <w:t>Хороший кейс содержит проблемы, понятные обучающемуся.</w:t>
      </w:r>
    </w:p>
    <w:p w14:paraId="7E93E812" w14:textId="77777777" w:rsidR="00F826F1" w:rsidRDefault="00F826F1" w:rsidP="00F826F1">
      <w:pPr>
        <w:tabs>
          <w:tab w:val="left" w:pos="542"/>
        </w:tabs>
        <w:ind w:firstLine="709"/>
        <w:jc w:val="both"/>
      </w:pPr>
      <w:r>
        <w:t>Хороший кейс требует высокой оценки уже принятых решений.</w:t>
      </w:r>
    </w:p>
    <w:p w14:paraId="0B3AED68" w14:textId="77777777" w:rsidR="00F826F1" w:rsidRDefault="00F826F1" w:rsidP="00F826F1">
      <w:pPr>
        <w:tabs>
          <w:tab w:val="left" w:pos="542"/>
        </w:tabs>
        <w:ind w:firstLine="709"/>
        <w:jc w:val="both"/>
      </w:pPr>
      <w:r>
        <w:t>Поскольку в реальной жизни принимают решения, руководствуясь прецедентами, прежними действиями и т. п., то целесообразно, чтобы кейс представлял рациональные моменты прежних решений, по которым можно строить новые решения.</w:t>
      </w:r>
    </w:p>
    <w:p w14:paraId="6EB273CA" w14:textId="77777777" w:rsidR="00F826F1" w:rsidRDefault="00F826F1" w:rsidP="00F826F1">
      <w:pPr>
        <w:tabs>
          <w:tab w:val="left" w:pos="542"/>
        </w:tabs>
        <w:ind w:firstLine="709"/>
        <w:jc w:val="both"/>
      </w:pPr>
      <w:r>
        <w:t>Хороший кейс требует решения проблем менеджмента.</w:t>
      </w:r>
    </w:p>
    <w:p w14:paraId="4F10F163" w14:textId="77777777" w:rsidR="00F826F1" w:rsidRDefault="00F826F1" w:rsidP="00F826F1">
      <w:pPr>
        <w:tabs>
          <w:tab w:val="left" w:pos="542"/>
        </w:tabs>
        <w:ind w:firstLine="709"/>
        <w:jc w:val="both"/>
      </w:pPr>
      <w:r>
        <w:t>Хороший кейс прививает навыки менеджмента.</w:t>
      </w:r>
    </w:p>
    <w:p w14:paraId="5809371C" w14:textId="77777777" w:rsidR="00F826F1" w:rsidRDefault="00F826F1" w:rsidP="00F826F1">
      <w:pPr>
        <w:tabs>
          <w:tab w:val="left" w:pos="542"/>
        </w:tabs>
        <w:ind w:firstLine="709"/>
        <w:jc w:val="both"/>
      </w:pPr>
      <w:r>
        <w:t>Кейс должен учить как смоделировать проблему в структуре решений и являться тем самым инструментом для выработки навыков менеджмента.</w:t>
      </w:r>
    </w:p>
    <w:p w14:paraId="74940655" w14:textId="77777777" w:rsidR="00F826F1" w:rsidRDefault="00F826F1" w:rsidP="00F826F1">
      <w:pPr>
        <w:ind w:firstLine="709"/>
        <w:jc w:val="both"/>
        <w:rPr>
          <w:b/>
        </w:rPr>
      </w:pPr>
      <w:r>
        <w:rPr>
          <w:b/>
        </w:rPr>
        <w:t>Проведение занятия с использованием метода кейсов.</w:t>
      </w:r>
    </w:p>
    <w:p w14:paraId="6DC3F0EC" w14:textId="77777777" w:rsidR="00F826F1" w:rsidRDefault="00F826F1" w:rsidP="00F826F1">
      <w:pPr>
        <w:ind w:firstLine="709"/>
        <w:jc w:val="both"/>
      </w:pPr>
      <w:r>
        <w:t xml:space="preserve">Работу с кейсом на занятии можно организовать двумя способами: </w:t>
      </w:r>
    </w:p>
    <w:p w14:paraId="10FE8C4B" w14:textId="77777777" w:rsidR="00F826F1" w:rsidRDefault="00F826F1" w:rsidP="00F826F1">
      <w:pPr>
        <w:ind w:firstLine="709"/>
        <w:jc w:val="both"/>
      </w:pPr>
      <w:r>
        <w:t>1. Каждая подгруппа выполняет только одну тему в течение всех практических занятий.</w:t>
      </w:r>
    </w:p>
    <w:p w14:paraId="1058C4C8" w14:textId="77777777" w:rsidR="00F826F1" w:rsidRDefault="00F826F1" w:rsidP="00F826F1">
      <w:pPr>
        <w:ind w:firstLine="709"/>
        <w:jc w:val="both"/>
      </w:pPr>
      <w:r>
        <w:lastRenderedPageBreak/>
        <w:t>В этом случае группа представляет собой, по существу, одну команду, разбитую на подгруппы, где каждая подгруппа должна четко представлять за какие решения она отвечает перед другими подгруппами. Например, подгруппа, разрабатывающая ценовую политику предприятия, должна предоставлять информацию о ценах на продукцию (товар) подгруппе, отвечающей за сбытовую политику предприятия при расчете объемов сбыта. Происходит обмен информацией как в процессе занятий, так и при обсуждении результатов.</w:t>
      </w:r>
    </w:p>
    <w:p w14:paraId="3881F497" w14:textId="77777777" w:rsidR="00F826F1" w:rsidRDefault="00F826F1" w:rsidP="00F826F1">
      <w:pPr>
        <w:ind w:firstLine="709"/>
        <w:jc w:val="both"/>
      </w:pPr>
      <w:r>
        <w:t>2. Все подгруппы работают одновременно над одним и тем же разделом (темой) кейса, конкурируя между собой в поиске наиболее оптимального решения.</w:t>
      </w:r>
    </w:p>
    <w:p w14:paraId="6C9106B7" w14:textId="77777777" w:rsidR="00F826F1" w:rsidRDefault="00F826F1" w:rsidP="00F826F1">
      <w:pPr>
        <w:ind w:firstLine="709"/>
        <w:jc w:val="both"/>
      </w:pPr>
      <w:r>
        <w:t>В этом случае требуется достаточно большой объем аудиторных практических занятий для того, чтобы каждая подгруппа последовательно прошла все темы учебного курса. На разработку одной темы требуется, как правило, 4 часа практических занятий. Подгруппы состязаются между собой, представляя разные команды.</w:t>
      </w:r>
    </w:p>
    <w:p w14:paraId="12BB8DB9" w14:textId="2701C2E4" w:rsidR="00F826F1" w:rsidRDefault="00F826F1" w:rsidP="00F826F1">
      <w:pPr>
        <w:ind w:firstLine="709"/>
        <w:jc w:val="both"/>
      </w:pPr>
      <w:r>
        <w:t xml:space="preserve">Работа </w:t>
      </w:r>
      <w:r w:rsidR="00E715E3">
        <w:t>слушателей</w:t>
      </w:r>
      <w:r>
        <w:t xml:space="preserve"> на занятии начинается со знакомства с ситуационной задачей. </w:t>
      </w:r>
      <w:r w:rsidR="00E715E3">
        <w:t>Слушатели</w:t>
      </w:r>
      <w:r>
        <w:t xml:space="preserve"> самостоятельно в течение 10 - 15 минут анализируют содержание кейса, выписывая при этом цифровые данные и другую конкретную информацию. В результате у каждого </w:t>
      </w:r>
      <w:r w:rsidR="00E715E3">
        <w:t xml:space="preserve">слушателя </w:t>
      </w:r>
      <w:r>
        <w:t>должно сложиться целостное впечатление о содержании кейса. Знакомство с кейсом завершается обсуждением. Преподаватель оценивает степень освоения материала, подводит итоги обсуждения и объявляет программу работы первого занятия.</w:t>
      </w:r>
    </w:p>
    <w:p w14:paraId="4038B3C5" w14:textId="68910FF9" w:rsidR="00F826F1" w:rsidRDefault="00F826F1" w:rsidP="00F826F1">
      <w:pPr>
        <w:ind w:firstLine="709"/>
        <w:jc w:val="both"/>
      </w:pPr>
      <w:r>
        <w:t xml:space="preserve">В дальнейшем происходит формирование рабочих подгрупп по 3 - 5 человек. Чем меньше участников в подгруппе, тем больше вовлеченность каждого </w:t>
      </w:r>
      <w:r w:rsidR="00E715E3">
        <w:t xml:space="preserve">слушателя </w:t>
      </w:r>
      <w:r>
        <w:t xml:space="preserve">в работу над кейсом. Каждая подгруппа располагается в каком-либо месте аудитории, по возможности, на небольшом удалении друг от друга. Состав подгруппы формируется </w:t>
      </w:r>
      <w:r w:rsidR="00E715E3">
        <w:t>слушателям</w:t>
      </w:r>
      <w:r>
        <w:t>и по их желанию. Каждая подгруппа выбирает руководителя (модератора). На модераторе лежит ответственность за организацию работы подгруппы, распределение вопросов между участниками и за принимаемые решения.</w:t>
      </w:r>
    </w:p>
    <w:p w14:paraId="5A5563EE" w14:textId="77777777" w:rsidR="00F826F1" w:rsidRDefault="00F826F1" w:rsidP="00F826F1">
      <w:pPr>
        <w:ind w:firstLine="709"/>
        <w:jc w:val="both"/>
      </w:pPr>
      <w:r>
        <w:t>К модератору предъявляются следующие требования:</w:t>
      </w:r>
    </w:p>
    <w:p w14:paraId="18E799B9" w14:textId="77777777" w:rsidR="00F826F1" w:rsidRDefault="00F826F1" w:rsidP="003D0EC6">
      <w:pPr>
        <w:numPr>
          <w:ilvl w:val="0"/>
          <w:numId w:val="6"/>
        </w:numPr>
        <w:tabs>
          <w:tab w:val="left" w:pos="293"/>
          <w:tab w:val="left" w:pos="708"/>
        </w:tabs>
        <w:ind w:firstLine="709"/>
        <w:jc w:val="both"/>
      </w:pPr>
      <w:r>
        <w:t>он должен:</w:t>
      </w:r>
    </w:p>
    <w:p w14:paraId="08011624" w14:textId="77777777" w:rsidR="00F826F1" w:rsidRDefault="00F826F1" w:rsidP="00F826F1">
      <w:pPr>
        <w:tabs>
          <w:tab w:val="left" w:pos="163"/>
        </w:tabs>
        <w:ind w:firstLine="709"/>
        <w:jc w:val="both"/>
      </w:pPr>
      <w:r>
        <w:t>иметь личностные характеристики лидера и организатора процесса;</w:t>
      </w:r>
    </w:p>
    <w:p w14:paraId="2CBB24F1" w14:textId="77777777" w:rsidR="00F826F1" w:rsidRDefault="00F826F1" w:rsidP="00F826F1">
      <w:pPr>
        <w:tabs>
          <w:tab w:val="left" w:pos="163"/>
        </w:tabs>
        <w:ind w:firstLine="709"/>
        <w:jc w:val="both"/>
      </w:pPr>
      <w:r>
        <w:t>иметь достаточные знания и подготовку для роли руководителя;</w:t>
      </w:r>
    </w:p>
    <w:p w14:paraId="2284FE6E" w14:textId="77777777" w:rsidR="00F826F1" w:rsidRDefault="00F826F1" w:rsidP="00F826F1">
      <w:pPr>
        <w:tabs>
          <w:tab w:val="left" w:pos="163"/>
        </w:tabs>
        <w:ind w:firstLine="709"/>
        <w:jc w:val="both"/>
      </w:pPr>
      <w:r>
        <w:t>постоянно контролировать направление дискуссии, не допуская ухода в сторону;</w:t>
      </w:r>
    </w:p>
    <w:p w14:paraId="6321835F" w14:textId="77777777" w:rsidR="00F826F1" w:rsidRDefault="00F826F1" w:rsidP="00F826F1">
      <w:pPr>
        <w:tabs>
          <w:tab w:val="left" w:pos="163"/>
        </w:tabs>
        <w:ind w:firstLine="709"/>
        <w:jc w:val="both"/>
      </w:pPr>
      <w:r>
        <w:t>контролировать время, отведенное на тему;</w:t>
      </w:r>
    </w:p>
    <w:p w14:paraId="17B9C34F" w14:textId="77777777" w:rsidR="00F826F1" w:rsidRDefault="00F826F1" w:rsidP="00F826F1">
      <w:pPr>
        <w:tabs>
          <w:tab w:val="left" w:pos="163"/>
        </w:tabs>
        <w:ind w:firstLine="709"/>
        <w:jc w:val="both"/>
      </w:pPr>
      <w:r>
        <w:t>следить за поведением участников дискуссии, не допуская конфликтов и их пассивного поведения;</w:t>
      </w:r>
    </w:p>
    <w:p w14:paraId="4C866179" w14:textId="77777777" w:rsidR="00F826F1" w:rsidRDefault="00F826F1" w:rsidP="00F826F1">
      <w:pPr>
        <w:tabs>
          <w:tab w:val="left" w:pos="163"/>
        </w:tabs>
        <w:ind w:firstLine="709"/>
        <w:jc w:val="both"/>
      </w:pPr>
      <w:r>
        <w:t>уметь обобщить результаты и защитить точку зрения перед оппонентами.</w:t>
      </w:r>
    </w:p>
    <w:p w14:paraId="5A564C80" w14:textId="77777777" w:rsidR="00F826F1" w:rsidRDefault="00F826F1" w:rsidP="003D0EC6">
      <w:pPr>
        <w:numPr>
          <w:ilvl w:val="0"/>
          <w:numId w:val="7"/>
        </w:numPr>
        <w:tabs>
          <w:tab w:val="left" w:pos="293"/>
          <w:tab w:val="left" w:pos="708"/>
        </w:tabs>
        <w:ind w:firstLine="709"/>
        <w:jc w:val="both"/>
      </w:pPr>
      <w:r>
        <w:t>он не должен:</w:t>
      </w:r>
    </w:p>
    <w:p w14:paraId="3BC1B9C5" w14:textId="77777777" w:rsidR="00F826F1" w:rsidRDefault="00F826F1" w:rsidP="00F826F1">
      <w:pPr>
        <w:tabs>
          <w:tab w:val="left" w:pos="163"/>
        </w:tabs>
        <w:ind w:firstLine="709"/>
        <w:jc w:val="both"/>
      </w:pPr>
      <w:r>
        <w:t>вызывать к себе чувство неприязни или раздражение со стороны других участников.</w:t>
      </w:r>
    </w:p>
    <w:p w14:paraId="12008A4B" w14:textId="77777777" w:rsidR="00F826F1" w:rsidRDefault="00F826F1" w:rsidP="00F826F1">
      <w:pPr>
        <w:ind w:firstLine="709"/>
        <w:jc w:val="both"/>
      </w:pPr>
      <w:r>
        <w:t>Во время работы группы модератор осуществляет следующие функции:</w:t>
      </w:r>
    </w:p>
    <w:p w14:paraId="39C61CEA" w14:textId="77777777" w:rsidR="00F826F1" w:rsidRDefault="00F826F1" w:rsidP="003D0EC6">
      <w:pPr>
        <w:numPr>
          <w:ilvl w:val="0"/>
          <w:numId w:val="8"/>
        </w:numPr>
        <w:tabs>
          <w:tab w:val="left" w:pos="283"/>
          <w:tab w:val="left" w:pos="708"/>
        </w:tabs>
        <w:ind w:firstLine="709"/>
        <w:jc w:val="both"/>
      </w:pPr>
      <w:r>
        <w:t>На этапе формирования идеи:</w:t>
      </w:r>
    </w:p>
    <w:p w14:paraId="0050034B" w14:textId="77777777" w:rsidR="00F826F1" w:rsidRDefault="00F826F1" w:rsidP="00F826F1">
      <w:pPr>
        <w:tabs>
          <w:tab w:val="left" w:pos="163"/>
        </w:tabs>
        <w:ind w:firstLine="709"/>
        <w:jc w:val="both"/>
      </w:pPr>
      <w:r>
        <w:t>фиксирует все идеи, высказанные в ритме мозговой атаки;</w:t>
      </w:r>
    </w:p>
    <w:p w14:paraId="189B1643" w14:textId="77777777" w:rsidR="00F826F1" w:rsidRDefault="00F826F1" w:rsidP="00F826F1">
      <w:pPr>
        <w:tabs>
          <w:tab w:val="left" w:pos="163"/>
        </w:tabs>
        <w:ind w:firstLine="709"/>
        <w:jc w:val="both"/>
      </w:pPr>
      <w:r>
        <w:t>регулирует поток идей</w:t>
      </w:r>
    </w:p>
    <w:p w14:paraId="10B1BCCB" w14:textId="77777777" w:rsidR="00F826F1" w:rsidRDefault="00F826F1" w:rsidP="00F826F1">
      <w:pPr>
        <w:tabs>
          <w:tab w:val="left" w:pos="163"/>
        </w:tabs>
        <w:ind w:firstLine="709"/>
        <w:jc w:val="both"/>
      </w:pPr>
      <w:r>
        <w:t>не допускает критики идей.</w:t>
      </w:r>
    </w:p>
    <w:p w14:paraId="0DA47F4A" w14:textId="77777777" w:rsidR="00F826F1" w:rsidRDefault="00F826F1" w:rsidP="003D0EC6">
      <w:pPr>
        <w:numPr>
          <w:ilvl w:val="0"/>
          <w:numId w:val="9"/>
        </w:numPr>
        <w:tabs>
          <w:tab w:val="left" w:pos="283"/>
          <w:tab w:val="left" w:pos="708"/>
        </w:tabs>
        <w:ind w:firstLine="709"/>
        <w:jc w:val="both"/>
      </w:pPr>
      <w:r>
        <w:t>На этапе дискуссии по выдвинутым идеями:</w:t>
      </w:r>
    </w:p>
    <w:p w14:paraId="7AB3E0C0" w14:textId="77777777" w:rsidR="00F826F1" w:rsidRDefault="00F826F1" w:rsidP="00F826F1">
      <w:pPr>
        <w:tabs>
          <w:tab w:val="left" w:pos="163"/>
        </w:tabs>
        <w:ind w:firstLine="709"/>
        <w:jc w:val="both"/>
      </w:pPr>
      <w:r>
        <w:t>фиксирует высказывания-мнения об идеях;</w:t>
      </w:r>
    </w:p>
    <w:p w14:paraId="61C211DA" w14:textId="77777777" w:rsidR="00F826F1" w:rsidRDefault="00F826F1" w:rsidP="00F826F1">
      <w:pPr>
        <w:tabs>
          <w:tab w:val="left" w:pos="163"/>
        </w:tabs>
        <w:ind w:firstLine="709"/>
        <w:jc w:val="both"/>
      </w:pPr>
      <w:r>
        <w:t>регулирует поток высказываний;</w:t>
      </w:r>
    </w:p>
    <w:p w14:paraId="6D33BE05" w14:textId="77777777" w:rsidR="00F826F1" w:rsidRDefault="00F826F1" w:rsidP="00F826F1">
      <w:pPr>
        <w:tabs>
          <w:tab w:val="left" w:pos="163"/>
        </w:tabs>
        <w:ind w:firstLine="709"/>
        <w:jc w:val="both"/>
      </w:pPr>
      <w:r>
        <w:t>группирует высказывания;</w:t>
      </w:r>
    </w:p>
    <w:p w14:paraId="750DC03F" w14:textId="77777777" w:rsidR="00F826F1" w:rsidRDefault="00F826F1" w:rsidP="00F826F1">
      <w:pPr>
        <w:tabs>
          <w:tab w:val="left" w:pos="173"/>
        </w:tabs>
        <w:ind w:firstLine="709"/>
        <w:jc w:val="both"/>
      </w:pPr>
      <w:r>
        <w:t>определяет технику принятия окончательного решения;</w:t>
      </w:r>
    </w:p>
    <w:p w14:paraId="2B952999" w14:textId="77777777" w:rsidR="00F826F1" w:rsidRDefault="00F826F1" w:rsidP="00F826F1">
      <w:pPr>
        <w:tabs>
          <w:tab w:val="left" w:pos="173"/>
        </w:tabs>
        <w:ind w:firstLine="709"/>
        <w:jc w:val="both"/>
      </w:pPr>
      <w:r>
        <w:t xml:space="preserve">фиксирует окончательное решение по проблеме. </w:t>
      </w:r>
    </w:p>
    <w:p w14:paraId="14699E0A" w14:textId="77777777" w:rsidR="00F826F1" w:rsidRDefault="00F826F1" w:rsidP="003D0EC6">
      <w:pPr>
        <w:numPr>
          <w:ilvl w:val="0"/>
          <w:numId w:val="10"/>
        </w:numPr>
        <w:tabs>
          <w:tab w:val="left" w:pos="173"/>
          <w:tab w:val="left" w:pos="708"/>
        </w:tabs>
        <w:ind w:firstLine="709"/>
        <w:jc w:val="both"/>
      </w:pPr>
      <w:r>
        <w:t>3. На этапе защиты идеи:</w:t>
      </w:r>
    </w:p>
    <w:p w14:paraId="32E095BD" w14:textId="77777777" w:rsidR="00F826F1" w:rsidRDefault="00F826F1" w:rsidP="00F826F1">
      <w:pPr>
        <w:tabs>
          <w:tab w:val="left" w:pos="173"/>
        </w:tabs>
        <w:ind w:firstLine="709"/>
        <w:jc w:val="both"/>
      </w:pPr>
      <w:r>
        <w:t>делает доклад в пределах 10 минут о результатах работы своей подгруппы.</w:t>
      </w:r>
    </w:p>
    <w:p w14:paraId="6CDD3EA9" w14:textId="77777777" w:rsidR="00F826F1" w:rsidRDefault="00F826F1" w:rsidP="00F826F1">
      <w:pPr>
        <w:ind w:firstLine="709"/>
        <w:jc w:val="both"/>
      </w:pPr>
      <w:r>
        <w:t xml:space="preserve">Распределение тем производится преподавателем с учетом желания каждой подгруппы. Если тема для всех подгрупп одна, то преподаватель ее объявляет и ставит срок, к которому нужно представить результат. На этом этапе преподаватель более подробно объясняет цели каждой </w:t>
      </w:r>
      <w:r>
        <w:lastRenderedPageBreak/>
        <w:t>подгруппы и вид отчета о работе с учетом его оформления.</w:t>
      </w:r>
    </w:p>
    <w:p w14:paraId="7EB9D2C6" w14:textId="57089EC8" w:rsidR="00F826F1" w:rsidRDefault="00F826F1" w:rsidP="00F826F1">
      <w:pPr>
        <w:ind w:firstLine="709"/>
        <w:jc w:val="both"/>
      </w:pPr>
      <w:r>
        <w:t xml:space="preserve">После распределения темы </w:t>
      </w:r>
      <w:r w:rsidR="00E715E3">
        <w:t>слушателям</w:t>
      </w:r>
      <w:r>
        <w:t xml:space="preserve"> необходимо изучить соответствующий теоретический материал, используя конспект лекций, учебные пособия и другие компактные методические издания.</w:t>
      </w:r>
    </w:p>
    <w:p w14:paraId="39D80006" w14:textId="77777777" w:rsidR="00F826F1" w:rsidRDefault="00F826F1" w:rsidP="00F826F1">
      <w:pPr>
        <w:ind w:firstLine="709"/>
        <w:jc w:val="both"/>
      </w:pPr>
      <w:r>
        <w:t>Последовательность работы подгруппы над кейсом:</w:t>
      </w:r>
    </w:p>
    <w:p w14:paraId="2E85B707" w14:textId="77777777" w:rsidR="00F826F1" w:rsidRDefault="00F826F1" w:rsidP="003D0EC6">
      <w:pPr>
        <w:numPr>
          <w:ilvl w:val="0"/>
          <w:numId w:val="11"/>
        </w:numPr>
        <w:tabs>
          <w:tab w:val="left" w:pos="902"/>
        </w:tabs>
        <w:ind w:firstLine="709"/>
        <w:jc w:val="both"/>
      </w:pPr>
      <w:r>
        <w:t>записать цель (тему), над которой предстоит работать подгруппе;</w:t>
      </w:r>
    </w:p>
    <w:p w14:paraId="5ACB6102" w14:textId="77777777" w:rsidR="00F826F1" w:rsidRDefault="00F826F1" w:rsidP="003D0EC6">
      <w:pPr>
        <w:numPr>
          <w:ilvl w:val="0"/>
          <w:numId w:val="11"/>
        </w:numPr>
        <w:tabs>
          <w:tab w:val="left" w:pos="902"/>
        </w:tabs>
        <w:ind w:firstLine="709"/>
        <w:jc w:val="both"/>
      </w:pPr>
      <w:r>
        <w:t>выписать вопросы, сформулированные в настоящем пособии для данной темы;</w:t>
      </w:r>
    </w:p>
    <w:p w14:paraId="47555EEB" w14:textId="77777777" w:rsidR="00F826F1" w:rsidRDefault="00F826F1" w:rsidP="003D0EC6">
      <w:pPr>
        <w:numPr>
          <w:ilvl w:val="0"/>
          <w:numId w:val="11"/>
        </w:numPr>
        <w:tabs>
          <w:tab w:val="left" w:pos="902"/>
        </w:tabs>
        <w:ind w:firstLine="709"/>
        <w:jc w:val="both"/>
      </w:pPr>
      <w:r>
        <w:t>по каждому вопросу кратко высказать мнения, а кому-либо из участников их записывать (например, модератору);</w:t>
      </w:r>
    </w:p>
    <w:p w14:paraId="31274B5E" w14:textId="77777777" w:rsidR="00F826F1" w:rsidRDefault="00F826F1" w:rsidP="003D0EC6">
      <w:pPr>
        <w:numPr>
          <w:ilvl w:val="0"/>
          <w:numId w:val="11"/>
        </w:numPr>
        <w:tabs>
          <w:tab w:val="left" w:pos="902"/>
        </w:tabs>
        <w:ind w:firstLine="709"/>
        <w:jc w:val="both"/>
      </w:pPr>
      <w:r>
        <w:t>сформулировать общее мнение, которое будет являться решением поставленной цели.</w:t>
      </w:r>
    </w:p>
    <w:p w14:paraId="4B832180" w14:textId="77777777" w:rsidR="00F826F1" w:rsidRDefault="00F826F1" w:rsidP="00F826F1">
      <w:pPr>
        <w:ind w:firstLine="709"/>
        <w:jc w:val="both"/>
      </w:pPr>
      <w:r>
        <w:t>Принятие решений в подгруппе основывается на информации, имеющейся в кейсе и с использованием при этом методов исследования:</w:t>
      </w:r>
    </w:p>
    <w:p w14:paraId="00A908DD" w14:textId="77777777" w:rsidR="00F826F1" w:rsidRDefault="00F826F1" w:rsidP="00F826F1">
      <w:pPr>
        <w:tabs>
          <w:tab w:val="left" w:pos="163"/>
        </w:tabs>
        <w:ind w:firstLine="709"/>
        <w:jc w:val="both"/>
      </w:pPr>
      <w:r>
        <w:t>экспертных, которые основываются на знаниях, интуиции, опыте, здравом смысле участвующих в обсуждении проблемы;</w:t>
      </w:r>
    </w:p>
    <w:p w14:paraId="6FC5C632" w14:textId="77777777" w:rsidR="00F826F1" w:rsidRDefault="00F826F1" w:rsidP="00F826F1">
      <w:pPr>
        <w:tabs>
          <w:tab w:val="left" w:pos="163"/>
        </w:tabs>
        <w:ind w:firstLine="709"/>
        <w:jc w:val="both"/>
      </w:pPr>
      <w:r>
        <w:t>аналитических, которые представляют собой применение строгих методов, чаще всего математических формул, для анализа проблемы. Например, при прогнозировании объемов сбыта для разных значений отпускной цены можно использовать формулу расчета коэффициента эластичности, графики кривых спроса и предложения, уравнения регрессии и т.д.;</w:t>
      </w:r>
    </w:p>
    <w:p w14:paraId="11516A0C" w14:textId="77777777" w:rsidR="00F826F1" w:rsidRDefault="00F826F1" w:rsidP="00F826F1">
      <w:pPr>
        <w:tabs>
          <w:tab w:val="left" w:pos="163"/>
        </w:tabs>
        <w:ind w:firstLine="709"/>
        <w:jc w:val="both"/>
      </w:pPr>
      <w:r>
        <w:t>экспериментальных, которые предполагают научно поставленный эксперимент. При решении проблемы в аудитории проведение экспериментальных исследований затруднительно, однако для некоторых маркетинговых задач возможно, за неимением других источников, проведение группового самотестирования.</w:t>
      </w:r>
    </w:p>
    <w:p w14:paraId="7B5E135D" w14:textId="77777777" w:rsidR="00F826F1" w:rsidRDefault="00F826F1" w:rsidP="00F826F1">
      <w:pPr>
        <w:ind w:firstLine="709"/>
        <w:jc w:val="both"/>
      </w:pPr>
      <w:r>
        <w:t>С учетом перечисленных методов исследований модератор в подгруппе организует открытый обмен мнениями, активизируя способности каждого участника группы действовать как эксперта, аналитика или экспериментатора. Эффективность процесса зависит от способности модератора координировать работу каждого участника подгруппы.</w:t>
      </w:r>
    </w:p>
    <w:p w14:paraId="6319E226" w14:textId="77777777" w:rsidR="00F826F1" w:rsidRDefault="00F826F1" w:rsidP="00F826F1">
      <w:pPr>
        <w:ind w:firstLine="709"/>
        <w:jc w:val="both"/>
      </w:pPr>
      <w:r>
        <w:t>Организация данной работы осуществляются в следующей последовательности:</w:t>
      </w:r>
    </w:p>
    <w:p w14:paraId="7305C64F" w14:textId="77777777" w:rsidR="00F826F1" w:rsidRDefault="00F826F1" w:rsidP="003D0EC6">
      <w:pPr>
        <w:numPr>
          <w:ilvl w:val="0"/>
          <w:numId w:val="12"/>
        </w:numPr>
        <w:tabs>
          <w:tab w:val="left" w:pos="907"/>
        </w:tabs>
        <w:ind w:firstLine="709"/>
        <w:jc w:val="both"/>
      </w:pPr>
      <w:r>
        <w:t>обсуждение полученной вводной информации, содержащейся в кейсе;</w:t>
      </w:r>
    </w:p>
    <w:p w14:paraId="3F95C43A" w14:textId="77777777" w:rsidR="00F826F1" w:rsidRDefault="00F826F1" w:rsidP="003D0EC6">
      <w:pPr>
        <w:numPr>
          <w:ilvl w:val="0"/>
          <w:numId w:val="12"/>
        </w:numPr>
        <w:tabs>
          <w:tab w:val="left" w:pos="907"/>
        </w:tabs>
        <w:ind w:firstLine="709"/>
        <w:jc w:val="both"/>
      </w:pPr>
      <w:r>
        <w:t>выделение релевантной информации по отношению к данному вопросу, над которой работает подгруппа;</w:t>
      </w:r>
    </w:p>
    <w:p w14:paraId="6F95C4E7" w14:textId="77777777" w:rsidR="00F826F1" w:rsidRDefault="00F826F1" w:rsidP="003D0EC6">
      <w:pPr>
        <w:numPr>
          <w:ilvl w:val="0"/>
          <w:numId w:val="12"/>
        </w:numPr>
        <w:tabs>
          <w:tab w:val="left" w:pos="907"/>
        </w:tabs>
        <w:ind w:firstLine="709"/>
        <w:jc w:val="both"/>
      </w:pPr>
      <w:r>
        <w:t>обмен мнениями и составление плана работы над проблемой;</w:t>
      </w:r>
    </w:p>
    <w:p w14:paraId="5FAFB7F8" w14:textId="77777777" w:rsidR="00F826F1" w:rsidRDefault="00F826F1" w:rsidP="003D0EC6">
      <w:pPr>
        <w:numPr>
          <w:ilvl w:val="0"/>
          <w:numId w:val="13"/>
        </w:numPr>
        <w:tabs>
          <w:tab w:val="left" w:pos="893"/>
        </w:tabs>
        <w:ind w:firstLine="709"/>
        <w:jc w:val="both"/>
      </w:pPr>
      <w:r>
        <w:t>работа над проблемой (дискуссия);</w:t>
      </w:r>
    </w:p>
    <w:p w14:paraId="73318E37" w14:textId="77777777" w:rsidR="00F826F1" w:rsidRDefault="00F826F1" w:rsidP="003D0EC6">
      <w:pPr>
        <w:numPr>
          <w:ilvl w:val="0"/>
          <w:numId w:val="13"/>
        </w:numPr>
        <w:tabs>
          <w:tab w:val="left" w:pos="893"/>
        </w:tabs>
        <w:ind w:firstLine="709"/>
        <w:jc w:val="both"/>
      </w:pPr>
      <w:r>
        <w:t>выработка решений проблемы;</w:t>
      </w:r>
    </w:p>
    <w:p w14:paraId="4F29CE1D" w14:textId="77777777" w:rsidR="00F826F1" w:rsidRDefault="00F826F1" w:rsidP="003D0EC6">
      <w:pPr>
        <w:numPr>
          <w:ilvl w:val="0"/>
          <w:numId w:val="13"/>
        </w:numPr>
        <w:tabs>
          <w:tab w:val="left" w:pos="893"/>
        </w:tabs>
        <w:ind w:firstLine="709"/>
        <w:jc w:val="both"/>
      </w:pPr>
      <w:r>
        <w:t>дискуссия для принятия окончательных решений;</w:t>
      </w:r>
    </w:p>
    <w:p w14:paraId="11D50B60" w14:textId="77777777" w:rsidR="00F826F1" w:rsidRDefault="00F826F1" w:rsidP="003D0EC6">
      <w:pPr>
        <w:numPr>
          <w:ilvl w:val="0"/>
          <w:numId w:val="13"/>
        </w:numPr>
        <w:tabs>
          <w:tab w:val="left" w:pos="893"/>
        </w:tabs>
        <w:ind w:firstLine="709"/>
        <w:jc w:val="both"/>
      </w:pPr>
      <w:r>
        <w:t>подготовка доклада;</w:t>
      </w:r>
    </w:p>
    <w:p w14:paraId="35221760" w14:textId="77777777" w:rsidR="00F826F1" w:rsidRDefault="00F826F1" w:rsidP="003D0EC6">
      <w:pPr>
        <w:numPr>
          <w:ilvl w:val="0"/>
          <w:numId w:val="13"/>
        </w:numPr>
        <w:tabs>
          <w:tab w:val="left" w:pos="893"/>
        </w:tabs>
        <w:ind w:firstLine="709"/>
        <w:jc w:val="both"/>
      </w:pPr>
      <w:r>
        <w:t>аргументированный краткий доклад.</w:t>
      </w:r>
    </w:p>
    <w:p w14:paraId="77E78BDF" w14:textId="77777777" w:rsidR="00F826F1" w:rsidRDefault="00F826F1" w:rsidP="00F826F1">
      <w:pPr>
        <w:ind w:firstLine="709"/>
        <w:jc w:val="both"/>
      </w:pPr>
      <w:r>
        <w:t>При принятии решения можно использовать следующие методы группового обсуждения:</w:t>
      </w:r>
    </w:p>
    <w:p w14:paraId="08EDED97" w14:textId="77777777" w:rsidR="00F826F1" w:rsidRDefault="00F826F1" w:rsidP="00F826F1">
      <w:pPr>
        <w:tabs>
          <w:tab w:val="left" w:pos="163"/>
        </w:tabs>
        <w:ind w:firstLine="709"/>
        <w:jc w:val="both"/>
      </w:pPr>
      <w:r>
        <w:t xml:space="preserve">мозговой штурм </w:t>
      </w:r>
    </w:p>
    <w:p w14:paraId="2AC06BD6" w14:textId="77777777" w:rsidR="00F826F1" w:rsidRDefault="00F826F1" w:rsidP="00F826F1">
      <w:pPr>
        <w:tabs>
          <w:tab w:val="left" w:pos="163"/>
        </w:tabs>
        <w:ind w:firstLine="709"/>
        <w:jc w:val="both"/>
      </w:pPr>
      <w:r>
        <w:t>морфологический анализ, который осуществляется следующим образом:</w:t>
      </w:r>
    </w:p>
    <w:p w14:paraId="32F5AA23" w14:textId="77777777" w:rsidR="00F826F1" w:rsidRDefault="00F826F1" w:rsidP="00F826F1">
      <w:pPr>
        <w:tabs>
          <w:tab w:val="left" w:pos="163"/>
        </w:tabs>
        <w:ind w:firstLine="709"/>
        <w:jc w:val="both"/>
      </w:pPr>
      <w:r>
        <w:t>рассматриваемая проблема раскладывается на ряд системных элементов;</w:t>
      </w:r>
    </w:p>
    <w:p w14:paraId="158CDFCD" w14:textId="77777777" w:rsidR="00F826F1" w:rsidRDefault="00F826F1" w:rsidP="00F826F1">
      <w:pPr>
        <w:tabs>
          <w:tab w:val="left" w:pos="163"/>
        </w:tabs>
        <w:ind w:firstLine="709"/>
        <w:jc w:val="both"/>
      </w:pPr>
      <w:r>
        <w:t>элементы, выделенные для анализа, распределяются между участниками обсуждения;</w:t>
      </w:r>
    </w:p>
    <w:p w14:paraId="58728234" w14:textId="77777777" w:rsidR="00F826F1" w:rsidRDefault="00F826F1" w:rsidP="00F826F1">
      <w:pPr>
        <w:tabs>
          <w:tab w:val="left" w:pos="163"/>
        </w:tabs>
        <w:ind w:firstLine="709"/>
        <w:jc w:val="both"/>
      </w:pPr>
      <w:r>
        <w:t>предлагаемые поэлементные решения состыковываются в единую логическую цепочку или представляются в виде матрицы решений;</w:t>
      </w:r>
    </w:p>
    <w:p w14:paraId="3BF9F0B7" w14:textId="77777777" w:rsidR="00F826F1" w:rsidRDefault="00F826F1" w:rsidP="00F826F1">
      <w:pPr>
        <w:tabs>
          <w:tab w:val="left" w:pos="163"/>
        </w:tabs>
        <w:ind w:firstLine="709"/>
        <w:jc w:val="both"/>
      </w:pPr>
      <w:r>
        <w:t>в целом обсуждается предлагаемое решение проблемы, а в случае необходимости выбора из альтернативы или ранжирования используется метод парного сравнения;</w:t>
      </w:r>
    </w:p>
    <w:p w14:paraId="7E945E90" w14:textId="77777777" w:rsidR="00F826F1" w:rsidRDefault="00F826F1" w:rsidP="00F826F1">
      <w:pPr>
        <w:tabs>
          <w:tab w:val="left" w:pos="163"/>
        </w:tabs>
        <w:ind w:firstLine="709"/>
        <w:jc w:val="both"/>
      </w:pPr>
      <w:r>
        <w:t>согласованное решение с учетом возможных корректировок представляется для обсуждения по окончании работы над темой занятий;</w:t>
      </w:r>
    </w:p>
    <w:p w14:paraId="1CFCC276" w14:textId="77777777" w:rsidR="00F826F1" w:rsidRDefault="00F826F1" w:rsidP="00F826F1">
      <w:pPr>
        <w:tabs>
          <w:tab w:val="left" w:pos="163"/>
        </w:tabs>
        <w:ind w:firstLine="709"/>
        <w:jc w:val="both"/>
      </w:pPr>
      <w:r>
        <w:t>синтетический анализ, который осуществляется следующим образом:</w:t>
      </w:r>
    </w:p>
    <w:p w14:paraId="27BCDDFE" w14:textId="77777777" w:rsidR="00F826F1" w:rsidRDefault="00F826F1" w:rsidP="00F826F1">
      <w:pPr>
        <w:tabs>
          <w:tab w:val="left" w:pos="163"/>
        </w:tabs>
        <w:ind w:firstLine="709"/>
        <w:jc w:val="both"/>
      </w:pPr>
      <w:r>
        <w:t>модератор подгруппы представляет проблему;</w:t>
      </w:r>
    </w:p>
    <w:p w14:paraId="139D2ACC" w14:textId="77777777" w:rsidR="00F826F1" w:rsidRDefault="00F826F1" w:rsidP="00F826F1">
      <w:pPr>
        <w:tabs>
          <w:tab w:val="left" w:pos="163"/>
        </w:tabs>
        <w:ind w:firstLine="709"/>
        <w:jc w:val="both"/>
      </w:pPr>
      <w:r>
        <w:t>проблема анализируется с использованием либо мозговой атаки, либо морфологического метода;</w:t>
      </w:r>
    </w:p>
    <w:p w14:paraId="0F7F9F91" w14:textId="77777777" w:rsidR="00F826F1" w:rsidRDefault="00F826F1" w:rsidP="00F826F1">
      <w:pPr>
        <w:tabs>
          <w:tab w:val="left" w:pos="163"/>
        </w:tabs>
        <w:ind w:firstLine="709"/>
        <w:jc w:val="both"/>
      </w:pPr>
      <w:r>
        <w:t xml:space="preserve">делается попытка вспомнить и привлечь к рассмотрению данной темы известные аналоги и </w:t>
      </w:r>
      <w:r>
        <w:lastRenderedPageBreak/>
        <w:t>способы решения похожих проблем;</w:t>
      </w:r>
    </w:p>
    <w:p w14:paraId="2E192DC8" w14:textId="77777777" w:rsidR="00F826F1" w:rsidRDefault="00F826F1" w:rsidP="00F826F1">
      <w:pPr>
        <w:tabs>
          <w:tab w:val="left" w:pos="163"/>
        </w:tabs>
        <w:ind w:firstLine="709"/>
        <w:jc w:val="both"/>
      </w:pPr>
      <w:r>
        <w:t>спроецировать известные имеющиеся решения на решение поставленной цели;</w:t>
      </w:r>
    </w:p>
    <w:p w14:paraId="16FE1CAA" w14:textId="77777777" w:rsidR="00F826F1" w:rsidRDefault="00F826F1" w:rsidP="00F826F1">
      <w:pPr>
        <w:tabs>
          <w:tab w:val="left" w:pos="163"/>
        </w:tabs>
        <w:ind w:firstLine="709"/>
        <w:jc w:val="both"/>
      </w:pPr>
      <w:r>
        <w:t>окончательно сформулировать мнение подгруппы для доклада результатов по итогам работы над темой.</w:t>
      </w:r>
    </w:p>
    <w:p w14:paraId="2D9E526B" w14:textId="77777777" w:rsidR="00F826F1" w:rsidRDefault="00F826F1" w:rsidP="00F826F1">
      <w:pPr>
        <w:ind w:firstLine="709"/>
        <w:jc w:val="both"/>
      </w:pPr>
      <w:r>
        <w:t>При работе в подгруппе каждый участник должен придерживаться следующих правил:</w:t>
      </w:r>
    </w:p>
    <w:p w14:paraId="2DCC903D" w14:textId="77777777" w:rsidR="00F826F1" w:rsidRDefault="00F826F1" w:rsidP="00F826F1">
      <w:pPr>
        <w:tabs>
          <w:tab w:val="left" w:pos="163"/>
        </w:tabs>
        <w:ind w:firstLine="709"/>
        <w:jc w:val="both"/>
      </w:pPr>
      <w:r>
        <w:t>активно принимать участие в высказывании идей и обсуждении;</w:t>
      </w:r>
    </w:p>
    <w:p w14:paraId="1BC644EF" w14:textId="77777777" w:rsidR="00F826F1" w:rsidRDefault="00F826F1" w:rsidP="00F826F1">
      <w:pPr>
        <w:tabs>
          <w:tab w:val="left" w:pos="163"/>
        </w:tabs>
        <w:ind w:firstLine="709"/>
        <w:jc w:val="both"/>
      </w:pPr>
      <w:r>
        <w:t>терпимо относиться к мнениям других участников;</w:t>
      </w:r>
    </w:p>
    <w:p w14:paraId="204F5753" w14:textId="77777777" w:rsidR="00F826F1" w:rsidRDefault="00F826F1" w:rsidP="00F826F1">
      <w:pPr>
        <w:tabs>
          <w:tab w:val="left" w:pos="163"/>
        </w:tabs>
        <w:ind w:firstLine="709"/>
        <w:jc w:val="both"/>
      </w:pPr>
      <w:r>
        <w:t>не прерывать других участников группы, давая им возможность полностью высказаться;</w:t>
      </w:r>
    </w:p>
    <w:p w14:paraId="1ED5BE1B" w14:textId="77777777" w:rsidR="00F826F1" w:rsidRDefault="00F826F1" w:rsidP="00F826F1">
      <w:pPr>
        <w:tabs>
          <w:tab w:val="left" w:pos="163"/>
        </w:tabs>
        <w:ind w:firstLine="709"/>
        <w:jc w:val="both"/>
      </w:pPr>
      <w:r>
        <w:t>не повторять уже высказанные мнения;</w:t>
      </w:r>
    </w:p>
    <w:p w14:paraId="08EAD912" w14:textId="77777777" w:rsidR="00F826F1" w:rsidRDefault="00F826F1" w:rsidP="00F826F1">
      <w:pPr>
        <w:tabs>
          <w:tab w:val="left" w:pos="163"/>
        </w:tabs>
        <w:ind w:firstLine="709"/>
        <w:jc w:val="both"/>
      </w:pPr>
      <w:r>
        <w:t>не манипулировать неточными или неверными сведениями для того, чтобы приняли его точку зрения;</w:t>
      </w:r>
    </w:p>
    <w:p w14:paraId="3496310D" w14:textId="77777777" w:rsidR="00F826F1" w:rsidRDefault="00F826F1" w:rsidP="00F826F1">
      <w:pPr>
        <w:tabs>
          <w:tab w:val="left" w:pos="163"/>
        </w:tabs>
        <w:ind w:firstLine="709"/>
        <w:jc w:val="both"/>
      </w:pPr>
      <w:r>
        <w:t>помнить, что каждый участник имеет равные права;</w:t>
      </w:r>
    </w:p>
    <w:p w14:paraId="00E48B54" w14:textId="77777777" w:rsidR="00F826F1" w:rsidRDefault="00F826F1" w:rsidP="00F826F1">
      <w:pPr>
        <w:tabs>
          <w:tab w:val="left" w:pos="163"/>
        </w:tabs>
        <w:ind w:firstLine="709"/>
        <w:jc w:val="both"/>
      </w:pPr>
      <w:r>
        <w:t>не навязывать своего мнения другим;</w:t>
      </w:r>
    </w:p>
    <w:p w14:paraId="5AC1D38E" w14:textId="77777777" w:rsidR="00F826F1" w:rsidRDefault="00F826F1" w:rsidP="00F826F1">
      <w:pPr>
        <w:tabs>
          <w:tab w:val="left" w:pos="163"/>
        </w:tabs>
        <w:ind w:firstLine="709"/>
        <w:jc w:val="both"/>
      </w:pPr>
      <w:r>
        <w:t>четко формулировать свое окончательное мнение (устно или письменно). Для представления результатов рекомендуется подготовить на одной</w:t>
      </w:r>
    </w:p>
    <w:p w14:paraId="58DDD7B6" w14:textId="77777777" w:rsidR="00F826F1" w:rsidRDefault="00F826F1" w:rsidP="003D0EC6">
      <w:pPr>
        <w:numPr>
          <w:ilvl w:val="0"/>
          <w:numId w:val="14"/>
        </w:numPr>
        <w:tabs>
          <w:tab w:val="left" w:pos="708"/>
        </w:tabs>
        <w:ind w:left="1506" w:hanging="360"/>
        <w:jc w:val="both"/>
      </w:pPr>
      <w:r>
        <w:t>странице резюме в виде выводов (текст, графики, таблицы).</w:t>
      </w:r>
    </w:p>
    <w:p w14:paraId="51A9405A" w14:textId="77777777" w:rsidR="00F826F1" w:rsidRDefault="00F826F1" w:rsidP="003D0EC6">
      <w:pPr>
        <w:widowControl/>
        <w:numPr>
          <w:ilvl w:val="0"/>
          <w:numId w:val="14"/>
        </w:numPr>
        <w:tabs>
          <w:tab w:val="left" w:pos="708"/>
        </w:tabs>
        <w:ind w:left="1506" w:hanging="360"/>
        <w:jc w:val="both"/>
      </w:pPr>
      <w:r>
        <w:t>Выступление модератора должно быть в пределах 10 минут, а предварительно на доске записываются основные результаты работы.</w:t>
      </w:r>
    </w:p>
    <w:p w14:paraId="6516915D" w14:textId="77777777" w:rsidR="00F826F1" w:rsidRDefault="00F826F1" w:rsidP="003D0EC6">
      <w:pPr>
        <w:widowControl/>
        <w:numPr>
          <w:ilvl w:val="0"/>
          <w:numId w:val="14"/>
        </w:numPr>
        <w:tabs>
          <w:tab w:val="left" w:pos="708"/>
        </w:tabs>
        <w:ind w:left="1506" w:hanging="360"/>
        <w:jc w:val="both"/>
      </w:pPr>
      <w:r>
        <w:t>Остальные подгруппы выступают слушателями и оппонентами докладчика, а затем оценивают доклад модератора.</w:t>
      </w:r>
    </w:p>
    <w:p w14:paraId="2DD3805E" w14:textId="77777777" w:rsidR="00F826F1" w:rsidRDefault="00F826F1" w:rsidP="003D0EC6">
      <w:pPr>
        <w:widowControl/>
        <w:numPr>
          <w:ilvl w:val="0"/>
          <w:numId w:val="14"/>
        </w:numPr>
        <w:tabs>
          <w:tab w:val="left" w:pos="708"/>
        </w:tabs>
        <w:ind w:left="1506" w:hanging="360"/>
        <w:jc w:val="both"/>
      </w:pPr>
      <w:r>
        <w:t>Обсуждение темы заканчивается подведением итогов преподавателем.</w:t>
      </w:r>
    </w:p>
    <w:p w14:paraId="25F058FD" w14:textId="77777777" w:rsidR="00F826F1" w:rsidRDefault="00F826F1" w:rsidP="00F826F1">
      <w:pPr>
        <w:suppressAutoHyphens/>
        <w:jc w:val="center"/>
        <w:rPr>
          <w:b/>
        </w:rPr>
      </w:pPr>
      <w:r>
        <w:rPr>
          <w:b/>
        </w:rPr>
        <w:t>Методические указания по подготовке к информационной десятиминутке.</w:t>
      </w:r>
    </w:p>
    <w:p w14:paraId="1092964A" w14:textId="77777777" w:rsidR="00F826F1" w:rsidRDefault="00F826F1" w:rsidP="00C70E4B">
      <w:pPr>
        <w:suppressAutoHyphens/>
        <w:ind w:firstLine="708"/>
        <w:jc w:val="both"/>
      </w:pPr>
      <w:r>
        <w:t xml:space="preserve">В течение нескольких дней после прошедшего лекционного или семинарского занятия собирать информацию из газет, журналов, сайтов в сети интернет, телевизионных передач по экономике и бизнесу (телеканалы «Россия-24» экономический выпуск в 20:00, «РБК»), имеющей отношение к проблематике дисциплины, лекционному материалу, вопросам для обсуждения на семинарских занятиях. Вычленить в этом объеме наиболее важную, интересную или сложную для понимания информацию. Подготовить краткое содержание этой информации с обязательной ссылкой на ее источники. Сформулировать свое отношение к данной проблеме и понимание причин ее появления и последствий для бизнеса в России и зарубежных стран. В начале семинара доложить подготовленную информацию в течение 3-4 минут. Указать, с какими темами дисциплины эта информация пересекается. Предпочтительный язык для доклада -  английский. Ответить на вопросы преподавателя и своих коллег по группе. </w:t>
      </w:r>
    </w:p>
    <w:p w14:paraId="629C4715" w14:textId="77777777" w:rsidR="00F826F1" w:rsidRDefault="00F826F1" w:rsidP="00F826F1">
      <w:pPr>
        <w:suppressAutoHyphens/>
        <w:jc w:val="center"/>
        <w:rPr>
          <w:b/>
        </w:rPr>
      </w:pPr>
      <w:r>
        <w:rPr>
          <w:b/>
        </w:rPr>
        <w:t>Методические указания по подготовке к анализу правовых документов по теме лекции или семинара.</w:t>
      </w:r>
    </w:p>
    <w:p w14:paraId="205FE54B" w14:textId="77777777" w:rsidR="00F826F1" w:rsidRDefault="00F826F1" w:rsidP="00C70E4B">
      <w:pPr>
        <w:suppressAutoHyphens/>
        <w:ind w:firstLine="708"/>
        <w:jc w:val="both"/>
      </w:pPr>
      <w:r>
        <w:t xml:space="preserve">В одной из правовых систем «Гарант» или «Консультант» в сети интернет дома или имеющейся электронно-правовой базе в Академии внимательно прочитать упомянутые на лекции правовые акты. Особое внимание уделить первым статьям законов, в которых приводятся определения правовых терминов. Понять регулятивный инструментарий в рассматриваемой области. По возможности найти комментарии к данным правовым актам (чаще всего они приводятся в сносках к рассматриваемым документам). Выписать для себя основные моменты, связанные с госрегулированием рассматриваемых операций. В процессе семинарского занятия в аудитории, после получения от преподавателя раздаточного материала с выдержками из правовых актов, открыть свои записи, уточнить свои подходы к рассматриваемым нормативным актам, задав вопросы преподавателю. Устно ответить на вопросы в конце раздаточного материала. </w:t>
      </w:r>
    </w:p>
    <w:p w14:paraId="19EC40F8" w14:textId="77777777" w:rsidR="00F826F1" w:rsidRDefault="00F826F1" w:rsidP="00F826F1">
      <w:pPr>
        <w:suppressAutoHyphens/>
        <w:jc w:val="center"/>
        <w:rPr>
          <w:b/>
        </w:rPr>
      </w:pPr>
      <w:r>
        <w:t xml:space="preserve"> </w:t>
      </w:r>
      <w:r>
        <w:rPr>
          <w:b/>
        </w:rPr>
        <w:t>Методические указания по подготовке к анализу статистических документов по теме лекции или семинара.</w:t>
      </w:r>
    </w:p>
    <w:p w14:paraId="178531F4" w14:textId="05FEDD23" w:rsidR="00F826F1" w:rsidRDefault="00F826F1" w:rsidP="00C70E4B">
      <w:pPr>
        <w:suppressAutoHyphens/>
        <w:ind w:firstLine="708"/>
        <w:jc w:val="both"/>
      </w:pPr>
      <w:r>
        <w:t xml:space="preserve">После лекционного занятия в Академии или дома с использованием сети Интернет найти упомянутые на лекции статистические документы. Проанализировать их, сверяясь при необходимости со своими записями в конспекте лекций и рекомендованными учебниками, и методическим материалом. Сформулировать вопросы к преподавателю по непонятным областям в данных статистических документах. Задать эти вопросы преподавателю и получить ответы в начале </w:t>
      </w:r>
      <w:r>
        <w:lastRenderedPageBreak/>
        <w:t xml:space="preserve">семинарского занятия до начала анализа статданных. </w:t>
      </w:r>
    </w:p>
    <w:p w14:paraId="1D764DDA" w14:textId="77777777" w:rsidR="00FD7E89" w:rsidRDefault="00FD7E89" w:rsidP="00C70E4B">
      <w:pPr>
        <w:suppressAutoHyphens/>
        <w:ind w:firstLine="708"/>
        <w:jc w:val="both"/>
      </w:pPr>
    </w:p>
    <w:p w14:paraId="2C98DC30" w14:textId="77777777" w:rsidR="00FD7E89" w:rsidRPr="00FD7E89" w:rsidRDefault="00FD7E89" w:rsidP="00FD7E89">
      <w:pPr>
        <w:widowControl/>
        <w:autoSpaceDE/>
        <w:autoSpaceDN/>
        <w:adjustRightInd/>
        <w:jc w:val="both"/>
        <w:rPr>
          <w:b/>
        </w:rPr>
      </w:pPr>
      <w:r w:rsidRPr="00FD7E89">
        <w:rPr>
          <w:b/>
        </w:rPr>
        <w:t>10.Информационные технологии, используемые при осуществлении образовательного процесса по дисциплине (модулю), включая программное обеспечение, современные профессиональные базы данных и информационные справочные системы.</w:t>
      </w:r>
    </w:p>
    <w:p w14:paraId="7F43E118" w14:textId="77777777" w:rsidR="00FD7E89" w:rsidRPr="00FD7E89" w:rsidRDefault="00FD7E89" w:rsidP="00FD7E89">
      <w:pPr>
        <w:widowControl/>
        <w:autoSpaceDE/>
        <w:autoSpaceDN/>
        <w:adjustRightInd/>
        <w:jc w:val="both"/>
        <w:rPr>
          <w:b/>
        </w:rPr>
      </w:pPr>
    </w:p>
    <w:p w14:paraId="6A1F56BE" w14:textId="77777777" w:rsidR="00FD7E89" w:rsidRPr="00FD7E89" w:rsidRDefault="00FD7E89" w:rsidP="00FD7E89">
      <w:pPr>
        <w:ind w:firstLine="708"/>
        <w:jc w:val="both"/>
      </w:pPr>
      <w:r w:rsidRPr="00FD7E89">
        <w:t xml:space="preserve">Академия обеспечена необходимым комплектом лицензионного и свободно распространяемого программного обеспечения, в том числе отечественного производства: </w:t>
      </w:r>
    </w:p>
    <w:p w14:paraId="4F4FAF22" w14:textId="77777777" w:rsidR="00FD7E89" w:rsidRPr="00FD7E89" w:rsidRDefault="00FD7E89" w:rsidP="00FD7E89">
      <w:pPr>
        <w:jc w:val="both"/>
      </w:pPr>
      <w:r w:rsidRPr="00FD7E89">
        <w:t xml:space="preserve">Microsoft Office - 2016 </w:t>
      </w:r>
      <w:r w:rsidRPr="00FD7E89">
        <w:rPr>
          <w:lang w:val="en-US"/>
        </w:rPr>
        <w:t>PRO</w:t>
      </w:r>
      <w:r w:rsidRPr="00FD7E89">
        <w:t xml:space="preserve"> (Полный комплект программ: Access, Excel, PowerPoint, Word и т.д); программное обеспечение электронного ресурса сайта Дипломатической академии на платформе 1С-Битрикс, включая ЭБС; 1С: Университет ПРОФ (в т.ч., личный кабинет обучающихся и профессорско-преподавательского состава).</w:t>
      </w:r>
    </w:p>
    <w:p w14:paraId="3EFE8BB6" w14:textId="77777777" w:rsidR="00FD7E89" w:rsidRPr="00FD7E89" w:rsidRDefault="00FD7E89" w:rsidP="00FD7E89">
      <w:pPr>
        <w:ind w:firstLine="708"/>
        <w:jc w:val="both"/>
      </w:pPr>
    </w:p>
    <w:p w14:paraId="46428F39" w14:textId="77777777" w:rsidR="00FD7E89" w:rsidRPr="00FD7E89" w:rsidRDefault="00FD7E89" w:rsidP="00FD7E89">
      <w:pPr>
        <w:ind w:firstLine="708"/>
        <w:jc w:val="both"/>
      </w:pPr>
      <w:r w:rsidRPr="00FD7E89">
        <w:t>Обучающимся обеспечен доступ к современным профессиональным базам данных и информационным справочным системам:</w:t>
      </w:r>
    </w:p>
    <w:p w14:paraId="027D49D7" w14:textId="77777777" w:rsidR="00FD7E89" w:rsidRPr="00FD7E89" w:rsidRDefault="00FD7E89" w:rsidP="00FD7E89">
      <w:pPr>
        <w:spacing w:before="240"/>
        <w:ind w:firstLine="708"/>
      </w:pPr>
      <w:r w:rsidRPr="00FD7E89">
        <w:t xml:space="preserve">-    Справочно-правовые системы «Консультант плюс» - </w:t>
      </w:r>
      <w:hyperlink r:id="rId15" w:history="1">
        <w:r w:rsidRPr="00FD7E89">
          <w:rPr>
            <w:color w:val="000080"/>
            <w:u w:val="single"/>
            <w:lang w:val="en-US"/>
          </w:rPr>
          <w:t>www</w:t>
        </w:r>
        <w:r w:rsidRPr="00FD7E89">
          <w:rPr>
            <w:color w:val="000080"/>
            <w:u w:val="single"/>
          </w:rPr>
          <w:t>.</w:t>
        </w:r>
        <w:r w:rsidRPr="00FD7E89">
          <w:rPr>
            <w:color w:val="000080"/>
            <w:u w:val="single"/>
            <w:lang w:val="en-US"/>
          </w:rPr>
          <w:t>consultant</w:t>
        </w:r>
        <w:r w:rsidRPr="00FD7E89">
          <w:rPr>
            <w:color w:val="000080"/>
            <w:u w:val="single"/>
          </w:rPr>
          <w:t>.</w:t>
        </w:r>
        <w:r w:rsidRPr="00FD7E89">
          <w:rPr>
            <w:color w:val="000080"/>
            <w:u w:val="single"/>
            <w:lang w:val="en-US"/>
          </w:rPr>
          <w:t>ru</w:t>
        </w:r>
      </w:hyperlink>
      <w:r w:rsidRPr="00FD7E89">
        <w:rPr>
          <w:color w:val="0000FF"/>
          <w:u w:val="single"/>
        </w:rPr>
        <w:t>.</w:t>
      </w:r>
      <w:r w:rsidRPr="00FD7E89">
        <w:t xml:space="preserve">  </w:t>
      </w:r>
    </w:p>
    <w:p w14:paraId="1B865F33" w14:textId="77777777" w:rsidR="00FD7E89" w:rsidRPr="00FD7E89" w:rsidRDefault="00FD7E89" w:rsidP="00FD7E89">
      <w:pPr>
        <w:spacing w:before="240"/>
        <w:ind w:firstLine="708"/>
      </w:pPr>
      <w:r w:rsidRPr="00FD7E89">
        <w:t xml:space="preserve">-    Справочно-правовые системы «Гарант» - </w:t>
      </w:r>
      <w:hyperlink r:id="rId16" w:history="1">
        <w:r w:rsidRPr="00FD7E89">
          <w:rPr>
            <w:color w:val="000080"/>
            <w:u w:val="single"/>
            <w:lang w:val="en-US"/>
          </w:rPr>
          <w:t>www</w:t>
        </w:r>
        <w:r w:rsidRPr="00FD7E89">
          <w:rPr>
            <w:color w:val="000080"/>
            <w:u w:val="single"/>
          </w:rPr>
          <w:t>.</w:t>
        </w:r>
        <w:r w:rsidRPr="00FD7E89">
          <w:rPr>
            <w:color w:val="000080"/>
            <w:u w:val="single"/>
            <w:lang w:val="en-US"/>
          </w:rPr>
          <w:t>garant</w:t>
        </w:r>
        <w:r w:rsidRPr="00FD7E89">
          <w:rPr>
            <w:color w:val="000080"/>
            <w:u w:val="single"/>
          </w:rPr>
          <w:t>.</w:t>
        </w:r>
        <w:r w:rsidRPr="00FD7E89">
          <w:rPr>
            <w:color w:val="000080"/>
            <w:u w:val="single"/>
            <w:lang w:val="en-US"/>
          </w:rPr>
          <w:t>ru</w:t>
        </w:r>
      </w:hyperlink>
      <w:r w:rsidRPr="00FD7E89">
        <w:rPr>
          <w:color w:val="0000FF"/>
          <w:u w:val="single"/>
        </w:rPr>
        <w:t>.</w:t>
      </w:r>
      <w:r w:rsidRPr="00FD7E89">
        <w:t xml:space="preserve"> </w:t>
      </w:r>
    </w:p>
    <w:p w14:paraId="0CFEF3CF" w14:textId="77777777" w:rsidR="00FD7E89" w:rsidRPr="00FD7E89" w:rsidRDefault="00FD7E89" w:rsidP="00FD7E89">
      <w:pPr>
        <w:tabs>
          <w:tab w:val="num" w:pos="1080"/>
        </w:tabs>
        <w:spacing w:before="240"/>
        <w:ind w:left="1080" w:hanging="436"/>
      </w:pPr>
      <w:r w:rsidRPr="00FD7E89">
        <w:t xml:space="preserve"> -     Электронная библиотека Дипломатической Академии  МИД России  - </w:t>
      </w:r>
      <w:hyperlink r:id="rId17" w:history="1">
        <w:r w:rsidRPr="00FD7E89">
          <w:rPr>
            <w:color w:val="000080"/>
            <w:u w:val="single"/>
          </w:rPr>
          <w:t>http://ebiblio.dipacademy.ru</w:t>
        </w:r>
      </w:hyperlink>
      <w:r w:rsidRPr="00FD7E89">
        <w:t>.</w:t>
      </w:r>
    </w:p>
    <w:p w14:paraId="2BDC133C" w14:textId="77777777" w:rsidR="00FD7E89" w:rsidRPr="00FD7E89" w:rsidRDefault="00FD7E89" w:rsidP="00FD7E89">
      <w:pPr>
        <w:widowControl/>
        <w:numPr>
          <w:ilvl w:val="0"/>
          <w:numId w:val="53"/>
        </w:numPr>
        <w:tabs>
          <w:tab w:val="clear" w:pos="4470"/>
          <w:tab w:val="num" w:pos="644"/>
          <w:tab w:val="num" w:pos="1069"/>
        </w:tabs>
        <w:autoSpaceDE/>
        <w:autoSpaceDN/>
        <w:adjustRightInd/>
        <w:spacing w:before="240" w:line="480" w:lineRule="auto"/>
        <w:ind w:left="1080"/>
      </w:pPr>
      <w:r w:rsidRPr="00FD7E89">
        <w:t xml:space="preserve">ЭБС </w:t>
      </w:r>
      <w:r w:rsidRPr="00FD7E89">
        <w:rPr>
          <w:color w:val="000000"/>
          <w:shd w:val="clear" w:color="auto" w:fill="FFFFFF"/>
        </w:rPr>
        <w:t xml:space="preserve">«Лань» - </w:t>
      </w:r>
      <w:hyperlink r:id="rId18" w:history="1">
        <w:r w:rsidRPr="00FD7E89">
          <w:rPr>
            <w:color w:val="000080"/>
            <w:u w:val="single"/>
          </w:rPr>
          <w:t>https://e.lanbook.com/</w:t>
        </w:r>
      </w:hyperlink>
      <w:r w:rsidRPr="00FD7E89">
        <w:t xml:space="preserve">. </w:t>
      </w:r>
    </w:p>
    <w:p w14:paraId="34DA9FC4" w14:textId="77777777" w:rsidR="00FD7E89" w:rsidRPr="00FD7E89" w:rsidRDefault="00FD7E89" w:rsidP="00FD7E89">
      <w:pPr>
        <w:ind w:firstLine="644"/>
        <w:jc w:val="both"/>
      </w:pPr>
      <w:r w:rsidRPr="00FD7E89">
        <w:t xml:space="preserve"> -     Справочно-информационная полнотекстовая база периодических изданий      </w:t>
      </w:r>
      <w:r w:rsidRPr="00FD7E89">
        <w:tab/>
        <w:t xml:space="preserve">             </w:t>
      </w:r>
      <w:r w:rsidRPr="00FD7E89">
        <w:tab/>
        <w:t xml:space="preserve">    «</w:t>
      </w:r>
      <w:r w:rsidRPr="00FD7E89">
        <w:rPr>
          <w:lang w:val="en-US"/>
        </w:rPr>
        <w:t>East</w:t>
      </w:r>
      <w:r w:rsidRPr="00FD7E89">
        <w:t xml:space="preserve"> </w:t>
      </w:r>
      <w:r w:rsidRPr="00FD7E89">
        <w:rPr>
          <w:lang w:val="en-US"/>
        </w:rPr>
        <w:t>View</w:t>
      </w:r>
      <w:r w:rsidRPr="00FD7E89">
        <w:t xml:space="preserve">» -  </w:t>
      </w:r>
      <w:hyperlink r:id="rId19" w:history="1">
        <w:r w:rsidRPr="00FD7E89">
          <w:rPr>
            <w:lang w:val="en-US"/>
          </w:rPr>
          <w:t>http</w:t>
        </w:r>
        <w:r w:rsidRPr="00FD7E89">
          <w:t>://</w:t>
        </w:r>
        <w:r w:rsidRPr="00FD7E89">
          <w:rPr>
            <w:lang w:val="en-US"/>
          </w:rPr>
          <w:t>dlib</w:t>
        </w:r>
        <w:r w:rsidRPr="00FD7E89">
          <w:t>.</w:t>
        </w:r>
        <w:r w:rsidRPr="00FD7E89">
          <w:rPr>
            <w:lang w:val="en-US"/>
          </w:rPr>
          <w:t>eastview</w:t>
        </w:r>
        <w:r w:rsidRPr="00FD7E89">
          <w:t>.</w:t>
        </w:r>
        <w:r w:rsidRPr="00FD7E89">
          <w:rPr>
            <w:lang w:val="en-US"/>
          </w:rPr>
          <w:t>com</w:t>
        </w:r>
      </w:hyperlink>
      <w:r w:rsidRPr="00FD7E89">
        <w:t>.</w:t>
      </w:r>
    </w:p>
    <w:p w14:paraId="422FFA2B" w14:textId="77777777" w:rsidR="00FD7E89" w:rsidRPr="00FD7E89" w:rsidRDefault="00FD7E89" w:rsidP="00FD7E89">
      <w:pPr>
        <w:ind w:firstLine="644"/>
        <w:jc w:val="both"/>
      </w:pPr>
    </w:p>
    <w:p w14:paraId="459D26E7" w14:textId="77777777" w:rsidR="00FD7E89" w:rsidRPr="00FD7E89" w:rsidRDefault="00FD7E89" w:rsidP="00FD7E89">
      <w:pPr>
        <w:tabs>
          <w:tab w:val="num" w:pos="1080"/>
        </w:tabs>
        <w:ind w:left="644"/>
      </w:pPr>
      <w:r w:rsidRPr="00FD7E89">
        <w:t xml:space="preserve"> -     ЭБС «Университетская библиотека –</w:t>
      </w:r>
      <w:r w:rsidRPr="00FD7E89">
        <w:rPr>
          <w:lang w:val="en-US"/>
        </w:rPr>
        <w:t>online</w:t>
      </w:r>
      <w:r w:rsidRPr="00FD7E89">
        <w:t xml:space="preserve">»  -  </w:t>
      </w:r>
      <w:hyperlink r:id="rId20" w:history="1">
        <w:r w:rsidRPr="00FD7E89">
          <w:rPr>
            <w:color w:val="000080"/>
            <w:u w:val="single"/>
          </w:rPr>
          <w:t>http://biblioclub.ru</w:t>
        </w:r>
      </w:hyperlink>
      <w:r w:rsidRPr="00FD7E89">
        <w:t>.</w:t>
      </w:r>
      <w:r w:rsidRPr="00FD7E89">
        <w:rPr>
          <w:color w:val="0000FF"/>
          <w:u w:val="single"/>
        </w:rPr>
        <w:t xml:space="preserve"> </w:t>
      </w:r>
      <w:r w:rsidRPr="00FD7E89">
        <w:t xml:space="preserve"> </w:t>
      </w:r>
    </w:p>
    <w:p w14:paraId="38EA393F" w14:textId="77777777" w:rsidR="00FD7E89" w:rsidRPr="00FD7E89" w:rsidRDefault="00FD7E89" w:rsidP="00FD7E89">
      <w:pPr>
        <w:widowControl/>
        <w:numPr>
          <w:ilvl w:val="0"/>
          <w:numId w:val="53"/>
        </w:numPr>
        <w:tabs>
          <w:tab w:val="clear" w:pos="4470"/>
          <w:tab w:val="num" w:pos="644"/>
          <w:tab w:val="num" w:pos="1069"/>
        </w:tabs>
        <w:autoSpaceDE/>
        <w:autoSpaceDN/>
        <w:adjustRightInd/>
        <w:spacing w:before="240"/>
        <w:ind w:left="1080"/>
      </w:pPr>
      <w:r w:rsidRPr="00FD7E89">
        <w:t xml:space="preserve">ЭБС «Юрайт»  -  </w:t>
      </w:r>
      <w:hyperlink r:id="rId21" w:history="1">
        <w:r w:rsidRPr="00FD7E89">
          <w:rPr>
            <w:color w:val="000080"/>
            <w:u w:val="single"/>
            <w:lang w:val="en-US"/>
          </w:rPr>
          <w:t>http</w:t>
        </w:r>
        <w:r w:rsidRPr="00FD7E89">
          <w:rPr>
            <w:color w:val="000080"/>
            <w:u w:val="single"/>
          </w:rPr>
          <w:t>://</w:t>
        </w:r>
        <w:r w:rsidRPr="00FD7E89">
          <w:rPr>
            <w:color w:val="000080"/>
            <w:u w:val="single"/>
            <w:lang w:val="en-US"/>
          </w:rPr>
          <w:t>www</w:t>
        </w:r>
        <w:r w:rsidRPr="00FD7E89">
          <w:rPr>
            <w:color w:val="000080"/>
            <w:u w:val="single"/>
          </w:rPr>
          <w:t>.</w:t>
        </w:r>
        <w:r w:rsidRPr="00FD7E89">
          <w:rPr>
            <w:color w:val="000080"/>
            <w:u w:val="single"/>
            <w:lang w:val="en-US"/>
          </w:rPr>
          <w:t>biblio</w:t>
        </w:r>
        <w:r w:rsidRPr="00FD7E89">
          <w:rPr>
            <w:color w:val="000080"/>
            <w:u w:val="single"/>
          </w:rPr>
          <w:t>-</w:t>
        </w:r>
        <w:r w:rsidRPr="00FD7E89">
          <w:rPr>
            <w:color w:val="000080"/>
            <w:u w:val="single"/>
            <w:lang w:val="en-US"/>
          </w:rPr>
          <w:t>online</w:t>
        </w:r>
        <w:r w:rsidRPr="00FD7E89">
          <w:rPr>
            <w:color w:val="000080"/>
            <w:u w:val="single"/>
          </w:rPr>
          <w:t>.</w:t>
        </w:r>
        <w:r w:rsidRPr="00FD7E89">
          <w:rPr>
            <w:color w:val="000080"/>
            <w:u w:val="single"/>
            <w:lang w:val="en-US"/>
          </w:rPr>
          <w:t>ru</w:t>
        </w:r>
      </w:hyperlink>
      <w:r w:rsidRPr="00FD7E89">
        <w:t>.</w:t>
      </w:r>
    </w:p>
    <w:p w14:paraId="0CA2EAC0" w14:textId="77777777" w:rsidR="00FD7E89" w:rsidRPr="00FD7E89" w:rsidRDefault="00FD7E89" w:rsidP="00FD7E89">
      <w:pPr>
        <w:widowControl/>
        <w:numPr>
          <w:ilvl w:val="0"/>
          <w:numId w:val="53"/>
        </w:numPr>
        <w:tabs>
          <w:tab w:val="clear" w:pos="4470"/>
          <w:tab w:val="num" w:pos="644"/>
        </w:tabs>
        <w:autoSpaceDE/>
        <w:autoSpaceDN/>
        <w:adjustRightInd/>
        <w:spacing w:before="240"/>
        <w:ind w:left="1080"/>
        <w:rPr>
          <w:lang w:val="en-US"/>
        </w:rPr>
      </w:pPr>
      <w:r w:rsidRPr="00FD7E89">
        <w:t>ЭБС</w:t>
      </w:r>
      <w:r w:rsidRPr="00FD7E89">
        <w:rPr>
          <w:lang w:val="en-US"/>
        </w:rPr>
        <w:t xml:space="preserve"> «Book.ru»  - </w:t>
      </w:r>
      <w:hyperlink r:id="rId22" w:history="1">
        <w:r w:rsidRPr="00FD7E89">
          <w:rPr>
            <w:color w:val="000080"/>
            <w:u w:val="single"/>
            <w:lang w:val="en-US"/>
          </w:rPr>
          <w:t>https://www.book.ru/</w:t>
        </w:r>
      </w:hyperlink>
      <w:r w:rsidRPr="00FD7E89">
        <w:rPr>
          <w:lang w:val="en-US"/>
        </w:rPr>
        <w:t>.</w:t>
      </w:r>
    </w:p>
    <w:p w14:paraId="61147874" w14:textId="77777777" w:rsidR="00FD7E89" w:rsidRPr="00FD7E89" w:rsidRDefault="00FD7E89" w:rsidP="00FD7E89">
      <w:pPr>
        <w:tabs>
          <w:tab w:val="num" w:pos="1080"/>
        </w:tabs>
        <w:spacing w:before="240"/>
        <w:ind w:left="644"/>
        <w:rPr>
          <w:lang w:val="en-US"/>
        </w:rPr>
      </w:pPr>
      <w:r w:rsidRPr="00FD7E89">
        <w:rPr>
          <w:lang w:val="en-US"/>
        </w:rPr>
        <w:t xml:space="preserve"> -    </w:t>
      </w:r>
      <w:r w:rsidRPr="00FD7E89">
        <w:t>ЭБС</w:t>
      </w:r>
      <w:r w:rsidRPr="00FD7E89">
        <w:rPr>
          <w:lang w:val="en-US"/>
        </w:rPr>
        <w:t xml:space="preserve">  «Znanium.com» -  </w:t>
      </w:r>
      <w:hyperlink r:id="rId23" w:history="1">
        <w:r w:rsidRPr="00FD7E89">
          <w:rPr>
            <w:color w:val="000080"/>
            <w:u w:val="single"/>
            <w:lang w:val="en-US"/>
          </w:rPr>
          <w:t>http://znanium.com/</w:t>
        </w:r>
      </w:hyperlink>
      <w:r w:rsidRPr="00FD7E89">
        <w:rPr>
          <w:lang w:val="en-US"/>
        </w:rPr>
        <w:t xml:space="preserve">. </w:t>
      </w:r>
    </w:p>
    <w:p w14:paraId="695DD686" w14:textId="77777777" w:rsidR="00FD7E89" w:rsidRPr="00FD7E89" w:rsidRDefault="00FD7E89" w:rsidP="00FD7E89">
      <w:pPr>
        <w:tabs>
          <w:tab w:val="num" w:pos="709"/>
        </w:tabs>
        <w:spacing w:before="240"/>
        <w:rPr>
          <w:lang w:val="en-US"/>
        </w:rPr>
      </w:pPr>
      <w:r w:rsidRPr="00FD7E89">
        <w:rPr>
          <w:lang w:val="en-US"/>
        </w:rPr>
        <w:t xml:space="preserve">           -    </w:t>
      </w:r>
      <w:r w:rsidRPr="00FD7E89">
        <w:t>ЭБС</w:t>
      </w:r>
      <w:r w:rsidRPr="00FD7E89">
        <w:rPr>
          <w:lang w:val="en-US"/>
        </w:rPr>
        <w:t xml:space="preserve"> «IPRbooks» - </w:t>
      </w:r>
      <w:hyperlink r:id="rId24" w:history="1">
        <w:r w:rsidRPr="00FD7E89">
          <w:rPr>
            <w:color w:val="000080"/>
            <w:u w:val="single"/>
            <w:lang w:val="en-US"/>
          </w:rPr>
          <w:t>http://www.iprbookshop.ru/</w:t>
        </w:r>
      </w:hyperlink>
      <w:r w:rsidRPr="00FD7E89">
        <w:rPr>
          <w:color w:val="0000FF"/>
          <w:u w:val="single"/>
          <w:lang w:val="en-US"/>
        </w:rPr>
        <w:t>.</w:t>
      </w:r>
      <w:r w:rsidRPr="00FD7E89">
        <w:rPr>
          <w:lang w:val="en-US"/>
        </w:rPr>
        <w:t xml:space="preserve"> </w:t>
      </w:r>
    </w:p>
    <w:p w14:paraId="4FFBD175" w14:textId="77777777" w:rsidR="00FD7E89" w:rsidRPr="00FD7E89" w:rsidRDefault="00FD7E89" w:rsidP="00FD7E89">
      <w:pPr>
        <w:tabs>
          <w:tab w:val="num" w:pos="1080"/>
        </w:tabs>
        <w:ind w:left="644"/>
        <w:rPr>
          <w:lang w:val="en-US"/>
        </w:rPr>
      </w:pPr>
    </w:p>
    <w:p w14:paraId="0A9F5C3C" w14:textId="77777777" w:rsidR="00FD7E89" w:rsidRPr="00FD7E89" w:rsidRDefault="00FD7E89" w:rsidP="00FD7E89">
      <w:pPr>
        <w:ind w:left="644" w:firstLine="60"/>
      </w:pPr>
      <w:r w:rsidRPr="00FD7E89">
        <w:t xml:space="preserve">- Архивный банк данных Института социологии Российской академии наук -        </w:t>
      </w:r>
      <w:hyperlink r:id="rId25" w:history="1">
        <w:r w:rsidRPr="00FD7E89">
          <w:rPr>
            <w:color w:val="000080"/>
            <w:u w:val="single"/>
          </w:rPr>
          <w:t>https://www.isras.ru/Databank.html</w:t>
        </w:r>
      </w:hyperlink>
      <w:r w:rsidRPr="00FD7E89">
        <w:t xml:space="preserve">.      </w:t>
      </w:r>
    </w:p>
    <w:p w14:paraId="1EA21E66" w14:textId="77777777" w:rsidR="00FD7E89" w:rsidRPr="00FD7E89" w:rsidRDefault="00FD7E89" w:rsidP="00FD7E89">
      <w:pPr>
        <w:ind w:firstLine="644"/>
      </w:pPr>
      <w:r w:rsidRPr="00FD7E89">
        <w:t xml:space="preserve">- База открытых данных Минтруда России - </w:t>
      </w:r>
      <w:hyperlink r:id="rId26" w:history="1">
        <w:r w:rsidRPr="00FD7E89">
          <w:rPr>
            <w:color w:val="000080"/>
            <w:u w:val="single"/>
          </w:rPr>
          <w:t>https://rosmintrud.ru/opendata</w:t>
        </w:r>
      </w:hyperlink>
      <w:r w:rsidRPr="00FD7E89">
        <w:t>.</w:t>
      </w:r>
    </w:p>
    <w:p w14:paraId="4C74F629" w14:textId="77777777" w:rsidR="00FD7E89" w:rsidRPr="00FD7E89" w:rsidRDefault="00FD7E89" w:rsidP="00FD7E89">
      <w:pPr>
        <w:ind w:left="644"/>
      </w:pPr>
      <w:r w:rsidRPr="00FD7E89">
        <w:t xml:space="preserve">- База данных Минэкономразвития РФ «Информационные системы Министерства в сети Интернет» - </w:t>
      </w:r>
      <w:hyperlink r:id="rId27" w:history="1">
        <w:r w:rsidRPr="00FD7E89">
          <w:rPr>
            <w:color w:val="000080"/>
            <w:u w:val="single"/>
          </w:rPr>
          <w:t>http://economy.gov.ru/minec/about/systems/infosystems/</w:t>
        </w:r>
      </w:hyperlink>
      <w:r w:rsidRPr="00FD7E89">
        <w:t>.</w:t>
      </w:r>
    </w:p>
    <w:p w14:paraId="3E146B32" w14:textId="77777777" w:rsidR="00FD7E89" w:rsidRPr="00FD7E89" w:rsidRDefault="00FD7E89" w:rsidP="00FD7E89">
      <w:pPr>
        <w:ind w:left="644"/>
      </w:pPr>
      <w:r w:rsidRPr="00FD7E89">
        <w:t xml:space="preserve">- База данных «Библиотека управления» - Корпоративный менеджмент - </w:t>
      </w:r>
      <w:hyperlink r:id="rId28" w:history="1">
        <w:r w:rsidRPr="00FD7E89">
          <w:rPr>
            <w:color w:val="000080"/>
            <w:u w:val="single"/>
          </w:rPr>
          <w:t>https://www.cfin.ru/rubricator.shtml</w:t>
        </w:r>
      </w:hyperlink>
      <w:r w:rsidRPr="00FD7E89">
        <w:rPr>
          <w:color w:val="0000FF"/>
        </w:rPr>
        <w:t>.</w:t>
      </w:r>
      <w:r w:rsidRPr="00FD7E89">
        <w:t xml:space="preserve">  </w:t>
      </w:r>
    </w:p>
    <w:p w14:paraId="30613103" w14:textId="77777777" w:rsidR="00FD7E89" w:rsidRPr="00FD7E89" w:rsidRDefault="00FD7E89" w:rsidP="00FD7E89">
      <w:pPr>
        <w:ind w:left="644"/>
      </w:pPr>
      <w:r w:rsidRPr="00FD7E89">
        <w:t xml:space="preserve">- База данных «Информирование граждан и работодателей о положении на рынке труда» Минтруда РФ - </w:t>
      </w:r>
      <w:hyperlink r:id="rId29" w:history="1">
        <w:r w:rsidRPr="00FD7E89">
          <w:rPr>
            <w:color w:val="000080"/>
            <w:u w:val="single"/>
          </w:rPr>
          <w:t>https://rosmintrud.ru/ministry/programms/inform</w:t>
        </w:r>
      </w:hyperlink>
      <w:r w:rsidRPr="00FD7E89">
        <w:rPr>
          <w:color w:val="0000FF"/>
        </w:rPr>
        <w:t>.</w:t>
      </w:r>
    </w:p>
    <w:p w14:paraId="1BA1FD62" w14:textId="77777777" w:rsidR="00FD7E89" w:rsidRPr="00FD7E89" w:rsidRDefault="00FD7E89" w:rsidP="00FD7E89">
      <w:pPr>
        <w:ind w:firstLine="644"/>
      </w:pPr>
      <w:r w:rsidRPr="00FD7E89">
        <w:t xml:space="preserve">- База данных для IT-специалистов (крупнейший в Европе ресурс) - </w:t>
      </w:r>
      <w:hyperlink r:id="rId30" w:history="1">
        <w:r w:rsidRPr="00FD7E89">
          <w:rPr>
            <w:color w:val="000080"/>
            <w:u w:val="single"/>
          </w:rPr>
          <w:t>https://habr.com/</w:t>
        </w:r>
      </w:hyperlink>
      <w:r w:rsidRPr="00FD7E89">
        <w:rPr>
          <w:color w:val="0000FF"/>
        </w:rPr>
        <w:t>.</w:t>
      </w:r>
      <w:r w:rsidRPr="00FD7E89">
        <w:t xml:space="preserve"> </w:t>
      </w:r>
    </w:p>
    <w:p w14:paraId="30826268" w14:textId="77777777" w:rsidR="00FD7E89" w:rsidRPr="00FD7E89" w:rsidRDefault="00FD7E89" w:rsidP="00FD7E89">
      <w:pPr>
        <w:ind w:firstLine="644"/>
      </w:pPr>
      <w:r w:rsidRPr="00FD7E89">
        <w:t xml:space="preserve">- База программных средств налогового учета - </w:t>
      </w:r>
      <w:hyperlink r:id="rId31" w:history="1">
        <w:r w:rsidRPr="00FD7E89">
          <w:rPr>
            <w:color w:val="000080"/>
            <w:u w:val="single"/>
          </w:rPr>
          <w:t>https://www.nalog.ru/</w:t>
        </w:r>
      </w:hyperlink>
      <w:r w:rsidRPr="00FD7E89">
        <w:rPr>
          <w:color w:val="0000FF"/>
        </w:rPr>
        <w:t>.</w:t>
      </w:r>
      <w:r w:rsidRPr="00FD7E89">
        <w:t xml:space="preserve"> </w:t>
      </w:r>
    </w:p>
    <w:p w14:paraId="15060667" w14:textId="77777777" w:rsidR="00FD7E89" w:rsidRPr="00FD7E89" w:rsidRDefault="00FD7E89" w:rsidP="00FD7E89">
      <w:pPr>
        <w:ind w:left="644"/>
      </w:pPr>
      <w:r w:rsidRPr="00FD7E89">
        <w:t xml:space="preserve">- База данных агентства по рыночным исследованиям и консалтингу - </w:t>
      </w:r>
      <w:hyperlink r:id="rId32" w:history="1">
        <w:r w:rsidRPr="00FD7E89">
          <w:rPr>
            <w:color w:val="000080"/>
            <w:u w:val="single"/>
          </w:rPr>
          <w:t>www.market-agency.ru</w:t>
        </w:r>
      </w:hyperlink>
      <w:r w:rsidRPr="00FD7E89">
        <w:rPr>
          <w:color w:val="0000FF"/>
        </w:rPr>
        <w:t>.</w:t>
      </w:r>
      <w:r w:rsidRPr="00FD7E89">
        <w:t xml:space="preserve"> </w:t>
      </w:r>
    </w:p>
    <w:p w14:paraId="23304FFF" w14:textId="77777777" w:rsidR="00FD7E89" w:rsidRPr="00FD7E89" w:rsidRDefault="00FD7E89" w:rsidP="00FD7E89">
      <w:pPr>
        <w:ind w:firstLine="644"/>
      </w:pPr>
      <w:r w:rsidRPr="00FD7E89">
        <w:t xml:space="preserve">- База данных Всемирного банка - Открытые данные -  </w:t>
      </w:r>
      <w:hyperlink r:id="rId33" w:history="1">
        <w:r w:rsidRPr="00FD7E89">
          <w:rPr>
            <w:color w:val="000080"/>
            <w:u w:val="single"/>
          </w:rPr>
          <w:t>https://data.worldbank.org/</w:t>
        </w:r>
      </w:hyperlink>
      <w:r w:rsidRPr="00FD7E89">
        <w:rPr>
          <w:color w:val="0000FF"/>
        </w:rPr>
        <w:t>.</w:t>
      </w:r>
      <w:r w:rsidRPr="00FD7E89">
        <w:t xml:space="preserve"> </w:t>
      </w:r>
    </w:p>
    <w:p w14:paraId="0F79B46B" w14:textId="77777777" w:rsidR="00FD7E89" w:rsidRPr="00FD7E89" w:rsidRDefault="00FD7E89" w:rsidP="00FD7E89">
      <w:pPr>
        <w:ind w:left="644"/>
      </w:pPr>
      <w:r w:rsidRPr="00FD7E89">
        <w:t xml:space="preserve">- Базы данных Международного валютного фонда - </w:t>
      </w:r>
      <w:hyperlink r:id="rId34" w:history="1">
        <w:r w:rsidRPr="00FD7E89">
          <w:rPr>
            <w:color w:val="000080"/>
            <w:u w:val="single"/>
          </w:rPr>
          <w:t>http://www.imf.org/external/russian/index.htm</w:t>
        </w:r>
      </w:hyperlink>
      <w:r w:rsidRPr="00FD7E89">
        <w:rPr>
          <w:color w:val="0000FF"/>
        </w:rPr>
        <w:t>.</w:t>
      </w:r>
      <w:r w:rsidRPr="00FD7E89">
        <w:t xml:space="preserve"> </w:t>
      </w:r>
    </w:p>
    <w:p w14:paraId="4B0B2AFC" w14:textId="77777777" w:rsidR="00FD7E89" w:rsidRPr="00FD7E89" w:rsidRDefault="00FD7E89" w:rsidP="00FD7E89">
      <w:pPr>
        <w:ind w:left="644"/>
      </w:pPr>
      <w:r w:rsidRPr="00FD7E89">
        <w:t xml:space="preserve">- База данных ResearchPapersinEconomics (самая большая в мире коллекция электронных научных публикаций по экономике включает библиографические описания публикаций, статей, книг и других информационных ресурсов) - </w:t>
      </w:r>
      <w:hyperlink r:id="rId35" w:history="1">
        <w:r w:rsidRPr="00FD7E89">
          <w:rPr>
            <w:color w:val="000080"/>
            <w:u w:val="single"/>
          </w:rPr>
          <w:t>https://edirc.repec.org/data/derasru.html</w:t>
        </w:r>
      </w:hyperlink>
      <w:r w:rsidRPr="00FD7E89">
        <w:rPr>
          <w:color w:val="0000FF"/>
        </w:rPr>
        <w:t>.</w:t>
      </w:r>
      <w:r w:rsidRPr="00FD7E89">
        <w:t xml:space="preserve"> </w:t>
      </w:r>
    </w:p>
    <w:p w14:paraId="067CF5A5" w14:textId="77777777" w:rsidR="00FD7E89" w:rsidRPr="00FD7E89" w:rsidRDefault="00FD7E89" w:rsidP="00FD7E89">
      <w:pPr>
        <w:ind w:left="644"/>
      </w:pPr>
      <w:r w:rsidRPr="00FD7E89">
        <w:t>- База данных исследований Центра стратегических разработок -</w:t>
      </w:r>
      <w:hyperlink r:id="rId36" w:history="1">
        <w:r w:rsidRPr="00FD7E89">
          <w:rPr>
            <w:color w:val="000080"/>
            <w:u w:val="single"/>
          </w:rPr>
          <w:t>https://www.csr.ru/issledovaniya/</w:t>
        </w:r>
      </w:hyperlink>
      <w:r w:rsidRPr="00FD7E89">
        <w:rPr>
          <w:color w:val="0000FF"/>
        </w:rPr>
        <w:t>.</w:t>
      </w:r>
      <w:r w:rsidRPr="00FD7E89">
        <w:t xml:space="preserve"> </w:t>
      </w:r>
    </w:p>
    <w:p w14:paraId="02E8643B" w14:textId="77777777" w:rsidR="00FD7E89" w:rsidRPr="00FD7E89" w:rsidRDefault="00FD7E89" w:rsidP="00FD7E89">
      <w:pPr>
        <w:ind w:left="644"/>
      </w:pPr>
      <w:r w:rsidRPr="00FD7E89">
        <w:t xml:space="preserve">- База данных «Библиотека управления» - Корпоративный менеджмент - </w:t>
      </w:r>
      <w:hyperlink r:id="rId37" w:history="1">
        <w:r w:rsidRPr="00FD7E89">
          <w:rPr>
            <w:color w:val="000080"/>
            <w:u w:val="single"/>
          </w:rPr>
          <w:t>https://www.cfin.ru/rubricator.shtml</w:t>
        </w:r>
      </w:hyperlink>
      <w:r w:rsidRPr="00FD7E89">
        <w:rPr>
          <w:color w:val="0000FF"/>
        </w:rPr>
        <w:t>.</w:t>
      </w:r>
      <w:r w:rsidRPr="00FD7E89">
        <w:t xml:space="preserve"> </w:t>
      </w:r>
    </w:p>
    <w:p w14:paraId="2859E222" w14:textId="77777777" w:rsidR="00FD7E89" w:rsidRPr="00FD7E89" w:rsidRDefault="00FD7E89" w:rsidP="00FD7E89">
      <w:pPr>
        <w:ind w:firstLine="644"/>
      </w:pPr>
      <w:r w:rsidRPr="00FD7E89">
        <w:t xml:space="preserve">- База открытых данных Росфинмониторинга - </w:t>
      </w:r>
      <w:hyperlink r:id="rId38" w:history="1">
        <w:r w:rsidRPr="00FD7E89">
          <w:rPr>
            <w:color w:val="000080"/>
            <w:u w:val="single"/>
          </w:rPr>
          <w:t>http://www.fedsfm.ru/opendata</w:t>
        </w:r>
      </w:hyperlink>
      <w:r w:rsidRPr="00FD7E89">
        <w:rPr>
          <w:color w:val="0000FF"/>
        </w:rPr>
        <w:t>.</w:t>
      </w:r>
      <w:r w:rsidRPr="00FD7E89">
        <w:t xml:space="preserve"> </w:t>
      </w:r>
    </w:p>
    <w:p w14:paraId="1B44FCC3" w14:textId="77777777" w:rsidR="00FD7E89" w:rsidRPr="00FD7E89" w:rsidRDefault="00FD7E89" w:rsidP="00FD7E89">
      <w:pPr>
        <w:ind w:firstLine="644"/>
      </w:pPr>
      <w:r w:rsidRPr="00FD7E89">
        <w:t xml:space="preserve">- База данных «Финансовые рынки» ЦБ РФ - </w:t>
      </w:r>
      <w:hyperlink r:id="rId39" w:history="1">
        <w:r w:rsidRPr="00FD7E89">
          <w:rPr>
            <w:color w:val="000080"/>
            <w:u w:val="single"/>
          </w:rPr>
          <w:t>https://www.cbr.ru/finmarket/</w:t>
        </w:r>
      </w:hyperlink>
      <w:r w:rsidRPr="00FD7E89">
        <w:rPr>
          <w:color w:val="0000FF"/>
        </w:rPr>
        <w:t>.</w:t>
      </w:r>
      <w:r w:rsidRPr="00FD7E89">
        <w:t xml:space="preserve"> </w:t>
      </w:r>
    </w:p>
    <w:p w14:paraId="40A1771E" w14:textId="77777777" w:rsidR="00FD7E89" w:rsidRPr="00FD7E89" w:rsidRDefault="00FD7E89" w:rsidP="00FD7E89">
      <w:pPr>
        <w:ind w:left="644"/>
      </w:pPr>
      <w:r w:rsidRPr="00FD7E89">
        <w:t xml:space="preserve">- База данных Института философии РАН: Философские ресурсы: Текстовые ресурсы - </w:t>
      </w:r>
      <w:hyperlink r:id="rId40" w:history="1">
        <w:r w:rsidRPr="00FD7E89">
          <w:rPr>
            <w:color w:val="000080"/>
            <w:u w:val="single"/>
          </w:rPr>
          <w:t>https://iphras.ru/page52248384.htm</w:t>
        </w:r>
      </w:hyperlink>
      <w:r w:rsidRPr="00FD7E89">
        <w:rPr>
          <w:color w:val="0000FF"/>
        </w:rPr>
        <w:t>.</w:t>
      </w:r>
      <w:r w:rsidRPr="00FD7E89">
        <w:t xml:space="preserve">  </w:t>
      </w:r>
    </w:p>
    <w:p w14:paraId="0D638F2C" w14:textId="77777777" w:rsidR="00FD7E89" w:rsidRPr="00FD7E89" w:rsidRDefault="00FD7E89" w:rsidP="00FD7E89">
      <w:pPr>
        <w:ind w:left="644"/>
      </w:pPr>
      <w:r w:rsidRPr="00FD7E89">
        <w:t xml:space="preserve">- База данных Oxford Journals Оксфордская открытая инициатива включает полный и факультативный открытый доступ к более, чем 100 журналам, выбранным из каждой предметной области - </w:t>
      </w:r>
      <w:hyperlink r:id="rId41" w:history="1">
        <w:r w:rsidRPr="00FD7E89">
          <w:rPr>
            <w:color w:val="000080"/>
            <w:u w:val="single"/>
          </w:rPr>
          <w:t>https://academic.oup.com/journals/pages/social_sciences</w:t>
        </w:r>
      </w:hyperlink>
      <w:r w:rsidRPr="00FD7E89">
        <w:rPr>
          <w:color w:val="0000FF"/>
        </w:rPr>
        <w:t>.</w:t>
      </w:r>
      <w:r w:rsidRPr="00FD7E89">
        <w:t xml:space="preserve"> </w:t>
      </w:r>
    </w:p>
    <w:p w14:paraId="3F783339" w14:textId="77777777" w:rsidR="00FD7E89" w:rsidRPr="00FD7E89" w:rsidRDefault="00FD7E89" w:rsidP="00FD7E89">
      <w:pPr>
        <w:ind w:left="644"/>
        <w:rPr>
          <w:color w:val="0000FF"/>
        </w:rPr>
      </w:pPr>
      <w:r w:rsidRPr="00FD7E89">
        <w:t xml:space="preserve">- База данных Аналитического центра Юрия Левады (Левада-центр) - </w:t>
      </w:r>
      <w:hyperlink r:id="rId42" w:history="1">
        <w:r w:rsidRPr="00FD7E89">
          <w:rPr>
            <w:color w:val="000080"/>
            <w:u w:val="single"/>
            <w:lang w:val="en-US"/>
          </w:rPr>
          <w:t>http</w:t>
        </w:r>
        <w:r w:rsidRPr="00FD7E89">
          <w:rPr>
            <w:color w:val="000080"/>
            <w:u w:val="single"/>
          </w:rPr>
          <w:t>://</w:t>
        </w:r>
        <w:r w:rsidRPr="00FD7E89">
          <w:rPr>
            <w:color w:val="000080"/>
            <w:u w:val="single"/>
            <w:lang w:val="en-US"/>
          </w:rPr>
          <w:t>www</w:t>
        </w:r>
        <w:r w:rsidRPr="00FD7E89">
          <w:rPr>
            <w:color w:val="000080"/>
            <w:u w:val="single"/>
          </w:rPr>
          <w:t>.</w:t>
        </w:r>
        <w:r w:rsidRPr="00FD7E89">
          <w:rPr>
            <w:color w:val="000080"/>
            <w:u w:val="single"/>
            <w:lang w:val="en-US"/>
          </w:rPr>
          <w:t>levada</w:t>
        </w:r>
        <w:r w:rsidRPr="00FD7E89">
          <w:rPr>
            <w:color w:val="000080"/>
            <w:u w:val="single"/>
          </w:rPr>
          <w:t>.</w:t>
        </w:r>
        <w:r w:rsidRPr="00FD7E89">
          <w:rPr>
            <w:color w:val="000080"/>
            <w:u w:val="single"/>
            <w:lang w:val="en-US"/>
          </w:rPr>
          <w:t>ru</w:t>
        </w:r>
        <w:r w:rsidRPr="00FD7E89">
          <w:rPr>
            <w:color w:val="000080"/>
            <w:u w:val="single"/>
          </w:rPr>
          <w:t>/</w:t>
        </w:r>
      </w:hyperlink>
      <w:r w:rsidRPr="00FD7E89">
        <w:rPr>
          <w:color w:val="0000FF"/>
        </w:rPr>
        <w:t>.</w:t>
      </w:r>
    </w:p>
    <w:p w14:paraId="0151D9F1" w14:textId="77777777" w:rsidR="00FD7E89" w:rsidRPr="00FD7E89" w:rsidRDefault="00FD7E89" w:rsidP="00FD7E89">
      <w:pPr>
        <w:ind w:left="644"/>
      </w:pPr>
      <w:r w:rsidRPr="00FD7E89">
        <w:t xml:space="preserve">- База данных Всероссийского центра изучения общественного мнения (ВЦИОМ) - </w:t>
      </w:r>
      <w:hyperlink r:id="rId43" w:history="1">
        <w:r w:rsidRPr="00FD7E89">
          <w:rPr>
            <w:color w:val="000080"/>
            <w:u w:val="single"/>
            <w:lang w:val="en-US"/>
          </w:rPr>
          <w:t>https</w:t>
        </w:r>
        <w:r w:rsidRPr="00FD7E89">
          <w:rPr>
            <w:color w:val="000080"/>
            <w:u w:val="single"/>
          </w:rPr>
          <w:t>://</w:t>
        </w:r>
        <w:r w:rsidRPr="00FD7E89">
          <w:rPr>
            <w:color w:val="000080"/>
            <w:u w:val="single"/>
            <w:lang w:val="en-US"/>
          </w:rPr>
          <w:t>wciom</w:t>
        </w:r>
        <w:r w:rsidRPr="00FD7E89">
          <w:rPr>
            <w:color w:val="000080"/>
            <w:u w:val="single"/>
          </w:rPr>
          <w:t>.</w:t>
        </w:r>
        <w:r w:rsidRPr="00FD7E89">
          <w:rPr>
            <w:color w:val="000080"/>
            <w:u w:val="single"/>
            <w:lang w:val="en-US"/>
          </w:rPr>
          <w:t>ru</w:t>
        </w:r>
        <w:r w:rsidRPr="00FD7E89">
          <w:rPr>
            <w:color w:val="000080"/>
            <w:u w:val="single"/>
          </w:rPr>
          <w:t>/</w:t>
        </w:r>
        <w:r w:rsidRPr="00FD7E89">
          <w:rPr>
            <w:color w:val="000080"/>
            <w:u w:val="single"/>
            <w:lang w:val="en-US"/>
          </w:rPr>
          <w:t>database</w:t>
        </w:r>
        <w:r w:rsidRPr="00FD7E89">
          <w:rPr>
            <w:color w:val="000080"/>
            <w:u w:val="single"/>
          </w:rPr>
          <w:t>/</w:t>
        </w:r>
      </w:hyperlink>
      <w:r w:rsidRPr="00FD7E89">
        <w:rPr>
          <w:color w:val="0000FF"/>
        </w:rPr>
        <w:t>.</w:t>
      </w:r>
      <w:r w:rsidRPr="00FD7E89">
        <w:t xml:space="preserve"> </w:t>
      </w:r>
    </w:p>
    <w:p w14:paraId="3C22A9EC" w14:textId="77777777" w:rsidR="00FD7E89" w:rsidRPr="00FD7E89" w:rsidRDefault="00FD7E89" w:rsidP="00FD7E89">
      <w:pPr>
        <w:ind w:firstLine="644"/>
      </w:pPr>
      <w:r w:rsidRPr="00FD7E89">
        <w:t xml:space="preserve">- Базы данных Фонда "Общественное мнение" (ФОМ) - </w:t>
      </w:r>
      <w:hyperlink r:id="rId44" w:history="1">
        <w:r w:rsidRPr="00FD7E89">
          <w:rPr>
            <w:color w:val="000080"/>
            <w:u w:val="single"/>
            <w:lang w:val="en-US"/>
          </w:rPr>
          <w:t>http</w:t>
        </w:r>
        <w:r w:rsidRPr="00FD7E89">
          <w:rPr>
            <w:color w:val="000080"/>
            <w:u w:val="single"/>
          </w:rPr>
          <w:t>://</w:t>
        </w:r>
        <w:r w:rsidRPr="00FD7E89">
          <w:rPr>
            <w:color w:val="000080"/>
            <w:u w:val="single"/>
            <w:lang w:val="en-US"/>
          </w:rPr>
          <w:t>fom</w:t>
        </w:r>
        <w:r w:rsidRPr="00FD7E89">
          <w:rPr>
            <w:color w:val="000080"/>
            <w:u w:val="single"/>
          </w:rPr>
          <w:t>.</w:t>
        </w:r>
        <w:r w:rsidRPr="00FD7E89">
          <w:rPr>
            <w:color w:val="000080"/>
            <w:u w:val="single"/>
            <w:lang w:val="en-US"/>
          </w:rPr>
          <w:t>ru</w:t>
        </w:r>
        <w:r w:rsidRPr="00FD7E89">
          <w:rPr>
            <w:color w:val="000080"/>
            <w:u w:val="single"/>
          </w:rPr>
          <w:t>/</w:t>
        </w:r>
      </w:hyperlink>
      <w:r w:rsidRPr="00FD7E89">
        <w:rPr>
          <w:color w:val="0000FF"/>
        </w:rPr>
        <w:t>.</w:t>
      </w:r>
      <w:r w:rsidRPr="00FD7E89">
        <w:t xml:space="preserve"> </w:t>
      </w:r>
    </w:p>
    <w:p w14:paraId="18DDA57E" w14:textId="77777777" w:rsidR="00FD7E89" w:rsidRPr="00FD7E89" w:rsidRDefault="00FD7E89" w:rsidP="00FD7E89">
      <w:pPr>
        <w:ind w:firstLine="644"/>
      </w:pPr>
      <w:r w:rsidRPr="00FD7E89">
        <w:t xml:space="preserve">- База данных исследований Центра стратегических разработок </w:t>
      </w:r>
      <w:hyperlink r:id="rId45" w:history="1">
        <w:r w:rsidRPr="00FD7E89">
          <w:rPr>
            <w:color w:val="000080"/>
            <w:u w:val="single"/>
          </w:rPr>
          <w:t>https://www.isras.ru/</w:t>
        </w:r>
      </w:hyperlink>
      <w:r w:rsidRPr="00FD7E89">
        <w:rPr>
          <w:color w:val="0000FF"/>
        </w:rPr>
        <w:t>.</w:t>
      </w:r>
      <w:r w:rsidRPr="00FD7E89">
        <w:t xml:space="preserve"> </w:t>
      </w:r>
    </w:p>
    <w:p w14:paraId="0A22A127" w14:textId="77777777" w:rsidR="00FD7E89" w:rsidRPr="00FD7E89" w:rsidRDefault="00FD7E89" w:rsidP="00FD7E89">
      <w:pPr>
        <w:ind w:left="644"/>
      </w:pPr>
      <w:r w:rsidRPr="00FD7E89">
        <w:t xml:space="preserve">- База данных НП «Международное Исследовательское Агентство «Евразийский Монитор» - </w:t>
      </w:r>
      <w:hyperlink r:id="rId46" w:history="1">
        <w:r w:rsidRPr="00FD7E89">
          <w:rPr>
            <w:color w:val="000080"/>
            <w:u w:val="single"/>
            <w:lang w:val="en-US"/>
          </w:rPr>
          <w:t>http</w:t>
        </w:r>
        <w:r w:rsidRPr="00FD7E89">
          <w:rPr>
            <w:color w:val="000080"/>
            <w:u w:val="single"/>
          </w:rPr>
          <w:t>://</w:t>
        </w:r>
        <w:r w:rsidRPr="00FD7E89">
          <w:rPr>
            <w:color w:val="000080"/>
            <w:u w:val="single"/>
            <w:lang w:val="en-US"/>
          </w:rPr>
          <w:t>eurasiamonitor</w:t>
        </w:r>
        <w:r w:rsidRPr="00FD7E89">
          <w:rPr>
            <w:color w:val="000080"/>
            <w:u w:val="single"/>
          </w:rPr>
          <w:t>.</w:t>
        </w:r>
        <w:r w:rsidRPr="00FD7E89">
          <w:rPr>
            <w:color w:val="000080"/>
            <w:u w:val="single"/>
            <w:lang w:val="en-US"/>
          </w:rPr>
          <w:t>org</w:t>
        </w:r>
        <w:r w:rsidRPr="00FD7E89">
          <w:rPr>
            <w:color w:val="000080"/>
            <w:u w:val="single"/>
          </w:rPr>
          <w:t>/</w:t>
        </w:r>
        <w:r w:rsidRPr="00FD7E89">
          <w:rPr>
            <w:color w:val="000080"/>
            <w:u w:val="single"/>
            <w:lang w:val="en-US"/>
          </w:rPr>
          <w:t>issliedovaniia</w:t>
        </w:r>
      </w:hyperlink>
      <w:r w:rsidRPr="00FD7E89">
        <w:rPr>
          <w:color w:val="0000FF"/>
        </w:rPr>
        <w:t>.</w:t>
      </w:r>
      <w:r w:rsidRPr="00FD7E89">
        <w:t xml:space="preserve">  </w:t>
      </w:r>
    </w:p>
    <w:p w14:paraId="6D8D087E" w14:textId="77777777" w:rsidR="00FD7E89" w:rsidRPr="00FD7E89" w:rsidRDefault="00FD7E89" w:rsidP="00FD7E89">
      <w:pPr>
        <w:ind w:left="644"/>
      </w:pPr>
      <w:r w:rsidRPr="00FD7E89">
        <w:t>- Единый архив экономических и социологических данных -</w:t>
      </w:r>
      <w:hyperlink r:id="rId47" w:history="1">
        <w:r w:rsidRPr="00FD7E89">
          <w:rPr>
            <w:color w:val="000080"/>
            <w:u w:val="single"/>
          </w:rPr>
          <w:t>http://sophist.hse.ru/data_access.shtml</w:t>
        </w:r>
      </w:hyperlink>
      <w:r w:rsidRPr="00FD7E89">
        <w:rPr>
          <w:color w:val="0000FF"/>
        </w:rPr>
        <w:t>.</w:t>
      </w:r>
      <w:r w:rsidRPr="00FD7E89">
        <w:t xml:space="preserve"> </w:t>
      </w:r>
    </w:p>
    <w:p w14:paraId="568BB3DF" w14:textId="77777777" w:rsidR="00FD7E89" w:rsidRPr="00FD7E89" w:rsidRDefault="00FD7E89" w:rsidP="00FD7E89">
      <w:pPr>
        <w:ind w:left="644"/>
      </w:pPr>
      <w:r w:rsidRPr="00FD7E89">
        <w:t xml:space="preserve">- Информационные системы и базы данных федерального портала ИСТОРИЯ.РФ - </w:t>
      </w:r>
      <w:hyperlink r:id="rId48" w:history="1">
        <w:r w:rsidRPr="00FD7E89">
          <w:rPr>
            <w:color w:val="000080"/>
            <w:u w:val="single"/>
          </w:rPr>
          <w:t>https://histrf.ru/</w:t>
        </w:r>
      </w:hyperlink>
      <w:r w:rsidRPr="00FD7E89">
        <w:rPr>
          <w:color w:val="0000FF"/>
        </w:rPr>
        <w:t>.</w:t>
      </w:r>
      <w:r w:rsidRPr="00FD7E89">
        <w:t xml:space="preserve"> </w:t>
      </w:r>
    </w:p>
    <w:p w14:paraId="488053A5" w14:textId="77777777" w:rsidR="00FD7E89" w:rsidRPr="00FD7E89" w:rsidRDefault="00FD7E89" w:rsidP="00FD7E89">
      <w:pPr>
        <w:ind w:left="644"/>
        <w:rPr>
          <w:lang w:val="en-US"/>
        </w:rPr>
      </w:pPr>
      <w:r w:rsidRPr="00FD7E89">
        <w:rPr>
          <w:lang w:val="en-US"/>
        </w:rPr>
        <w:t xml:space="preserve">- </w:t>
      </w:r>
      <w:r w:rsidRPr="00FD7E89">
        <w:t>Информационная</w:t>
      </w:r>
      <w:r w:rsidRPr="00FD7E89">
        <w:rPr>
          <w:lang w:val="en-US"/>
        </w:rPr>
        <w:t xml:space="preserve"> </w:t>
      </w:r>
      <w:r w:rsidRPr="00FD7E89">
        <w:t>система</w:t>
      </w:r>
      <w:r w:rsidRPr="00FD7E89">
        <w:rPr>
          <w:lang w:val="en-US"/>
        </w:rPr>
        <w:t xml:space="preserve"> Everyday English in Conversation - </w:t>
      </w:r>
      <w:hyperlink r:id="rId49" w:history="1">
        <w:r w:rsidRPr="00FD7E89">
          <w:rPr>
            <w:color w:val="000080"/>
            <w:u w:val="single"/>
            <w:lang w:val="en-US"/>
          </w:rPr>
          <w:t>http://www.focusenglish.com</w:t>
        </w:r>
      </w:hyperlink>
      <w:r w:rsidRPr="00FD7E89">
        <w:rPr>
          <w:color w:val="0000FF"/>
          <w:lang w:val="en-US"/>
        </w:rPr>
        <w:t>.</w:t>
      </w:r>
      <w:r w:rsidRPr="00FD7E89">
        <w:rPr>
          <w:lang w:val="en-US"/>
        </w:rPr>
        <w:t xml:space="preserve"> </w:t>
      </w:r>
    </w:p>
    <w:p w14:paraId="7E15AE6A" w14:textId="77777777" w:rsidR="00FD7E89" w:rsidRPr="00FD7E89" w:rsidRDefault="00FD7E89" w:rsidP="00FD7E89">
      <w:pPr>
        <w:ind w:left="644"/>
      </w:pPr>
      <w:r w:rsidRPr="00FD7E89">
        <w:t xml:space="preserve">- Лингвострановедческий словарь Россия – Портал «Образование на русском» - </w:t>
      </w:r>
      <w:hyperlink r:id="rId50" w:history="1">
        <w:r w:rsidRPr="00FD7E89">
          <w:rPr>
            <w:color w:val="000080"/>
            <w:u w:val="single"/>
          </w:rPr>
          <w:t>https://pushkininstitute.ru/</w:t>
        </w:r>
      </w:hyperlink>
      <w:r w:rsidRPr="00FD7E89">
        <w:t xml:space="preserve">  (рекомендуется для иностранных студентов). </w:t>
      </w:r>
    </w:p>
    <w:p w14:paraId="20D111AB" w14:textId="77777777" w:rsidR="00FD7E89" w:rsidRPr="00FD7E89" w:rsidRDefault="00FD7E89" w:rsidP="00FD7E89">
      <w:pPr>
        <w:ind w:left="644"/>
      </w:pPr>
      <w:r w:rsidRPr="00FD7E89">
        <w:t xml:space="preserve">- Мультидисциплинарная платформа </w:t>
      </w:r>
      <w:r w:rsidRPr="00FD7E89">
        <w:rPr>
          <w:lang w:val="en-US"/>
        </w:rPr>
        <w:t>ScienceDirect</w:t>
      </w:r>
      <w:r w:rsidRPr="00FD7E89">
        <w:t xml:space="preserve"> обеспечивает всесторонний охват литературы из всех областей науки - </w:t>
      </w:r>
      <w:hyperlink r:id="rId51" w:history="1">
        <w:r w:rsidRPr="00FD7E89">
          <w:rPr>
            <w:color w:val="000080"/>
            <w:u w:val="single"/>
            <w:lang w:val="en-US"/>
          </w:rPr>
          <w:t>https</w:t>
        </w:r>
        <w:r w:rsidRPr="00FD7E89">
          <w:rPr>
            <w:color w:val="000080"/>
            <w:u w:val="single"/>
          </w:rPr>
          <w:t>://</w:t>
        </w:r>
        <w:r w:rsidRPr="00FD7E89">
          <w:rPr>
            <w:color w:val="000080"/>
            <w:u w:val="single"/>
            <w:lang w:val="en-US"/>
          </w:rPr>
          <w:t>www</w:t>
        </w:r>
        <w:r w:rsidRPr="00FD7E89">
          <w:rPr>
            <w:color w:val="000080"/>
            <w:u w:val="single"/>
          </w:rPr>
          <w:t>.</w:t>
        </w:r>
        <w:r w:rsidRPr="00FD7E89">
          <w:rPr>
            <w:color w:val="000080"/>
            <w:u w:val="single"/>
            <w:lang w:val="en-US"/>
          </w:rPr>
          <w:t>sciencedirect</w:t>
        </w:r>
        <w:r w:rsidRPr="00FD7E89">
          <w:rPr>
            <w:color w:val="000080"/>
            <w:u w:val="single"/>
          </w:rPr>
          <w:t>.</w:t>
        </w:r>
        <w:r w:rsidRPr="00FD7E89">
          <w:rPr>
            <w:color w:val="000080"/>
            <w:u w:val="single"/>
            <w:lang w:val="en-US"/>
          </w:rPr>
          <w:t>com</w:t>
        </w:r>
        <w:r w:rsidRPr="00FD7E89">
          <w:rPr>
            <w:color w:val="000080"/>
            <w:u w:val="single"/>
          </w:rPr>
          <w:t>/</w:t>
        </w:r>
      </w:hyperlink>
      <w:r w:rsidRPr="00FD7E89">
        <w:rPr>
          <w:color w:val="0000FF"/>
        </w:rPr>
        <w:t>.</w:t>
      </w:r>
      <w:r w:rsidRPr="00FD7E89">
        <w:t xml:space="preserve">   </w:t>
      </w:r>
    </w:p>
    <w:p w14:paraId="0F9F9C06" w14:textId="77777777" w:rsidR="00FD7E89" w:rsidRPr="00FD7E89" w:rsidRDefault="00FD7E89" w:rsidP="00FD7E89">
      <w:pPr>
        <w:ind w:firstLine="644"/>
      </w:pPr>
      <w:r w:rsidRPr="00FD7E89">
        <w:t xml:space="preserve">- Научная электронная библиотека - </w:t>
      </w:r>
      <w:hyperlink r:id="rId52" w:history="1">
        <w:r w:rsidRPr="00FD7E89">
          <w:rPr>
            <w:color w:val="000080"/>
            <w:u w:val="single"/>
          </w:rPr>
          <w:t>www.elibrary.ru</w:t>
        </w:r>
      </w:hyperlink>
      <w:r w:rsidRPr="00FD7E89">
        <w:rPr>
          <w:color w:val="0000FF"/>
        </w:rPr>
        <w:t>.</w:t>
      </w:r>
    </w:p>
    <w:p w14:paraId="79314FEB" w14:textId="77777777" w:rsidR="00FD7E89" w:rsidRPr="00FD7E89" w:rsidRDefault="00FD7E89" w:rsidP="00FD7E89">
      <w:pPr>
        <w:ind w:left="644"/>
      </w:pPr>
      <w:r w:rsidRPr="00FD7E89">
        <w:t xml:space="preserve">- Образовательный ресурс «Российская цивилизация в пространстве, времени и мировом контексте» - </w:t>
      </w:r>
      <w:hyperlink r:id="rId53" w:history="1">
        <w:r w:rsidRPr="00FD7E89">
          <w:rPr>
            <w:color w:val="000080"/>
            <w:u w:val="single"/>
          </w:rPr>
          <w:t>http://рос-мир.рф/</w:t>
        </w:r>
      </w:hyperlink>
      <w:r w:rsidRPr="00FD7E89">
        <w:rPr>
          <w:color w:val="0000FF"/>
        </w:rPr>
        <w:t>.</w:t>
      </w:r>
      <w:r w:rsidRPr="00FD7E89">
        <w:t xml:space="preserve"> </w:t>
      </w:r>
    </w:p>
    <w:p w14:paraId="73D3DDFC" w14:textId="77777777" w:rsidR="00FD7E89" w:rsidRPr="00FD7E89" w:rsidRDefault="00FD7E89" w:rsidP="00FD7E89">
      <w:pPr>
        <w:ind w:left="644" w:firstLine="60"/>
      </w:pPr>
      <w:r w:rsidRPr="00FD7E89">
        <w:t xml:space="preserve">- Официальный сайт Государственной Думы Российской Федерации </w:t>
      </w:r>
      <w:hyperlink r:id="rId54" w:history="1">
        <w:r w:rsidRPr="00FD7E89">
          <w:rPr>
            <w:color w:val="000080"/>
            <w:u w:val="single"/>
          </w:rPr>
          <w:t>http://duma.gov.ru/</w:t>
        </w:r>
      </w:hyperlink>
      <w:r w:rsidRPr="00FD7E89">
        <w:rPr>
          <w:color w:val="0000FF"/>
        </w:rPr>
        <w:t>.</w:t>
      </w:r>
      <w:r w:rsidRPr="00FD7E89">
        <w:t xml:space="preserve"> </w:t>
      </w:r>
    </w:p>
    <w:p w14:paraId="21F7F0E1" w14:textId="77777777" w:rsidR="00FD7E89" w:rsidRPr="00FD7E89" w:rsidRDefault="00FD7E89" w:rsidP="00FD7E89">
      <w:pPr>
        <w:ind w:firstLine="644"/>
      </w:pPr>
      <w:r w:rsidRPr="00FD7E89">
        <w:t xml:space="preserve">- Официальный сайт Верховного Суда Российской Федерации  - </w:t>
      </w:r>
      <w:hyperlink r:id="rId55" w:history="1">
        <w:r w:rsidRPr="00FD7E89">
          <w:rPr>
            <w:color w:val="000080"/>
            <w:u w:val="single"/>
          </w:rPr>
          <w:t>https://www.vsrf.ru/</w:t>
        </w:r>
      </w:hyperlink>
      <w:r w:rsidRPr="00FD7E89">
        <w:rPr>
          <w:color w:val="0000FF"/>
        </w:rPr>
        <w:t>.</w:t>
      </w:r>
      <w:r w:rsidRPr="00FD7E89">
        <w:t xml:space="preserve"> </w:t>
      </w:r>
    </w:p>
    <w:p w14:paraId="3FE0A39B" w14:textId="77777777" w:rsidR="00FD7E89" w:rsidRPr="00FD7E89" w:rsidRDefault="00FD7E89" w:rsidP="00FD7E89">
      <w:pPr>
        <w:ind w:left="644" w:firstLine="60"/>
      </w:pPr>
      <w:r w:rsidRPr="00FD7E89">
        <w:t xml:space="preserve">- Официальный сайт Конституционного Суда Российской Федерации - </w:t>
      </w:r>
      <w:hyperlink r:id="rId56" w:history="1">
        <w:r w:rsidRPr="00FD7E89">
          <w:rPr>
            <w:color w:val="000080"/>
            <w:u w:val="single"/>
          </w:rPr>
          <w:t>http://www.ksrf.ru</w:t>
        </w:r>
      </w:hyperlink>
      <w:r w:rsidRPr="00FD7E89">
        <w:t>.</w:t>
      </w:r>
    </w:p>
    <w:p w14:paraId="27F1502B" w14:textId="77777777" w:rsidR="00FD7E89" w:rsidRPr="00FD7E89" w:rsidRDefault="00FD7E89" w:rsidP="00FD7E89">
      <w:pPr>
        <w:ind w:firstLine="644"/>
      </w:pPr>
      <w:r w:rsidRPr="00FD7E89">
        <w:t xml:space="preserve">- Официальный сайт Правительства РФ - </w:t>
      </w:r>
      <w:hyperlink r:id="rId57" w:history="1">
        <w:r w:rsidRPr="00FD7E89">
          <w:rPr>
            <w:color w:val="000080"/>
            <w:u w:val="single"/>
          </w:rPr>
          <w:t>http://government.ru/</w:t>
        </w:r>
      </w:hyperlink>
      <w:r w:rsidRPr="00FD7E89">
        <w:rPr>
          <w:color w:val="0000FF"/>
        </w:rPr>
        <w:t>.</w:t>
      </w:r>
    </w:p>
    <w:p w14:paraId="6F9D59CF" w14:textId="77777777" w:rsidR="00FD7E89" w:rsidRPr="00FD7E89" w:rsidRDefault="00FD7E89" w:rsidP="00FD7E89">
      <w:pPr>
        <w:ind w:left="644" w:firstLine="60"/>
      </w:pPr>
      <w:r w:rsidRPr="00FD7E89">
        <w:t xml:space="preserve">- Программно-аппаратный комплекс «Профессиональные стандарты» - </w:t>
      </w:r>
      <w:hyperlink r:id="rId58" w:history="1">
        <w:r w:rsidRPr="00FD7E89">
          <w:rPr>
            <w:color w:val="000080"/>
            <w:u w:val="single"/>
          </w:rPr>
          <w:t>https://profstandart.rosmintrud.ru/</w:t>
        </w:r>
      </w:hyperlink>
      <w:r w:rsidRPr="00FD7E89">
        <w:rPr>
          <w:color w:val="0000FF"/>
        </w:rPr>
        <w:t>.</w:t>
      </w:r>
      <w:r w:rsidRPr="00FD7E89">
        <w:t xml:space="preserve"> </w:t>
      </w:r>
    </w:p>
    <w:p w14:paraId="028B5263" w14:textId="77777777" w:rsidR="00FD7E89" w:rsidRPr="00FD7E89" w:rsidRDefault="00FD7E89" w:rsidP="00FD7E89">
      <w:pPr>
        <w:ind w:left="644"/>
      </w:pPr>
      <w:r w:rsidRPr="00FD7E89">
        <w:t xml:space="preserve">- Реферативная и справочная база данных рецензируемой литературы Scopus - </w:t>
      </w:r>
      <w:hyperlink r:id="rId59" w:history="1">
        <w:r w:rsidRPr="00FD7E89">
          <w:rPr>
            <w:color w:val="000080"/>
            <w:u w:val="single"/>
          </w:rPr>
          <w:t>https://www.scopus.com</w:t>
        </w:r>
      </w:hyperlink>
      <w:r w:rsidRPr="00FD7E89">
        <w:t xml:space="preserve">. </w:t>
      </w:r>
    </w:p>
    <w:p w14:paraId="35E460EE" w14:textId="77777777" w:rsidR="00FD7E89" w:rsidRPr="00FD7E89" w:rsidRDefault="00FD7E89" w:rsidP="00FD7E89">
      <w:pPr>
        <w:ind w:firstLine="644"/>
      </w:pPr>
      <w:r w:rsidRPr="00FD7E89">
        <w:t xml:space="preserve">- Сайт Института Ближнего Востока - </w:t>
      </w:r>
      <w:hyperlink r:id="rId60" w:history="1">
        <w:r w:rsidRPr="00FD7E89">
          <w:rPr>
            <w:color w:val="000080"/>
            <w:u w:val="single"/>
          </w:rPr>
          <w:t>http://www.iimes.su/</w:t>
        </w:r>
      </w:hyperlink>
      <w:r w:rsidRPr="00FD7E89">
        <w:t xml:space="preserve">. </w:t>
      </w:r>
    </w:p>
    <w:p w14:paraId="15675073" w14:textId="77777777" w:rsidR="00FD7E89" w:rsidRPr="00FD7E89" w:rsidRDefault="00FD7E89" w:rsidP="00FD7E89">
      <w:pPr>
        <w:ind w:left="644"/>
        <w:rPr>
          <w:shd w:val="clear" w:color="auto" w:fill="FFFFFF"/>
        </w:rPr>
      </w:pPr>
      <w:r w:rsidRPr="00FD7E89">
        <w:t xml:space="preserve">- Сайт Министерства науки и высшего образования РФ - </w:t>
      </w:r>
      <w:r w:rsidRPr="00FD7E89">
        <w:rPr>
          <w:shd w:val="clear" w:color="auto" w:fill="FFFFFF"/>
        </w:rPr>
        <w:t>перечень онлайн-курсов -</w:t>
      </w:r>
    </w:p>
    <w:p w14:paraId="378608EB" w14:textId="77777777" w:rsidR="00FD7E89" w:rsidRPr="00FD7E89" w:rsidRDefault="00BA06A6" w:rsidP="00FD7E89">
      <w:pPr>
        <w:ind w:left="644"/>
        <w:rPr>
          <w:color w:val="37474E"/>
          <w:shd w:val="clear" w:color="auto" w:fill="FFFFFF"/>
        </w:rPr>
      </w:pPr>
      <w:hyperlink r:id="rId61" w:history="1">
        <w:r w:rsidR="00FD7E89" w:rsidRPr="00FD7E89">
          <w:rPr>
            <w:color w:val="000080"/>
            <w:u w:val="single"/>
          </w:rPr>
          <w:t>https://minobrnauki.gov.ru/common/upload/library/2020/03/Spisok_onlayn-kursov_20200315-02.pdf</w:t>
        </w:r>
      </w:hyperlink>
      <w:r w:rsidR="00FD7E89" w:rsidRPr="00FD7E89">
        <w:t>.</w:t>
      </w:r>
    </w:p>
    <w:p w14:paraId="2C11019B" w14:textId="77777777" w:rsidR="00FD7E89" w:rsidRPr="00FD7E89" w:rsidRDefault="00FD7E89" w:rsidP="00FD7E89">
      <w:pPr>
        <w:ind w:left="644"/>
      </w:pPr>
      <w:r w:rsidRPr="00FD7E89">
        <w:t xml:space="preserve"> - </w:t>
      </w:r>
      <w:r w:rsidRPr="00FD7E89">
        <w:rPr>
          <w:lang w:val="en-US"/>
        </w:rPr>
        <w:t>C</w:t>
      </w:r>
      <w:r w:rsidRPr="00FD7E89">
        <w:t>пециализированный ресурс для менеджеров по персоналу и руководителей -</w:t>
      </w:r>
    </w:p>
    <w:p w14:paraId="23774FCE" w14:textId="77777777" w:rsidR="00FD7E89" w:rsidRPr="00FD7E89" w:rsidRDefault="00FD7E89" w:rsidP="00FD7E89">
      <w:pPr>
        <w:ind w:firstLine="644"/>
      </w:pPr>
      <w:r w:rsidRPr="00FD7E89">
        <w:t xml:space="preserve"> </w:t>
      </w:r>
      <w:hyperlink r:id="rId62" w:history="1">
        <w:r w:rsidRPr="00FD7E89">
          <w:rPr>
            <w:color w:val="000080"/>
            <w:u w:val="single"/>
          </w:rPr>
          <w:t>http://www.hr-life.ru/</w:t>
        </w:r>
      </w:hyperlink>
      <w:r w:rsidRPr="00FD7E89">
        <w:t>.</w:t>
      </w:r>
    </w:p>
    <w:p w14:paraId="333D6A07" w14:textId="77777777" w:rsidR="00FD7E89" w:rsidRPr="00FD7E89" w:rsidRDefault="00FD7E89" w:rsidP="00FD7E89">
      <w:pPr>
        <w:ind w:firstLine="644"/>
      </w:pPr>
      <w:r w:rsidRPr="00FD7E89">
        <w:t xml:space="preserve">- Справочно-информационный портал ГРАМОТА.РУ - </w:t>
      </w:r>
      <w:hyperlink r:id="rId63" w:history="1">
        <w:r w:rsidRPr="00FD7E89">
          <w:rPr>
            <w:color w:val="000080"/>
            <w:u w:val="single"/>
          </w:rPr>
          <w:t>http://gramota.ru/</w:t>
        </w:r>
      </w:hyperlink>
      <w:r w:rsidRPr="00FD7E89">
        <w:rPr>
          <w:color w:val="0000FF"/>
        </w:rPr>
        <w:t>.</w:t>
      </w:r>
      <w:r w:rsidRPr="00FD7E89">
        <w:t xml:space="preserve">  </w:t>
      </w:r>
    </w:p>
    <w:p w14:paraId="5619605D" w14:textId="77777777" w:rsidR="00FD7E89" w:rsidRPr="00FD7E89" w:rsidRDefault="00FD7E89" w:rsidP="00FD7E89">
      <w:pPr>
        <w:ind w:left="644"/>
      </w:pPr>
      <w:r w:rsidRPr="00FD7E89">
        <w:t xml:space="preserve">- Федеральный образовательный портал «Единое окно доступа к образовательным ресурсам» - </w:t>
      </w:r>
      <w:hyperlink r:id="rId64" w:history="1">
        <w:r w:rsidRPr="00FD7E89">
          <w:rPr>
            <w:color w:val="000080"/>
            <w:u w:val="single"/>
          </w:rPr>
          <w:t>http://window.edu.ru/catalog/</w:t>
        </w:r>
      </w:hyperlink>
      <w:r w:rsidRPr="00FD7E89">
        <w:rPr>
          <w:color w:val="0000FF"/>
        </w:rPr>
        <w:t>.</w:t>
      </w:r>
    </w:p>
    <w:p w14:paraId="2692B71D" w14:textId="77777777" w:rsidR="00FD7E89" w:rsidRPr="00FD7E89" w:rsidRDefault="00FD7E89" w:rsidP="00FD7E89">
      <w:pPr>
        <w:ind w:left="644"/>
      </w:pPr>
      <w:r w:rsidRPr="00FD7E89">
        <w:t xml:space="preserve">- Федеральный образовательный портал «Экономика Социология Менеджмент» - </w:t>
      </w:r>
      <w:hyperlink r:id="rId65" w:history="1">
        <w:r w:rsidRPr="00FD7E89">
          <w:rPr>
            <w:color w:val="000080"/>
            <w:u w:val="single"/>
          </w:rPr>
          <w:t>http://ecsocman.hse.ru</w:t>
        </w:r>
      </w:hyperlink>
      <w:r w:rsidRPr="00FD7E89">
        <w:t xml:space="preserve">. </w:t>
      </w:r>
    </w:p>
    <w:p w14:paraId="65879984" w14:textId="77777777" w:rsidR="00FD7E89" w:rsidRPr="00FD7E89" w:rsidRDefault="00FD7E89" w:rsidP="00FD7E89">
      <w:pPr>
        <w:ind w:firstLine="644"/>
      </w:pPr>
      <w:r w:rsidRPr="00FD7E89">
        <w:t xml:space="preserve">-  Федеральный правовой портал «Юридическая Россия» - </w:t>
      </w:r>
      <w:hyperlink r:id="rId66" w:history="1">
        <w:r w:rsidRPr="00FD7E89">
          <w:rPr>
            <w:color w:val="000080"/>
            <w:u w:val="single"/>
          </w:rPr>
          <w:t>http://www.law.edu.ru</w:t>
        </w:r>
      </w:hyperlink>
      <w:r w:rsidRPr="00FD7E89">
        <w:t xml:space="preserve">. </w:t>
      </w:r>
    </w:p>
    <w:p w14:paraId="1E194FD2" w14:textId="77777777" w:rsidR="00FD7E89" w:rsidRPr="00FD7E89" w:rsidRDefault="00FD7E89" w:rsidP="00FD7E89">
      <w:pPr>
        <w:widowControl/>
        <w:autoSpaceDE/>
        <w:autoSpaceDN/>
        <w:adjustRightInd/>
        <w:ind w:firstLine="709"/>
        <w:jc w:val="both"/>
        <w:rPr>
          <w:lang w:val="en-US"/>
        </w:rPr>
      </w:pPr>
      <w:r w:rsidRPr="00FD7E89">
        <w:rPr>
          <w:lang w:val="en-US"/>
        </w:rPr>
        <w:t xml:space="preserve">- On line </w:t>
      </w:r>
      <w:r w:rsidRPr="00FD7E89">
        <w:t>словарь</w:t>
      </w:r>
      <w:r w:rsidRPr="00FD7E89">
        <w:rPr>
          <w:lang w:val="en-US"/>
        </w:rPr>
        <w:t xml:space="preserve"> </w:t>
      </w:r>
      <w:r w:rsidRPr="00FD7E89">
        <w:t>и</w:t>
      </w:r>
      <w:r w:rsidRPr="00FD7E89">
        <w:rPr>
          <w:lang w:val="en-US"/>
        </w:rPr>
        <w:t xml:space="preserve"> </w:t>
      </w:r>
      <w:r w:rsidRPr="00FD7E89">
        <w:t>тезаурус</w:t>
      </w:r>
      <w:r w:rsidRPr="00FD7E89">
        <w:rPr>
          <w:lang w:val="en-US"/>
        </w:rPr>
        <w:t xml:space="preserve"> Cambridge Dictionary – </w:t>
      </w:r>
    </w:p>
    <w:p w14:paraId="4C17F039" w14:textId="77777777" w:rsidR="00FD7E89" w:rsidRPr="00FD7E89" w:rsidRDefault="00BA06A6" w:rsidP="00FD7E89">
      <w:pPr>
        <w:widowControl/>
        <w:autoSpaceDE/>
        <w:autoSpaceDN/>
        <w:adjustRightInd/>
        <w:ind w:firstLine="709"/>
        <w:jc w:val="both"/>
        <w:rPr>
          <w:color w:val="0000FF"/>
          <w:lang w:val="en-US"/>
        </w:rPr>
      </w:pPr>
      <w:hyperlink r:id="rId67" w:history="1">
        <w:r w:rsidR="00FD7E89" w:rsidRPr="00FD7E89">
          <w:rPr>
            <w:color w:val="000080"/>
            <w:u w:val="single"/>
            <w:lang w:val="en-US"/>
          </w:rPr>
          <w:t>https://dictionary.cambridge.org/ru/</w:t>
        </w:r>
      </w:hyperlink>
      <w:r w:rsidR="00FD7E89" w:rsidRPr="00FD7E89">
        <w:rPr>
          <w:color w:val="0000FF"/>
          <w:lang w:val="en-US"/>
        </w:rPr>
        <w:t>.</w:t>
      </w:r>
    </w:p>
    <w:p w14:paraId="4D6798BE" w14:textId="77777777" w:rsidR="00FD7E89" w:rsidRPr="00FD7E89" w:rsidRDefault="00FD7E89" w:rsidP="00FD7E89">
      <w:pPr>
        <w:widowControl/>
        <w:tabs>
          <w:tab w:val="num" w:pos="1080"/>
        </w:tabs>
        <w:autoSpaceDE/>
        <w:autoSpaceDN/>
        <w:adjustRightInd/>
        <w:ind w:firstLine="709"/>
        <w:jc w:val="both"/>
        <w:rPr>
          <w:lang w:val="en-US"/>
        </w:rPr>
      </w:pPr>
    </w:p>
    <w:p w14:paraId="579CA338" w14:textId="77777777" w:rsidR="00C20D23" w:rsidRPr="00C20D23" w:rsidRDefault="00C20D23" w:rsidP="00C20D23">
      <w:pPr>
        <w:jc w:val="both"/>
        <w:rPr>
          <w:b/>
        </w:rPr>
      </w:pPr>
      <w:bookmarkStart w:id="11" w:name="_Hlk6828802"/>
      <w:r w:rsidRPr="00C20D23">
        <w:rPr>
          <w:b/>
        </w:rPr>
        <w:t xml:space="preserve">11. Материально-техническая база, необходимая для осуществления образовательного процесса по дисциплине </w:t>
      </w:r>
    </w:p>
    <w:p w14:paraId="2F2E82F9" w14:textId="77777777" w:rsidR="00C20D23" w:rsidRPr="00C20D23" w:rsidRDefault="00C20D23" w:rsidP="00C20D23"/>
    <w:p w14:paraId="266345F4" w14:textId="77777777" w:rsidR="00C20D23" w:rsidRPr="00C20D23" w:rsidRDefault="00C20D23" w:rsidP="00C20D23">
      <w:pPr>
        <w:ind w:firstLine="708"/>
        <w:jc w:val="both"/>
      </w:pPr>
      <w:r w:rsidRPr="00C20D23">
        <w:t>Академия располагает материально-технической базой, в полной мере обеспечивающей проведение всех видов учебных занятий, дисциплинарной и междисциплинарной подготовки, практической и научно-исследовательской работы обучающихся, предусмотренной учебным планом по данной дисциплине (модулю) и соответствующей действующим санитарным и противопожарным правилам и нормам. Минимально необходимый перечень материально-технического обеспечения для данной дисциплины включает в себя:</w:t>
      </w:r>
    </w:p>
    <w:p w14:paraId="497F5DA8" w14:textId="77777777" w:rsidR="00C20D23" w:rsidRPr="00C20D23" w:rsidRDefault="00C20D23" w:rsidP="00C20D23">
      <w:pPr>
        <w:jc w:val="both"/>
      </w:pPr>
    </w:p>
    <w:p w14:paraId="3638E2D4" w14:textId="77777777" w:rsidR="00C20D23" w:rsidRPr="00C20D23" w:rsidRDefault="00C20D23" w:rsidP="00C20D23">
      <w:pPr>
        <w:ind w:firstLine="708"/>
        <w:jc w:val="both"/>
      </w:pPr>
      <w:r w:rsidRPr="00C20D23">
        <w:t xml:space="preserve">-учебные аудитории для проведения занятий лекционного типа на 40-180 рабочих мест, оборудованные специализированной (учебной) мебелью (столы, стулья, доска аудиторная меловая либо интерактивная), а также презентационной техникой; </w:t>
      </w:r>
    </w:p>
    <w:p w14:paraId="3F62AEF7" w14:textId="77777777" w:rsidR="00C20D23" w:rsidRPr="00C20D23" w:rsidRDefault="00C20D23" w:rsidP="00C20D23">
      <w:pPr>
        <w:ind w:firstLine="708"/>
        <w:jc w:val="both"/>
      </w:pPr>
    </w:p>
    <w:p w14:paraId="47DF0C4D" w14:textId="77777777" w:rsidR="00C20D23" w:rsidRPr="00C20D23" w:rsidRDefault="00C20D23" w:rsidP="00C20D23">
      <w:pPr>
        <w:ind w:firstLine="708"/>
        <w:jc w:val="both"/>
      </w:pPr>
      <w:r w:rsidRPr="00C20D23">
        <w:t xml:space="preserve">-учебные аудитории для проведения занятий семинарского типа 20- 40 рабочих мест, оборудованные специализированной (учебной) мебелью (столы, стулья, доска аудиторная меловая либо интерактивная), а также презентационной техникой; </w:t>
      </w:r>
    </w:p>
    <w:p w14:paraId="52E7C641" w14:textId="77777777" w:rsidR="00C20D23" w:rsidRPr="00C20D23" w:rsidRDefault="00C20D23" w:rsidP="00C20D23">
      <w:pPr>
        <w:ind w:firstLine="708"/>
        <w:jc w:val="both"/>
      </w:pPr>
    </w:p>
    <w:p w14:paraId="20AD951D" w14:textId="77777777" w:rsidR="00C20D23" w:rsidRDefault="00C20D23" w:rsidP="00C20D23">
      <w:pPr>
        <w:ind w:firstLine="708"/>
        <w:jc w:val="both"/>
      </w:pPr>
      <w:r w:rsidRPr="00C20D23">
        <w:t xml:space="preserve">-учебные аудитории для проведения групповых и индивидуальных консультаций, текущего контроля и промежуточной аттестации на 20-40 рабочих мест, оборудованные специализированной (учебной) мебелью (столы, стулья, доска аудиторная меловая либо интерактивная).  </w:t>
      </w:r>
    </w:p>
    <w:p w14:paraId="29BCF13F" w14:textId="77777777" w:rsidR="003D0EC6" w:rsidRDefault="003D0EC6" w:rsidP="00C20D23">
      <w:pPr>
        <w:ind w:firstLine="708"/>
        <w:jc w:val="both"/>
        <w:sectPr w:rsidR="003D0EC6" w:rsidSect="00097AD9">
          <w:pgSz w:w="11906" w:h="16838"/>
          <w:pgMar w:top="1134" w:right="850" w:bottom="1134" w:left="851" w:header="708" w:footer="708" w:gutter="0"/>
          <w:cols w:space="708"/>
          <w:docGrid w:linePitch="360"/>
        </w:sectPr>
      </w:pPr>
    </w:p>
    <w:p w14:paraId="507FC298" w14:textId="77777777" w:rsidR="003D0EC6" w:rsidRPr="00D40289" w:rsidRDefault="003D0EC6" w:rsidP="003D0EC6">
      <w:pPr>
        <w:jc w:val="center"/>
        <w:rPr>
          <w:b/>
        </w:rPr>
      </w:pPr>
      <w:r>
        <w:rPr>
          <w:b/>
        </w:rPr>
        <w:lastRenderedPageBreak/>
        <w:t xml:space="preserve">Федеральное государственное бюджетное образовательное учреждение высшего образования </w:t>
      </w:r>
      <w:r w:rsidRPr="00D40289">
        <w:rPr>
          <w:b/>
        </w:rPr>
        <w:t>«Дипломатическая академия</w:t>
      </w:r>
      <w:r>
        <w:rPr>
          <w:b/>
        </w:rPr>
        <w:t xml:space="preserve"> </w:t>
      </w:r>
      <w:r w:rsidRPr="00D40289">
        <w:rPr>
          <w:b/>
        </w:rPr>
        <w:t>Министерства иностранных дел Российской Федерации»</w:t>
      </w:r>
    </w:p>
    <w:p w14:paraId="505930B6" w14:textId="77777777" w:rsidR="003D0EC6" w:rsidRPr="00D40289" w:rsidRDefault="003D0EC6" w:rsidP="003D0EC6">
      <w:pPr>
        <w:jc w:val="center"/>
        <w:rPr>
          <w:b/>
        </w:rPr>
      </w:pPr>
    </w:p>
    <w:p w14:paraId="08AE9AC0" w14:textId="77777777" w:rsidR="003D0EC6" w:rsidRPr="00D40289" w:rsidRDefault="003D0EC6" w:rsidP="003D0EC6">
      <w:pPr>
        <w:jc w:val="center"/>
        <w:rPr>
          <w:b/>
        </w:rPr>
      </w:pPr>
      <w:r w:rsidRPr="00D40289">
        <w:rPr>
          <w:b/>
        </w:rPr>
        <w:t>Кафедра ___</w:t>
      </w:r>
      <w:r w:rsidRPr="00D263E6">
        <w:rPr>
          <w:b/>
          <w:u w:val="single"/>
        </w:rPr>
        <w:t>МИРОВОЙ ЭКОНОМИКИ</w:t>
      </w:r>
      <w:r w:rsidRPr="00D40289">
        <w:rPr>
          <w:b/>
        </w:rPr>
        <w:t>__</w:t>
      </w:r>
    </w:p>
    <w:p w14:paraId="2D73690E" w14:textId="77777777" w:rsidR="003D0EC6" w:rsidRPr="00D40289" w:rsidRDefault="003D0EC6" w:rsidP="003D0EC6">
      <w:pPr>
        <w:ind w:firstLine="1134"/>
        <w:jc w:val="center"/>
        <w:rPr>
          <w:sz w:val="16"/>
          <w:szCs w:val="16"/>
        </w:rPr>
      </w:pPr>
      <w:r w:rsidRPr="00D40289">
        <w:rPr>
          <w:sz w:val="16"/>
          <w:szCs w:val="16"/>
        </w:rPr>
        <w:t>(наименование кафедры)</w:t>
      </w:r>
    </w:p>
    <w:p w14:paraId="3F92057E" w14:textId="77777777" w:rsidR="003D0EC6" w:rsidRPr="008C3C4D" w:rsidRDefault="003D0EC6" w:rsidP="003D0EC6"/>
    <w:p w14:paraId="5FE99095" w14:textId="77777777" w:rsidR="003D0EC6" w:rsidRDefault="003D0EC6" w:rsidP="003D0EC6">
      <w:pPr>
        <w:tabs>
          <w:tab w:val="left" w:pos="0"/>
        </w:tabs>
        <w:jc w:val="center"/>
        <w:rPr>
          <w:b/>
          <w:sz w:val="36"/>
          <w:szCs w:val="36"/>
        </w:rPr>
      </w:pPr>
    </w:p>
    <w:p w14:paraId="1E5C8DDB" w14:textId="77777777" w:rsidR="003D0EC6" w:rsidRDefault="003D0EC6" w:rsidP="003D0EC6">
      <w:pPr>
        <w:tabs>
          <w:tab w:val="left" w:pos="0"/>
        </w:tabs>
        <w:jc w:val="center"/>
        <w:rPr>
          <w:b/>
          <w:sz w:val="36"/>
          <w:szCs w:val="36"/>
        </w:rPr>
      </w:pPr>
    </w:p>
    <w:p w14:paraId="5FBAC959" w14:textId="77777777" w:rsidR="003D0EC6" w:rsidRDefault="003D0EC6" w:rsidP="003D0EC6">
      <w:pPr>
        <w:tabs>
          <w:tab w:val="left" w:pos="0"/>
        </w:tabs>
        <w:jc w:val="center"/>
        <w:rPr>
          <w:b/>
          <w:sz w:val="36"/>
          <w:szCs w:val="36"/>
        </w:rPr>
      </w:pPr>
    </w:p>
    <w:p w14:paraId="1BCB3D6A" w14:textId="77777777" w:rsidR="003D0EC6" w:rsidRPr="008C3C4D" w:rsidRDefault="003D0EC6" w:rsidP="003D0EC6">
      <w:pPr>
        <w:tabs>
          <w:tab w:val="left" w:pos="0"/>
        </w:tabs>
        <w:jc w:val="center"/>
        <w:rPr>
          <w:b/>
          <w:sz w:val="36"/>
          <w:szCs w:val="36"/>
        </w:rPr>
      </w:pPr>
      <w:r w:rsidRPr="008C3C4D">
        <w:rPr>
          <w:b/>
          <w:sz w:val="36"/>
          <w:szCs w:val="36"/>
        </w:rPr>
        <w:t>ФОНД</w:t>
      </w:r>
    </w:p>
    <w:p w14:paraId="5EFFDC6E" w14:textId="77777777" w:rsidR="003D0EC6" w:rsidRPr="008C3C4D" w:rsidRDefault="003D0EC6" w:rsidP="003D0EC6">
      <w:pPr>
        <w:tabs>
          <w:tab w:val="left" w:pos="0"/>
        </w:tabs>
        <w:jc w:val="center"/>
        <w:rPr>
          <w:b/>
          <w:sz w:val="36"/>
          <w:szCs w:val="36"/>
        </w:rPr>
      </w:pPr>
      <w:r w:rsidRPr="008C3C4D">
        <w:rPr>
          <w:b/>
          <w:sz w:val="36"/>
          <w:szCs w:val="36"/>
        </w:rPr>
        <w:t>ОЦЕНОЧНЫХ СРЕДСТВ</w:t>
      </w:r>
    </w:p>
    <w:p w14:paraId="18B84865" w14:textId="77777777" w:rsidR="003D0EC6" w:rsidRDefault="003D0EC6" w:rsidP="003D0EC6">
      <w:pPr>
        <w:jc w:val="center"/>
        <w:rPr>
          <w:rFonts w:eastAsiaTheme="minorEastAsia"/>
          <w:b/>
          <w:szCs w:val="36"/>
        </w:rPr>
      </w:pPr>
    </w:p>
    <w:p w14:paraId="70BE1BC3" w14:textId="77777777" w:rsidR="003D0EC6" w:rsidRPr="00226983" w:rsidRDefault="003D0EC6" w:rsidP="003D0EC6">
      <w:pPr>
        <w:jc w:val="center"/>
        <w:rPr>
          <w:sz w:val="22"/>
          <w:szCs w:val="28"/>
        </w:rPr>
      </w:pPr>
      <w:r w:rsidRPr="00226983">
        <w:rPr>
          <w:rFonts w:eastAsiaTheme="minorEastAsia"/>
          <w:b/>
          <w:szCs w:val="36"/>
        </w:rPr>
        <w:t>для проведения текущего контроля, промежуточной аттестации по дисциплине (модулю)</w:t>
      </w:r>
    </w:p>
    <w:p w14:paraId="483BF636" w14:textId="77777777" w:rsidR="003D0EC6" w:rsidRDefault="003D0EC6" w:rsidP="003D0EC6">
      <w:pPr>
        <w:jc w:val="center"/>
        <w:rPr>
          <w:b/>
          <w:szCs w:val="28"/>
        </w:rPr>
      </w:pPr>
    </w:p>
    <w:p w14:paraId="1BE167D8" w14:textId="77777777" w:rsidR="00BD15F7" w:rsidRDefault="00BD15F7" w:rsidP="003D0EC6">
      <w:pPr>
        <w:jc w:val="center"/>
        <w:rPr>
          <w:b/>
          <w:sz w:val="28"/>
          <w:szCs w:val="28"/>
        </w:rPr>
      </w:pPr>
    </w:p>
    <w:p w14:paraId="493BF988" w14:textId="77777777" w:rsidR="00BD15F7" w:rsidRDefault="00BD15F7" w:rsidP="003D0EC6">
      <w:pPr>
        <w:jc w:val="center"/>
        <w:rPr>
          <w:b/>
          <w:sz w:val="28"/>
          <w:szCs w:val="28"/>
        </w:rPr>
      </w:pPr>
    </w:p>
    <w:p w14:paraId="6F9F4C3A" w14:textId="77777777" w:rsidR="00BD15F7" w:rsidRDefault="00BD15F7" w:rsidP="003D0EC6">
      <w:pPr>
        <w:jc w:val="center"/>
        <w:rPr>
          <w:b/>
          <w:sz w:val="28"/>
          <w:szCs w:val="28"/>
        </w:rPr>
      </w:pPr>
    </w:p>
    <w:p w14:paraId="3F613E86" w14:textId="74C97520" w:rsidR="003D0EC6" w:rsidRPr="00066D35" w:rsidRDefault="003D0EC6" w:rsidP="003D0EC6">
      <w:pPr>
        <w:jc w:val="center"/>
        <w:rPr>
          <w:b/>
          <w:sz w:val="28"/>
          <w:szCs w:val="28"/>
        </w:rPr>
      </w:pPr>
      <w:r w:rsidRPr="00066D35">
        <w:rPr>
          <w:b/>
          <w:sz w:val="28"/>
          <w:szCs w:val="28"/>
        </w:rPr>
        <w:t>Ресурсный потенциал мировой экономики</w:t>
      </w:r>
    </w:p>
    <w:p w14:paraId="10A86A68" w14:textId="77777777" w:rsidR="003D0EC6" w:rsidRPr="00066D35" w:rsidRDefault="003D0EC6" w:rsidP="003D0EC6">
      <w:pPr>
        <w:jc w:val="center"/>
        <w:rPr>
          <w:b/>
          <w:sz w:val="28"/>
          <w:szCs w:val="28"/>
        </w:rPr>
      </w:pPr>
    </w:p>
    <w:p w14:paraId="2806D573" w14:textId="77777777" w:rsidR="003D0EC6" w:rsidRDefault="003D0EC6" w:rsidP="003D0EC6">
      <w:pPr>
        <w:jc w:val="center"/>
        <w:rPr>
          <w:szCs w:val="28"/>
        </w:rPr>
      </w:pPr>
    </w:p>
    <w:p w14:paraId="29376310" w14:textId="77777777" w:rsidR="003D0EC6" w:rsidRDefault="003D0EC6" w:rsidP="003D0EC6">
      <w:pPr>
        <w:jc w:val="center"/>
        <w:rPr>
          <w:szCs w:val="28"/>
        </w:rPr>
      </w:pPr>
    </w:p>
    <w:p w14:paraId="235879CF" w14:textId="7935355E" w:rsidR="00066D35" w:rsidRDefault="00066D35" w:rsidP="003D0EC6">
      <w:pPr>
        <w:jc w:val="center"/>
        <w:rPr>
          <w:szCs w:val="28"/>
        </w:rPr>
      </w:pPr>
    </w:p>
    <w:p w14:paraId="094D6212" w14:textId="77777777" w:rsidR="00066D35" w:rsidRPr="008C3C4D" w:rsidRDefault="00066D35" w:rsidP="003D0EC6">
      <w:pPr>
        <w:jc w:val="center"/>
        <w:rPr>
          <w:szCs w:val="28"/>
        </w:rPr>
      </w:pPr>
    </w:p>
    <w:p w14:paraId="4D0B5F77" w14:textId="77777777" w:rsidR="003D0EC6" w:rsidRDefault="003D0EC6" w:rsidP="003D0EC6">
      <w:pPr>
        <w:jc w:val="center"/>
        <w:rPr>
          <w:rFonts w:ascii="Arial" w:hAnsi="Arial" w:cs="Arial"/>
          <w:b/>
          <w:bCs/>
          <w:color w:val="000000"/>
          <w:u w:val="single"/>
        </w:rPr>
      </w:pPr>
    </w:p>
    <w:p w14:paraId="485A37C4" w14:textId="77777777" w:rsidR="003D0EC6" w:rsidRDefault="003D0EC6" w:rsidP="003D0EC6">
      <w:pPr>
        <w:jc w:val="center"/>
        <w:rPr>
          <w:rFonts w:ascii="Arial" w:hAnsi="Arial" w:cs="Arial"/>
          <w:b/>
          <w:bCs/>
          <w:color w:val="000000"/>
          <w:u w:val="single"/>
        </w:rPr>
      </w:pPr>
    </w:p>
    <w:p w14:paraId="481A2462" w14:textId="77777777" w:rsidR="003D0EC6" w:rsidRDefault="003D0EC6" w:rsidP="003D0EC6">
      <w:pPr>
        <w:ind w:left="900"/>
        <w:rPr>
          <w:b/>
          <w:szCs w:val="28"/>
        </w:rPr>
      </w:pPr>
      <w:r>
        <w:rPr>
          <w:b/>
          <w:szCs w:val="28"/>
        </w:rPr>
        <w:t>Уровень высшего образования: Бакалавриат</w:t>
      </w:r>
    </w:p>
    <w:p w14:paraId="2DF296B3" w14:textId="77777777" w:rsidR="003D0EC6" w:rsidRDefault="003D0EC6" w:rsidP="003D0EC6">
      <w:pPr>
        <w:ind w:left="900"/>
        <w:rPr>
          <w:b/>
          <w:szCs w:val="28"/>
          <w:highlight w:val="yellow"/>
        </w:rPr>
      </w:pPr>
      <w:r>
        <w:rPr>
          <w:b/>
          <w:szCs w:val="28"/>
        </w:rPr>
        <w:t xml:space="preserve">Направление подготовки: </w:t>
      </w:r>
      <w:r>
        <w:rPr>
          <w:rFonts w:eastAsiaTheme="minorEastAsia"/>
          <w:b/>
        </w:rPr>
        <w:t xml:space="preserve">38.03.01 </w:t>
      </w:r>
      <w:r>
        <w:rPr>
          <w:b/>
          <w:szCs w:val="28"/>
        </w:rPr>
        <w:t xml:space="preserve">Экономика </w:t>
      </w:r>
    </w:p>
    <w:p w14:paraId="4E8C155D" w14:textId="77777777" w:rsidR="003D0EC6" w:rsidRDefault="003D0EC6" w:rsidP="003D0EC6">
      <w:pPr>
        <w:ind w:left="900"/>
        <w:rPr>
          <w:b/>
          <w:szCs w:val="28"/>
        </w:rPr>
      </w:pPr>
      <w:r>
        <w:rPr>
          <w:b/>
          <w:szCs w:val="28"/>
        </w:rPr>
        <w:t>Направленность (профиль): Мировая экономика</w:t>
      </w:r>
    </w:p>
    <w:p w14:paraId="6F1C5D6F" w14:textId="77777777" w:rsidR="003D0EC6" w:rsidRDefault="003D0EC6" w:rsidP="003D0EC6">
      <w:pPr>
        <w:ind w:left="900"/>
        <w:rPr>
          <w:b/>
          <w:szCs w:val="28"/>
        </w:rPr>
      </w:pPr>
      <w:r>
        <w:rPr>
          <w:b/>
          <w:szCs w:val="28"/>
        </w:rPr>
        <w:t>Квалификация (степень) выпускника: бакалавр</w:t>
      </w:r>
    </w:p>
    <w:p w14:paraId="2E39648F" w14:textId="77777777" w:rsidR="003D0EC6" w:rsidRDefault="003D0EC6" w:rsidP="003D0EC6">
      <w:pPr>
        <w:ind w:left="900"/>
        <w:rPr>
          <w:b/>
          <w:szCs w:val="28"/>
        </w:rPr>
      </w:pPr>
      <w:r>
        <w:rPr>
          <w:b/>
          <w:szCs w:val="28"/>
        </w:rPr>
        <w:t xml:space="preserve">Форма обучения: очная </w:t>
      </w:r>
    </w:p>
    <w:p w14:paraId="6AD397E4" w14:textId="03EA75D2" w:rsidR="003D0EC6" w:rsidRDefault="00BD15F7" w:rsidP="003D0EC6">
      <w:pPr>
        <w:ind w:left="900"/>
        <w:rPr>
          <w:b/>
          <w:szCs w:val="28"/>
        </w:rPr>
      </w:pPr>
      <w:r>
        <w:rPr>
          <w:b/>
          <w:szCs w:val="28"/>
        </w:rPr>
        <w:t>Год набора – 2020</w:t>
      </w:r>
      <w:r w:rsidR="003D0EC6" w:rsidRPr="00226983">
        <w:rPr>
          <w:b/>
          <w:szCs w:val="28"/>
        </w:rPr>
        <w:t xml:space="preserve"> г.</w:t>
      </w:r>
    </w:p>
    <w:p w14:paraId="5276ECC7" w14:textId="77777777" w:rsidR="003D0EC6" w:rsidRDefault="003D0EC6" w:rsidP="003D0EC6">
      <w:pPr>
        <w:ind w:left="900"/>
        <w:rPr>
          <w:b/>
          <w:szCs w:val="28"/>
        </w:rPr>
      </w:pPr>
    </w:p>
    <w:p w14:paraId="37667E50" w14:textId="77777777" w:rsidR="003D0EC6" w:rsidRDefault="003D0EC6" w:rsidP="003D0EC6">
      <w:pPr>
        <w:ind w:left="900"/>
        <w:rPr>
          <w:b/>
          <w:szCs w:val="28"/>
        </w:rPr>
      </w:pPr>
    </w:p>
    <w:p w14:paraId="72088BBD" w14:textId="77777777" w:rsidR="003D0EC6" w:rsidRDefault="003D0EC6" w:rsidP="003D0EC6">
      <w:pPr>
        <w:ind w:left="900"/>
        <w:rPr>
          <w:b/>
          <w:szCs w:val="28"/>
        </w:rPr>
      </w:pPr>
    </w:p>
    <w:p w14:paraId="4CE5D934" w14:textId="77777777" w:rsidR="003D0EC6" w:rsidRDefault="003D0EC6" w:rsidP="003D0EC6">
      <w:pPr>
        <w:ind w:left="900"/>
        <w:rPr>
          <w:b/>
          <w:szCs w:val="28"/>
        </w:rPr>
      </w:pPr>
    </w:p>
    <w:p w14:paraId="28CA905C" w14:textId="77777777" w:rsidR="003D0EC6" w:rsidRDefault="003D0EC6" w:rsidP="003D0EC6">
      <w:pPr>
        <w:ind w:left="900"/>
        <w:rPr>
          <w:b/>
          <w:szCs w:val="28"/>
        </w:rPr>
      </w:pPr>
    </w:p>
    <w:p w14:paraId="7E10E58C" w14:textId="77777777" w:rsidR="003D0EC6" w:rsidRDefault="003D0EC6" w:rsidP="003D0EC6">
      <w:pPr>
        <w:ind w:left="900"/>
        <w:rPr>
          <w:b/>
          <w:szCs w:val="28"/>
        </w:rPr>
      </w:pPr>
    </w:p>
    <w:p w14:paraId="69431AAD" w14:textId="77777777" w:rsidR="003D0EC6" w:rsidRDefault="003D0EC6" w:rsidP="003D0EC6">
      <w:pPr>
        <w:ind w:left="900"/>
        <w:rPr>
          <w:b/>
          <w:szCs w:val="28"/>
        </w:rPr>
      </w:pPr>
    </w:p>
    <w:p w14:paraId="4E635190" w14:textId="77777777" w:rsidR="003D0EC6" w:rsidRDefault="003D0EC6" w:rsidP="003D0EC6">
      <w:pPr>
        <w:ind w:left="900"/>
        <w:jc w:val="center"/>
        <w:rPr>
          <w:b/>
          <w:szCs w:val="28"/>
        </w:rPr>
      </w:pPr>
    </w:p>
    <w:p w14:paraId="533CDEAC" w14:textId="77777777" w:rsidR="003D0EC6" w:rsidRDefault="003D0EC6" w:rsidP="003D0EC6">
      <w:pPr>
        <w:ind w:left="900"/>
        <w:jc w:val="center"/>
        <w:rPr>
          <w:b/>
          <w:szCs w:val="28"/>
        </w:rPr>
      </w:pPr>
    </w:p>
    <w:p w14:paraId="613752C3" w14:textId="77777777" w:rsidR="003D0EC6" w:rsidRDefault="003D0EC6" w:rsidP="003D0EC6">
      <w:pPr>
        <w:ind w:left="900"/>
        <w:jc w:val="center"/>
        <w:rPr>
          <w:b/>
          <w:szCs w:val="28"/>
        </w:rPr>
      </w:pPr>
    </w:p>
    <w:p w14:paraId="226EDA5C" w14:textId="77777777" w:rsidR="003D0EC6" w:rsidRDefault="003D0EC6" w:rsidP="003D0EC6">
      <w:pPr>
        <w:ind w:left="900"/>
        <w:jc w:val="center"/>
        <w:rPr>
          <w:b/>
          <w:szCs w:val="28"/>
        </w:rPr>
      </w:pPr>
    </w:p>
    <w:p w14:paraId="11BBB4E5" w14:textId="77777777" w:rsidR="003D0EC6" w:rsidRDefault="003D0EC6" w:rsidP="003D0EC6">
      <w:pPr>
        <w:ind w:left="900"/>
        <w:jc w:val="center"/>
        <w:rPr>
          <w:b/>
          <w:szCs w:val="28"/>
        </w:rPr>
      </w:pPr>
    </w:p>
    <w:p w14:paraId="691774E1" w14:textId="77777777" w:rsidR="003D0EC6" w:rsidRPr="00226983" w:rsidRDefault="003D0EC6" w:rsidP="003D0EC6">
      <w:pPr>
        <w:ind w:left="900"/>
        <w:jc w:val="center"/>
        <w:rPr>
          <w:b/>
          <w:szCs w:val="28"/>
        </w:rPr>
      </w:pPr>
      <w:r>
        <w:rPr>
          <w:b/>
          <w:szCs w:val="28"/>
        </w:rPr>
        <w:t>Москва</w:t>
      </w:r>
    </w:p>
    <w:p w14:paraId="43EBC4B7" w14:textId="77777777" w:rsidR="003D0EC6" w:rsidRPr="00D40289" w:rsidRDefault="003D0EC6" w:rsidP="003D0EC6">
      <w:pPr>
        <w:jc w:val="right"/>
      </w:pPr>
    </w:p>
    <w:p w14:paraId="46E66650" w14:textId="77777777" w:rsidR="003D0EC6" w:rsidRPr="00D40289" w:rsidRDefault="003D0EC6" w:rsidP="003D0EC6">
      <w:pPr>
        <w:jc w:val="right"/>
      </w:pPr>
    </w:p>
    <w:p w14:paraId="0FEFEFFF" w14:textId="77777777" w:rsidR="003D0EC6" w:rsidRPr="00B85776" w:rsidRDefault="003D0EC6" w:rsidP="003D0EC6">
      <w:pPr>
        <w:ind w:left="100"/>
        <w:jc w:val="both"/>
        <w:rPr>
          <w:b/>
          <w:szCs w:val="28"/>
        </w:rPr>
      </w:pPr>
    </w:p>
    <w:p w14:paraId="02D6B074" w14:textId="77777777" w:rsidR="003D0EC6" w:rsidRDefault="003D0EC6" w:rsidP="003D0EC6">
      <w:pPr>
        <w:rPr>
          <w:b/>
          <w:szCs w:val="28"/>
        </w:rPr>
      </w:pPr>
      <w:r>
        <w:rPr>
          <w:b/>
          <w:szCs w:val="28"/>
        </w:rPr>
        <w:br w:type="page"/>
      </w:r>
    </w:p>
    <w:p w14:paraId="013C0911" w14:textId="77777777" w:rsidR="003D0EC6" w:rsidRDefault="003D0EC6" w:rsidP="003D0EC6">
      <w:pPr>
        <w:ind w:left="100"/>
        <w:jc w:val="both"/>
        <w:rPr>
          <w:b/>
          <w:szCs w:val="28"/>
        </w:rPr>
      </w:pPr>
    </w:p>
    <w:p w14:paraId="77348A1F" w14:textId="77777777" w:rsidR="003D0EC6" w:rsidRPr="007A35C7" w:rsidRDefault="003D0EC6" w:rsidP="003D0EC6">
      <w:pPr>
        <w:ind w:left="100"/>
        <w:jc w:val="center"/>
        <w:rPr>
          <w:b/>
          <w:szCs w:val="28"/>
        </w:rPr>
      </w:pPr>
      <w:r w:rsidRPr="007A35C7">
        <w:rPr>
          <w:b/>
          <w:szCs w:val="28"/>
        </w:rPr>
        <w:t>1.  Перечень компетенций, формируемых в процессе освоения дисциплины (модуля), с указанием этапов их формирования:</w:t>
      </w:r>
    </w:p>
    <w:p w14:paraId="35A3B9E6" w14:textId="77777777" w:rsidR="003D0EC6" w:rsidRDefault="003D0EC6" w:rsidP="003D0EC6">
      <w:pPr>
        <w:ind w:left="100"/>
        <w:jc w:val="both"/>
        <w:rPr>
          <w:szCs w:val="28"/>
        </w:rPr>
      </w:pPr>
    </w:p>
    <w:p w14:paraId="651F6FEA" w14:textId="77777777" w:rsidR="003D0EC6" w:rsidRDefault="003D0EC6" w:rsidP="003D0EC6">
      <w:pPr>
        <w:spacing w:line="312" w:lineRule="auto"/>
        <w:ind w:firstLine="709"/>
        <w:jc w:val="right"/>
      </w:pPr>
      <w:r w:rsidRPr="00226983">
        <w:rPr>
          <w:i/>
        </w:rPr>
        <w:tab/>
        <w:t>Таблица 1.1.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2315"/>
        <w:gridCol w:w="2315"/>
        <w:gridCol w:w="2315"/>
      </w:tblGrid>
      <w:tr w:rsidR="003D0EC6" w:rsidRPr="00EA6AC7" w14:paraId="4B7F40E6" w14:textId="77777777" w:rsidTr="0025113F">
        <w:trPr>
          <w:trHeight w:val="222"/>
          <w:tblHeader/>
        </w:trPr>
        <w:tc>
          <w:tcPr>
            <w:tcW w:w="2978" w:type="dxa"/>
            <w:vMerge w:val="restart"/>
            <w:shd w:val="clear" w:color="auto" w:fill="auto"/>
            <w:vAlign w:val="center"/>
          </w:tcPr>
          <w:p w14:paraId="0215492A" w14:textId="77777777" w:rsidR="003D0EC6" w:rsidRPr="00EA6AC7" w:rsidRDefault="003D0EC6" w:rsidP="0025113F">
            <w:pPr>
              <w:suppressAutoHyphens/>
              <w:jc w:val="center"/>
              <w:rPr>
                <w:rFonts w:eastAsia="Lucida Sans Unicode"/>
                <w:b/>
                <w:kern w:val="1"/>
              </w:rPr>
            </w:pPr>
            <w:r w:rsidRPr="00EA6AC7">
              <w:rPr>
                <w:rFonts w:eastAsia="Lucida Sans Unicode"/>
                <w:b/>
                <w:kern w:val="1"/>
              </w:rPr>
              <w:t>Код</w:t>
            </w:r>
            <w:r>
              <w:rPr>
                <w:rFonts w:eastAsia="Lucida Sans Unicode"/>
                <w:b/>
                <w:kern w:val="1"/>
              </w:rPr>
              <w:t xml:space="preserve"> и расшифровка</w:t>
            </w:r>
          </w:p>
          <w:p w14:paraId="05A48BFB" w14:textId="77777777" w:rsidR="003D0EC6" w:rsidRPr="00EA6AC7" w:rsidRDefault="003D0EC6" w:rsidP="0025113F">
            <w:pPr>
              <w:suppressAutoHyphens/>
              <w:jc w:val="center"/>
              <w:rPr>
                <w:rFonts w:eastAsia="Lucida Sans Unicode"/>
                <w:b/>
                <w:kern w:val="1"/>
              </w:rPr>
            </w:pPr>
            <w:r w:rsidRPr="00EA6AC7">
              <w:rPr>
                <w:rFonts w:eastAsia="Lucida Sans Unicode"/>
                <w:b/>
                <w:kern w:val="1"/>
              </w:rPr>
              <w:t>компетенции</w:t>
            </w:r>
          </w:p>
        </w:tc>
        <w:tc>
          <w:tcPr>
            <w:tcW w:w="6945" w:type="dxa"/>
            <w:gridSpan w:val="3"/>
            <w:shd w:val="clear" w:color="auto" w:fill="auto"/>
            <w:vAlign w:val="center"/>
          </w:tcPr>
          <w:p w14:paraId="149AC6C0" w14:textId="77777777" w:rsidR="003D0EC6" w:rsidRDefault="003D0EC6" w:rsidP="0025113F">
            <w:pPr>
              <w:jc w:val="center"/>
              <w:rPr>
                <w:rFonts w:eastAsia="Lucida Sans Unicode"/>
                <w:b/>
                <w:kern w:val="1"/>
              </w:rPr>
            </w:pPr>
            <w:r>
              <w:rPr>
                <w:rFonts w:eastAsia="Lucida Sans Unicode"/>
                <w:b/>
                <w:kern w:val="1"/>
              </w:rPr>
              <w:t>Этапы формирования компетенций</w:t>
            </w:r>
          </w:p>
          <w:p w14:paraId="10C75E74" w14:textId="77777777" w:rsidR="003D0EC6" w:rsidRPr="00EA6AC7" w:rsidRDefault="003D0EC6" w:rsidP="0025113F">
            <w:pPr>
              <w:jc w:val="center"/>
              <w:rPr>
                <w:rFonts w:eastAsia="Lucida Sans Unicode"/>
                <w:b/>
                <w:kern w:val="1"/>
              </w:rPr>
            </w:pPr>
          </w:p>
        </w:tc>
      </w:tr>
      <w:tr w:rsidR="003D0EC6" w:rsidRPr="00EA6AC7" w14:paraId="190B12FD" w14:textId="77777777" w:rsidTr="0025113F">
        <w:trPr>
          <w:trHeight w:val="222"/>
          <w:tblHeader/>
        </w:trPr>
        <w:tc>
          <w:tcPr>
            <w:tcW w:w="2978" w:type="dxa"/>
            <w:vMerge/>
            <w:shd w:val="clear" w:color="auto" w:fill="auto"/>
            <w:vAlign w:val="center"/>
          </w:tcPr>
          <w:p w14:paraId="6BE994F3" w14:textId="77777777" w:rsidR="003D0EC6" w:rsidRPr="00EA6AC7" w:rsidRDefault="003D0EC6" w:rsidP="0025113F">
            <w:pPr>
              <w:suppressAutoHyphens/>
              <w:jc w:val="center"/>
              <w:rPr>
                <w:rFonts w:eastAsia="Lucida Sans Unicode"/>
                <w:b/>
                <w:kern w:val="1"/>
              </w:rPr>
            </w:pPr>
          </w:p>
        </w:tc>
        <w:tc>
          <w:tcPr>
            <w:tcW w:w="2315" w:type="dxa"/>
            <w:shd w:val="clear" w:color="auto" w:fill="auto"/>
            <w:vAlign w:val="center"/>
          </w:tcPr>
          <w:p w14:paraId="7B042B41" w14:textId="77777777" w:rsidR="003D0EC6" w:rsidRDefault="003D0EC6" w:rsidP="0025113F">
            <w:pPr>
              <w:jc w:val="center"/>
              <w:rPr>
                <w:rFonts w:eastAsia="Lucida Sans Unicode"/>
                <w:b/>
                <w:kern w:val="1"/>
              </w:rPr>
            </w:pPr>
            <w:r>
              <w:rPr>
                <w:rFonts w:eastAsia="Lucida Sans Unicode"/>
                <w:b/>
                <w:kern w:val="1"/>
              </w:rPr>
              <w:t>Начальный</w:t>
            </w:r>
          </w:p>
          <w:p w14:paraId="69FC5BEA" w14:textId="77777777" w:rsidR="003D0EC6" w:rsidRPr="00EA6AC7" w:rsidRDefault="003D0EC6" w:rsidP="0025113F">
            <w:pPr>
              <w:jc w:val="center"/>
              <w:rPr>
                <w:rFonts w:eastAsia="Lucida Sans Unicode"/>
                <w:b/>
                <w:kern w:val="1"/>
              </w:rPr>
            </w:pPr>
            <w:r>
              <w:rPr>
                <w:rFonts w:eastAsia="Lucida Sans Unicode"/>
                <w:b/>
                <w:kern w:val="1"/>
              </w:rPr>
              <w:t>(1)</w:t>
            </w:r>
          </w:p>
        </w:tc>
        <w:tc>
          <w:tcPr>
            <w:tcW w:w="2315" w:type="dxa"/>
            <w:shd w:val="clear" w:color="auto" w:fill="auto"/>
            <w:vAlign w:val="center"/>
          </w:tcPr>
          <w:p w14:paraId="115F113A" w14:textId="77777777" w:rsidR="003D0EC6" w:rsidRDefault="003D0EC6" w:rsidP="0025113F">
            <w:pPr>
              <w:jc w:val="center"/>
              <w:rPr>
                <w:rFonts w:eastAsia="Lucida Sans Unicode"/>
                <w:b/>
                <w:kern w:val="1"/>
              </w:rPr>
            </w:pPr>
            <w:r>
              <w:rPr>
                <w:rFonts w:eastAsia="Lucida Sans Unicode"/>
                <w:b/>
                <w:kern w:val="1"/>
              </w:rPr>
              <w:t>Основной</w:t>
            </w:r>
          </w:p>
          <w:p w14:paraId="0724A328" w14:textId="77777777" w:rsidR="003D0EC6" w:rsidRPr="00EA6AC7" w:rsidRDefault="003D0EC6" w:rsidP="0025113F">
            <w:pPr>
              <w:jc w:val="center"/>
              <w:rPr>
                <w:rFonts w:eastAsia="Lucida Sans Unicode"/>
                <w:b/>
                <w:kern w:val="1"/>
              </w:rPr>
            </w:pPr>
            <w:r>
              <w:rPr>
                <w:rFonts w:eastAsia="Lucida Sans Unicode"/>
                <w:b/>
                <w:kern w:val="1"/>
              </w:rPr>
              <w:t>(2)</w:t>
            </w:r>
          </w:p>
        </w:tc>
        <w:tc>
          <w:tcPr>
            <w:tcW w:w="2315" w:type="dxa"/>
            <w:shd w:val="clear" w:color="auto" w:fill="auto"/>
            <w:vAlign w:val="center"/>
          </w:tcPr>
          <w:p w14:paraId="2393FB24" w14:textId="77777777" w:rsidR="003D0EC6" w:rsidRDefault="003D0EC6" w:rsidP="0025113F">
            <w:pPr>
              <w:jc w:val="center"/>
              <w:rPr>
                <w:rFonts w:eastAsia="Lucida Sans Unicode"/>
                <w:b/>
                <w:kern w:val="1"/>
              </w:rPr>
            </w:pPr>
            <w:r>
              <w:rPr>
                <w:rFonts w:eastAsia="Lucida Sans Unicode"/>
                <w:b/>
                <w:kern w:val="1"/>
              </w:rPr>
              <w:t>Завершающий</w:t>
            </w:r>
          </w:p>
          <w:p w14:paraId="7F166419" w14:textId="77777777" w:rsidR="003D0EC6" w:rsidRPr="00EA6AC7" w:rsidRDefault="003D0EC6" w:rsidP="0025113F">
            <w:pPr>
              <w:jc w:val="center"/>
              <w:rPr>
                <w:rFonts w:eastAsia="Lucida Sans Unicode"/>
                <w:b/>
                <w:kern w:val="1"/>
              </w:rPr>
            </w:pPr>
            <w:r>
              <w:rPr>
                <w:rFonts w:eastAsia="Lucida Sans Unicode"/>
                <w:b/>
                <w:kern w:val="1"/>
              </w:rPr>
              <w:t xml:space="preserve"> (3)</w:t>
            </w:r>
          </w:p>
        </w:tc>
      </w:tr>
      <w:tr w:rsidR="003D0EC6" w:rsidRPr="00EA6AC7" w14:paraId="386C3755" w14:textId="77777777" w:rsidTr="0025113F">
        <w:tc>
          <w:tcPr>
            <w:tcW w:w="2978" w:type="dxa"/>
            <w:shd w:val="clear" w:color="auto" w:fill="auto"/>
          </w:tcPr>
          <w:p w14:paraId="58E429C8" w14:textId="77777777" w:rsidR="003D0EC6" w:rsidRPr="00EA6AC7" w:rsidRDefault="003D0EC6" w:rsidP="0025113F">
            <w:pPr>
              <w:suppressAutoHyphens/>
              <w:rPr>
                <w:rFonts w:eastAsia="Lucida Sans Unicode"/>
                <w:kern w:val="1"/>
              </w:rPr>
            </w:pPr>
            <w:r w:rsidRPr="007A35C7">
              <w:rPr>
                <w:rFonts w:eastAsia="Lucida Sans Unicode"/>
                <w:kern w:val="1"/>
              </w:rPr>
              <w:t>ПК-</w:t>
            </w:r>
            <w:r>
              <w:rPr>
                <w:rFonts w:eastAsia="Lucida Sans Unicode"/>
                <w:kern w:val="1"/>
              </w:rPr>
              <w:t>5</w:t>
            </w:r>
            <w:r w:rsidRPr="007A35C7">
              <w:rPr>
                <w:rFonts w:eastAsia="Lucida Sans Unicode"/>
                <w:kern w:val="1"/>
              </w:rPr>
              <w:t xml:space="preserve"> </w:t>
            </w:r>
            <w:r>
              <w:rPr>
                <w:rFonts w:eastAsia="Lucida Sans Unicode"/>
                <w:kern w:val="1"/>
              </w:rPr>
              <w:t>(1-2)</w:t>
            </w:r>
          </w:p>
        </w:tc>
        <w:tc>
          <w:tcPr>
            <w:tcW w:w="2315" w:type="dxa"/>
            <w:shd w:val="clear" w:color="auto" w:fill="auto"/>
          </w:tcPr>
          <w:p w14:paraId="4423CE80" w14:textId="77777777" w:rsidR="003D0EC6" w:rsidRPr="00A63A4E" w:rsidRDefault="003D0EC6" w:rsidP="0025113F">
            <w:pPr>
              <w:suppressAutoHyphens/>
              <w:jc w:val="center"/>
              <w:rPr>
                <w:rFonts w:eastAsia="Lucida Sans Unicode"/>
                <w:b/>
                <w:kern w:val="1"/>
              </w:rPr>
            </w:pPr>
            <w:r>
              <w:rPr>
                <w:rFonts w:eastAsia="Lucida Sans Unicode"/>
                <w:b/>
                <w:kern w:val="1"/>
              </w:rPr>
              <w:t>+</w:t>
            </w:r>
          </w:p>
        </w:tc>
        <w:tc>
          <w:tcPr>
            <w:tcW w:w="2315" w:type="dxa"/>
            <w:shd w:val="clear" w:color="auto" w:fill="auto"/>
          </w:tcPr>
          <w:p w14:paraId="2CB5CD1B" w14:textId="77777777" w:rsidR="003D0EC6" w:rsidRPr="00A63A4E" w:rsidRDefault="003D0EC6" w:rsidP="0025113F">
            <w:pPr>
              <w:suppressAutoHyphens/>
              <w:jc w:val="center"/>
              <w:rPr>
                <w:rFonts w:eastAsia="Lucida Sans Unicode"/>
                <w:b/>
                <w:kern w:val="1"/>
              </w:rPr>
            </w:pPr>
            <w:r>
              <w:rPr>
                <w:rFonts w:eastAsia="Lucida Sans Unicode"/>
                <w:b/>
                <w:kern w:val="1"/>
              </w:rPr>
              <w:t>+</w:t>
            </w:r>
          </w:p>
        </w:tc>
        <w:tc>
          <w:tcPr>
            <w:tcW w:w="2315" w:type="dxa"/>
            <w:shd w:val="clear" w:color="auto" w:fill="auto"/>
          </w:tcPr>
          <w:p w14:paraId="558A5F05" w14:textId="77777777" w:rsidR="003D0EC6" w:rsidRPr="00A63A4E" w:rsidRDefault="003D0EC6" w:rsidP="0025113F">
            <w:pPr>
              <w:suppressAutoHyphens/>
              <w:jc w:val="center"/>
              <w:rPr>
                <w:rFonts w:eastAsia="Lucida Sans Unicode"/>
                <w:b/>
                <w:kern w:val="1"/>
              </w:rPr>
            </w:pPr>
          </w:p>
        </w:tc>
      </w:tr>
      <w:tr w:rsidR="003D0EC6" w:rsidRPr="00EA6AC7" w14:paraId="4EE2E74E" w14:textId="77777777" w:rsidTr="0025113F">
        <w:tc>
          <w:tcPr>
            <w:tcW w:w="2978" w:type="dxa"/>
            <w:shd w:val="clear" w:color="auto" w:fill="auto"/>
          </w:tcPr>
          <w:p w14:paraId="2A937CAA" w14:textId="77777777" w:rsidR="003D0EC6" w:rsidRPr="00EA6AC7" w:rsidRDefault="003D0EC6" w:rsidP="0025113F">
            <w:pPr>
              <w:suppressAutoHyphens/>
              <w:jc w:val="both"/>
              <w:rPr>
                <w:rFonts w:eastAsia="Lucida Sans Unicode"/>
                <w:kern w:val="1"/>
              </w:rPr>
            </w:pPr>
            <w:r w:rsidRPr="007A35C7">
              <w:rPr>
                <w:rFonts w:eastAsia="Lucida Sans Unicode"/>
                <w:kern w:val="1"/>
              </w:rPr>
              <w:t>ПК-</w:t>
            </w:r>
            <w:r>
              <w:rPr>
                <w:rFonts w:eastAsia="Lucida Sans Unicode"/>
                <w:kern w:val="1"/>
              </w:rPr>
              <w:t>6</w:t>
            </w:r>
            <w:r w:rsidRPr="007A35C7">
              <w:rPr>
                <w:rFonts w:eastAsia="Lucida Sans Unicode"/>
                <w:kern w:val="1"/>
              </w:rPr>
              <w:t xml:space="preserve"> (</w:t>
            </w:r>
            <w:r>
              <w:rPr>
                <w:rFonts w:eastAsia="Lucida Sans Unicode"/>
                <w:kern w:val="1"/>
              </w:rPr>
              <w:t>2</w:t>
            </w:r>
            <w:r w:rsidRPr="007A35C7">
              <w:rPr>
                <w:rFonts w:eastAsia="Lucida Sans Unicode"/>
                <w:kern w:val="1"/>
              </w:rPr>
              <w:t>)</w:t>
            </w:r>
          </w:p>
        </w:tc>
        <w:tc>
          <w:tcPr>
            <w:tcW w:w="2315" w:type="dxa"/>
            <w:shd w:val="clear" w:color="auto" w:fill="auto"/>
          </w:tcPr>
          <w:p w14:paraId="772255DA" w14:textId="77777777" w:rsidR="003D0EC6" w:rsidRPr="00A63A4E" w:rsidRDefault="003D0EC6" w:rsidP="0025113F">
            <w:pPr>
              <w:suppressAutoHyphens/>
              <w:jc w:val="center"/>
              <w:rPr>
                <w:rFonts w:eastAsia="Lucida Sans Unicode"/>
                <w:b/>
                <w:kern w:val="1"/>
              </w:rPr>
            </w:pPr>
          </w:p>
        </w:tc>
        <w:tc>
          <w:tcPr>
            <w:tcW w:w="2315" w:type="dxa"/>
            <w:shd w:val="clear" w:color="auto" w:fill="auto"/>
          </w:tcPr>
          <w:p w14:paraId="7B449310" w14:textId="77777777" w:rsidR="003D0EC6" w:rsidRPr="00A63A4E" w:rsidRDefault="003D0EC6" w:rsidP="0025113F">
            <w:pPr>
              <w:suppressAutoHyphens/>
              <w:jc w:val="center"/>
              <w:rPr>
                <w:rFonts w:eastAsia="Lucida Sans Unicode"/>
                <w:b/>
                <w:kern w:val="1"/>
              </w:rPr>
            </w:pPr>
            <w:r>
              <w:rPr>
                <w:rFonts w:eastAsia="Lucida Sans Unicode"/>
                <w:b/>
                <w:kern w:val="1"/>
              </w:rPr>
              <w:t>+</w:t>
            </w:r>
          </w:p>
        </w:tc>
        <w:tc>
          <w:tcPr>
            <w:tcW w:w="2315" w:type="dxa"/>
            <w:shd w:val="clear" w:color="auto" w:fill="auto"/>
          </w:tcPr>
          <w:p w14:paraId="10CACB38" w14:textId="77777777" w:rsidR="003D0EC6" w:rsidRPr="00A63A4E" w:rsidRDefault="003D0EC6" w:rsidP="0025113F">
            <w:pPr>
              <w:suppressAutoHyphens/>
              <w:jc w:val="center"/>
              <w:rPr>
                <w:rFonts w:eastAsia="Lucida Sans Unicode"/>
                <w:b/>
                <w:kern w:val="1"/>
              </w:rPr>
            </w:pPr>
          </w:p>
        </w:tc>
      </w:tr>
      <w:tr w:rsidR="003D0EC6" w:rsidRPr="00EA6AC7" w14:paraId="7602F6B9" w14:textId="77777777" w:rsidTr="0025113F">
        <w:tc>
          <w:tcPr>
            <w:tcW w:w="2978" w:type="dxa"/>
            <w:shd w:val="clear" w:color="auto" w:fill="auto"/>
          </w:tcPr>
          <w:p w14:paraId="71D06B82" w14:textId="77777777" w:rsidR="003D0EC6" w:rsidRDefault="003D0EC6" w:rsidP="0025113F">
            <w:pPr>
              <w:suppressAutoHyphens/>
              <w:jc w:val="both"/>
              <w:rPr>
                <w:rFonts w:eastAsia="Lucida Sans Unicode"/>
                <w:kern w:val="1"/>
              </w:rPr>
            </w:pPr>
            <w:r>
              <w:rPr>
                <w:rFonts w:eastAsia="Lucida Sans Unicode"/>
                <w:kern w:val="1"/>
              </w:rPr>
              <w:t>ПК-8 (2)</w:t>
            </w:r>
          </w:p>
        </w:tc>
        <w:tc>
          <w:tcPr>
            <w:tcW w:w="2315" w:type="dxa"/>
            <w:shd w:val="clear" w:color="auto" w:fill="auto"/>
          </w:tcPr>
          <w:p w14:paraId="63B941B3" w14:textId="77777777" w:rsidR="003D0EC6" w:rsidRPr="00A63A4E" w:rsidRDefault="003D0EC6" w:rsidP="0025113F">
            <w:pPr>
              <w:suppressAutoHyphens/>
              <w:jc w:val="center"/>
              <w:rPr>
                <w:rFonts w:eastAsia="Lucida Sans Unicode"/>
                <w:b/>
                <w:kern w:val="1"/>
              </w:rPr>
            </w:pPr>
          </w:p>
        </w:tc>
        <w:tc>
          <w:tcPr>
            <w:tcW w:w="2315" w:type="dxa"/>
            <w:shd w:val="clear" w:color="auto" w:fill="auto"/>
          </w:tcPr>
          <w:p w14:paraId="551A6A62" w14:textId="77777777" w:rsidR="003D0EC6" w:rsidRPr="00A63A4E" w:rsidRDefault="003D0EC6" w:rsidP="0025113F">
            <w:pPr>
              <w:suppressAutoHyphens/>
              <w:jc w:val="center"/>
              <w:rPr>
                <w:rFonts w:eastAsia="Lucida Sans Unicode"/>
                <w:b/>
                <w:kern w:val="1"/>
              </w:rPr>
            </w:pPr>
            <w:r>
              <w:rPr>
                <w:rFonts w:eastAsia="Lucida Sans Unicode"/>
                <w:b/>
                <w:kern w:val="1"/>
              </w:rPr>
              <w:t>+</w:t>
            </w:r>
          </w:p>
        </w:tc>
        <w:tc>
          <w:tcPr>
            <w:tcW w:w="2315" w:type="dxa"/>
            <w:shd w:val="clear" w:color="auto" w:fill="auto"/>
          </w:tcPr>
          <w:p w14:paraId="71702331" w14:textId="77777777" w:rsidR="003D0EC6" w:rsidRPr="00A63A4E" w:rsidRDefault="003D0EC6" w:rsidP="0025113F">
            <w:pPr>
              <w:suppressAutoHyphens/>
              <w:jc w:val="center"/>
              <w:rPr>
                <w:rFonts w:eastAsia="Lucida Sans Unicode"/>
                <w:b/>
                <w:kern w:val="1"/>
              </w:rPr>
            </w:pPr>
          </w:p>
        </w:tc>
      </w:tr>
    </w:tbl>
    <w:p w14:paraId="6AC01502" w14:textId="77777777" w:rsidR="003D0EC6" w:rsidRDefault="003D0EC6" w:rsidP="003D0EC6">
      <w:pPr>
        <w:spacing w:line="312" w:lineRule="auto"/>
        <w:ind w:firstLine="709"/>
        <w:jc w:val="both"/>
      </w:pPr>
    </w:p>
    <w:p w14:paraId="65F2ED07" w14:textId="77777777" w:rsidR="003D0EC6" w:rsidRDefault="003D0EC6" w:rsidP="003D0EC6">
      <w:pPr>
        <w:ind w:left="100"/>
        <w:jc w:val="both"/>
        <w:rPr>
          <w:szCs w:val="28"/>
        </w:rPr>
      </w:pPr>
    </w:p>
    <w:p w14:paraId="337C16B0" w14:textId="77777777" w:rsidR="003D0EC6" w:rsidRPr="00346031" w:rsidRDefault="003D0EC6" w:rsidP="003D0EC6">
      <w:pPr>
        <w:jc w:val="center"/>
        <w:rPr>
          <w:b/>
          <w:bCs/>
          <w:color w:val="000000"/>
        </w:rPr>
      </w:pPr>
      <w:r w:rsidRPr="00346031">
        <w:rPr>
          <w:rFonts w:eastAsiaTheme="minorEastAsia"/>
          <w:b/>
        </w:rPr>
        <w:t>2.  Показатели и критерии оценивания контролируемой компетенции на различных этапах формирования, описание шкал оценивания</w:t>
      </w:r>
    </w:p>
    <w:p w14:paraId="3A7F1C0E" w14:textId="77777777" w:rsidR="003D0EC6" w:rsidRDefault="003D0EC6" w:rsidP="003D0EC6">
      <w:pPr>
        <w:ind w:left="100"/>
        <w:jc w:val="both"/>
        <w:rPr>
          <w:szCs w:val="28"/>
        </w:rPr>
      </w:pPr>
    </w:p>
    <w:p w14:paraId="39640ED1" w14:textId="77777777" w:rsidR="003D0EC6" w:rsidRDefault="003D0EC6" w:rsidP="003D0EC6">
      <w:pPr>
        <w:spacing w:line="312" w:lineRule="auto"/>
        <w:ind w:firstLine="709"/>
        <w:jc w:val="right"/>
      </w:pPr>
      <w:r w:rsidRPr="00226983">
        <w:rPr>
          <w:i/>
        </w:rPr>
        <w:t xml:space="preserve">Таблица </w:t>
      </w:r>
      <w:r>
        <w:rPr>
          <w:i/>
        </w:rPr>
        <w:t>2</w:t>
      </w:r>
      <w:r w:rsidRPr="00226983">
        <w:rPr>
          <w:i/>
        </w:rPr>
        <w:t>.1.</w:t>
      </w:r>
    </w:p>
    <w:tbl>
      <w:tblPr>
        <w:tblW w:w="10017" w:type="dxa"/>
        <w:tblInd w:w="40" w:type="dxa"/>
        <w:tblLayout w:type="fixed"/>
        <w:tblCellMar>
          <w:left w:w="40" w:type="dxa"/>
          <w:right w:w="40" w:type="dxa"/>
        </w:tblCellMar>
        <w:tblLook w:val="0000" w:firstRow="0" w:lastRow="0" w:firstColumn="0" w:lastColumn="0" w:noHBand="0" w:noVBand="0"/>
      </w:tblPr>
      <w:tblGrid>
        <w:gridCol w:w="5055"/>
        <w:gridCol w:w="4962"/>
      </w:tblGrid>
      <w:tr w:rsidR="003D0EC6" w14:paraId="018AA2A3" w14:textId="77777777" w:rsidTr="0025113F">
        <w:tc>
          <w:tcPr>
            <w:tcW w:w="5055" w:type="dxa"/>
            <w:tcBorders>
              <w:top w:val="single" w:sz="6" w:space="0" w:color="auto"/>
              <w:left w:val="single" w:sz="6" w:space="0" w:color="auto"/>
              <w:bottom w:val="single" w:sz="6" w:space="0" w:color="auto"/>
              <w:right w:val="single" w:sz="6" w:space="0" w:color="auto"/>
            </w:tcBorders>
          </w:tcPr>
          <w:p w14:paraId="4E993793" w14:textId="77777777" w:rsidR="003D0EC6" w:rsidRPr="00815ECE" w:rsidRDefault="003D0EC6" w:rsidP="0025113F">
            <w:pPr>
              <w:pStyle w:val="Style23"/>
              <w:widowControl/>
              <w:ind w:left="48" w:hanging="48"/>
              <w:jc w:val="center"/>
              <w:rPr>
                <w:rStyle w:val="FontStyle80"/>
                <w:b/>
                <w:sz w:val="24"/>
                <w:szCs w:val="24"/>
              </w:rPr>
            </w:pPr>
            <w:r w:rsidRPr="00815ECE">
              <w:rPr>
                <w:rStyle w:val="FontStyle80"/>
                <w:b/>
                <w:sz w:val="24"/>
                <w:szCs w:val="24"/>
              </w:rPr>
              <w:t>Код и расшифровка компетенции</w:t>
            </w:r>
          </w:p>
        </w:tc>
        <w:tc>
          <w:tcPr>
            <w:tcW w:w="4962" w:type="dxa"/>
            <w:tcBorders>
              <w:top w:val="single" w:sz="6" w:space="0" w:color="auto"/>
              <w:left w:val="single" w:sz="6" w:space="0" w:color="auto"/>
              <w:bottom w:val="single" w:sz="6" w:space="0" w:color="auto"/>
              <w:right w:val="single" w:sz="6" w:space="0" w:color="auto"/>
            </w:tcBorders>
          </w:tcPr>
          <w:p w14:paraId="66F5DF76" w14:textId="77777777" w:rsidR="003D0EC6" w:rsidRPr="00815ECE" w:rsidRDefault="003D0EC6" w:rsidP="0025113F">
            <w:pPr>
              <w:pStyle w:val="Style23"/>
              <w:widowControl/>
              <w:jc w:val="center"/>
              <w:rPr>
                <w:rStyle w:val="FontStyle80"/>
                <w:b/>
                <w:sz w:val="24"/>
                <w:szCs w:val="24"/>
              </w:rPr>
            </w:pPr>
            <w:r w:rsidRPr="00815ECE">
              <w:rPr>
                <w:rStyle w:val="FontStyle80"/>
                <w:b/>
                <w:sz w:val="24"/>
                <w:szCs w:val="24"/>
              </w:rPr>
              <w:t>Показатель оценивания компетенции для данной дисциплины</w:t>
            </w:r>
          </w:p>
        </w:tc>
      </w:tr>
      <w:tr w:rsidR="003D0EC6" w14:paraId="2E98C25C" w14:textId="77777777" w:rsidTr="0025113F">
        <w:tc>
          <w:tcPr>
            <w:tcW w:w="5055" w:type="dxa"/>
            <w:tcBorders>
              <w:top w:val="single" w:sz="6" w:space="0" w:color="auto"/>
              <w:left w:val="single" w:sz="6" w:space="0" w:color="auto"/>
              <w:bottom w:val="single" w:sz="6" w:space="0" w:color="auto"/>
              <w:right w:val="single" w:sz="6" w:space="0" w:color="auto"/>
            </w:tcBorders>
          </w:tcPr>
          <w:p w14:paraId="3E8E08DA" w14:textId="77777777" w:rsidR="003D0EC6" w:rsidRPr="00A70D79" w:rsidRDefault="003D0EC6" w:rsidP="0025113F">
            <w:pPr>
              <w:jc w:val="both"/>
              <w:rPr>
                <w:b/>
                <w:sz w:val="22"/>
                <w:szCs w:val="22"/>
              </w:rPr>
            </w:pPr>
            <w:r w:rsidRPr="00A70D79">
              <w:rPr>
                <w:b/>
                <w:sz w:val="22"/>
                <w:szCs w:val="22"/>
              </w:rPr>
              <w:t>ПК-</w:t>
            </w:r>
            <w:r>
              <w:rPr>
                <w:b/>
                <w:sz w:val="22"/>
                <w:szCs w:val="22"/>
              </w:rPr>
              <w:t>5</w:t>
            </w:r>
            <w:r w:rsidRPr="00A70D79">
              <w:rPr>
                <w:b/>
                <w:sz w:val="22"/>
                <w:szCs w:val="22"/>
              </w:rPr>
              <w:t xml:space="preserve">, </w:t>
            </w:r>
            <w:r>
              <w:rPr>
                <w:b/>
                <w:sz w:val="22"/>
                <w:szCs w:val="22"/>
              </w:rPr>
              <w:t>1-</w:t>
            </w:r>
            <w:r w:rsidRPr="00A70D79">
              <w:rPr>
                <w:b/>
                <w:sz w:val="22"/>
                <w:szCs w:val="22"/>
              </w:rPr>
              <w:t xml:space="preserve">2 этап </w:t>
            </w:r>
          </w:p>
          <w:p w14:paraId="69F67187" w14:textId="77777777" w:rsidR="003D0EC6" w:rsidRPr="008369FA" w:rsidRDefault="003D0EC6" w:rsidP="0025113F">
            <w:pPr>
              <w:jc w:val="both"/>
            </w:pPr>
            <w:r w:rsidRPr="000F70D5">
              <w:rPr>
                <w:sz w:val="22"/>
                <w:szCs w:val="22"/>
              </w:rPr>
              <w:t>способность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и использовать полученные сведения для принятия управленческих решений</w:t>
            </w:r>
          </w:p>
        </w:tc>
        <w:tc>
          <w:tcPr>
            <w:tcW w:w="4962" w:type="dxa"/>
            <w:tcBorders>
              <w:top w:val="single" w:sz="6" w:space="0" w:color="auto"/>
              <w:left w:val="single" w:sz="6" w:space="0" w:color="auto"/>
              <w:bottom w:val="single" w:sz="6" w:space="0" w:color="auto"/>
              <w:right w:val="single" w:sz="6" w:space="0" w:color="auto"/>
            </w:tcBorders>
          </w:tcPr>
          <w:p w14:paraId="2E6E47A6" w14:textId="77777777" w:rsidR="003D0EC6" w:rsidRPr="000F70D5" w:rsidRDefault="003D0EC6" w:rsidP="0025113F">
            <w:pPr>
              <w:rPr>
                <w:b/>
                <w:sz w:val="22"/>
                <w:szCs w:val="22"/>
              </w:rPr>
            </w:pPr>
            <w:r w:rsidRPr="000F70D5">
              <w:rPr>
                <w:b/>
                <w:sz w:val="22"/>
                <w:szCs w:val="22"/>
              </w:rPr>
              <w:t>З1 ПК-5</w:t>
            </w:r>
          </w:p>
          <w:p w14:paraId="57BF6B98" w14:textId="77777777" w:rsidR="003D0EC6" w:rsidRDefault="003D0EC6" w:rsidP="0025113F">
            <w:pPr>
              <w:rPr>
                <w:b/>
                <w:sz w:val="22"/>
                <w:szCs w:val="22"/>
              </w:rPr>
            </w:pPr>
            <w:r w:rsidRPr="000F70D5">
              <w:rPr>
                <w:b/>
                <w:sz w:val="22"/>
                <w:szCs w:val="22"/>
              </w:rPr>
              <w:t xml:space="preserve">ЗНАТЬ: </w:t>
            </w:r>
            <w:r w:rsidRPr="000F70D5">
              <w:rPr>
                <w:sz w:val="22"/>
                <w:szCs w:val="22"/>
              </w:rPr>
              <w:t>основные подходы к анализу финансовой, бухгалтерской и иной информации, содержащейся в отчетности предприятий различных форм собственности, организаций, ведомств и т.п.</w:t>
            </w:r>
          </w:p>
          <w:p w14:paraId="658F7A36" w14:textId="77777777" w:rsidR="003D0EC6" w:rsidRPr="000F70D5" w:rsidRDefault="003D0EC6" w:rsidP="0025113F">
            <w:pPr>
              <w:rPr>
                <w:b/>
                <w:sz w:val="22"/>
                <w:szCs w:val="22"/>
              </w:rPr>
            </w:pPr>
            <w:r w:rsidRPr="000F70D5">
              <w:rPr>
                <w:b/>
                <w:sz w:val="22"/>
                <w:szCs w:val="22"/>
              </w:rPr>
              <w:t>З2 ПК-5</w:t>
            </w:r>
          </w:p>
          <w:p w14:paraId="4C505B35" w14:textId="77777777" w:rsidR="003D0EC6" w:rsidRPr="000F70D5" w:rsidRDefault="003D0EC6" w:rsidP="0025113F">
            <w:pPr>
              <w:rPr>
                <w:b/>
                <w:sz w:val="22"/>
                <w:szCs w:val="22"/>
              </w:rPr>
            </w:pPr>
            <w:r w:rsidRPr="000F70D5">
              <w:rPr>
                <w:b/>
                <w:sz w:val="22"/>
                <w:szCs w:val="22"/>
              </w:rPr>
              <w:t>ЗНАТЬ:</w:t>
            </w:r>
          </w:p>
          <w:p w14:paraId="41C7E82E" w14:textId="77777777" w:rsidR="003D0EC6" w:rsidRPr="000F70D5" w:rsidRDefault="003D0EC6" w:rsidP="0025113F">
            <w:pPr>
              <w:rPr>
                <w:sz w:val="22"/>
                <w:szCs w:val="22"/>
              </w:rPr>
            </w:pPr>
            <w:r w:rsidRPr="000F70D5">
              <w:rPr>
                <w:sz w:val="22"/>
                <w:szCs w:val="22"/>
              </w:rPr>
              <w:t>методологию интерпретации финансовой, бухгалтерской и иной информации, содержащейся в отчетности предприятий различных форм собственности, организаций, ведомств</w:t>
            </w:r>
          </w:p>
          <w:p w14:paraId="2D230414" w14:textId="77777777" w:rsidR="003D0EC6" w:rsidRDefault="003D0EC6" w:rsidP="0025113F">
            <w:pPr>
              <w:rPr>
                <w:b/>
                <w:sz w:val="22"/>
                <w:szCs w:val="22"/>
              </w:rPr>
            </w:pPr>
            <w:r w:rsidRPr="000F70D5">
              <w:rPr>
                <w:b/>
                <w:sz w:val="22"/>
                <w:szCs w:val="22"/>
              </w:rPr>
              <w:t xml:space="preserve">У1 ПК-5 </w:t>
            </w:r>
          </w:p>
          <w:p w14:paraId="3360452A" w14:textId="77777777" w:rsidR="003D0EC6" w:rsidRPr="000F70D5" w:rsidRDefault="003D0EC6" w:rsidP="0025113F">
            <w:pPr>
              <w:rPr>
                <w:sz w:val="22"/>
                <w:szCs w:val="22"/>
              </w:rPr>
            </w:pPr>
            <w:r w:rsidRPr="000F70D5">
              <w:rPr>
                <w:b/>
                <w:sz w:val="22"/>
                <w:szCs w:val="22"/>
              </w:rPr>
              <w:t xml:space="preserve">УМЕТЬ: </w:t>
            </w:r>
            <w:r w:rsidRPr="000F70D5">
              <w:rPr>
                <w:sz w:val="22"/>
                <w:szCs w:val="22"/>
              </w:rPr>
              <w:t>применять основные подходы к анализу финансовой, бухгалтерской и иной информации, содержащейся в отчетности предприятий различных форм собственности, организаций, ведомств и т.п.</w:t>
            </w:r>
          </w:p>
          <w:p w14:paraId="0F4A2431" w14:textId="77777777" w:rsidR="003D0EC6" w:rsidRPr="000F70D5" w:rsidRDefault="003D0EC6" w:rsidP="0025113F">
            <w:pPr>
              <w:rPr>
                <w:b/>
                <w:sz w:val="22"/>
                <w:szCs w:val="22"/>
              </w:rPr>
            </w:pPr>
            <w:r w:rsidRPr="000F70D5">
              <w:rPr>
                <w:b/>
                <w:sz w:val="22"/>
                <w:szCs w:val="22"/>
              </w:rPr>
              <w:t>У2 ПК-5</w:t>
            </w:r>
          </w:p>
          <w:p w14:paraId="2A5B2DAA" w14:textId="77777777" w:rsidR="003D0EC6" w:rsidRPr="000F70D5" w:rsidRDefault="003D0EC6" w:rsidP="0025113F">
            <w:pPr>
              <w:rPr>
                <w:b/>
                <w:sz w:val="22"/>
                <w:szCs w:val="22"/>
              </w:rPr>
            </w:pPr>
            <w:r w:rsidRPr="000F70D5">
              <w:rPr>
                <w:b/>
                <w:sz w:val="22"/>
                <w:szCs w:val="22"/>
              </w:rPr>
              <w:t>УМЕТЬ:</w:t>
            </w:r>
          </w:p>
          <w:p w14:paraId="06F39FA3" w14:textId="77777777" w:rsidR="003D0EC6" w:rsidRPr="000F70D5" w:rsidRDefault="003D0EC6" w:rsidP="0025113F">
            <w:pPr>
              <w:rPr>
                <w:sz w:val="22"/>
                <w:szCs w:val="22"/>
              </w:rPr>
            </w:pPr>
            <w:r w:rsidRPr="000F70D5">
              <w:rPr>
                <w:sz w:val="22"/>
                <w:szCs w:val="22"/>
              </w:rPr>
              <w:t>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w:t>
            </w:r>
          </w:p>
          <w:p w14:paraId="4B3FF1A0" w14:textId="77777777" w:rsidR="003D0EC6" w:rsidRDefault="003D0EC6" w:rsidP="0025113F">
            <w:pPr>
              <w:rPr>
                <w:b/>
                <w:sz w:val="22"/>
                <w:szCs w:val="22"/>
              </w:rPr>
            </w:pPr>
            <w:r w:rsidRPr="000F70D5">
              <w:rPr>
                <w:b/>
                <w:sz w:val="22"/>
                <w:szCs w:val="22"/>
              </w:rPr>
              <w:t xml:space="preserve">В1 ПК-5 </w:t>
            </w:r>
          </w:p>
          <w:p w14:paraId="6F2576EA" w14:textId="77777777" w:rsidR="003D0EC6" w:rsidRPr="000F70D5" w:rsidRDefault="003D0EC6" w:rsidP="0025113F">
            <w:pPr>
              <w:rPr>
                <w:sz w:val="22"/>
                <w:szCs w:val="22"/>
              </w:rPr>
            </w:pPr>
            <w:r w:rsidRPr="000F70D5">
              <w:rPr>
                <w:b/>
                <w:sz w:val="22"/>
                <w:szCs w:val="22"/>
              </w:rPr>
              <w:t xml:space="preserve">ВЛАДЕТЬ: </w:t>
            </w:r>
            <w:r w:rsidRPr="000F70D5">
              <w:rPr>
                <w:sz w:val="22"/>
                <w:szCs w:val="22"/>
              </w:rPr>
              <w:t>основными навыками анализа финансовой, бухгалтерской и иной информации, содержащейся в отчетности предприятий различных форм собственности, организаций, ведомств и т.д.</w:t>
            </w:r>
          </w:p>
          <w:p w14:paraId="0B4FEF83" w14:textId="77777777" w:rsidR="003D0EC6" w:rsidRPr="000F70D5" w:rsidRDefault="003D0EC6" w:rsidP="0025113F">
            <w:pPr>
              <w:rPr>
                <w:b/>
                <w:sz w:val="22"/>
                <w:szCs w:val="22"/>
              </w:rPr>
            </w:pPr>
            <w:r w:rsidRPr="000F70D5">
              <w:rPr>
                <w:b/>
                <w:sz w:val="22"/>
                <w:szCs w:val="22"/>
              </w:rPr>
              <w:t>В 2 ПК-5</w:t>
            </w:r>
          </w:p>
          <w:p w14:paraId="14A43BDA" w14:textId="77777777" w:rsidR="003D0EC6" w:rsidRPr="000F70D5" w:rsidRDefault="003D0EC6" w:rsidP="0025113F">
            <w:pPr>
              <w:rPr>
                <w:b/>
                <w:sz w:val="22"/>
                <w:szCs w:val="22"/>
              </w:rPr>
            </w:pPr>
            <w:r w:rsidRPr="000F70D5">
              <w:rPr>
                <w:b/>
                <w:sz w:val="22"/>
                <w:szCs w:val="22"/>
              </w:rPr>
              <w:t xml:space="preserve">ВЛАДЕТЬ: </w:t>
            </w:r>
          </w:p>
          <w:p w14:paraId="7B98C3B4" w14:textId="77777777" w:rsidR="003D0EC6" w:rsidRPr="000F70D5" w:rsidRDefault="003D0EC6" w:rsidP="0025113F">
            <w:r w:rsidRPr="000F70D5">
              <w:rPr>
                <w:sz w:val="22"/>
                <w:szCs w:val="22"/>
              </w:rPr>
              <w:t>навыками по интерпретации финансовой, бухгалтерской и иной информации, содержащейся в отчетности предприятий различных форм собственности, организаций, ведомств, с целью принятия эффективных управленческих решений</w:t>
            </w:r>
          </w:p>
        </w:tc>
      </w:tr>
      <w:tr w:rsidR="003D0EC6" w14:paraId="4A22D6E1" w14:textId="77777777" w:rsidTr="0025113F">
        <w:tc>
          <w:tcPr>
            <w:tcW w:w="5055" w:type="dxa"/>
            <w:tcBorders>
              <w:top w:val="single" w:sz="6" w:space="0" w:color="auto"/>
              <w:left w:val="single" w:sz="6" w:space="0" w:color="auto"/>
              <w:bottom w:val="single" w:sz="6" w:space="0" w:color="auto"/>
              <w:right w:val="single" w:sz="6" w:space="0" w:color="auto"/>
            </w:tcBorders>
          </w:tcPr>
          <w:p w14:paraId="3565018A" w14:textId="77777777" w:rsidR="003D0EC6" w:rsidRPr="00A70D79" w:rsidRDefault="003D0EC6" w:rsidP="0025113F">
            <w:pPr>
              <w:jc w:val="both"/>
              <w:rPr>
                <w:b/>
                <w:sz w:val="22"/>
                <w:szCs w:val="22"/>
              </w:rPr>
            </w:pPr>
            <w:r w:rsidRPr="00A70D79">
              <w:rPr>
                <w:b/>
                <w:sz w:val="22"/>
                <w:szCs w:val="22"/>
              </w:rPr>
              <w:t>ПК-</w:t>
            </w:r>
            <w:r>
              <w:rPr>
                <w:b/>
                <w:sz w:val="22"/>
                <w:szCs w:val="22"/>
              </w:rPr>
              <w:t>6</w:t>
            </w:r>
            <w:r w:rsidRPr="00A70D79">
              <w:rPr>
                <w:b/>
                <w:sz w:val="22"/>
                <w:szCs w:val="22"/>
              </w:rPr>
              <w:t>, 2 этап</w:t>
            </w:r>
          </w:p>
          <w:p w14:paraId="7EF8D4DC" w14:textId="77777777" w:rsidR="003D0EC6" w:rsidRPr="008369FA" w:rsidRDefault="003D0EC6" w:rsidP="0025113F">
            <w:pPr>
              <w:jc w:val="both"/>
            </w:pPr>
            <w:r w:rsidRPr="000F70D5">
              <w:rPr>
                <w:sz w:val="22"/>
              </w:rPr>
              <w:lastRenderedPageBreak/>
              <w:t>способность 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w:t>
            </w:r>
          </w:p>
        </w:tc>
        <w:tc>
          <w:tcPr>
            <w:tcW w:w="4962" w:type="dxa"/>
            <w:tcBorders>
              <w:top w:val="single" w:sz="6" w:space="0" w:color="auto"/>
              <w:left w:val="single" w:sz="6" w:space="0" w:color="auto"/>
              <w:bottom w:val="single" w:sz="6" w:space="0" w:color="auto"/>
              <w:right w:val="single" w:sz="6" w:space="0" w:color="auto"/>
            </w:tcBorders>
          </w:tcPr>
          <w:p w14:paraId="2B0AF1EF" w14:textId="77777777" w:rsidR="003D0EC6" w:rsidRPr="000F70D5" w:rsidRDefault="003D0EC6" w:rsidP="0025113F">
            <w:pPr>
              <w:rPr>
                <w:b/>
                <w:sz w:val="22"/>
                <w:szCs w:val="22"/>
              </w:rPr>
            </w:pPr>
            <w:r w:rsidRPr="000F70D5">
              <w:rPr>
                <w:b/>
                <w:sz w:val="22"/>
                <w:szCs w:val="22"/>
              </w:rPr>
              <w:lastRenderedPageBreak/>
              <w:t>З2 ПК-6</w:t>
            </w:r>
          </w:p>
          <w:p w14:paraId="5DF03AF5" w14:textId="77777777" w:rsidR="003D0EC6" w:rsidRPr="000F70D5" w:rsidRDefault="003D0EC6" w:rsidP="0025113F">
            <w:pPr>
              <w:rPr>
                <w:b/>
                <w:sz w:val="22"/>
                <w:szCs w:val="22"/>
              </w:rPr>
            </w:pPr>
            <w:r w:rsidRPr="000F70D5">
              <w:rPr>
                <w:b/>
                <w:sz w:val="22"/>
                <w:szCs w:val="22"/>
              </w:rPr>
              <w:lastRenderedPageBreak/>
              <w:t>ЗНАТЬ:</w:t>
            </w:r>
          </w:p>
          <w:p w14:paraId="6412C0BD" w14:textId="77777777" w:rsidR="003D0EC6" w:rsidRPr="000F70D5" w:rsidRDefault="003D0EC6" w:rsidP="0025113F">
            <w:pPr>
              <w:rPr>
                <w:sz w:val="22"/>
                <w:szCs w:val="22"/>
              </w:rPr>
            </w:pPr>
            <w:r w:rsidRPr="000F70D5">
              <w:rPr>
                <w:sz w:val="22"/>
                <w:szCs w:val="22"/>
              </w:rPr>
              <w:t>методологию интерпретации</w:t>
            </w:r>
          </w:p>
          <w:p w14:paraId="3E78F68A" w14:textId="77777777" w:rsidR="003D0EC6" w:rsidRDefault="003D0EC6" w:rsidP="0025113F">
            <w:pPr>
              <w:rPr>
                <w:sz w:val="22"/>
                <w:szCs w:val="22"/>
              </w:rPr>
            </w:pPr>
            <w:r w:rsidRPr="000F70D5">
              <w:rPr>
                <w:sz w:val="22"/>
                <w:szCs w:val="22"/>
              </w:rPr>
              <w:t>данных отечественной и зарубежной статистики о социально-экономических процессах и явлениях</w:t>
            </w:r>
          </w:p>
          <w:p w14:paraId="4196EAD8" w14:textId="77777777" w:rsidR="003D0EC6" w:rsidRPr="000F70D5" w:rsidRDefault="003D0EC6" w:rsidP="0025113F">
            <w:pPr>
              <w:rPr>
                <w:b/>
                <w:sz w:val="22"/>
                <w:szCs w:val="22"/>
              </w:rPr>
            </w:pPr>
            <w:r w:rsidRPr="000F70D5">
              <w:rPr>
                <w:b/>
                <w:sz w:val="22"/>
                <w:szCs w:val="22"/>
              </w:rPr>
              <w:t>У2 ПК-6</w:t>
            </w:r>
          </w:p>
          <w:p w14:paraId="55BC2AB9" w14:textId="77777777" w:rsidR="003D0EC6" w:rsidRPr="000F70D5" w:rsidRDefault="003D0EC6" w:rsidP="0025113F">
            <w:pPr>
              <w:rPr>
                <w:b/>
                <w:sz w:val="22"/>
                <w:szCs w:val="22"/>
              </w:rPr>
            </w:pPr>
            <w:r w:rsidRPr="000F70D5">
              <w:rPr>
                <w:b/>
                <w:sz w:val="22"/>
                <w:szCs w:val="22"/>
              </w:rPr>
              <w:t>УМЕТЬ:</w:t>
            </w:r>
          </w:p>
          <w:p w14:paraId="2EBFD546" w14:textId="77777777" w:rsidR="003D0EC6" w:rsidRPr="000F70D5" w:rsidRDefault="003D0EC6" w:rsidP="0025113F">
            <w:pPr>
              <w:rPr>
                <w:sz w:val="22"/>
                <w:szCs w:val="22"/>
              </w:rPr>
            </w:pPr>
            <w:r w:rsidRPr="000F70D5">
              <w:rPr>
                <w:sz w:val="22"/>
                <w:szCs w:val="22"/>
              </w:rPr>
              <w:t xml:space="preserve">использовать методологию интерпретации </w:t>
            </w:r>
          </w:p>
          <w:p w14:paraId="10659EA5" w14:textId="77777777" w:rsidR="003D0EC6" w:rsidRDefault="003D0EC6" w:rsidP="0025113F">
            <w:pPr>
              <w:rPr>
                <w:sz w:val="22"/>
                <w:szCs w:val="22"/>
              </w:rPr>
            </w:pPr>
            <w:r w:rsidRPr="000F70D5">
              <w:rPr>
                <w:sz w:val="22"/>
                <w:szCs w:val="22"/>
              </w:rPr>
              <w:t xml:space="preserve">данных отечественной и зарубежной статистики о социально-экономических процессах и явлениях </w:t>
            </w:r>
          </w:p>
          <w:p w14:paraId="2583ECF8" w14:textId="77777777" w:rsidR="003D0EC6" w:rsidRPr="000F70D5" w:rsidRDefault="003D0EC6" w:rsidP="0025113F">
            <w:pPr>
              <w:rPr>
                <w:b/>
                <w:sz w:val="22"/>
                <w:szCs w:val="22"/>
              </w:rPr>
            </w:pPr>
            <w:r w:rsidRPr="000F70D5">
              <w:rPr>
                <w:b/>
                <w:sz w:val="22"/>
                <w:szCs w:val="22"/>
              </w:rPr>
              <w:t>В 2 ПК-6</w:t>
            </w:r>
          </w:p>
          <w:p w14:paraId="5126B571" w14:textId="77777777" w:rsidR="003D0EC6" w:rsidRPr="000F70D5" w:rsidRDefault="003D0EC6" w:rsidP="0025113F">
            <w:pPr>
              <w:rPr>
                <w:b/>
                <w:sz w:val="22"/>
                <w:szCs w:val="22"/>
              </w:rPr>
            </w:pPr>
            <w:r w:rsidRPr="000F70D5">
              <w:rPr>
                <w:b/>
                <w:sz w:val="22"/>
                <w:szCs w:val="22"/>
              </w:rPr>
              <w:t xml:space="preserve">ВЛАДЕТЬ: </w:t>
            </w:r>
          </w:p>
          <w:p w14:paraId="550B979A" w14:textId="77777777" w:rsidR="003D0EC6" w:rsidRPr="000F70D5" w:rsidRDefault="003D0EC6" w:rsidP="0025113F">
            <w:pPr>
              <w:rPr>
                <w:sz w:val="22"/>
                <w:szCs w:val="22"/>
              </w:rPr>
            </w:pPr>
            <w:r w:rsidRPr="000F70D5">
              <w:rPr>
                <w:sz w:val="22"/>
                <w:szCs w:val="22"/>
              </w:rPr>
              <w:t xml:space="preserve">методологией интерпретации </w:t>
            </w:r>
          </w:p>
          <w:p w14:paraId="38C3C9D6" w14:textId="77777777" w:rsidR="003D0EC6" w:rsidRPr="008369FA" w:rsidRDefault="003D0EC6" w:rsidP="0025113F">
            <w:r w:rsidRPr="000F70D5">
              <w:rPr>
                <w:sz w:val="22"/>
                <w:szCs w:val="22"/>
              </w:rPr>
              <w:t>данных отечественной и зарубежной статистики о социально-экономических процессах и явлениях</w:t>
            </w:r>
          </w:p>
        </w:tc>
      </w:tr>
      <w:tr w:rsidR="003D0EC6" w14:paraId="2158F352" w14:textId="77777777" w:rsidTr="0025113F">
        <w:tc>
          <w:tcPr>
            <w:tcW w:w="5055" w:type="dxa"/>
            <w:tcBorders>
              <w:top w:val="single" w:sz="6" w:space="0" w:color="auto"/>
              <w:left w:val="single" w:sz="6" w:space="0" w:color="auto"/>
              <w:bottom w:val="single" w:sz="6" w:space="0" w:color="auto"/>
              <w:right w:val="single" w:sz="6" w:space="0" w:color="auto"/>
            </w:tcBorders>
          </w:tcPr>
          <w:p w14:paraId="359A6229" w14:textId="77777777" w:rsidR="003D0EC6" w:rsidRPr="00A70D79" w:rsidRDefault="003D0EC6" w:rsidP="0025113F">
            <w:pPr>
              <w:jc w:val="both"/>
              <w:rPr>
                <w:b/>
                <w:sz w:val="22"/>
                <w:szCs w:val="22"/>
              </w:rPr>
            </w:pPr>
            <w:r w:rsidRPr="00A70D79">
              <w:rPr>
                <w:b/>
                <w:sz w:val="22"/>
                <w:szCs w:val="22"/>
              </w:rPr>
              <w:lastRenderedPageBreak/>
              <w:t>ПК-</w:t>
            </w:r>
            <w:r>
              <w:rPr>
                <w:b/>
                <w:sz w:val="22"/>
                <w:szCs w:val="22"/>
              </w:rPr>
              <w:t>8</w:t>
            </w:r>
            <w:r w:rsidRPr="00A70D79">
              <w:rPr>
                <w:b/>
                <w:sz w:val="22"/>
                <w:szCs w:val="22"/>
              </w:rPr>
              <w:t>, 2 этап</w:t>
            </w:r>
          </w:p>
          <w:p w14:paraId="7EB4925C" w14:textId="77777777" w:rsidR="003D0EC6" w:rsidRPr="008369FA" w:rsidRDefault="003D0EC6" w:rsidP="0025113F">
            <w:pPr>
              <w:jc w:val="both"/>
            </w:pPr>
            <w:r w:rsidRPr="000F70D5">
              <w:rPr>
                <w:sz w:val="22"/>
              </w:rPr>
              <w:t>Способен использовать для решения аналитических и исследовательских задач современные технические средства и информационные технологии</w:t>
            </w:r>
          </w:p>
        </w:tc>
        <w:tc>
          <w:tcPr>
            <w:tcW w:w="4962" w:type="dxa"/>
            <w:tcBorders>
              <w:top w:val="single" w:sz="6" w:space="0" w:color="auto"/>
              <w:left w:val="single" w:sz="6" w:space="0" w:color="auto"/>
              <w:bottom w:val="single" w:sz="6" w:space="0" w:color="auto"/>
              <w:right w:val="single" w:sz="6" w:space="0" w:color="auto"/>
            </w:tcBorders>
          </w:tcPr>
          <w:p w14:paraId="705FE0F5" w14:textId="77777777" w:rsidR="003D0EC6" w:rsidRPr="000F70D5" w:rsidRDefault="003D0EC6" w:rsidP="0025113F">
            <w:pPr>
              <w:rPr>
                <w:b/>
                <w:sz w:val="22"/>
                <w:szCs w:val="22"/>
              </w:rPr>
            </w:pPr>
            <w:r w:rsidRPr="000F70D5">
              <w:rPr>
                <w:b/>
                <w:sz w:val="22"/>
                <w:szCs w:val="22"/>
              </w:rPr>
              <w:t>З2 ПК-8</w:t>
            </w:r>
          </w:p>
          <w:p w14:paraId="29461BDA" w14:textId="77777777" w:rsidR="003D0EC6" w:rsidRPr="000F70D5" w:rsidRDefault="003D0EC6" w:rsidP="0025113F">
            <w:pPr>
              <w:rPr>
                <w:b/>
                <w:sz w:val="22"/>
                <w:szCs w:val="22"/>
              </w:rPr>
            </w:pPr>
            <w:r w:rsidRPr="000F70D5">
              <w:rPr>
                <w:b/>
                <w:sz w:val="22"/>
                <w:szCs w:val="22"/>
              </w:rPr>
              <w:t xml:space="preserve">ЗНАТЬ:  </w:t>
            </w:r>
          </w:p>
          <w:p w14:paraId="01A755FD" w14:textId="77777777" w:rsidR="003D0EC6" w:rsidRPr="000F70D5" w:rsidRDefault="003D0EC6" w:rsidP="0025113F">
            <w:pPr>
              <w:rPr>
                <w:sz w:val="22"/>
                <w:szCs w:val="22"/>
              </w:rPr>
            </w:pPr>
            <w:r w:rsidRPr="000F70D5">
              <w:rPr>
                <w:sz w:val="22"/>
                <w:szCs w:val="22"/>
              </w:rPr>
              <w:t xml:space="preserve">возможности использования современных технических средств и информационных технологий для интерпретации результатов анализа экономической ситуации </w:t>
            </w:r>
          </w:p>
          <w:p w14:paraId="0B9A6B95" w14:textId="77777777" w:rsidR="003D0EC6" w:rsidRPr="000F70D5" w:rsidRDefault="003D0EC6" w:rsidP="0025113F">
            <w:pPr>
              <w:rPr>
                <w:b/>
                <w:sz w:val="22"/>
                <w:szCs w:val="22"/>
              </w:rPr>
            </w:pPr>
            <w:r w:rsidRPr="000F70D5">
              <w:rPr>
                <w:b/>
                <w:sz w:val="22"/>
                <w:szCs w:val="22"/>
              </w:rPr>
              <w:t>У2 ПК-8</w:t>
            </w:r>
          </w:p>
          <w:p w14:paraId="3E1DEE19" w14:textId="77777777" w:rsidR="003D0EC6" w:rsidRDefault="003D0EC6" w:rsidP="0025113F">
            <w:pPr>
              <w:rPr>
                <w:b/>
                <w:sz w:val="22"/>
                <w:szCs w:val="22"/>
              </w:rPr>
            </w:pPr>
            <w:r w:rsidRPr="000F70D5">
              <w:rPr>
                <w:b/>
                <w:sz w:val="22"/>
                <w:szCs w:val="22"/>
              </w:rPr>
              <w:t xml:space="preserve">УМЕТЬ: </w:t>
            </w:r>
            <w:r w:rsidRPr="000F70D5">
              <w:rPr>
                <w:sz w:val="22"/>
                <w:szCs w:val="22"/>
              </w:rPr>
              <w:t xml:space="preserve">использовать современные технические средства и информационные технологии для интерпретации результатов анализа экономической ситуации </w:t>
            </w:r>
          </w:p>
          <w:p w14:paraId="1D44188D" w14:textId="77777777" w:rsidR="003D0EC6" w:rsidRPr="000F70D5" w:rsidRDefault="003D0EC6" w:rsidP="0025113F">
            <w:pPr>
              <w:rPr>
                <w:b/>
                <w:sz w:val="22"/>
                <w:szCs w:val="22"/>
              </w:rPr>
            </w:pPr>
            <w:r w:rsidRPr="000F70D5">
              <w:rPr>
                <w:b/>
                <w:sz w:val="22"/>
                <w:szCs w:val="22"/>
              </w:rPr>
              <w:t>В2 ПК-8</w:t>
            </w:r>
          </w:p>
          <w:p w14:paraId="586EA4C0" w14:textId="77777777" w:rsidR="003D0EC6" w:rsidRPr="000F70D5" w:rsidRDefault="003D0EC6" w:rsidP="0025113F">
            <w:pPr>
              <w:rPr>
                <w:sz w:val="22"/>
                <w:szCs w:val="22"/>
              </w:rPr>
            </w:pPr>
            <w:r w:rsidRPr="000F70D5">
              <w:rPr>
                <w:b/>
                <w:sz w:val="22"/>
                <w:szCs w:val="22"/>
              </w:rPr>
              <w:t xml:space="preserve">ВЛАДЕТЬ: </w:t>
            </w:r>
            <w:r w:rsidRPr="000F70D5">
              <w:rPr>
                <w:sz w:val="22"/>
                <w:szCs w:val="22"/>
              </w:rPr>
              <w:t>навыками интерпретации результатов анализа экономической ситуации, используя</w:t>
            </w:r>
          </w:p>
          <w:p w14:paraId="27B33730" w14:textId="77777777" w:rsidR="003D0EC6" w:rsidRPr="008369FA" w:rsidRDefault="003D0EC6" w:rsidP="0025113F">
            <w:r w:rsidRPr="000F70D5">
              <w:rPr>
                <w:sz w:val="22"/>
                <w:szCs w:val="22"/>
              </w:rPr>
              <w:t>современные технические средства и информационные технологии</w:t>
            </w:r>
          </w:p>
        </w:tc>
      </w:tr>
    </w:tbl>
    <w:p w14:paraId="6C7B642F" w14:textId="77777777" w:rsidR="003D0EC6" w:rsidRDefault="003D0EC6" w:rsidP="003D0EC6">
      <w:pPr>
        <w:ind w:left="100"/>
        <w:jc w:val="both"/>
        <w:rPr>
          <w:szCs w:val="28"/>
        </w:rPr>
      </w:pPr>
    </w:p>
    <w:p w14:paraId="54BF3F48" w14:textId="77777777" w:rsidR="003D0EC6" w:rsidRDefault="003D0EC6" w:rsidP="003D0EC6">
      <w:pPr>
        <w:spacing w:line="312" w:lineRule="auto"/>
        <w:ind w:firstLine="709"/>
        <w:jc w:val="right"/>
        <w:rPr>
          <w:i/>
        </w:rPr>
      </w:pPr>
    </w:p>
    <w:p w14:paraId="47EB8FB0" w14:textId="77777777" w:rsidR="003D0EC6" w:rsidRPr="00D40289" w:rsidRDefault="003D0EC6" w:rsidP="003D0EC6">
      <w:pPr>
        <w:spacing w:line="312" w:lineRule="auto"/>
        <w:ind w:firstLine="709"/>
        <w:jc w:val="right"/>
        <w:rPr>
          <w:szCs w:val="28"/>
        </w:rPr>
      </w:pPr>
      <w:r w:rsidRPr="00226983">
        <w:rPr>
          <w:i/>
        </w:rPr>
        <w:t xml:space="preserve">Таблица </w:t>
      </w:r>
      <w:r>
        <w:rPr>
          <w:i/>
        </w:rPr>
        <w:t>2</w:t>
      </w:r>
      <w:r w:rsidRPr="00226983">
        <w:rPr>
          <w:i/>
        </w:rPr>
        <w:t>.</w:t>
      </w:r>
      <w:r>
        <w:rPr>
          <w:i/>
        </w:rPr>
        <w:t>2</w:t>
      </w:r>
      <w:r w:rsidRPr="00226983">
        <w:rPr>
          <w:i/>
        </w:rPr>
        <w:t>.</w:t>
      </w:r>
    </w:p>
    <w:tbl>
      <w:tblPr>
        <w:tblW w:w="9942" w:type="dxa"/>
        <w:tblInd w:w="-8" w:type="dxa"/>
        <w:tblLayout w:type="fixed"/>
        <w:tblCellMar>
          <w:left w:w="40" w:type="dxa"/>
          <w:right w:w="40" w:type="dxa"/>
        </w:tblCellMar>
        <w:tblLook w:val="0000" w:firstRow="0" w:lastRow="0" w:firstColumn="0" w:lastColumn="0" w:noHBand="0" w:noVBand="0"/>
      </w:tblPr>
      <w:tblGrid>
        <w:gridCol w:w="3115"/>
        <w:gridCol w:w="2462"/>
        <w:gridCol w:w="942"/>
        <w:gridCol w:w="994"/>
        <w:gridCol w:w="992"/>
        <w:gridCol w:w="993"/>
        <w:gridCol w:w="444"/>
      </w:tblGrid>
      <w:tr w:rsidR="003D0EC6" w:rsidRPr="00213A51" w14:paraId="632FB4AF" w14:textId="77777777" w:rsidTr="0025113F">
        <w:trPr>
          <w:trHeight w:val="195"/>
        </w:trPr>
        <w:tc>
          <w:tcPr>
            <w:tcW w:w="3115" w:type="dxa"/>
            <w:tcBorders>
              <w:top w:val="single" w:sz="6" w:space="0" w:color="auto"/>
              <w:left w:val="single" w:sz="6" w:space="0" w:color="auto"/>
              <w:bottom w:val="nil"/>
              <w:right w:val="single" w:sz="6" w:space="0" w:color="auto"/>
            </w:tcBorders>
          </w:tcPr>
          <w:p w14:paraId="32F4274F" w14:textId="77777777" w:rsidR="003D0EC6" w:rsidRPr="00213A51" w:rsidRDefault="003D0EC6" w:rsidP="0025113F">
            <w:pPr>
              <w:pStyle w:val="Style26"/>
              <w:widowControl/>
              <w:spacing w:line="240" w:lineRule="auto"/>
              <w:jc w:val="center"/>
              <w:rPr>
                <w:rStyle w:val="FontStyle80"/>
                <w:i/>
                <w:sz w:val="24"/>
                <w:szCs w:val="24"/>
              </w:rPr>
            </w:pPr>
            <w:r w:rsidRPr="00213A51">
              <w:rPr>
                <w:rStyle w:val="FontStyle80"/>
                <w:b/>
                <w:sz w:val="24"/>
                <w:szCs w:val="24"/>
              </w:rPr>
              <w:t xml:space="preserve">Темы дисциплины (модуля) </w:t>
            </w:r>
          </w:p>
        </w:tc>
        <w:tc>
          <w:tcPr>
            <w:tcW w:w="2462" w:type="dxa"/>
            <w:tcBorders>
              <w:top w:val="single" w:sz="6" w:space="0" w:color="auto"/>
              <w:left w:val="single" w:sz="6" w:space="0" w:color="auto"/>
              <w:bottom w:val="nil"/>
              <w:right w:val="single" w:sz="6" w:space="0" w:color="auto"/>
            </w:tcBorders>
          </w:tcPr>
          <w:p w14:paraId="5B94C967" w14:textId="77777777" w:rsidR="003D0EC6" w:rsidRPr="00213A51" w:rsidRDefault="003D0EC6" w:rsidP="0025113F">
            <w:pPr>
              <w:pStyle w:val="Style26"/>
              <w:widowControl/>
              <w:spacing w:line="240" w:lineRule="auto"/>
              <w:jc w:val="center"/>
              <w:rPr>
                <w:rStyle w:val="FontStyle80"/>
                <w:b/>
                <w:sz w:val="24"/>
                <w:szCs w:val="24"/>
              </w:rPr>
            </w:pPr>
            <w:r w:rsidRPr="00213A51">
              <w:rPr>
                <w:rStyle w:val="FontStyle80"/>
                <w:b/>
                <w:sz w:val="24"/>
                <w:szCs w:val="24"/>
              </w:rPr>
              <w:t xml:space="preserve">Наименование оценочного средства </w:t>
            </w:r>
          </w:p>
        </w:tc>
        <w:tc>
          <w:tcPr>
            <w:tcW w:w="4365" w:type="dxa"/>
            <w:gridSpan w:val="5"/>
            <w:tcBorders>
              <w:top w:val="single" w:sz="6" w:space="0" w:color="auto"/>
              <w:left w:val="single" w:sz="6" w:space="0" w:color="auto"/>
              <w:bottom w:val="single" w:sz="6" w:space="0" w:color="auto"/>
              <w:right w:val="single" w:sz="6" w:space="0" w:color="auto"/>
            </w:tcBorders>
          </w:tcPr>
          <w:p w14:paraId="75FF6E19" w14:textId="77777777" w:rsidR="003D0EC6" w:rsidRPr="00213A51" w:rsidRDefault="003D0EC6" w:rsidP="0025113F">
            <w:pPr>
              <w:pStyle w:val="Style26"/>
              <w:widowControl/>
              <w:spacing w:line="240" w:lineRule="auto"/>
              <w:jc w:val="center"/>
              <w:rPr>
                <w:rStyle w:val="FontStyle80"/>
                <w:b/>
                <w:sz w:val="24"/>
                <w:szCs w:val="24"/>
              </w:rPr>
            </w:pPr>
            <w:r w:rsidRPr="00213A51">
              <w:rPr>
                <w:rStyle w:val="FontStyle80"/>
                <w:b/>
                <w:sz w:val="24"/>
                <w:szCs w:val="24"/>
              </w:rPr>
              <w:t xml:space="preserve">Перечень формируемых компетенций </w:t>
            </w:r>
          </w:p>
        </w:tc>
      </w:tr>
      <w:tr w:rsidR="003D0EC6" w:rsidRPr="00213A51" w14:paraId="758ADDDF" w14:textId="77777777" w:rsidTr="0025113F">
        <w:tc>
          <w:tcPr>
            <w:tcW w:w="3115" w:type="dxa"/>
            <w:tcBorders>
              <w:top w:val="nil"/>
              <w:left w:val="single" w:sz="6" w:space="0" w:color="auto"/>
              <w:bottom w:val="single" w:sz="6" w:space="0" w:color="auto"/>
              <w:right w:val="single" w:sz="6" w:space="0" w:color="auto"/>
            </w:tcBorders>
          </w:tcPr>
          <w:p w14:paraId="3833844D" w14:textId="77777777" w:rsidR="003D0EC6" w:rsidRPr="00213A51" w:rsidRDefault="003D0EC6" w:rsidP="0025113F">
            <w:pPr>
              <w:pStyle w:val="Style28"/>
              <w:widowControl/>
            </w:pPr>
          </w:p>
        </w:tc>
        <w:tc>
          <w:tcPr>
            <w:tcW w:w="2462" w:type="dxa"/>
            <w:tcBorders>
              <w:top w:val="nil"/>
              <w:left w:val="single" w:sz="6" w:space="0" w:color="auto"/>
              <w:bottom w:val="single" w:sz="6" w:space="0" w:color="auto"/>
              <w:right w:val="single" w:sz="6" w:space="0" w:color="auto"/>
            </w:tcBorders>
          </w:tcPr>
          <w:p w14:paraId="2B6758F0" w14:textId="77777777" w:rsidR="003D0EC6" w:rsidRPr="00213A51" w:rsidRDefault="003D0EC6" w:rsidP="0025113F">
            <w:pPr>
              <w:pStyle w:val="Style28"/>
              <w:widowControl/>
            </w:pPr>
          </w:p>
        </w:tc>
        <w:tc>
          <w:tcPr>
            <w:tcW w:w="942" w:type="dxa"/>
            <w:tcBorders>
              <w:top w:val="single" w:sz="6" w:space="0" w:color="auto"/>
              <w:left w:val="single" w:sz="6" w:space="0" w:color="auto"/>
              <w:bottom w:val="single" w:sz="6" w:space="0" w:color="auto"/>
              <w:right w:val="nil"/>
            </w:tcBorders>
          </w:tcPr>
          <w:p w14:paraId="36CBB64C" w14:textId="77777777" w:rsidR="003D0EC6" w:rsidRPr="00213A51" w:rsidRDefault="003D0EC6" w:rsidP="0025113F">
            <w:pPr>
              <w:pStyle w:val="Style26"/>
              <w:widowControl/>
              <w:spacing w:line="240" w:lineRule="auto"/>
              <w:jc w:val="center"/>
              <w:rPr>
                <w:rStyle w:val="FontStyle80"/>
                <w:b/>
                <w:sz w:val="24"/>
                <w:szCs w:val="24"/>
              </w:rPr>
            </w:pPr>
            <w:r w:rsidRPr="00213A51">
              <w:rPr>
                <w:rStyle w:val="FontStyle80"/>
                <w:b/>
                <w:sz w:val="24"/>
                <w:szCs w:val="24"/>
              </w:rPr>
              <w:t>ПК-</w:t>
            </w:r>
            <w:r>
              <w:rPr>
                <w:rStyle w:val="FontStyle80"/>
                <w:b/>
                <w:sz w:val="24"/>
                <w:szCs w:val="24"/>
              </w:rPr>
              <w:t>5</w:t>
            </w:r>
            <w:r w:rsidRPr="00213A51">
              <w:rPr>
                <w:rStyle w:val="FontStyle80"/>
                <w:b/>
                <w:sz w:val="24"/>
                <w:szCs w:val="24"/>
              </w:rPr>
              <w:t>(</w:t>
            </w:r>
            <w:r>
              <w:rPr>
                <w:rStyle w:val="FontStyle80"/>
                <w:b/>
                <w:sz w:val="24"/>
                <w:szCs w:val="24"/>
              </w:rPr>
              <w:t>1</w:t>
            </w:r>
            <w:r w:rsidRPr="00213A51">
              <w:rPr>
                <w:rStyle w:val="FontStyle80"/>
                <w:b/>
                <w:sz w:val="24"/>
                <w:szCs w:val="24"/>
              </w:rPr>
              <w:t>)</w:t>
            </w:r>
          </w:p>
        </w:tc>
        <w:tc>
          <w:tcPr>
            <w:tcW w:w="994" w:type="dxa"/>
            <w:tcBorders>
              <w:top w:val="single" w:sz="6" w:space="0" w:color="auto"/>
              <w:left w:val="nil"/>
              <w:bottom w:val="single" w:sz="6" w:space="0" w:color="auto"/>
              <w:right w:val="nil"/>
            </w:tcBorders>
          </w:tcPr>
          <w:p w14:paraId="401D438C" w14:textId="77777777" w:rsidR="003D0EC6" w:rsidRPr="00213A51" w:rsidRDefault="003D0EC6" w:rsidP="0025113F">
            <w:pPr>
              <w:pStyle w:val="Style26"/>
              <w:widowControl/>
              <w:spacing w:line="240" w:lineRule="auto"/>
              <w:jc w:val="center"/>
              <w:rPr>
                <w:rStyle w:val="FontStyle80"/>
                <w:b/>
                <w:sz w:val="24"/>
                <w:szCs w:val="24"/>
              </w:rPr>
            </w:pPr>
            <w:r w:rsidRPr="00213A51">
              <w:rPr>
                <w:rStyle w:val="FontStyle80"/>
                <w:b/>
                <w:sz w:val="24"/>
                <w:szCs w:val="24"/>
              </w:rPr>
              <w:t>ПК-</w:t>
            </w:r>
            <w:r>
              <w:rPr>
                <w:rStyle w:val="FontStyle80"/>
                <w:b/>
                <w:sz w:val="24"/>
                <w:szCs w:val="24"/>
              </w:rPr>
              <w:t>5</w:t>
            </w:r>
            <w:r w:rsidRPr="00213A51">
              <w:rPr>
                <w:rStyle w:val="FontStyle80"/>
                <w:b/>
                <w:sz w:val="24"/>
                <w:szCs w:val="24"/>
              </w:rPr>
              <w:t>(</w:t>
            </w:r>
            <w:r>
              <w:rPr>
                <w:rStyle w:val="FontStyle80"/>
                <w:b/>
                <w:sz w:val="24"/>
                <w:szCs w:val="24"/>
              </w:rPr>
              <w:t>2</w:t>
            </w:r>
            <w:r w:rsidRPr="00213A51">
              <w:rPr>
                <w:rStyle w:val="FontStyle80"/>
                <w:b/>
                <w:sz w:val="24"/>
                <w:szCs w:val="24"/>
              </w:rPr>
              <w:t>)</w:t>
            </w:r>
          </w:p>
        </w:tc>
        <w:tc>
          <w:tcPr>
            <w:tcW w:w="992" w:type="dxa"/>
            <w:tcBorders>
              <w:top w:val="single" w:sz="6" w:space="0" w:color="auto"/>
              <w:left w:val="nil"/>
              <w:bottom w:val="single" w:sz="6" w:space="0" w:color="auto"/>
              <w:right w:val="nil"/>
            </w:tcBorders>
          </w:tcPr>
          <w:p w14:paraId="3DB525B4" w14:textId="77777777" w:rsidR="003D0EC6" w:rsidRPr="00213A51" w:rsidRDefault="003D0EC6" w:rsidP="0025113F">
            <w:pPr>
              <w:pStyle w:val="Style26"/>
              <w:widowControl/>
              <w:spacing w:line="240" w:lineRule="auto"/>
              <w:jc w:val="center"/>
              <w:rPr>
                <w:rStyle w:val="FontStyle80"/>
                <w:b/>
                <w:sz w:val="24"/>
                <w:szCs w:val="24"/>
              </w:rPr>
            </w:pPr>
            <w:r w:rsidRPr="00213A51">
              <w:rPr>
                <w:rStyle w:val="FontStyle80"/>
                <w:b/>
                <w:sz w:val="24"/>
                <w:szCs w:val="24"/>
              </w:rPr>
              <w:t>ПК-</w:t>
            </w:r>
            <w:r>
              <w:rPr>
                <w:rStyle w:val="FontStyle80"/>
                <w:b/>
                <w:sz w:val="24"/>
                <w:szCs w:val="24"/>
              </w:rPr>
              <w:t>6</w:t>
            </w:r>
            <w:r w:rsidRPr="00213A51">
              <w:rPr>
                <w:rStyle w:val="FontStyle80"/>
                <w:b/>
                <w:sz w:val="24"/>
                <w:szCs w:val="24"/>
              </w:rPr>
              <w:t>(</w:t>
            </w:r>
            <w:r>
              <w:rPr>
                <w:rStyle w:val="FontStyle80"/>
                <w:b/>
                <w:sz w:val="24"/>
                <w:szCs w:val="24"/>
              </w:rPr>
              <w:t>2</w:t>
            </w:r>
            <w:r w:rsidRPr="00213A51">
              <w:rPr>
                <w:rStyle w:val="FontStyle80"/>
                <w:b/>
                <w:sz w:val="24"/>
                <w:szCs w:val="24"/>
              </w:rPr>
              <w:t>)</w:t>
            </w:r>
          </w:p>
        </w:tc>
        <w:tc>
          <w:tcPr>
            <w:tcW w:w="993" w:type="dxa"/>
            <w:tcBorders>
              <w:top w:val="single" w:sz="6" w:space="0" w:color="auto"/>
              <w:left w:val="nil"/>
              <w:bottom w:val="single" w:sz="6" w:space="0" w:color="auto"/>
              <w:right w:val="nil"/>
            </w:tcBorders>
          </w:tcPr>
          <w:p w14:paraId="69744E0B" w14:textId="77777777" w:rsidR="003D0EC6" w:rsidRPr="00213A51" w:rsidRDefault="003D0EC6" w:rsidP="0025113F">
            <w:pPr>
              <w:pStyle w:val="Style26"/>
              <w:widowControl/>
              <w:spacing w:line="240" w:lineRule="auto"/>
              <w:jc w:val="center"/>
              <w:rPr>
                <w:rStyle w:val="FontStyle80"/>
                <w:b/>
                <w:sz w:val="24"/>
                <w:szCs w:val="24"/>
              </w:rPr>
            </w:pPr>
            <w:r w:rsidRPr="00213A51">
              <w:rPr>
                <w:rStyle w:val="FontStyle80"/>
                <w:b/>
                <w:sz w:val="24"/>
                <w:szCs w:val="24"/>
              </w:rPr>
              <w:t>ПК-</w:t>
            </w:r>
            <w:r>
              <w:rPr>
                <w:rStyle w:val="FontStyle80"/>
                <w:b/>
                <w:sz w:val="24"/>
                <w:szCs w:val="24"/>
              </w:rPr>
              <w:t>8</w:t>
            </w:r>
            <w:r w:rsidRPr="00213A51">
              <w:rPr>
                <w:rStyle w:val="FontStyle80"/>
                <w:b/>
                <w:sz w:val="24"/>
                <w:szCs w:val="24"/>
              </w:rPr>
              <w:t>(</w:t>
            </w:r>
            <w:r>
              <w:rPr>
                <w:rStyle w:val="FontStyle80"/>
                <w:b/>
                <w:sz w:val="24"/>
                <w:szCs w:val="24"/>
              </w:rPr>
              <w:t>2</w:t>
            </w:r>
            <w:r w:rsidRPr="00213A51">
              <w:rPr>
                <w:rStyle w:val="FontStyle80"/>
                <w:b/>
                <w:sz w:val="24"/>
                <w:szCs w:val="24"/>
              </w:rPr>
              <w:t>)</w:t>
            </w:r>
          </w:p>
        </w:tc>
        <w:tc>
          <w:tcPr>
            <w:tcW w:w="444" w:type="dxa"/>
            <w:tcBorders>
              <w:top w:val="single" w:sz="6" w:space="0" w:color="auto"/>
              <w:left w:val="nil"/>
              <w:bottom w:val="single" w:sz="6" w:space="0" w:color="auto"/>
              <w:right w:val="single" w:sz="6" w:space="0" w:color="auto"/>
            </w:tcBorders>
          </w:tcPr>
          <w:p w14:paraId="2DE2EC2A" w14:textId="77777777" w:rsidR="003D0EC6" w:rsidRPr="00213A51" w:rsidRDefault="003D0EC6" w:rsidP="0025113F">
            <w:pPr>
              <w:pStyle w:val="Style26"/>
              <w:widowControl/>
              <w:spacing w:line="240" w:lineRule="auto"/>
              <w:jc w:val="center"/>
              <w:rPr>
                <w:rStyle w:val="FontStyle80"/>
                <w:sz w:val="24"/>
                <w:szCs w:val="24"/>
              </w:rPr>
            </w:pPr>
          </w:p>
        </w:tc>
      </w:tr>
      <w:tr w:rsidR="003D0EC6" w:rsidRPr="00213A51" w14:paraId="478B9051" w14:textId="77777777" w:rsidTr="0025113F">
        <w:tc>
          <w:tcPr>
            <w:tcW w:w="9942"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B6EB350" w14:textId="77777777" w:rsidR="003D0EC6" w:rsidRPr="00213A51" w:rsidRDefault="003D0EC6" w:rsidP="0025113F">
            <w:pPr>
              <w:pStyle w:val="Style26"/>
              <w:widowControl/>
              <w:spacing w:line="240" w:lineRule="auto"/>
              <w:ind w:left="3797"/>
              <w:jc w:val="left"/>
              <w:rPr>
                <w:rStyle w:val="FontStyle80"/>
                <w:sz w:val="24"/>
                <w:szCs w:val="24"/>
              </w:rPr>
            </w:pPr>
            <w:r w:rsidRPr="00213A51">
              <w:rPr>
                <w:rStyle w:val="FontStyle80"/>
                <w:sz w:val="24"/>
                <w:szCs w:val="24"/>
              </w:rPr>
              <w:t>Текущий контроль</w:t>
            </w:r>
          </w:p>
          <w:p w14:paraId="10E1F548" w14:textId="77777777" w:rsidR="003D0EC6" w:rsidRPr="00213A51" w:rsidRDefault="003D0EC6" w:rsidP="0025113F">
            <w:pPr>
              <w:pStyle w:val="Style26"/>
              <w:widowControl/>
              <w:spacing w:line="240" w:lineRule="auto"/>
              <w:ind w:left="3797"/>
              <w:jc w:val="left"/>
              <w:rPr>
                <w:rStyle w:val="FontStyle80"/>
                <w:sz w:val="24"/>
                <w:szCs w:val="24"/>
              </w:rPr>
            </w:pPr>
          </w:p>
        </w:tc>
      </w:tr>
      <w:tr w:rsidR="003D0EC6" w:rsidRPr="00213A51" w14:paraId="3996D077" w14:textId="77777777" w:rsidTr="0025113F">
        <w:tc>
          <w:tcPr>
            <w:tcW w:w="3115" w:type="dxa"/>
            <w:vMerge w:val="restart"/>
            <w:tcBorders>
              <w:top w:val="single" w:sz="6" w:space="0" w:color="auto"/>
              <w:left w:val="single" w:sz="6" w:space="0" w:color="auto"/>
              <w:right w:val="single" w:sz="6" w:space="0" w:color="auto"/>
            </w:tcBorders>
          </w:tcPr>
          <w:p w14:paraId="502C4000" w14:textId="77777777" w:rsidR="003D0EC6" w:rsidRPr="00860D82" w:rsidRDefault="003D0EC6" w:rsidP="0025113F">
            <w:r w:rsidRPr="00860D82">
              <w:t>Тема 1. Виды ресурсов МЭ и проблемы их использования. Природно-ресурсный потенциал мирового хозяйства</w:t>
            </w:r>
          </w:p>
        </w:tc>
        <w:tc>
          <w:tcPr>
            <w:tcW w:w="2462" w:type="dxa"/>
            <w:tcBorders>
              <w:top w:val="single" w:sz="6" w:space="0" w:color="auto"/>
              <w:left w:val="single" w:sz="6" w:space="0" w:color="auto"/>
              <w:bottom w:val="single" w:sz="6" w:space="0" w:color="auto"/>
              <w:right w:val="single" w:sz="6" w:space="0" w:color="auto"/>
            </w:tcBorders>
          </w:tcPr>
          <w:p w14:paraId="4CA03244" w14:textId="77777777" w:rsidR="003D0EC6" w:rsidRPr="00213A51" w:rsidRDefault="003D0EC6" w:rsidP="0025113F">
            <w:pPr>
              <w:pStyle w:val="Style26"/>
              <w:widowControl/>
              <w:spacing w:line="240" w:lineRule="auto"/>
              <w:jc w:val="left"/>
              <w:rPr>
                <w:rStyle w:val="FontStyle80"/>
                <w:sz w:val="24"/>
                <w:szCs w:val="24"/>
              </w:rPr>
            </w:pPr>
            <w:r>
              <w:rPr>
                <w:rStyle w:val="FontStyle80"/>
                <w:sz w:val="24"/>
                <w:szCs w:val="24"/>
              </w:rPr>
              <w:t>К</w:t>
            </w:r>
            <w:r w:rsidRPr="003F2103">
              <w:rPr>
                <w:rStyle w:val="FontStyle80"/>
                <w:sz w:val="24"/>
                <w:szCs w:val="24"/>
              </w:rPr>
              <w:t>онтрольные вопросы</w:t>
            </w:r>
            <w:r>
              <w:rPr>
                <w:rStyle w:val="FontStyle80"/>
                <w:sz w:val="24"/>
                <w:szCs w:val="24"/>
              </w:rPr>
              <w:t xml:space="preserve"> к лекции</w:t>
            </w:r>
          </w:p>
        </w:tc>
        <w:tc>
          <w:tcPr>
            <w:tcW w:w="942" w:type="dxa"/>
            <w:tcBorders>
              <w:top w:val="single" w:sz="6" w:space="0" w:color="auto"/>
              <w:left w:val="single" w:sz="6" w:space="0" w:color="auto"/>
              <w:bottom w:val="single" w:sz="6" w:space="0" w:color="auto"/>
              <w:right w:val="single" w:sz="6" w:space="0" w:color="auto"/>
            </w:tcBorders>
            <w:vAlign w:val="center"/>
          </w:tcPr>
          <w:p w14:paraId="38B5349E" w14:textId="77777777" w:rsidR="003D0EC6" w:rsidRPr="00213A51" w:rsidRDefault="003D0EC6" w:rsidP="0025113F">
            <w:pPr>
              <w:pStyle w:val="Style26"/>
              <w:widowControl/>
              <w:spacing w:line="240" w:lineRule="auto"/>
              <w:jc w:val="center"/>
              <w:rPr>
                <w:rStyle w:val="FontStyle80"/>
                <w:sz w:val="24"/>
                <w:szCs w:val="24"/>
              </w:rPr>
            </w:pPr>
            <w:r w:rsidRPr="00213A51">
              <w:rPr>
                <w:rStyle w:val="FontStyle80"/>
                <w:sz w:val="24"/>
                <w:szCs w:val="24"/>
              </w:rPr>
              <w:t>+</w:t>
            </w:r>
          </w:p>
        </w:tc>
        <w:tc>
          <w:tcPr>
            <w:tcW w:w="994" w:type="dxa"/>
            <w:tcBorders>
              <w:top w:val="single" w:sz="6" w:space="0" w:color="auto"/>
              <w:left w:val="single" w:sz="6" w:space="0" w:color="auto"/>
              <w:bottom w:val="single" w:sz="6" w:space="0" w:color="auto"/>
              <w:right w:val="single" w:sz="6" w:space="0" w:color="auto"/>
            </w:tcBorders>
            <w:vAlign w:val="center"/>
          </w:tcPr>
          <w:p w14:paraId="1AB06A0B" w14:textId="77777777" w:rsidR="003D0EC6" w:rsidRPr="00213A51" w:rsidRDefault="003D0EC6" w:rsidP="0025113F">
            <w:pPr>
              <w:pStyle w:val="Style26"/>
              <w:widowControl/>
              <w:spacing w:line="240" w:lineRule="auto"/>
              <w:jc w:val="center"/>
              <w:rPr>
                <w:rStyle w:val="FontStyle80"/>
                <w:sz w:val="24"/>
                <w:szCs w:val="24"/>
              </w:rPr>
            </w:pPr>
            <w:r w:rsidRPr="00213A51">
              <w:rPr>
                <w:rStyle w:val="FontStyle80"/>
                <w:sz w:val="24"/>
                <w:szCs w:val="24"/>
              </w:rPr>
              <w:t>+</w:t>
            </w:r>
          </w:p>
        </w:tc>
        <w:tc>
          <w:tcPr>
            <w:tcW w:w="992" w:type="dxa"/>
            <w:tcBorders>
              <w:top w:val="single" w:sz="6" w:space="0" w:color="auto"/>
              <w:left w:val="single" w:sz="6" w:space="0" w:color="auto"/>
              <w:bottom w:val="single" w:sz="6" w:space="0" w:color="auto"/>
              <w:right w:val="single" w:sz="6" w:space="0" w:color="auto"/>
            </w:tcBorders>
            <w:vAlign w:val="center"/>
          </w:tcPr>
          <w:p w14:paraId="7CE0D6E6" w14:textId="77777777" w:rsidR="003D0EC6" w:rsidRPr="00213A51" w:rsidRDefault="003D0EC6" w:rsidP="0025113F">
            <w:pPr>
              <w:pStyle w:val="Style26"/>
              <w:widowControl/>
              <w:spacing w:line="240" w:lineRule="auto"/>
              <w:jc w:val="center"/>
              <w:rPr>
                <w:rStyle w:val="FontStyle80"/>
                <w:sz w:val="24"/>
                <w:szCs w:val="24"/>
              </w:rPr>
            </w:pPr>
            <w:r w:rsidRPr="00213A51">
              <w:rPr>
                <w:rStyle w:val="FontStyle80"/>
                <w:sz w:val="24"/>
                <w:szCs w:val="24"/>
              </w:rPr>
              <w:t>+</w:t>
            </w:r>
          </w:p>
        </w:tc>
        <w:tc>
          <w:tcPr>
            <w:tcW w:w="993" w:type="dxa"/>
            <w:tcBorders>
              <w:top w:val="single" w:sz="6" w:space="0" w:color="auto"/>
              <w:left w:val="single" w:sz="6" w:space="0" w:color="auto"/>
              <w:bottom w:val="single" w:sz="6" w:space="0" w:color="auto"/>
              <w:right w:val="single" w:sz="6" w:space="0" w:color="auto"/>
            </w:tcBorders>
            <w:vAlign w:val="center"/>
          </w:tcPr>
          <w:p w14:paraId="58A12A84" w14:textId="77777777" w:rsidR="003D0EC6" w:rsidRPr="00213A51" w:rsidRDefault="003D0EC6" w:rsidP="0025113F">
            <w:pPr>
              <w:pStyle w:val="Style26"/>
              <w:widowControl/>
              <w:spacing w:line="240" w:lineRule="auto"/>
              <w:jc w:val="center"/>
              <w:rPr>
                <w:rStyle w:val="FontStyle80"/>
                <w:sz w:val="24"/>
                <w:szCs w:val="24"/>
              </w:rPr>
            </w:pPr>
            <w:r w:rsidRPr="00213A51">
              <w:rPr>
                <w:rStyle w:val="FontStyle80"/>
                <w:sz w:val="24"/>
                <w:szCs w:val="24"/>
              </w:rPr>
              <w:t>+</w:t>
            </w:r>
          </w:p>
        </w:tc>
        <w:tc>
          <w:tcPr>
            <w:tcW w:w="444" w:type="dxa"/>
            <w:tcBorders>
              <w:top w:val="single" w:sz="6" w:space="0" w:color="auto"/>
              <w:left w:val="single" w:sz="6" w:space="0" w:color="auto"/>
              <w:bottom w:val="single" w:sz="6" w:space="0" w:color="auto"/>
              <w:right w:val="single" w:sz="6" w:space="0" w:color="auto"/>
            </w:tcBorders>
          </w:tcPr>
          <w:p w14:paraId="39E8F89F" w14:textId="77777777" w:rsidR="003D0EC6" w:rsidRPr="00213A51" w:rsidRDefault="003D0EC6" w:rsidP="0025113F">
            <w:pPr>
              <w:pStyle w:val="Style28"/>
              <w:widowControl/>
            </w:pPr>
          </w:p>
        </w:tc>
      </w:tr>
      <w:tr w:rsidR="003D0EC6" w:rsidRPr="00213A51" w14:paraId="70058CD9" w14:textId="77777777" w:rsidTr="0025113F">
        <w:tc>
          <w:tcPr>
            <w:tcW w:w="3115" w:type="dxa"/>
            <w:vMerge/>
            <w:tcBorders>
              <w:left w:val="single" w:sz="6" w:space="0" w:color="auto"/>
              <w:bottom w:val="single" w:sz="6" w:space="0" w:color="auto"/>
              <w:right w:val="single" w:sz="6" w:space="0" w:color="auto"/>
            </w:tcBorders>
          </w:tcPr>
          <w:p w14:paraId="69C843DD" w14:textId="77777777" w:rsidR="003D0EC6" w:rsidRPr="00860D82" w:rsidRDefault="003D0EC6" w:rsidP="0025113F">
            <w:pPr>
              <w:pStyle w:val="Style28"/>
              <w:widowControl/>
            </w:pPr>
          </w:p>
        </w:tc>
        <w:tc>
          <w:tcPr>
            <w:tcW w:w="2462" w:type="dxa"/>
            <w:tcBorders>
              <w:top w:val="single" w:sz="6" w:space="0" w:color="auto"/>
              <w:left w:val="single" w:sz="6" w:space="0" w:color="auto"/>
              <w:bottom w:val="single" w:sz="6" w:space="0" w:color="auto"/>
              <w:right w:val="single" w:sz="6" w:space="0" w:color="auto"/>
            </w:tcBorders>
          </w:tcPr>
          <w:p w14:paraId="42E05EEF" w14:textId="77777777" w:rsidR="003D0EC6" w:rsidRPr="00213A51" w:rsidRDefault="003D0EC6" w:rsidP="0025113F">
            <w:pPr>
              <w:pStyle w:val="Style26"/>
              <w:widowControl/>
              <w:spacing w:line="240" w:lineRule="auto"/>
              <w:jc w:val="left"/>
              <w:rPr>
                <w:rStyle w:val="FontStyle80"/>
                <w:sz w:val="24"/>
                <w:szCs w:val="24"/>
              </w:rPr>
            </w:pPr>
            <w:r w:rsidRPr="003F2103">
              <w:rPr>
                <w:rStyle w:val="FontStyle80"/>
                <w:sz w:val="24"/>
                <w:szCs w:val="24"/>
              </w:rPr>
              <w:t>Опрос на семинаре, задания к семинарам, доклад.   Оценка работы с раздаточным материалом</w:t>
            </w:r>
          </w:p>
        </w:tc>
        <w:tc>
          <w:tcPr>
            <w:tcW w:w="942" w:type="dxa"/>
            <w:tcBorders>
              <w:top w:val="single" w:sz="6" w:space="0" w:color="auto"/>
              <w:left w:val="single" w:sz="6" w:space="0" w:color="auto"/>
              <w:bottom w:val="single" w:sz="6" w:space="0" w:color="auto"/>
              <w:right w:val="single" w:sz="6" w:space="0" w:color="auto"/>
            </w:tcBorders>
            <w:vAlign w:val="center"/>
          </w:tcPr>
          <w:p w14:paraId="34A6D503" w14:textId="77777777" w:rsidR="003D0EC6" w:rsidRPr="00213A51" w:rsidRDefault="003D0EC6" w:rsidP="0025113F">
            <w:pPr>
              <w:pStyle w:val="Style26"/>
              <w:widowControl/>
              <w:spacing w:line="240" w:lineRule="auto"/>
              <w:jc w:val="center"/>
              <w:rPr>
                <w:rStyle w:val="FontStyle80"/>
                <w:sz w:val="24"/>
                <w:szCs w:val="24"/>
              </w:rPr>
            </w:pPr>
            <w:r w:rsidRPr="00213A51">
              <w:rPr>
                <w:rStyle w:val="FontStyle80"/>
                <w:sz w:val="24"/>
                <w:szCs w:val="24"/>
              </w:rPr>
              <w:t>+</w:t>
            </w:r>
          </w:p>
        </w:tc>
        <w:tc>
          <w:tcPr>
            <w:tcW w:w="994" w:type="dxa"/>
            <w:tcBorders>
              <w:top w:val="single" w:sz="6" w:space="0" w:color="auto"/>
              <w:left w:val="single" w:sz="6" w:space="0" w:color="auto"/>
              <w:bottom w:val="single" w:sz="6" w:space="0" w:color="auto"/>
              <w:right w:val="single" w:sz="6" w:space="0" w:color="auto"/>
            </w:tcBorders>
            <w:vAlign w:val="center"/>
          </w:tcPr>
          <w:p w14:paraId="7F4693ED" w14:textId="77777777" w:rsidR="003D0EC6" w:rsidRPr="00213A51" w:rsidRDefault="003D0EC6" w:rsidP="0025113F">
            <w:pPr>
              <w:pStyle w:val="Style28"/>
              <w:widowControl/>
              <w:jc w:val="center"/>
            </w:pPr>
          </w:p>
        </w:tc>
        <w:tc>
          <w:tcPr>
            <w:tcW w:w="992" w:type="dxa"/>
            <w:tcBorders>
              <w:top w:val="single" w:sz="6" w:space="0" w:color="auto"/>
              <w:left w:val="single" w:sz="6" w:space="0" w:color="auto"/>
              <w:bottom w:val="single" w:sz="6" w:space="0" w:color="auto"/>
              <w:right w:val="single" w:sz="6" w:space="0" w:color="auto"/>
            </w:tcBorders>
            <w:vAlign w:val="center"/>
          </w:tcPr>
          <w:p w14:paraId="51A5E202" w14:textId="77777777" w:rsidR="003D0EC6" w:rsidRPr="00213A51" w:rsidRDefault="003D0EC6" w:rsidP="0025113F">
            <w:pPr>
              <w:pStyle w:val="Style26"/>
              <w:widowControl/>
              <w:spacing w:line="240" w:lineRule="auto"/>
              <w:jc w:val="center"/>
              <w:rPr>
                <w:rStyle w:val="FontStyle80"/>
                <w:sz w:val="24"/>
                <w:szCs w:val="24"/>
              </w:rPr>
            </w:pPr>
            <w:r w:rsidRPr="00213A51">
              <w:rPr>
                <w:rStyle w:val="FontStyle80"/>
                <w:sz w:val="24"/>
                <w:szCs w:val="24"/>
              </w:rPr>
              <w:t>+</w:t>
            </w:r>
          </w:p>
        </w:tc>
        <w:tc>
          <w:tcPr>
            <w:tcW w:w="993" w:type="dxa"/>
            <w:tcBorders>
              <w:top w:val="single" w:sz="6" w:space="0" w:color="auto"/>
              <w:left w:val="single" w:sz="6" w:space="0" w:color="auto"/>
              <w:bottom w:val="single" w:sz="6" w:space="0" w:color="auto"/>
              <w:right w:val="single" w:sz="6" w:space="0" w:color="auto"/>
            </w:tcBorders>
            <w:vAlign w:val="center"/>
          </w:tcPr>
          <w:p w14:paraId="63DC4AC1" w14:textId="77777777" w:rsidR="003D0EC6" w:rsidRPr="00213A51" w:rsidRDefault="003D0EC6" w:rsidP="0025113F">
            <w:pPr>
              <w:pStyle w:val="Style28"/>
              <w:widowControl/>
              <w:jc w:val="center"/>
            </w:pPr>
          </w:p>
        </w:tc>
        <w:tc>
          <w:tcPr>
            <w:tcW w:w="444" w:type="dxa"/>
            <w:tcBorders>
              <w:top w:val="single" w:sz="6" w:space="0" w:color="auto"/>
              <w:left w:val="single" w:sz="6" w:space="0" w:color="auto"/>
              <w:bottom w:val="single" w:sz="6" w:space="0" w:color="auto"/>
              <w:right w:val="single" w:sz="6" w:space="0" w:color="auto"/>
            </w:tcBorders>
          </w:tcPr>
          <w:p w14:paraId="152CBAC3" w14:textId="77777777" w:rsidR="003D0EC6" w:rsidRPr="00213A51" w:rsidRDefault="003D0EC6" w:rsidP="0025113F">
            <w:pPr>
              <w:pStyle w:val="Style28"/>
              <w:widowControl/>
            </w:pPr>
          </w:p>
        </w:tc>
      </w:tr>
      <w:tr w:rsidR="003D0EC6" w:rsidRPr="00213A51" w14:paraId="33A2B225" w14:textId="77777777" w:rsidTr="0025113F">
        <w:tc>
          <w:tcPr>
            <w:tcW w:w="3115" w:type="dxa"/>
            <w:vMerge w:val="restart"/>
            <w:tcBorders>
              <w:top w:val="single" w:sz="6" w:space="0" w:color="auto"/>
              <w:left w:val="single" w:sz="6" w:space="0" w:color="auto"/>
              <w:right w:val="single" w:sz="6" w:space="0" w:color="auto"/>
            </w:tcBorders>
          </w:tcPr>
          <w:p w14:paraId="1FF96203" w14:textId="77777777" w:rsidR="003D0EC6" w:rsidRPr="00860D82" w:rsidRDefault="003D0EC6" w:rsidP="0025113F">
            <w:pPr>
              <w:shd w:val="clear" w:color="auto" w:fill="FFFFFF"/>
              <w:spacing w:before="72"/>
              <w:ind w:right="5"/>
            </w:pPr>
            <w:r w:rsidRPr="00860D82">
              <w:t>Тема 2.  Энергетические ресурсы МЭ и особенности их транспортировки. Мировой энергобаланс</w:t>
            </w:r>
          </w:p>
        </w:tc>
        <w:tc>
          <w:tcPr>
            <w:tcW w:w="2462" w:type="dxa"/>
            <w:tcBorders>
              <w:top w:val="single" w:sz="6" w:space="0" w:color="auto"/>
              <w:left w:val="single" w:sz="6" w:space="0" w:color="auto"/>
              <w:bottom w:val="single" w:sz="6" w:space="0" w:color="auto"/>
              <w:right w:val="single" w:sz="6" w:space="0" w:color="auto"/>
            </w:tcBorders>
          </w:tcPr>
          <w:p w14:paraId="3D31C643" w14:textId="77777777" w:rsidR="003D0EC6" w:rsidRPr="00213A51" w:rsidRDefault="003D0EC6" w:rsidP="0025113F">
            <w:pPr>
              <w:pStyle w:val="Style26"/>
              <w:widowControl/>
              <w:spacing w:line="240" w:lineRule="auto"/>
              <w:jc w:val="left"/>
              <w:rPr>
                <w:rStyle w:val="FontStyle80"/>
                <w:sz w:val="24"/>
                <w:szCs w:val="24"/>
              </w:rPr>
            </w:pPr>
            <w:r>
              <w:rPr>
                <w:rStyle w:val="FontStyle80"/>
                <w:sz w:val="24"/>
                <w:szCs w:val="24"/>
              </w:rPr>
              <w:t>К</w:t>
            </w:r>
            <w:r w:rsidRPr="003F2103">
              <w:rPr>
                <w:rStyle w:val="FontStyle80"/>
                <w:sz w:val="24"/>
                <w:szCs w:val="24"/>
              </w:rPr>
              <w:t>онтрольные вопросы</w:t>
            </w:r>
            <w:r>
              <w:rPr>
                <w:rStyle w:val="FontStyle80"/>
                <w:sz w:val="24"/>
                <w:szCs w:val="24"/>
              </w:rPr>
              <w:t xml:space="preserve"> к лекции</w:t>
            </w:r>
          </w:p>
        </w:tc>
        <w:tc>
          <w:tcPr>
            <w:tcW w:w="942" w:type="dxa"/>
            <w:tcBorders>
              <w:top w:val="single" w:sz="6" w:space="0" w:color="auto"/>
              <w:left w:val="single" w:sz="6" w:space="0" w:color="auto"/>
              <w:bottom w:val="single" w:sz="6" w:space="0" w:color="auto"/>
              <w:right w:val="single" w:sz="6" w:space="0" w:color="auto"/>
            </w:tcBorders>
            <w:vAlign w:val="center"/>
          </w:tcPr>
          <w:p w14:paraId="398FC285" w14:textId="77777777" w:rsidR="003D0EC6" w:rsidRPr="00213A51" w:rsidRDefault="003D0EC6" w:rsidP="0025113F">
            <w:pPr>
              <w:pStyle w:val="Style26"/>
              <w:widowControl/>
              <w:spacing w:line="240" w:lineRule="auto"/>
              <w:jc w:val="center"/>
              <w:rPr>
                <w:rStyle w:val="FontStyle80"/>
                <w:sz w:val="24"/>
                <w:szCs w:val="24"/>
              </w:rPr>
            </w:pPr>
            <w:r w:rsidRPr="00213A51">
              <w:rPr>
                <w:rStyle w:val="FontStyle80"/>
                <w:sz w:val="24"/>
                <w:szCs w:val="24"/>
              </w:rPr>
              <w:t>+</w:t>
            </w:r>
          </w:p>
        </w:tc>
        <w:tc>
          <w:tcPr>
            <w:tcW w:w="994" w:type="dxa"/>
            <w:tcBorders>
              <w:top w:val="single" w:sz="6" w:space="0" w:color="auto"/>
              <w:left w:val="single" w:sz="6" w:space="0" w:color="auto"/>
              <w:bottom w:val="single" w:sz="6" w:space="0" w:color="auto"/>
              <w:right w:val="single" w:sz="6" w:space="0" w:color="auto"/>
            </w:tcBorders>
            <w:vAlign w:val="center"/>
          </w:tcPr>
          <w:p w14:paraId="5B263B69" w14:textId="77777777" w:rsidR="003D0EC6" w:rsidRPr="00213A51" w:rsidRDefault="003D0EC6" w:rsidP="0025113F">
            <w:pPr>
              <w:pStyle w:val="Style28"/>
              <w:widowControl/>
              <w:jc w:val="center"/>
            </w:pPr>
          </w:p>
        </w:tc>
        <w:tc>
          <w:tcPr>
            <w:tcW w:w="992" w:type="dxa"/>
            <w:tcBorders>
              <w:top w:val="single" w:sz="6" w:space="0" w:color="auto"/>
              <w:left w:val="single" w:sz="6" w:space="0" w:color="auto"/>
              <w:bottom w:val="single" w:sz="6" w:space="0" w:color="auto"/>
              <w:right w:val="single" w:sz="6" w:space="0" w:color="auto"/>
            </w:tcBorders>
            <w:vAlign w:val="center"/>
          </w:tcPr>
          <w:p w14:paraId="64C215D7" w14:textId="77777777" w:rsidR="003D0EC6" w:rsidRPr="00213A51" w:rsidRDefault="003D0EC6" w:rsidP="0025113F">
            <w:pPr>
              <w:pStyle w:val="Style26"/>
              <w:widowControl/>
              <w:spacing w:line="240" w:lineRule="auto"/>
              <w:jc w:val="center"/>
              <w:rPr>
                <w:rStyle w:val="FontStyle80"/>
                <w:sz w:val="24"/>
                <w:szCs w:val="24"/>
              </w:rPr>
            </w:pPr>
            <w:r w:rsidRPr="00213A51">
              <w:rPr>
                <w:rStyle w:val="FontStyle80"/>
                <w:sz w:val="24"/>
                <w:szCs w:val="24"/>
              </w:rPr>
              <w:t>+</w:t>
            </w:r>
          </w:p>
        </w:tc>
        <w:tc>
          <w:tcPr>
            <w:tcW w:w="993" w:type="dxa"/>
            <w:tcBorders>
              <w:top w:val="single" w:sz="6" w:space="0" w:color="auto"/>
              <w:left w:val="single" w:sz="6" w:space="0" w:color="auto"/>
              <w:bottom w:val="single" w:sz="6" w:space="0" w:color="auto"/>
              <w:right w:val="single" w:sz="6" w:space="0" w:color="auto"/>
            </w:tcBorders>
            <w:vAlign w:val="center"/>
          </w:tcPr>
          <w:p w14:paraId="04CCCC20" w14:textId="77777777" w:rsidR="003D0EC6" w:rsidRPr="00213A51" w:rsidRDefault="003D0EC6" w:rsidP="0025113F">
            <w:pPr>
              <w:pStyle w:val="Style28"/>
              <w:widowControl/>
              <w:jc w:val="center"/>
            </w:pPr>
          </w:p>
        </w:tc>
        <w:tc>
          <w:tcPr>
            <w:tcW w:w="444" w:type="dxa"/>
            <w:tcBorders>
              <w:top w:val="single" w:sz="6" w:space="0" w:color="auto"/>
              <w:left w:val="single" w:sz="6" w:space="0" w:color="auto"/>
              <w:bottom w:val="single" w:sz="6" w:space="0" w:color="auto"/>
              <w:right w:val="single" w:sz="6" w:space="0" w:color="auto"/>
            </w:tcBorders>
          </w:tcPr>
          <w:p w14:paraId="3FBF9422" w14:textId="77777777" w:rsidR="003D0EC6" w:rsidRPr="00213A51" w:rsidRDefault="003D0EC6" w:rsidP="0025113F">
            <w:pPr>
              <w:pStyle w:val="Style26"/>
              <w:widowControl/>
              <w:spacing w:line="240" w:lineRule="auto"/>
              <w:jc w:val="center"/>
              <w:rPr>
                <w:rStyle w:val="FontStyle80"/>
                <w:sz w:val="24"/>
                <w:szCs w:val="24"/>
              </w:rPr>
            </w:pPr>
          </w:p>
        </w:tc>
      </w:tr>
      <w:tr w:rsidR="003D0EC6" w:rsidRPr="00213A51" w14:paraId="53893828" w14:textId="77777777" w:rsidTr="0025113F">
        <w:trPr>
          <w:trHeight w:val="1250"/>
        </w:trPr>
        <w:tc>
          <w:tcPr>
            <w:tcW w:w="3115" w:type="dxa"/>
            <w:vMerge/>
            <w:tcBorders>
              <w:left w:val="single" w:sz="6" w:space="0" w:color="auto"/>
              <w:bottom w:val="single" w:sz="6" w:space="0" w:color="auto"/>
              <w:right w:val="single" w:sz="6" w:space="0" w:color="auto"/>
            </w:tcBorders>
          </w:tcPr>
          <w:p w14:paraId="03990E76" w14:textId="77777777" w:rsidR="003D0EC6" w:rsidRPr="008B7DA7" w:rsidRDefault="003D0EC6" w:rsidP="0025113F">
            <w:pPr>
              <w:pStyle w:val="Style26"/>
              <w:widowControl/>
              <w:spacing w:line="226" w:lineRule="exact"/>
              <w:jc w:val="left"/>
              <w:rPr>
                <w:rStyle w:val="FontStyle80"/>
                <w:sz w:val="24"/>
                <w:szCs w:val="24"/>
              </w:rPr>
            </w:pPr>
          </w:p>
        </w:tc>
        <w:tc>
          <w:tcPr>
            <w:tcW w:w="2462" w:type="dxa"/>
            <w:tcBorders>
              <w:top w:val="single" w:sz="6" w:space="0" w:color="auto"/>
              <w:left w:val="single" w:sz="6" w:space="0" w:color="auto"/>
              <w:bottom w:val="single" w:sz="6" w:space="0" w:color="auto"/>
              <w:right w:val="single" w:sz="6" w:space="0" w:color="auto"/>
            </w:tcBorders>
          </w:tcPr>
          <w:p w14:paraId="21CC7041" w14:textId="77777777" w:rsidR="003D0EC6" w:rsidRPr="00213A51" w:rsidRDefault="003D0EC6" w:rsidP="0025113F">
            <w:pPr>
              <w:pStyle w:val="Style26"/>
              <w:widowControl/>
              <w:spacing w:line="240" w:lineRule="auto"/>
              <w:jc w:val="left"/>
              <w:rPr>
                <w:rStyle w:val="FontStyle80"/>
                <w:sz w:val="24"/>
                <w:szCs w:val="24"/>
              </w:rPr>
            </w:pPr>
            <w:r w:rsidRPr="003F2103">
              <w:rPr>
                <w:rStyle w:val="FontStyle80"/>
                <w:sz w:val="24"/>
                <w:szCs w:val="24"/>
              </w:rPr>
              <w:t xml:space="preserve">Опрос на семинаре, задания к семинарам, доклад.   </w:t>
            </w:r>
            <w:r>
              <w:rPr>
                <w:rFonts w:cs="Tahoma"/>
                <w:bCs/>
                <w:iCs/>
              </w:rPr>
              <w:t>оценка работы с кейсом</w:t>
            </w:r>
          </w:p>
        </w:tc>
        <w:tc>
          <w:tcPr>
            <w:tcW w:w="942" w:type="dxa"/>
            <w:tcBorders>
              <w:top w:val="single" w:sz="6" w:space="0" w:color="auto"/>
              <w:left w:val="single" w:sz="6" w:space="0" w:color="auto"/>
              <w:bottom w:val="single" w:sz="6" w:space="0" w:color="auto"/>
              <w:right w:val="single" w:sz="6" w:space="0" w:color="auto"/>
            </w:tcBorders>
            <w:vAlign w:val="center"/>
          </w:tcPr>
          <w:p w14:paraId="3AFB279C" w14:textId="77777777" w:rsidR="003D0EC6" w:rsidRPr="00213A51" w:rsidRDefault="003D0EC6" w:rsidP="0025113F">
            <w:pPr>
              <w:pStyle w:val="Style26"/>
              <w:widowControl/>
              <w:spacing w:line="240" w:lineRule="auto"/>
              <w:jc w:val="center"/>
              <w:rPr>
                <w:rStyle w:val="FontStyle80"/>
                <w:sz w:val="24"/>
                <w:szCs w:val="24"/>
              </w:rPr>
            </w:pPr>
            <w:r w:rsidRPr="00213A51">
              <w:rPr>
                <w:rStyle w:val="FontStyle80"/>
                <w:sz w:val="24"/>
                <w:szCs w:val="24"/>
              </w:rPr>
              <w:t>+</w:t>
            </w:r>
          </w:p>
        </w:tc>
        <w:tc>
          <w:tcPr>
            <w:tcW w:w="994" w:type="dxa"/>
            <w:tcBorders>
              <w:top w:val="single" w:sz="6" w:space="0" w:color="auto"/>
              <w:left w:val="single" w:sz="6" w:space="0" w:color="auto"/>
              <w:bottom w:val="single" w:sz="6" w:space="0" w:color="auto"/>
              <w:right w:val="single" w:sz="6" w:space="0" w:color="auto"/>
            </w:tcBorders>
            <w:vAlign w:val="center"/>
          </w:tcPr>
          <w:p w14:paraId="502B55C6" w14:textId="77777777" w:rsidR="003D0EC6" w:rsidRPr="00213A51" w:rsidRDefault="003D0EC6" w:rsidP="0025113F">
            <w:pPr>
              <w:pStyle w:val="Style26"/>
              <w:widowControl/>
              <w:spacing w:line="240" w:lineRule="auto"/>
              <w:jc w:val="center"/>
              <w:rPr>
                <w:rStyle w:val="FontStyle80"/>
                <w:sz w:val="24"/>
                <w:szCs w:val="24"/>
              </w:rPr>
            </w:pPr>
            <w:r w:rsidRPr="00213A51">
              <w:rPr>
                <w:rStyle w:val="FontStyle80"/>
                <w:sz w:val="24"/>
                <w:szCs w:val="24"/>
              </w:rPr>
              <w:t>+</w:t>
            </w:r>
          </w:p>
        </w:tc>
        <w:tc>
          <w:tcPr>
            <w:tcW w:w="992" w:type="dxa"/>
            <w:tcBorders>
              <w:top w:val="single" w:sz="6" w:space="0" w:color="auto"/>
              <w:left w:val="single" w:sz="6" w:space="0" w:color="auto"/>
              <w:bottom w:val="single" w:sz="6" w:space="0" w:color="auto"/>
              <w:right w:val="single" w:sz="6" w:space="0" w:color="auto"/>
            </w:tcBorders>
            <w:vAlign w:val="center"/>
          </w:tcPr>
          <w:p w14:paraId="29867F6C" w14:textId="77777777" w:rsidR="003D0EC6" w:rsidRPr="00213A51" w:rsidRDefault="003D0EC6" w:rsidP="0025113F">
            <w:pPr>
              <w:pStyle w:val="Style26"/>
              <w:widowControl/>
              <w:spacing w:line="240" w:lineRule="auto"/>
              <w:jc w:val="center"/>
              <w:rPr>
                <w:rStyle w:val="FontStyle80"/>
                <w:sz w:val="24"/>
                <w:szCs w:val="24"/>
              </w:rPr>
            </w:pPr>
            <w:r w:rsidRPr="00213A51">
              <w:rPr>
                <w:rStyle w:val="FontStyle80"/>
                <w:sz w:val="24"/>
                <w:szCs w:val="24"/>
              </w:rPr>
              <w:t>+</w:t>
            </w:r>
          </w:p>
        </w:tc>
        <w:tc>
          <w:tcPr>
            <w:tcW w:w="993" w:type="dxa"/>
            <w:tcBorders>
              <w:top w:val="single" w:sz="6" w:space="0" w:color="auto"/>
              <w:left w:val="single" w:sz="6" w:space="0" w:color="auto"/>
              <w:bottom w:val="single" w:sz="6" w:space="0" w:color="auto"/>
              <w:right w:val="single" w:sz="6" w:space="0" w:color="auto"/>
            </w:tcBorders>
            <w:vAlign w:val="center"/>
          </w:tcPr>
          <w:p w14:paraId="27D31AB1" w14:textId="77777777" w:rsidR="003D0EC6" w:rsidRPr="00213A51" w:rsidRDefault="003D0EC6" w:rsidP="0025113F">
            <w:pPr>
              <w:pStyle w:val="Style26"/>
              <w:widowControl/>
              <w:spacing w:line="240" w:lineRule="auto"/>
              <w:jc w:val="center"/>
              <w:rPr>
                <w:rStyle w:val="FontStyle80"/>
                <w:sz w:val="24"/>
                <w:szCs w:val="24"/>
              </w:rPr>
            </w:pPr>
            <w:r w:rsidRPr="00213A51">
              <w:rPr>
                <w:rStyle w:val="FontStyle80"/>
                <w:sz w:val="24"/>
                <w:szCs w:val="24"/>
              </w:rPr>
              <w:t>+</w:t>
            </w:r>
          </w:p>
        </w:tc>
        <w:tc>
          <w:tcPr>
            <w:tcW w:w="444" w:type="dxa"/>
            <w:tcBorders>
              <w:top w:val="single" w:sz="6" w:space="0" w:color="auto"/>
              <w:left w:val="single" w:sz="6" w:space="0" w:color="auto"/>
              <w:bottom w:val="single" w:sz="6" w:space="0" w:color="auto"/>
              <w:right w:val="single" w:sz="6" w:space="0" w:color="auto"/>
            </w:tcBorders>
          </w:tcPr>
          <w:p w14:paraId="68B3C493" w14:textId="77777777" w:rsidR="003D0EC6" w:rsidRPr="00213A51" w:rsidRDefault="003D0EC6" w:rsidP="0025113F">
            <w:pPr>
              <w:pStyle w:val="Style28"/>
              <w:widowControl/>
            </w:pPr>
          </w:p>
        </w:tc>
      </w:tr>
      <w:tr w:rsidR="003D0EC6" w:rsidRPr="00213A51" w14:paraId="6F63BD25" w14:textId="77777777" w:rsidTr="0025113F">
        <w:tc>
          <w:tcPr>
            <w:tcW w:w="3115" w:type="dxa"/>
            <w:vMerge w:val="restart"/>
            <w:tcBorders>
              <w:top w:val="single" w:sz="6" w:space="0" w:color="auto"/>
              <w:left w:val="single" w:sz="6" w:space="0" w:color="auto"/>
              <w:right w:val="single" w:sz="6" w:space="0" w:color="auto"/>
            </w:tcBorders>
            <w:vAlign w:val="center"/>
          </w:tcPr>
          <w:p w14:paraId="523C40EE" w14:textId="77777777" w:rsidR="003D0EC6" w:rsidRPr="00213A51" w:rsidRDefault="003D0EC6" w:rsidP="0025113F">
            <w:pPr>
              <w:pStyle w:val="Style23"/>
              <w:widowControl/>
              <w:spacing w:line="235" w:lineRule="exact"/>
              <w:ind w:right="10"/>
              <w:rPr>
                <w:rStyle w:val="FontStyle80"/>
                <w:sz w:val="24"/>
                <w:szCs w:val="24"/>
              </w:rPr>
            </w:pPr>
            <w:r>
              <w:t>Тема 3. Научно-технические (технологические) ресурсы МЭ. Предпринимательство как экономический ресурс</w:t>
            </w:r>
          </w:p>
        </w:tc>
        <w:tc>
          <w:tcPr>
            <w:tcW w:w="2462" w:type="dxa"/>
            <w:tcBorders>
              <w:top w:val="single" w:sz="6" w:space="0" w:color="auto"/>
              <w:left w:val="single" w:sz="6" w:space="0" w:color="auto"/>
              <w:bottom w:val="single" w:sz="6" w:space="0" w:color="auto"/>
              <w:right w:val="single" w:sz="6" w:space="0" w:color="auto"/>
            </w:tcBorders>
          </w:tcPr>
          <w:p w14:paraId="6C93C19A" w14:textId="77777777" w:rsidR="003D0EC6" w:rsidRPr="00213A51" w:rsidRDefault="003D0EC6" w:rsidP="0025113F">
            <w:pPr>
              <w:pStyle w:val="Style26"/>
              <w:widowControl/>
              <w:spacing w:line="240" w:lineRule="auto"/>
              <w:jc w:val="left"/>
              <w:rPr>
                <w:rStyle w:val="FontStyle80"/>
                <w:sz w:val="24"/>
                <w:szCs w:val="24"/>
              </w:rPr>
            </w:pPr>
            <w:r>
              <w:rPr>
                <w:rStyle w:val="FontStyle80"/>
                <w:sz w:val="24"/>
                <w:szCs w:val="24"/>
              </w:rPr>
              <w:t>К</w:t>
            </w:r>
            <w:r w:rsidRPr="003F2103">
              <w:rPr>
                <w:rStyle w:val="FontStyle80"/>
                <w:sz w:val="24"/>
                <w:szCs w:val="24"/>
              </w:rPr>
              <w:t>онтрольные вопросы</w:t>
            </w:r>
            <w:r>
              <w:rPr>
                <w:rStyle w:val="FontStyle80"/>
                <w:sz w:val="24"/>
                <w:szCs w:val="24"/>
              </w:rPr>
              <w:t xml:space="preserve"> к лекции</w:t>
            </w:r>
          </w:p>
        </w:tc>
        <w:tc>
          <w:tcPr>
            <w:tcW w:w="942" w:type="dxa"/>
            <w:tcBorders>
              <w:top w:val="single" w:sz="6" w:space="0" w:color="auto"/>
              <w:left w:val="single" w:sz="6" w:space="0" w:color="auto"/>
              <w:bottom w:val="single" w:sz="6" w:space="0" w:color="auto"/>
              <w:right w:val="single" w:sz="6" w:space="0" w:color="auto"/>
            </w:tcBorders>
            <w:vAlign w:val="center"/>
          </w:tcPr>
          <w:p w14:paraId="7B77144C" w14:textId="77777777" w:rsidR="003D0EC6" w:rsidRPr="00213A51" w:rsidRDefault="003D0EC6" w:rsidP="0025113F">
            <w:pPr>
              <w:pStyle w:val="Style26"/>
              <w:widowControl/>
              <w:spacing w:line="240" w:lineRule="auto"/>
              <w:jc w:val="center"/>
              <w:rPr>
                <w:rStyle w:val="FontStyle80"/>
                <w:sz w:val="24"/>
                <w:szCs w:val="24"/>
              </w:rPr>
            </w:pPr>
            <w:r w:rsidRPr="00213A51">
              <w:rPr>
                <w:rStyle w:val="FontStyle80"/>
                <w:sz w:val="24"/>
                <w:szCs w:val="24"/>
              </w:rPr>
              <w:t>+</w:t>
            </w:r>
          </w:p>
        </w:tc>
        <w:tc>
          <w:tcPr>
            <w:tcW w:w="994" w:type="dxa"/>
            <w:tcBorders>
              <w:top w:val="single" w:sz="6" w:space="0" w:color="auto"/>
              <w:left w:val="single" w:sz="6" w:space="0" w:color="auto"/>
              <w:bottom w:val="single" w:sz="6" w:space="0" w:color="auto"/>
              <w:right w:val="single" w:sz="6" w:space="0" w:color="auto"/>
            </w:tcBorders>
            <w:vAlign w:val="center"/>
          </w:tcPr>
          <w:p w14:paraId="2252A26B" w14:textId="77777777" w:rsidR="003D0EC6" w:rsidRPr="00213A51" w:rsidRDefault="003D0EC6" w:rsidP="0025113F">
            <w:pPr>
              <w:pStyle w:val="Style26"/>
              <w:widowControl/>
              <w:spacing w:line="240" w:lineRule="auto"/>
              <w:jc w:val="center"/>
              <w:rPr>
                <w:rStyle w:val="FontStyle80"/>
                <w:sz w:val="24"/>
                <w:szCs w:val="24"/>
              </w:rPr>
            </w:pPr>
            <w:r w:rsidRPr="00213A51">
              <w:rPr>
                <w:rStyle w:val="FontStyle80"/>
                <w:sz w:val="24"/>
                <w:szCs w:val="24"/>
              </w:rPr>
              <w:t>+</w:t>
            </w:r>
          </w:p>
        </w:tc>
        <w:tc>
          <w:tcPr>
            <w:tcW w:w="992" w:type="dxa"/>
            <w:tcBorders>
              <w:top w:val="single" w:sz="6" w:space="0" w:color="auto"/>
              <w:left w:val="single" w:sz="6" w:space="0" w:color="auto"/>
              <w:bottom w:val="single" w:sz="6" w:space="0" w:color="auto"/>
              <w:right w:val="single" w:sz="6" w:space="0" w:color="auto"/>
            </w:tcBorders>
            <w:vAlign w:val="center"/>
          </w:tcPr>
          <w:p w14:paraId="572DB19F" w14:textId="77777777" w:rsidR="003D0EC6" w:rsidRPr="00213A51" w:rsidRDefault="003D0EC6" w:rsidP="0025113F">
            <w:pPr>
              <w:pStyle w:val="Style26"/>
              <w:widowControl/>
              <w:spacing w:line="240" w:lineRule="auto"/>
              <w:jc w:val="center"/>
              <w:rPr>
                <w:rStyle w:val="FontStyle80"/>
                <w:sz w:val="24"/>
                <w:szCs w:val="24"/>
              </w:rPr>
            </w:pPr>
            <w:r w:rsidRPr="00213A51">
              <w:rPr>
                <w:rStyle w:val="FontStyle80"/>
                <w:sz w:val="24"/>
                <w:szCs w:val="24"/>
              </w:rPr>
              <w:t>+</w:t>
            </w:r>
          </w:p>
        </w:tc>
        <w:tc>
          <w:tcPr>
            <w:tcW w:w="993" w:type="dxa"/>
            <w:tcBorders>
              <w:top w:val="single" w:sz="6" w:space="0" w:color="auto"/>
              <w:left w:val="single" w:sz="6" w:space="0" w:color="auto"/>
              <w:bottom w:val="single" w:sz="6" w:space="0" w:color="auto"/>
              <w:right w:val="single" w:sz="6" w:space="0" w:color="auto"/>
            </w:tcBorders>
            <w:vAlign w:val="center"/>
          </w:tcPr>
          <w:p w14:paraId="0F03F6EF" w14:textId="77777777" w:rsidR="003D0EC6" w:rsidRPr="00213A51" w:rsidRDefault="003D0EC6" w:rsidP="0025113F">
            <w:pPr>
              <w:pStyle w:val="Style26"/>
              <w:widowControl/>
              <w:spacing w:line="240" w:lineRule="auto"/>
              <w:jc w:val="center"/>
              <w:rPr>
                <w:rStyle w:val="FontStyle80"/>
                <w:sz w:val="24"/>
                <w:szCs w:val="24"/>
              </w:rPr>
            </w:pPr>
            <w:r w:rsidRPr="00213A51">
              <w:rPr>
                <w:rStyle w:val="FontStyle80"/>
                <w:sz w:val="24"/>
                <w:szCs w:val="24"/>
              </w:rPr>
              <w:t>+</w:t>
            </w:r>
          </w:p>
        </w:tc>
        <w:tc>
          <w:tcPr>
            <w:tcW w:w="444" w:type="dxa"/>
            <w:tcBorders>
              <w:top w:val="single" w:sz="6" w:space="0" w:color="auto"/>
              <w:left w:val="single" w:sz="6" w:space="0" w:color="auto"/>
              <w:bottom w:val="single" w:sz="6" w:space="0" w:color="auto"/>
              <w:right w:val="single" w:sz="6" w:space="0" w:color="auto"/>
            </w:tcBorders>
          </w:tcPr>
          <w:p w14:paraId="2624DDF5" w14:textId="77777777" w:rsidR="003D0EC6" w:rsidRPr="00213A51" w:rsidRDefault="003D0EC6" w:rsidP="0025113F">
            <w:pPr>
              <w:pStyle w:val="Style28"/>
              <w:widowControl/>
            </w:pPr>
          </w:p>
        </w:tc>
      </w:tr>
      <w:tr w:rsidR="003D0EC6" w:rsidRPr="00213A51" w14:paraId="27D8D8BA" w14:textId="77777777" w:rsidTr="0025113F">
        <w:tc>
          <w:tcPr>
            <w:tcW w:w="3115" w:type="dxa"/>
            <w:vMerge/>
            <w:tcBorders>
              <w:left w:val="single" w:sz="6" w:space="0" w:color="auto"/>
              <w:bottom w:val="single" w:sz="6" w:space="0" w:color="auto"/>
              <w:right w:val="single" w:sz="6" w:space="0" w:color="auto"/>
            </w:tcBorders>
            <w:vAlign w:val="center"/>
          </w:tcPr>
          <w:p w14:paraId="605C16AC" w14:textId="77777777" w:rsidR="003D0EC6" w:rsidRPr="00213A51" w:rsidRDefault="003D0EC6" w:rsidP="0025113F">
            <w:pPr>
              <w:pStyle w:val="Style23"/>
              <w:widowControl/>
              <w:spacing w:line="230" w:lineRule="exact"/>
              <w:ind w:right="494"/>
              <w:rPr>
                <w:rStyle w:val="FontStyle80"/>
                <w:sz w:val="24"/>
                <w:szCs w:val="24"/>
              </w:rPr>
            </w:pPr>
          </w:p>
        </w:tc>
        <w:tc>
          <w:tcPr>
            <w:tcW w:w="2462" w:type="dxa"/>
            <w:tcBorders>
              <w:top w:val="single" w:sz="6" w:space="0" w:color="auto"/>
              <w:left w:val="single" w:sz="6" w:space="0" w:color="auto"/>
              <w:bottom w:val="single" w:sz="6" w:space="0" w:color="auto"/>
              <w:right w:val="single" w:sz="6" w:space="0" w:color="auto"/>
            </w:tcBorders>
          </w:tcPr>
          <w:p w14:paraId="47DEA36B" w14:textId="77777777" w:rsidR="003D0EC6" w:rsidRPr="00213A51" w:rsidRDefault="003D0EC6" w:rsidP="0025113F">
            <w:pPr>
              <w:pStyle w:val="Style26"/>
              <w:widowControl/>
              <w:spacing w:line="240" w:lineRule="auto"/>
              <w:jc w:val="left"/>
              <w:rPr>
                <w:rStyle w:val="FontStyle80"/>
                <w:sz w:val="24"/>
                <w:szCs w:val="24"/>
              </w:rPr>
            </w:pPr>
            <w:r w:rsidRPr="003F2103">
              <w:rPr>
                <w:rStyle w:val="FontStyle80"/>
                <w:sz w:val="24"/>
                <w:szCs w:val="24"/>
              </w:rPr>
              <w:t xml:space="preserve">Опрос на семинаре, задания к семинарам, доклад.   </w:t>
            </w:r>
            <w:r>
              <w:rPr>
                <w:rFonts w:cs="Tahoma"/>
                <w:bCs/>
                <w:iCs/>
              </w:rPr>
              <w:t xml:space="preserve">оценка </w:t>
            </w:r>
            <w:r>
              <w:rPr>
                <w:rFonts w:cs="Tahoma"/>
                <w:bCs/>
                <w:iCs/>
              </w:rPr>
              <w:lastRenderedPageBreak/>
              <w:t>работы с кейсом</w:t>
            </w:r>
            <w:r w:rsidRPr="00213A51">
              <w:rPr>
                <w:rStyle w:val="FontStyle80"/>
                <w:color w:val="FF0000"/>
                <w:sz w:val="24"/>
                <w:szCs w:val="24"/>
              </w:rPr>
              <w:t xml:space="preserve"> </w:t>
            </w:r>
            <w:r w:rsidRPr="003F2103">
              <w:rPr>
                <w:rStyle w:val="FontStyle80"/>
                <w:b/>
                <w:sz w:val="24"/>
                <w:szCs w:val="24"/>
              </w:rPr>
              <w:t>Рубежный контроль №1-Тест</w:t>
            </w:r>
          </w:p>
        </w:tc>
        <w:tc>
          <w:tcPr>
            <w:tcW w:w="942" w:type="dxa"/>
            <w:tcBorders>
              <w:top w:val="single" w:sz="6" w:space="0" w:color="auto"/>
              <w:left w:val="single" w:sz="6" w:space="0" w:color="auto"/>
              <w:bottom w:val="single" w:sz="6" w:space="0" w:color="auto"/>
              <w:right w:val="single" w:sz="6" w:space="0" w:color="auto"/>
            </w:tcBorders>
            <w:vAlign w:val="center"/>
          </w:tcPr>
          <w:p w14:paraId="43301F08" w14:textId="77777777" w:rsidR="003D0EC6" w:rsidRPr="00213A51" w:rsidRDefault="003D0EC6" w:rsidP="0025113F">
            <w:pPr>
              <w:pStyle w:val="Style26"/>
              <w:widowControl/>
              <w:spacing w:line="240" w:lineRule="auto"/>
              <w:jc w:val="center"/>
              <w:rPr>
                <w:rStyle w:val="FontStyle80"/>
                <w:sz w:val="24"/>
                <w:szCs w:val="24"/>
              </w:rPr>
            </w:pPr>
            <w:r w:rsidRPr="00213A51">
              <w:rPr>
                <w:rStyle w:val="FontStyle80"/>
                <w:sz w:val="24"/>
                <w:szCs w:val="24"/>
              </w:rPr>
              <w:lastRenderedPageBreak/>
              <w:t>+</w:t>
            </w:r>
          </w:p>
        </w:tc>
        <w:tc>
          <w:tcPr>
            <w:tcW w:w="994" w:type="dxa"/>
            <w:tcBorders>
              <w:top w:val="single" w:sz="6" w:space="0" w:color="auto"/>
              <w:left w:val="single" w:sz="6" w:space="0" w:color="auto"/>
              <w:bottom w:val="single" w:sz="6" w:space="0" w:color="auto"/>
              <w:right w:val="single" w:sz="6" w:space="0" w:color="auto"/>
            </w:tcBorders>
            <w:vAlign w:val="center"/>
          </w:tcPr>
          <w:p w14:paraId="2823439C" w14:textId="77777777" w:rsidR="003D0EC6" w:rsidRPr="00213A51" w:rsidRDefault="003D0EC6" w:rsidP="0025113F">
            <w:pPr>
              <w:pStyle w:val="Style26"/>
              <w:widowControl/>
              <w:spacing w:line="240" w:lineRule="auto"/>
              <w:jc w:val="center"/>
              <w:rPr>
                <w:rStyle w:val="FontStyle80"/>
                <w:sz w:val="24"/>
                <w:szCs w:val="24"/>
              </w:rPr>
            </w:pPr>
            <w:r w:rsidRPr="00213A51">
              <w:rPr>
                <w:rStyle w:val="FontStyle80"/>
                <w:sz w:val="24"/>
                <w:szCs w:val="24"/>
              </w:rPr>
              <w:t>+</w:t>
            </w:r>
          </w:p>
        </w:tc>
        <w:tc>
          <w:tcPr>
            <w:tcW w:w="992" w:type="dxa"/>
            <w:tcBorders>
              <w:top w:val="single" w:sz="6" w:space="0" w:color="auto"/>
              <w:left w:val="single" w:sz="6" w:space="0" w:color="auto"/>
              <w:bottom w:val="single" w:sz="6" w:space="0" w:color="auto"/>
              <w:right w:val="single" w:sz="6" w:space="0" w:color="auto"/>
            </w:tcBorders>
            <w:vAlign w:val="center"/>
          </w:tcPr>
          <w:p w14:paraId="6BE57902" w14:textId="77777777" w:rsidR="003D0EC6" w:rsidRPr="00213A51" w:rsidRDefault="003D0EC6" w:rsidP="0025113F">
            <w:pPr>
              <w:pStyle w:val="Style26"/>
              <w:widowControl/>
              <w:spacing w:line="240" w:lineRule="auto"/>
              <w:jc w:val="center"/>
              <w:rPr>
                <w:rStyle w:val="FontStyle80"/>
                <w:sz w:val="24"/>
                <w:szCs w:val="24"/>
              </w:rPr>
            </w:pPr>
            <w:r w:rsidRPr="00213A51">
              <w:rPr>
                <w:rStyle w:val="FontStyle80"/>
                <w:sz w:val="24"/>
                <w:szCs w:val="24"/>
              </w:rPr>
              <w:t>+</w:t>
            </w:r>
          </w:p>
        </w:tc>
        <w:tc>
          <w:tcPr>
            <w:tcW w:w="993" w:type="dxa"/>
            <w:tcBorders>
              <w:top w:val="single" w:sz="6" w:space="0" w:color="auto"/>
              <w:left w:val="single" w:sz="6" w:space="0" w:color="auto"/>
              <w:bottom w:val="single" w:sz="6" w:space="0" w:color="auto"/>
              <w:right w:val="single" w:sz="6" w:space="0" w:color="auto"/>
            </w:tcBorders>
            <w:vAlign w:val="center"/>
          </w:tcPr>
          <w:p w14:paraId="5D602A8D" w14:textId="77777777" w:rsidR="003D0EC6" w:rsidRPr="00213A51" w:rsidRDefault="003D0EC6" w:rsidP="0025113F">
            <w:pPr>
              <w:pStyle w:val="Style26"/>
              <w:widowControl/>
              <w:spacing w:line="240" w:lineRule="auto"/>
              <w:jc w:val="center"/>
              <w:rPr>
                <w:rStyle w:val="FontStyle80"/>
                <w:sz w:val="24"/>
                <w:szCs w:val="24"/>
              </w:rPr>
            </w:pPr>
            <w:r w:rsidRPr="00213A51">
              <w:rPr>
                <w:rStyle w:val="FontStyle80"/>
                <w:sz w:val="24"/>
                <w:szCs w:val="24"/>
              </w:rPr>
              <w:t>+</w:t>
            </w:r>
          </w:p>
        </w:tc>
        <w:tc>
          <w:tcPr>
            <w:tcW w:w="444" w:type="dxa"/>
            <w:tcBorders>
              <w:top w:val="single" w:sz="6" w:space="0" w:color="auto"/>
              <w:left w:val="single" w:sz="6" w:space="0" w:color="auto"/>
              <w:bottom w:val="single" w:sz="6" w:space="0" w:color="auto"/>
              <w:right w:val="single" w:sz="6" w:space="0" w:color="auto"/>
            </w:tcBorders>
          </w:tcPr>
          <w:p w14:paraId="4D4D418F" w14:textId="77777777" w:rsidR="003D0EC6" w:rsidRPr="00213A51" w:rsidRDefault="003D0EC6" w:rsidP="0025113F">
            <w:pPr>
              <w:pStyle w:val="Style28"/>
              <w:widowControl/>
            </w:pPr>
          </w:p>
        </w:tc>
      </w:tr>
      <w:tr w:rsidR="003D0EC6" w:rsidRPr="00213A51" w14:paraId="2C4A9204" w14:textId="77777777" w:rsidTr="0025113F">
        <w:trPr>
          <w:trHeight w:val="665"/>
        </w:trPr>
        <w:tc>
          <w:tcPr>
            <w:tcW w:w="3115" w:type="dxa"/>
            <w:vMerge w:val="restart"/>
            <w:tcBorders>
              <w:top w:val="single" w:sz="6" w:space="0" w:color="auto"/>
              <w:left w:val="single" w:sz="6" w:space="0" w:color="auto"/>
              <w:right w:val="single" w:sz="6" w:space="0" w:color="auto"/>
            </w:tcBorders>
          </w:tcPr>
          <w:p w14:paraId="44FF1FE0" w14:textId="77777777" w:rsidR="003D0EC6" w:rsidRPr="00213A51" w:rsidRDefault="003D0EC6" w:rsidP="0025113F">
            <w:pPr>
              <w:pStyle w:val="Style23"/>
              <w:widowControl/>
              <w:spacing w:line="230" w:lineRule="exact"/>
              <w:ind w:right="43"/>
              <w:rPr>
                <w:rStyle w:val="FontStyle80"/>
                <w:sz w:val="24"/>
                <w:szCs w:val="24"/>
              </w:rPr>
            </w:pPr>
            <w:r>
              <w:lastRenderedPageBreak/>
              <w:t>Тема 4.   Трудовые ресурсы МЭ. Международная миграция рабочей силы</w:t>
            </w:r>
          </w:p>
        </w:tc>
        <w:tc>
          <w:tcPr>
            <w:tcW w:w="2462" w:type="dxa"/>
            <w:tcBorders>
              <w:top w:val="single" w:sz="6" w:space="0" w:color="auto"/>
              <w:left w:val="single" w:sz="6" w:space="0" w:color="auto"/>
              <w:bottom w:val="single" w:sz="6" w:space="0" w:color="auto"/>
              <w:right w:val="single" w:sz="6" w:space="0" w:color="auto"/>
            </w:tcBorders>
          </w:tcPr>
          <w:p w14:paraId="0A76B915" w14:textId="77777777" w:rsidR="003D0EC6" w:rsidRPr="00213A51" w:rsidRDefault="003D0EC6" w:rsidP="0025113F">
            <w:pPr>
              <w:pStyle w:val="Style26"/>
              <w:widowControl/>
              <w:spacing w:line="240" w:lineRule="auto"/>
              <w:jc w:val="left"/>
              <w:rPr>
                <w:rStyle w:val="FontStyle80"/>
                <w:sz w:val="24"/>
                <w:szCs w:val="24"/>
              </w:rPr>
            </w:pPr>
            <w:r>
              <w:rPr>
                <w:rStyle w:val="FontStyle80"/>
                <w:sz w:val="24"/>
                <w:szCs w:val="24"/>
              </w:rPr>
              <w:t>К</w:t>
            </w:r>
            <w:r w:rsidRPr="003F2103">
              <w:rPr>
                <w:rStyle w:val="FontStyle80"/>
                <w:sz w:val="24"/>
                <w:szCs w:val="24"/>
              </w:rPr>
              <w:t>онтрольные вопросы</w:t>
            </w:r>
            <w:r>
              <w:rPr>
                <w:rStyle w:val="FontStyle80"/>
                <w:sz w:val="24"/>
                <w:szCs w:val="24"/>
              </w:rPr>
              <w:t xml:space="preserve"> к лекции</w:t>
            </w:r>
          </w:p>
        </w:tc>
        <w:tc>
          <w:tcPr>
            <w:tcW w:w="942" w:type="dxa"/>
            <w:tcBorders>
              <w:top w:val="single" w:sz="6" w:space="0" w:color="auto"/>
              <w:left w:val="single" w:sz="6" w:space="0" w:color="auto"/>
              <w:bottom w:val="single" w:sz="6" w:space="0" w:color="auto"/>
              <w:right w:val="single" w:sz="6" w:space="0" w:color="auto"/>
            </w:tcBorders>
            <w:vAlign w:val="center"/>
          </w:tcPr>
          <w:p w14:paraId="07A712E7" w14:textId="77777777" w:rsidR="003D0EC6" w:rsidRPr="00213A51" w:rsidRDefault="003D0EC6" w:rsidP="0025113F">
            <w:pPr>
              <w:pStyle w:val="Style26"/>
              <w:widowControl/>
              <w:spacing w:line="240" w:lineRule="auto"/>
              <w:jc w:val="center"/>
              <w:rPr>
                <w:rStyle w:val="FontStyle80"/>
                <w:sz w:val="24"/>
                <w:szCs w:val="24"/>
              </w:rPr>
            </w:pPr>
            <w:r w:rsidRPr="00213A51">
              <w:rPr>
                <w:rStyle w:val="FontStyle80"/>
                <w:sz w:val="24"/>
                <w:szCs w:val="24"/>
              </w:rPr>
              <w:t>+</w:t>
            </w:r>
          </w:p>
        </w:tc>
        <w:tc>
          <w:tcPr>
            <w:tcW w:w="994" w:type="dxa"/>
            <w:tcBorders>
              <w:top w:val="single" w:sz="6" w:space="0" w:color="auto"/>
              <w:left w:val="single" w:sz="6" w:space="0" w:color="auto"/>
              <w:bottom w:val="single" w:sz="6" w:space="0" w:color="auto"/>
              <w:right w:val="single" w:sz="6" w:space="0" w:color="auto"/>
            </w:tcBorders>
            <w:vAlign w:val="center"/>
          </w:tcPr>
          <w:p w14:paraId="2F8CEB34" w14:textId="77777777" w:rsidR="003D0EC6" w:rsidRPr="00213A51" w:rsidRDefault="003D0EC6" w:rsidP="0025113F">
            <w:pPr>
              <w:pStyle w:val="Style28"/>
              <w:widowControl/>
              <w:jc w:val="center"/>
            </w:pPr>
          </w:p>
        </w:tc>
        <w:tc>
          <w:tcPr>
            <w:tcW w:w="992" w:type="dxa"/>
            <w:tcBorders>
              <w:top w:val="single" w:sz="6" w:space="0" w:color="auto"/>
              <w:left w:val="single" w:sz="6" w:space="0" w:color="auto"/>
              <w:bottom w:val="single" w:sz="6" w:space="0" w:color="auto"/>
              <w:right w:val="single" w:sz="6" w:space="0" w:color="auto"/>
            </w:tcBorders>
            <w:vAlign w:val="center"/>
          </w:tcPr>
          <w:p w14:paraId="4C280813" w14:textId="77777777" w:rsidR="003D0EC6" w:rsidRPr="00213A51" w:rsidRDefault="003D0EC6" w:rsidP="0025113F">
            <w:pPr>
              <w:pStyle w:val="Style26"/>
              <w:widowControl/>
              <w:spacing w:line="240" w:lineRule="auto"/>
              <w:jc w:val="center"/>
              <w:rPr>
                <w:rStyle w:val="FontStyle80"/>
                <w:sz w:val="24"/>
                <w:szCs w:val="24"/>
              </w:rPr>
            </w:pPr>
            <w:r w:rsidRPr="00213A51">
              <w:rPr>
                <w:rStyle w:val="FontStyle80"/>
                <w:sz w:val="24"/>
                <w:szCs w:val="24"/>
              </w:rPr>
              <w:t>+</w:t>
            </w:r>
          </w:p>
        </w:tc>
        <w:tc>
          <w:tcPr>
            <w:tcW w:w="993" w:type="dxa"/>
            <w:tcBorders>
              <w:top w:val="single" w:sz="6" w:space="0" w:color="auto"/>
              <w:left w:val="single" w:sz="6" w:space="0" w:color="auto"/>
              <w:bottom w:val="single" w:sz="6" w:space="0" w:color="auto"/>
              <w:right w:val="single" w:sz="6" w:space="0" w:color="auto"/>
            </w:tcBorders>
            <w:vAlign w:val="center"/>
          </w:tcPr>
          <w:p w14:paraId="36CAA71B" w14:textId="77777777" w:rsidR="003D0EC6" w:rsidRPr="00213A51" w:rsidRDefault="003D0EC6" w:rsidP="0025113F">
            <w:pPr>
              <w:pStyle w:val="Style28"/>
              <w:widowControl/>
              <w:jc w:val="center"/>
            </w:pPr>
          </w:p>
        </w:tc>
        <w:tc>
          <w:tcPr>
            <w:tcW w:w="444" w:type="dxa"/>
            <w:tcBorders>
              <w:top w:val="single" w:sz="6" w:space="0" w:color="auto"/>
              <w:left w:val="single" w:sz="6" w:space="0" w:color="auto"/>
              <w:bottom w:val="single" w:sz="6" w:space="0" w:color="auto"/>
              <w:right w:val="single" w:sz="6" w:space="0" w:color="auto"/>
            </w:tcBorders>
          </w:tcPr>
          <w:p w14:paraId="1779875C" w14:textId="77777777" w:rsidR="003D0EC6" w:rsidRPr="00213A51" w:rsidRDefault="003D0EC6" w:rsidP="0025113F">
            <w:pPr>
              <w:pStyle w:val="Style26"/>
              <w:widowControl/>
              <w:spacing w:line="240" w:lineRule="auto"/>
              <w:rPr>
                <w:rStyle w:val="FontStyle80"/>
                <w:sz w:val="24"/>
                <w:szCs w:val="24"/>
              </w:rPr>
            </w:pPr>
          </w:p>
        </w:tc>
      </w:tr>
      <w:tr w:rsidR="003D0EC6" w:rsidRPr="00213A51" w14:paraId="24201B30" w14:textId="77777777" w:rsidTr="0025113F">
        <w:trPr>
          <w:trHeight w:val="355"/>
        </w:trPr>
        <w:tc>
          <w:tcPr>
            <w:tcW w:w="3115" w:type="dxa"/>
            <w:vMerge/>
            <w:tcBorders>
              <w:left w:val="single" w:sz="6" w:space="0" w:color="auto"/>
              <w:bottom w:val="single" w:sz="6" w:space="0" w:color="auto"/>
              <w:right w:val="single" w:sz="6" w:space="0" w:color="auto"/>
            </w:tcBorders>
          </w:tcPr>
          <w:p w14:paraId="43D062C5" w14:textId="77777777" w:rsidR="003D0EC6" w:rsidRPr="00213A51" w:rsidRDefault="003D0EC6" w:rsidP="0025113F">
            <w:pPr>
              <w:rPr>
                <w:rStyle w:val="FontStyle80"/>
                <w:rFonts w:eastAsia="Lucida Sans Unicode"/>
                <w:sz w:val="24"/>
                <w:szCs w:val="24"/>
              </w:rPr>
            </w:pPr>
          </w:p>
        </w:tc>
        <w:tc>
          <w:tcPr>
            <w:tcW w:w="2462" w:type="dxa"/>
            <w:tcBorders>
              <w:top w:val="single" w:sz="6" w:space="0" w:color="auto"/>
              <w:left w:val="single" w:sz="6" w:space="0" w:color="auto"/>
              <w:bottom w:val="single" w:sz="6" w:space="0" w:color="auto"/>
              <w:right w:val="single" w:sz="6" w:space="0" w:color="auto"/>
            </w:tcBorders>
          </w:tcPr>
          <w:p w14:paraId="2C69E5B3" w14:textId="77777777" w:rsidR="003D0EC6" w:rsidRPr="00213A51" w:rsidRDefault="003D0EC6" w:rsidP="0025113F">
            <w:pPr>
              <w:pStyle w:val="Style26"/>
              <w:widowControl/>
              <w:spacing w:line="240" w:lineRule="auto"/>
              <w:jc w:val="left"/>
              <w:rPr>
                <w:rStyle w:val="FontStyle80"/>
                <w:sz w:val="24"/>
                <w:szCs w:val="24"/>
              </w:rPr>
            </w:pPr>
            <w:r w:rsidRPr="003F2103">
              <w:rPr>
                <w:rStyle w:val="FontStyle80"/>
                <w:sz w:val="24"/>
                <w:szCs w:val="24"/>
              </w:rPr>
              <w:t xml:space="preserve">Опрос на семинаре, задания к семинарам, доклад.   </w:t>
            </w:r>
            <w:r>
              <w:rPr>
                <w:rFonts w:cs="Tahoma"/>
                <w:bCs/>
                <w:iCs/>
              </w:rPr>
              <w:t>оценка работы с кейсом</w:t>
            </w:r>
          </w:p>
        </w:tc>
        <w:tc>
          <w:tcPr>
            <w:tcW w:w="942" w:type="dxa"/>
            <w:tcBorders>
              <w:top w:val="single" w:sz="6" w:space="0" w:color="auto"/>
              <w:left w:val="single" w:sz="6" w:space="0" w:color="auto"/>
              <w:bottom w:val="single" w:sz="6" w:space="0" w:color="auto"/>
              <w:right w:val="single" w:sz="6" w:space="0" w:color="auto"/>
            </w:tcBorders>
            <w:vAlign w:val="center"/>
          </w:tcPr>
          <w:p w14:paraId="759DDE76" w14:textId="77777777" w:rsidR="003D0EC6" w:rsidRPr="00213A51" w:rsidRDefault="003D0EC6" w:rsidP="0025113F">
            <w:pPr>
              <w:pStyle w:val="Style26"/>
              <w:widowControl/>
              <w:spacing w:line="240" w:lineRule="auto"/>
              <w:jc w:val="center"/>
              <w:rPr>
                <w:rStyle w:val="FontStyle80"/>
                <w:sz w:val="24"/>
                <w:szCs w:val="24"/>
              </w:rPr>
            </w:pPr>
            <w:r w:rsidRPr="00213A51">
              <w:rPr>
                <w:rStyle w:val="FontStyle80"/>
                <w:sz w:val="24"/>
                <w:szCs w:val="24"/>
              </w:rPr>
              <w:t>+</w:t>
            </w:r>
          </w:p>
        </w:tc>
        <w:tc>
          <w:tcPr>
            <w:tcW w:w="994" w:type="dxa"/>
            <w:tcBorders>
              <w:top w:val="single" w:sz="6" w:space="0" w:color="auto"/>
              <w:left w:val="single" w:sz="6" w:space="0" w:color="auto"/>
              <w:bottom w:val="single" w:sz="6" w:space="0" w:color="auto"/>
              <w:right w:val="single" w:sz="6" w:space="0" w:color="auto"/>
            </w:tcBorders>
            <w:vAlign w:val="center"/>
          </w:tcPr>
          <w:p w14:paraId="446C5E49" w14:textId="77777777" w:rsidR="003D0EC6" w:rsidRPr="00213A51" w:rsidRDefault="003D0EC6" w:rsidP="0025113F">
            <w:pPr>
              <w:pStyle w:val="Style26"/>
              <w:widowControl/>
              <w:spacing w:line="240" w:lineRule="auto"/>
              <w:jc w:val="center"/>
              <w:rPr>
                <w:rStyle w:val="FontStyle80"/>
                <w:sz w:val="24"/>
                <w:szCs w:val="24"/>
              </w:rPr>
            </w:pPr>
            <w:r w:rsidRPr="00213A51">
              <w:rPr>
                <w:rStyle w:val="FontStyle80"/>
                <w:sz w:val="24"/>
                <w:szCs w:val="24"/>
              </w:rPr>
              <w:t>+</w:t>
            </w:r>
          </w:p>
        </w:tc>
        <w:tc>
          <w:tcPr>
            <w:tcW w:w="992" w:type="dxa"/>
            <w:tcBorders>
              <w:top w:val="single" w:sz="6" w:space="0" w:color="auto"/>
              <w:left w:val="single" w:sz="6" w:space="0" w:color="auto"/>
              <w:bottom w:val="single" w:sz="6" w:space="0" w:color="auto"/>
              <w:right w:val="single" w:sz="6" w:space="0" w:color="auto"/>
            </w:tcBorders>
            <w:vAlign w:val="center"/>
          </w:tcPr>
          <w:p w14:paraId="0C69F575" w14:textId="77777777" w:rsidR="003D0EC6" w:rsidRPr="00213A51" w:rsidRDefault="003D0EC6" w:rsidP="0025113F">
            <w:pPr>
              <w:pStyle w:val="Style26"/>
              <w:widowControl/>
              <w:spacing w:line="240" w:lineRule="auto"/>
              <w:jc w:val="center"/>
              <w:rPr>
                <w:rStyle w:val="FontStyle80"/>
                <w:sz w:val="24"/>
                <w:szCs w:val="24"/>
              </w:rPr>
            </w:pPr>
            <w:r w:rsidRPr="00213A51">
              <w:rPr>
                <w:rStyle w:val="FontStyle80"/>
                <w:sz w:val="24"/>
                <w:szCs w:val="24"/>
              </w:rPr>
              <w:t>+</w:t>
            </w:r>
          </w:p>
        </w:tc>
        <w:tc>
          <w:tcPr>
            <w:tcW w:w="993" w:type="dxa"/>
            <w:tcBorders>
              <w:top w:val="single" w:sz="6" w:space="0" w:color="auto"/>
              <w:left w:val="single" w:sz="6" w:space="0" w:color="auto"/>
              <w:bottom w:val="single" w:sz="6" w:space="0" w:color="auto"/>
              <w:right w:val="single" w:sz="6" w:space="0" w:color="auto"/>
            </w:tcBorders>
            <w:vAlign w:val="center"/>
          </w:tcPr>
          <w:p w14:paraId="57FA424C" w14:textId="77777777" w:rsidR="003D0EC6" w:rsidRPr="00213A51" w:rsidRDefault="003D0EC6" w:rsidP="0025113F">
            <w:pPr>
              <w:pStyle w:val="Style26"/>
              <w:widowControl/>
              <w:spacing w:line="240" w:lineRule="auto"/>
              <w:jc w:val="center"/>
              <w:rPr>
                <w:rStyle w:val="FontStyle80"/>
                <w:sz w:val="24"/>
                <w:szCs w:val="24"/>
              </w:rPr>
            </w:pPr>
            <w:r w:rsidRPr="00213A51">
              <w:rPr>
                <w:rStyle w:val="FontStyle80"/>
                <w:sz w:val="24"/>
                <w:szCs w:val="24"/>
              </w:rPr>
              <w:t>+</w:t>
            </w:r>
          </w:p>
        </w:tc>
        <w:tc>
          <w:tcPr>
            <w:tcW w:w="444" w:type="dxa"/>
            <w:tcBorders>
              <w:top w:val="single" w:sz="6" w:space="0" w:color="auto"/>
              <w:left w:val="single" w:sz="6" w:space="0" w:color="auto"/>
              <w:bottom w:val="single" w:sz="6" w:space="0" w:color="auto"/>
              <w:right w:val="single" w:sz="6" w:space="0" w:color="auto"/>
            </w:tcBorders>
          </w:tcPr>
          <w:p w14:paraId="36CE51AD" w14:textId="77777777" w:rsidR="003D0EC6" w:rsidRPr="00213A51" w:rsidRDefault="003D0EC6" w:rsidP="0025113F">
            <w:pPr>
              <w:pStyle w:val="Style26"/>
              <w:widowControl/>
              <w:spacing w:line="240" w:lineRule="auto"/>
              <w:jc w:val="center"/>
              <w:rPr>
                <w:rStyle w:val="FontStyle80"/>
                <w:sz w:val="24"/>
                <w:szCs w:val="24"/>
              </w:rPr>
            </w:pPr>
          </w:p>
        </w:tc>
      </w:tr>
      <w:tr w:rsidR="003D0EC6" w:rsidRPr="00213A51" w14:paraId="0C3AC40A" w14:textId="77777777" w:rsidTr="0025113F">
        <w:tc>
          <w:tcPr>
            <w:tcW w:w="3115" w:type="dxa"/>
            <w:tcBorders>
              <w:top w:val="single" w:sz="6" w:space="0" w:color="auto"/>
              <w:left w:val="single" w:sz="6" w:space="0" w:color="auto"/>
              <w:bottom w:val="single" w:sz="6" w:space="0" w:color="auto"/>
              <w:right w:val="single" w:sz="6" w:space="0" w:color="auto"/>
            </w:tcBorders>
            <w:vAlign w:val="center"/>
          </w:tcPr>
          <w:p w14:paraId="7EBFC2E5" w14:textId="77777777" w:rsidR="003D0EC6" w:rsidRPr="00213A51" w:rsidRDefault="003D0EC6" w:rsidP="0025113F">
            <w:pPr>
              <w:pStyle w:val="Style23"/>
              <w:widowControl/>
              <w:ind w:right="67"/>
              <w:rPr>
                <w:rStyle w:val="FontStyle80"/>
                <w:sz w:val="24"/>
                <w:szCs w:val="24"/>
              </w:rPr>
            </w:pPr>
            <w:r>
              <w:rPr>
                <w:bCs/>
              </w:rPr>
              <w:t xml:space="preserve">Тема 5. </w:t>
            </w:r>
            <w:r>
              <w:t>Финансовые ресурсы МЭ: состав, источники, место размещения</w:t>
            </w:r>
          </w:p>
        </w:tc>
        <w:tc>
          <w:tcPr>
            <w:tcW w:w="2462" w:type="dxa"/>
            <w:tcBorders>
              <w:top w:val="single" w:sz="6" w:space="0" w:color="auto"/>
              <w:left w:val="single" w:sz="6" w:space="0" w:color="auto"/>
              <w:bottom w:val="single" w:sz="6" w:space="0" w:color="auto"/>
              <w:right w:val="single" w:sz="6" w:space="0" w:color="auto"/>
            </w:tcBorders>
            <w:vAlign w:val="center"/>
          </w:tcPr>
          <w:p w14:paraId="1DA4CFD1" w14:textId="77777777" w:rsidR="003D0EC6" w:rsidRPr="00213A51" w:rsidRDefault="003D0EC6" w:rsidP="0025113F">
            <w:pPr>
              <w:pStyle w:val="Style26"/>
              <w:widowControl/>
              <w:spacing w:line="240" w:lineRule="auto"/>
              <w:jc w:val="left"/>
              <w:rPr>
                <w:rStyle w:val="FontStyle80"/>
                <w:sz w:val="24"/>
                <w:szCs w:val="24"/>
              </w:rPr>
            </w:pPr>
            <w:r>
              <w:rPr>
                <w:rStyle w:val="FontStyle80"/>
                <w:sz w:val="24"/>
                <w:szCs w:val="24"/>
              </w:rPr>
              <w:t>К</w:t>
            </w:r>
            <w:r w:rsidRPr="003F2103">
              <w:rPr>
                <w:rStyle w:val="FontStyle80"/>
                <w:sz w:val="24"/>
                <w:szCs w:val="24"/>
              </w:rPr>
              <w:t>онтрольные вопросы</w:t>
            </w:r>
            <w:r>
              <w:rPr>
                <w:rStyle w:val="FontStyle80"/>
                <w:sz w:val="24"/>
                <w:szCs w:val="24"/>
              </w:rPr>
              <w:t xml:space="preserve"> к лекции</w:t>
            </w:r>
          </w:p>
        </w:tc>
        <w:tc>
          <w:tcPr>
            <w:tcW w:w="942" w:type="dxa"/>
            <w:tcBorders>
              <w:top w:val="single" w:sz="6" w:space="0" w:color="auto"/>
              <w:left w:val="single" w:sz="6" w:space="0" w:color="auto"/>
              <w:bottom w:val="single" w:sz="6" w:space="0" w:color="auto"/>
              <w:right w:val="single" w:sz="6" w:space="0" w:color="auto"/>
            </w:tcBorders>
            <w:vAlign w:val="center"/>
          </w:tcPr>
          <w:p w14:paraId="56C54BE2" w14:textId="77777777" w:rsidR="003D0EC6" w:rsidRPr="00213A51" w:rsidRDefault="003D0EC6" w:rsidP="0025113F">
            <w:pPr>
              <w:pStyle w:val="Style26"/>
              <w:widowControl/>
              <w:spacing w:line="240" w:lineRule="auto"/>
              <w:jc w:val="center"/>
              <w:rPr>
                <w:rStyle w:val="FontStyle80"/>
                <w:sz w:val="24"/>
                <w:szCs w:val="24"/>
              </w:rPr>
            </w:pPr>
            <w:r w:rsidRPr="00213A51">
              <w:rPr>
                <w:rStyle w:val="FontStyle80"/>
                <w:sz w:val="24"/>
                <w:szCs w:val="24"/>
              </w:rPr>
              <w:t>+</w:t>
            </w:r>
          </w:p>
        </w:tc>
        <w:tc>
          <w:tcPr>
            <w:tcW w:w="994" w:type="dxa"/>
            <w:tcBorders>
              <w:top w:val="single" w:sz="6" w:space="0" w:color="auto"/>
              <w:left w:val="single" w:sz="6" w:space="0" w:color="auto"/>
              <w:bottom w:val="single" w:sz="6" w:space="0" w:color="auto"/>
              <w:right w:val="single" w:sz="6" w:space="0" w:color="auto"/>
            </w:tcBorders>
            <w:vAlign w:val="center"/>
          </w:tcPr>
          <w:p w14:paraId="69FCF776" w14:textId="77777777" w:rsidR="003D0EC6" w:rsidRPr="00213A51" w:rsidRDefault="003D0EC6" w:rsidP="0025113F">
            <w:pPr>
              <w:pStyle w:val="Style26"/>
              <w:widowControl/>
              <w:spacing w:line="240" w:lineRule="auto"/>
              <w:jc w:val="center"/>
              <w:rPr>
                <w:rStyle w:val="FontStyle80"/>
                <w:sz w:val="24"/>
                <w:szCs w:val="24"/>
              </w:rPr>
            </w:pPr>
            <w:r w:rsidRPr="00213A51">
              <w:rPr>
                <w:rStyle w:val="FontStyle80"/>
                <w:sz w:val="24"/>
                <w:szCs w:val="24"/>
              </w:rPr>
              <w:t>+</w:t>
            </w:r>
          </w:p>
        </w:tc>
        <w:tc>
          <w:tcPr>
            <w:tcW w:w="992" w:type="dxa"/>
            <w:tcBorders>
              <w:top w:val="single" w:sz="6" w:space="0" w:color="auto"/>
              <w:left w:val="single" w:sz="6" w:space="0" w:color="auto"/>
              <w:bottom w:val="single" w:sz="6" w:space="0" w:color="auto"/>
              <w:right w:val="single" w:sz="6" w:space="0" w:color="auto"/>
            </w:tcBorders>
            <w:vAlign w:val="center"/>
          </w:tcPr>
          <w:p w14:paraId="28AE6C52" w14:textId="77777777" w:rsidR="003D0EC6" w:rsidRPr="00213A51" w:rsidRDefault="003D0EC6" w:rsidP="0025113F">
            <w:pPr>
              <w:pStyle w:val="Style26"/>
              <w:widowControl/>
              <w:spacing w:line="240" w:lineRule="auto"/>
              <w:jc w:val="center"/>
              <w:rPr>
                <w:rStyle w:val="FontStyle80"/>
                <w:sz w:val="24"/>
                <w:szCs w:val="24"/>
              </w:rPr>
            </w:pPr>
            <w:r w:rsidRPr="00213A51">
              <w:rPr>
                <w:rStyle w:val="FontStyle80"/>
                <w:sz w:val="24"/>
                <w:szCs w:val="24"/>
              </w:rPr>
              <w:t>+</w:t>
            </w:r>
          </w:p>
        </w:tc>
        <w:tc>
          <w:tcPr>
            <w:tcW w:w="993" w:type="dxa"/>
            <w:tcBorders>
              <w:top w:val="single" w:sz="6" w:space="0" w:color="auto"/>
              <w:left w:val="single" w:sz="6" w:space="0" w:color="auto"/>
              <w:bottom w:val="single" w:sz="6" w:space="0" w:color="auto"/>
              <w:right w:val="single" w:sz="6" w:space="0" w:color="auto"/>
            </w:tcBorders>
            <w:vAlign w:val="center"/>
          </w:tcPr>
          <w:p w14:paraId="467E4255" w14:textId="77777777" w:rsidR="003D0EC6" w:rsidRPr="00213A51" w:rsidRDefault="003D0EC6" w:rsidP="0025113F">
            <w:pPr>
              <w:pStyle w:val="Style26"/>
              <w:widowControl/>
              <w:spacing w:line="240" w:lineRule="auto"/>
              <w:jc w:val="center"/>
              <w:rPr>
                <w:rStyle w:val="FontStyle80"/>
                <w:sz w:val="24"/>
                <w:szCs w:val="24"/>
              </w:rPr>
            </w:pPr>
            <w:r w:rsidRPr="00213A51">
              <w:rPr>
                <w:rStyle w:val="FontStyle80"/>
                <w:sz w:val="24"/>
                <w:szCs w:val="24"/>
              </w:rPr>
              <w:t>+</w:t>
            </w:r>
          </w:p>
        </w:tc>
        <w:tc>
          <w:tcPr>
            <w:tcW w:w="444" w:type="dxa"/>
            <w:tcBorders>
              <w:top w:val="single" w:sz="6" w:space="0" w:color="auto"/>
              <w:left w:val="single" w:sz="6" w:space="0" w:color="auto"/>
              <w:bottom w:val="single" w:sz="6" w:space="0" w:color="auto"/>
              <w:right w:val="single" w:sz="6" w:space="0" w:color="auto"/>
            </w:tcBorders>
          </w:tcPr>
          <w:p w14:paraId="74C387B9" w14:textId="77777777" w:rsidR="003D0EC6" w:rsidRPr="00213A51" w:rsidRDefault="003D0EC6" w:rsidP="0025113F">
            <w:pPr>
              <w:pStyle w:val="Style28"/>
              <w:widowControl/>
            </w:pPr>
          </w:p>
        </w:tc>
      </w:tr>
      <w:tr w:rsidR="003D0EC6" w:rsidRPr="00213A51" w14:paraId="5088BF64" w14:textId="77777777" w:rsidTr="0025113F">
        <w:tc>
          <w:tcPr>
            <w:tcW w:w="3115" w:type="dxa"/>
            <w:tcBorders>
              <w:top w:val="single" w:sz="6" w:space="0" w:color="auto"/>
              <w:left w:val="single" w:sz="6" w:space="0" w:color="auto"/>
              <w:bottom w:val="single" w:sz="6" w:space="0" w:color="auto"/>
              <w:right w:val="single" w:sz="6" w:space="0" w:color="auto"/>
            </w:tcBorders>
          </w:tcPr>
          <w:p w14:paraId="457F629D" w14:textId="77777777" w:rsidR="003D0EC6" w:rsidRPr="00213A51" w:rsidRDefault="003D0EC6" w:rsidP="0025113F">
            <w:pPr>
              <w:pStyle w:val="Style26"/>
              <w:widowControl/>
              <w:spacing w:line="240" w:lineRule="auto"/>
              <w:jc w:val="left"/>
              <w:rPr>
                <w:rStyle w:val="FontStyle80"/>
                <w:sz w:val="24"/>
                <w:szCs w:val="24"/>
              </w:rPr>
            </w:pPr>
            <w:r w:rsidRPr="00213A51">
              <w:rPr>
                <w:rStyle w:val="FontStyle80"/>
                <w:sz w:val="24"/>
                <w:szCs w:val="24"/>
              </w:rPr>
              <w:t>Темы</w:t>
            </w:r>
            <w:r>
              <w:rPr>
                <w:rStyle w:val="FontStyle80"/>
                <w:sz w:val="24"/>
                <w:szCs w:val="24"/>
              </w:rPr>
              <w:t xml:space="preserve"> 4,</w:t>
            </w:r>
            <w:r w:rsidRPr="00213A51">
              <w:rPr>
                <w:rStyle w:val="FontStyle80"/>
                <w:sz w:val="24"/>
                <w:szCs w:val="24"/>
              </w:rPr>
              <w:t>5</w:t>
            </w:r>
          </w:p>
        </w:tc>
        <w:tc>
          <w:tcPr>
            <w:tcW w:w="2462" w:type="dxa"/>
            <w:tcBorders>
              <w:top w:val="single" w:sz="6" w:space="0" w:color="auto"/>
              <w:left w:val="single" w:sz="6" w:space="0" w:color="auto"/>
              <w:bottom w:val="single" w:sz="6" w:space="0" w:color="auto"/>
              <w:right w:val="single" w:sz="6" w:space="0" w:color="auto"/>
            </w:tcBorders>
            <w:vAlign w:val="center"/>
          </w:tcPr>
          <w:p w14:paraId="42F6F69A" w14:textId="77777777" w:rsidR="003D0EC6" w:rsidRPr="00213A51" w:rsidRDefault="003D0EC6" w:rsidP="0025113F">
            <w:pPr>
              <w:pStyle w:val="Style23"/>
              <w:widowControl/>
              <w:spacing w:line="235" w:lineRule="exact"/>
              <w:ind w:left="5" w:hanging="5"/>
              <w:rPr>
                <w:rStyle w:val="FontStyle80"/>
                <w:sz w:val="24"/>
                <w:szCs w:val="24"/>
              </w:rPr>
            </w:pPr>
            <w:r w:rsidRPr="003F2103">
              <w:rPr>
                <w:rStyle w:val="FontStyle80"/>
                <w:sz w:val="24"/>
                <w:szCs w:val="24"/>
              </w:rPr>
              <w:t xml:space="preserve">Опрос на семинаре, задания к семинарам, доклад.   </w:t>
            </w:r>
            <w:r>
              <w:rPr>
                <w:rFonts w:cs="Tahoma"/>
                <w:bCs/>
                <w:iCs/>
              </w:rPr>
              <w:t>оценка работы с кейсом</w:t>
            </w:r>
            <w:r w:rsidRPr="00213A51">
              <w:rPr>
                <w:rStyle w:val="FontStyle80"/>
                <w:color w:val="FF0000"/>
                <w:sz w:val="24"/>
                <w:szCs w:val="24"/>
              </w:rPr>
              <w:t xml:space="preserve"> </w:t>
            </w:r>
            <w:r w:rsidRPr="003F2103">
              <w:rPr>
                <w:rStyle w:val="FontStyle80"/>
                <w:b/>
                <w:sz w:val="24"/>
                <w:szCs w:val="24"/>
              </w:rPr>
              <w:t>Рубежный контроль №</w:t>
            </w:r>
            <w:r>
              <w:rPr>
                <w:rStyle w:val="FontStyle80"/>
                <w:b/>
                <w:sz w:val="24"/>
                <w:szCs w:val="24"/>
              </w:rPr>
              <w:t>2</w:t>
            </w:r>
            <w:r w:rsidRPr="003F2103">
              <w:rPr>
                <w:rStyle w:val="FontStyle80"/>
                <w:b/>
                <w:sz w:val="24"/>
                <w:szCs w:val="24"/>
              </w:rPr>
              <w:t>-Тест</w:t>
            </w:r>
          </w:p>
        </w:tc>
        <w:tc>
          <w:tcPr>
            <w:tcW w:w="942" w:type="dxa"/>
            <w:tcBorders>
              <w:top w:val="single" w:sz="6" w:space="0" w:color="auto"/>
              <w:left w:val="single" w:sz="6" w:space="0" w:color="auto"/>
              <w:bottom w:val="single" w:sz="6" w:space="0" w:color="auto"/>
              <w:right w:val="single" w:sz="6" w:space="0" w:color="auto"/>
            </w:tcBorders>
            <w:vAlign w:val="center"/>
          </w:tcPr>
          <w:p w14:paraId="175F5C6C" w14:textId="77777777" w:rsidR="003D0EC6" w:rsidRPr="00213A51" w:rsidRDefault="003D0EC6" w:rsidP="0025113F">
            <w:pPr>
              <w:pStyle w:val="Style26"/>
              <w:widowControl/>
              <w:spacing w:line="240" w:lineRule="auto"/>
              <w:jc w:val="center"/>
              <w:rPr>
                <w:rStyle w:val="FontStyle80"/>
                <w:sz w:val="24"/>
                <w:szCs w:val="24"/>
              </w:rPr>
            </w:pPr>
            <w:r w:rsidRPr="00213A51">
              <w:rPr>
                <w:rStyle w:val="FontStyle80"/>
                <w:sz w:val="24"/>
                <w:szCs w:val="24"/>
              </w:rPr>
              <w:t>+</w:t>
            </w:r>
          </w:p>
        </w:tc>
        <w:tc>
          <w:tcPr>
            <w:tcW w:w="994" w:type="dxa"/>
            <w:tcBorders>
              <w:top w:val="single" w:sz="6" w:space="0" w:color="auto"/>
              <w:left w:val="single" w:sz="6" w:space="0" w:color="auto"/>
              <w:bottom w:val="single" w:sz="6" w:space="0" w:color="auto"/>
              <w:right w:val="single" w:sz="6" w:space="0" w:color="auto"/>
            </w:tcBorders>
            <w:vAlign w:val="center"/>
          </w:tcPr>
          <w:p w14:paraId="406952FB" w14:textId="77777777" w:rsidR="003D0EC6" w:rsidRPr="00213A51" w:rsidRDefault="003D0EC6" w:rsidP="0025113F">
            <w:pPr>
              <w:pStyle w:val="Style26"/>
              <w:widowControl/>
              <w:spacing w:line="240" w:lineRule="auto"/>
              <w:jc w:val="center"/>
              <w:rPr>
                <w:rStyle w:val="FontStyle80"/>
                <w:sz w:val="24"/>
                <w:szCs w:val="24"/>
              </w:rPr>
            </w:pPr>
            <w:r w:rsidRPr="00213A51">
              <w:rPr>
                <w:rStyle w:val="FontStyle80"/>
                <w:sz w:val="24"/>
                <w:szCs w:val="24"/>
              </w:rPr>
              <w:t>+</w:t>
            </w:r>
          </w:p>
        </w:tc>
        <w:tc>
          <w:tcPr>
            <w:tcW w:w="992" w:type="dxa"/>
            <w:tcBorders>
              <w:top w:val="single" w:sz="6" w:space="0" w:color="auto"/>
              <w:left w:val="single" w:sz="6" w:space="0" w:color="auto"/>
              <w:bottom w:val="single" w:sz="6" w:space="0" w:color="auto"/>
              <w:right w:val="single" w:sz="6" w:space="0" w:color="auto"/>
            </w:tcBorders>
            <w:vAlign w:val="center"/>
          </w:tcPr>
          <w:p w14:paraId="23A1466B" w14:textId="77777777" w:rsidR="003D0EC6" w:rsidRPr="00213A51" w:rsidRDefault="003D0EC6" w:rsidP="0025113F">
            <w:pPr>
              <w:pStyle w:val="Style26"/>
              <w:widowControl/>
              <w:spacing w:line="240" w:lineRule="auto"/>
              <w:jc w:val="center"/>
              <w:rPr>
                <w:rStyle w:val="FontStyle80"/>
                <w:sz w:val="24"/>
                <w:szCs w:val="24"/>
              </w:rPr>
            </w:pPr>
            <w:r w:rsidRPr="00213A51">
              <w:rPr>
                <w:rStyle w:val="FontStyle80"/>
                <w:sz w:val="24"/>
                <w:szCs w:val="24"/>
              </w:rPr>
              <w:t>+</w:t>
            </w:r>
          </w:p>
        </w:tc>
        <w:tc>
          <w:tcPr>
            <w:tcW w:w="993" w:type="dxa"/>
            <w:tcBorders>
              <w:top w:val="single" w:sz="6" w:space="0" w:color="auto"/>
              <w:left w:val="single" w:sz="6" w:space="0" w:color="auto"/>
              <w:bottom w:val="single" w:sz="6" w:space="0" w:color="auto"/>
              <w:right w:val="single" w:sz="6" w:space="0" w:color="auto"/>
            </w:tcBorders>
            <w:vAlign w:val="center"/>
          </w:tcPr>
          <w:p w14:paraId="7D174B89" w14:textId="77777777" w:rsidR="003D0EC6" w:rsidRPr="00213A51" w:rsidRDefault="003D0EC6" w:rsidP="0025113F">
            <w:pPr>
              <w:pStyle w:val="Style26"/>
              <w:widowControl/>
              <w:spacing w:line="240" w:lineRule="auto"/>
              <w:jc w:val="center"/>
              <w:rPr>
                <w:rStyle w:val="FontStyle80"/>
                <w:sz w:val="24"/>
                <w:szCs w:val="24"/>
              </w:rPr>
            </w:pPr>
            <w:r w:rsidRPr="00213A51">
              <w:rPr>
                <w:rStyle w:val="FontStyle80"/>
                <w:sz w:val="24"/>
                <w:szCs w:val="24"/>
              </w:rPr>
              <w:t>+</w:t>
            </w:r>
          </w:p>
        </w:tc>
        <w:tc>
          <w:tcPr>
            <w:tcW w:w="444" w:type="dxa"/>
            <w:tcBorders>
              <w:top w:val="single" w:sz="6" w:space="0" w:color="auto"/>
              <w:left w:val="single" w:sz="6" w:space="0" w:color="auto"/>
              <w:bottom w:val="single" w:sz="6" w:space="0" w:color="auto"/>
              <w:right w:val="single" w:sz="6" w:space="0" w:color="auto"/>
            </w:tcBorders>
            <w:vAlign w:val="center"/>
          </w:tcPr>
          <w:p w14:paraId="01B9D0B7" w14:textId="77777777" w:rsidR="003D0EC6" w:rsidRPr="00213A51" w:rsidRDefault="003D0EC6" w:rsidP="0025113F">
            <w:pPr>
              <w:pStyle w:val="Style26"/>
              <w:widowControl/>
              <w:spacing w:line="240" w:lineRule="auto"/>
              <w:jc w:val="center"/>
              <w:rPr>
                <w:rStyle w:val="FontStyle80"/>
                <w:sz w:val="24"/>
                <w:szCs w:val="24"/>
              </w:rPr>
            </w:pPr>
          </w:p>
        </w:tc>
      </w:tr>
      <w:tr w:rsidR="003D0EC6" w:rsidRPr="00213A51" w14:paraId="4882E1B7" w14:textId="77777777" w:rsidTr="0025113F">
        <w:tc>
          <w:tcPr>
            <w:tcW w:w="9942"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923410A" w14:textId="77777777" w:rsidR="003D0EC6" w:rsidRPr="00213A51" w:rsidRDefault="003D0EC6" w:rsidP="0025113F">
            <w:pPr>
              <w:pStyle w:val="Style26"/>
              <w:widowControl/>
              <w:spacing w:line="240" w:lineRule="auto"/>
              <w:ind w:left="3437"/>
              <w:jc w:val="left"/>
              <w:rPr>
                <w:rStyle w:val="FontStyle80"/>
                <w:sz w:val="24"/>
                <w:szCs w:val="24"/>
              </w:rPr>
            </w:pPr>
            <w:r w:rsidRPr="00213A51">
              <w:rPr>
                <w:rStyle w:val="FontStyle80"/>
                <w:sz w:val="24"/>
                <w:szCs w:val="24"/>
              </w:rPr>
              <w:t>Промежуточный контроль</w:t>
            </w:r>
          </w:p>
        </w:tc>
      </w:tr>
      <w:tr w:rsidR="003D0EC6" w:rsidRPr="00213A51" w14:paraId="02EA389A" w14:textId="77777777" w:rsidTr="0025113F">
        <w:tc>
          <w:tcPr>
            <w:tcW w:w="3115" w:type="dxa"/>
            <w:tcBorders>
              <w:top w:val="single" w:sz="6" w:space="0" w:color="auto"/>
              <w:left w:val="single" w:sz="6" w:space="0" w:color="auto"/>
              <w:bottom w:val="nil"/>
              <w:right w:val="single" w:sz="6" w:space="0" w:color="auto"/>
            </w:tcBorders>
          </w:tcPr>
          <w:p w14:paraId="601A1573" w14:textId="77777777" w:rsidR="003D0EC6" w:rsidRPr="00213A51" w:rsidRDefault="003D0EC6" w:rsidP="0025113F">
            <w:pPr>
              <w:pStyle w:val="Style26"/>
              <w:widowControl/>
              <w:spacing w:line="240" w:lineRule="auto"/>
              <w:jc w:val="left"/>
              <w:rPr>
                <w:rStyle w:val="FontStyle80"/>
                <w:sz w:val="24"/>
                <w:szCs w:val="24"/>
              </w:rPr>
            </w:pPr>
            <w:r w:rsidRPr="00213A51">
              <w:rPr>
                <w:rStyle w:val="FontStyle80"/>
                <w:sz w:val="24"/>
                <w:szCs w:val="24"/>
              </w:rPr>
              <w:t>Темы 1-</w:t>
            </w:r>
            <w:r>
              <w:rPr>
                <w:rStyle w:val="FontStyle80"/>
                <w:sz w:val="24"/>
                <w:szCs w:val="24"/>
              </w:rPr>
              <w:t>5</w:t>
            </w:r>
          </w:p>
        </w:tc>
        <w:tc>
          <w:tcPr>
            <w:tcW w:w="2462" w:type="dxa"/>
            <w:tcBorders>
              <w:top w:val="single" w:sz="6" w:space="0" w:color="auto"/>
              <w:left w:val="single" w:sz="6" w:space="0" w:color="auto"/>
              <w:bottom w:val="nil"/>
              <w:right w:val="single" w:sz="6" w:space="0" w:color="auto"/>
            </w:tcBorders>
          </w:tcPr>
          <w:p w14:paraId="63B5D32A" w14:textId="77777777" w:rsidR="003D0EC6" w:rsidRPr="00213A51" w:rsidRDefault="003D0EC6" w:rsidP="0025113F">
            <w:pPr>
              <w:pStyle w:val="Style23"/>
              <w:widowControl/>
              <w:ind w:left="5" w:hanging="5"/>
              <w:rPr>
                <w:rStyle w:val="FontStyle80"/>
                <w:sz w:val="24"/>
                <w:szCs w:val="24"/>
              </w:rPr>
            </w:pPr>
            <w:r w:rsidRPr="00213A51">
              <w:rPr>
                <w:rStyle w:val="FontStyle80"/>
                <w:sz w:val="24"/>
                <w:szCs w:val="24"/>
              </w:rPr>
              <w:t xml:space="preserve">Промежуточный контроль – </w:t>
            </w:r>
            <w:r>
              <w:rPr>
                <w:rStyle w:val="FontStyle80"/>
                <w:sz w:val="24"/>
                <w:szCs w:val="24"/>
              </w:rPr>
              <w:t>зачет</w:t>
            </w:r>
            <w:r w:rsidRPr="00213A51">
              <w:rPr>
                <w:rStyle w:val="FontStyle80"/>
                <w:sz w:val="24"/>
                <w:szCs w:val="24"/>
              </w:rPr>
              <w:t xml:space="preserve"> </w:t>
            </w:r>
          </w:p>
        </w:tc>
        <w:tc>
          <w:tcPr>
            <w:tcW w:w="942" w:type="dxa"/>
            <w:tcBorders>
              <w:top w:val="single" w:sz="6" w:space="0" w:color="auto"/>
              <w:left w:val="single" w:sz="6" w:space="0" w:color="auto"/>
              <w:bottom w:val="nil"/>
              <w:right w:val="single" w:sz="6" w:space="0" w:color="auto"/>
            </w:tcBorders>
            <w:vAlign w:val="center"/>
          </w:tcPr>
          <w:p w14:paraId="5172CBCC" w14:textId="77777777" w:rsidR="003D0EC6" w:rsidRPr="00213A51" w:rsidRDefault="003D0EC6" w:rsidP="0025113F">
            <w:pPr>
              <w:pStyle w:val="Style26"/>
              <w:widowControl/>
              <w:spacing w:line="240" w:lineRule="auto"/>
              <w:jc w:val="center"/>
              <w:rPr>
                <w:rStyle w:val="FontStyle80"/>
                <w:sz w:val="24"/>
                <w:szCs w:val="24"/>
              </w:rPr>
            </w:pPr>
            <w:r w:rsidRPr="00213A51">
              <w:rPr>
                <w:rStyle w:val="FontStyle80"/>
                <w:sz w:val="24"/>
                <w:szCs w:val="24"/>
              </w:rPr>
              <w:t>+</w:t>
            </w:r>
          </w:p>
        </w:tc>
        <w:tc>
          <w:tcPr>
            <w:tcW w:w="994" w:type="dxa"/>
            <w:tcBorders>
              <w:top w:val="single" w:sz="6" w:space="0" w:color="auto"/>
              <w:left w:val="single" w:sz="6" w:space="0" w:color="auto"/>
              <w:bottom w:val="nil"/>
              <w:right w:val="single" w:sz="6" w:space="0" w:color="auto"/>
            </w:tcBorders>
            <w:vAlign w:val="center"/>
          </w:tcPr>
          <w:p w14:paraId="3C012D46" w14:textId="77777777" w:rsidR="003D0EC6" w:rsidRPr="00213A51" w:rsidRDefault="003D0EC6" w:rsidP="0025113F">
            <w:pPr>
              <w:pStyle w:val="Style26"/>
              <w:widowControl/>
              <w:spacing w:line="240" w:lineRule="auto"/>
              <w:jc w:val="center"/>
              <w:rPr>
                <w:rStyle w:val="FontStyle80"/>
                <w:sz w:val="24"/>
                <w:szCs w:val="24"/>
              </w:rPr>
            </w:pPr>
            <w:r w:rsidRPr="00213A51">
              <w:rPr>
                <w:rStyle w:val="FontStyle80"/>
                <w:sz w:val="24"/>
                <w:szCs w:val="24"/>
              </w:rPr>
              <w:t>+</w:t>
            </w:r>
          </w:p>
        </w:tc>
        <w:tc>
          <w:tcPr>
            <w:tcW w:w="992" w:type="dxa"/>
            <w:tcBorders>
              <w:top w:val="single" w:sz="6" w:space="0" w:color="auto"/>
              <w:left w:val="single" w:sz="6" w:space="0" w:color="auto"/>
              <w:bottom w:val="nil"/>
              <w:right w:val="single" w:sz="6" w:space="0" w:color="auto"/>
            </w:tcBorders>
            <w:vAlign w:val="center"/>
          </w:tcPr>
          <w:p w14:paraId="143299F1" w14:textId="77777777" w:rsidR="003D0EC6" w:rsidRPr="00213A51" w:rsidRDefault="003D0EC6" w:rsidP="0025113F">
            <w:pPr>
              <w:pStyle w:val="Style26"/>
              <w:widowControl/>
              <w:spacing w:line="240" w:lineRule="auto"/>
              <w:jc w:val="center"/>
              <w:rPr>
                <w:rStyle w:val="FontStyle80"/>
                <w:sz w:val="24"/>
                <w:szCs w:val="24"/>
              </w:rPr>
            </w:pPr>
            <w:r w:rsidRPr="00213A51">
              <w:rPr>
                <w:rStyle w:val="FontStyle80"/>
                <w:sz w:val="24"/>
                <w:szCs w:val="24"/>
              </w:rPr>
              <w:t>+</w:t>
            </w:r>
          </w:p>
        </w:tc>
        <w:tc>
          <w:tcPr>
            <w:tcW w:w="993" w:type="dxa"/>
            <w:tcBorders>
              <w:top w:val="single" w:sz="6" w:space="0" w:color="auto"/>
              <w:left w:val="single" w:sz="6" w:space="0" w:color="auto"/>
              <w:bottom w:val="nil"/>
              <w:right w:val="single" w:sz="6" w:space="0" w:color="auto"/>
            </w:tcBorders>
            <w:vAlign w:val="center"/>
          </w:tcPr>
          <w:p w14:paraId="74487F46" w14:textId="77777777" w:rsidR="003D0EC6" w:rsidRPr="00213A51" w:rsidRDefault="003D0EC6" w:rsidP="0025113F">
            <w:pPr>
              <w:pStyle w:val="Style26"/>
              <w:widowControl/>
              <w:spacing w:line="240" w:lineRule="auto"/>
              <w:jc w:val="center"/>
              <w:rPr>
                <w:rStyle w:val="FontStyle80"/>
                <w:sz w:val="24"/>
                <w:szCs w:val="24"/>
              </w:rPr>
            </w:pPr>
            <w:r w:rsidRPr="00213A51">
              <w:rPr>
                <w:rStyle w:val="FontStyle80"/>
                <w:sz w:val="24"/>
                <w:szCs w:val="24"/>
              </w:rPr>
              <w:t>+</w:t>
            </w:r>
          </w:p>
        </w:tc>
        <w:tc>
          <w:tcPr>
            <w:tcW w:w="444" w:type="dxa"/>
            <w:tcBorders>
              <w:top w:val="single" w:sz="6" w:space="0" w:color="auto"/>
              <w:left w:val="single" w:sz="6" w:space="0" w:color="auto"/>
              <w:bottom w:val="nil"/>
              <w:right w:val="single" w:sz="6" w:space="0" w:color="auto"/>
            </w:tcBorders>
          </w:tcPr>
          <w:p w14:paraId="1C47A0A2" w14:textId="77777777" w:rsidR="003D0EC6" w:rsidRPr="00213A51" w:rsidRDefault="003D0EC6" w:rsidP="0025113F">
            <w:pPr>
              <w:pStyle w:val="Style28"/>
              <w:widowControl/>
            </w:pPr>
          </w:p>
        </w:tc>
      </w:tr>
      <w:tr w:rsidR="003D0EC6" w:rsidRPr="00213A51" w14:paraId="50337FBE" w14:textId="77777777" w:rsidTr="0025113F">
        <w:tc>
          <w:tcPr>
            <w:tcW w:w="3115" w:type="dxa"/>
            <w:tcBorders>
              <w:top w:val="nil"/>
              <w:left w:val="single" w:sz="6" w:space="0" w:color="auto"/>
              <w:bottom w:val="single" w:sz="6" w:space="0" w:color="auto"/>
              <w:right w:val="single" w:sz="6" w:space="0" w:color="auto"/>
            </w:tcBorders>
          </w:tcPr>
          <w:p w14:paraId="6E8A25F0" w14:textId="77777777" w:rsidR="003D0EC6" w:rsidRPr="00213A51" w:rsidRDefault="003D0EC6" w:rsidP="0025113F">
            <w:pPr>
              <w:pStyle w:val="Style28"/>
              <w:widowControl/>
            </w:pPr>
          </w:p>
        </w:tc>
        <w:tc>
          <w:tcPr>
            <w:tcW w:w="2462" w:type="dxa"/>
            <w:tcBorders>
              <w:top w:val="nil"/>
              <w:left w:val="single" w:sz="6" w:space="0" w:color="auto"/>
              <w:bottom w:val="single" w:sz="6" w:space="0" w:color="auto"/>
              <w:right w:val="single" w:sz="6" w:space="0" w:color="auto"/>
            </w:tcBorders>
          </w:tcPr>
          <w:p w14:paraId="44DE58A8" w14:textId="77777777" w:rsidR="003D0EC6" w:rsidRPr="00213A51" w:rsidRDefault="003D0EC6" w:rsidP="0025113F">
            <w:pPr>
              <w:pStyle w:val="Style23"/>
              <w:widowControl/>
              <w:spacing w:line="230" w:lineRule="exact"/>
              <w:ind w:right="202" w:firstLine="5"/>
              <w:rPr>
                <w:rStyle w:val="FontStyle80"/>
                <w:sz w:val="24"/>
                <w:szCs w:val="24"/>
              </w:rPr>
            </w:pPr>
          </w:p>
        </w:tc>
        <w:tc>
          <w:tcPr>
            <w:tcW w:w="942" w:type="dxa"/>
            <w:tcBorders>
              <w:top w:val="nil"/>
              <w:left w:val="single" w:sz="6" w:space="0" w:color="auto"/>
              <w:bottom w:val="single" w:sz="6" w:space="0" w:color="auto"/>
              <w:right w:val="single" w:sz="6" w:space="0" w:color="auto"/>
            </w:tcBorders>
          </w:tcPr>
          <w:p w14:paraId="20FC082A" w14:textId="77777777" w:rsidR="003D0EC6" w:rsidRPr="00213A51" w:rsidRDefault="003D0EC6" w:rsidP="0025113F">
            <w:pPr>
              <w:pStyle w:val="Style26"/>
              <w:widowControl/>
              <w:spacing w:line="240" w:lineRule="auto"/>
              <w:jc w:val="center"/>
              <w:rPr>
                <w:rStyle w:val="FontStyle80"/>
                <w:sz w:val="24"/>
                <w:szCs w:val="24"/>
              </w:rPr>
            </w:pPr>
          </w:p>
        </w:tc>
        <w:tc>
          <w:tcPr>
            <w:tcW w:w="994" w:type="dxa"/>
            <w:tcBorders>
              <w:top w:val="nil"/>
              <w:left w:val="single" w:sz="6" w:space="0" w:color="auto"/>
              <w:bottom w:val="single" w:sz="6" w:space="0" w:color="auto"/>
              <w:right w:val="single" w:sz="6" w:space="0" w:color="auto"/>
            </w:tcBorders>
          </w:tcPr>
          <w:p w14:paraId="7FD1F2A5" w14:textId="77777777" w:rsidR="003D0EC6" w:rsidRPr="00213A51" w:rsidRDefault="003D0EC6" w:rsidP="0025113F">
            <w:pPr>
              <w:pStyle w:val="Style26"/>
              <w:widowControl/>
              <w:spacing w:line="240" w:lineRule="auto"/>
              <w:jc w:val="center"/>
              <w:rPr>
                <w:rStyle w:val="FontStyle80"/>
                <w:sz w:val="24"/>
                <w:szCs w:val="24"/>
              </w:rPr>
            </w:pPr>
          </w:p>
        </w:tc>
        <w:tc>
          <w:tcPr>
            <w:tcW w:w="992" w:type="dxa"/>
            <w:tcBorders>
              <w:top w:val="nil"/>
              <w:left w:val="single" w:sz="6" w:space="0" w:color="auto"/>
              <w:bottom w:val="single" w:sz="6" w:space="0" w:color="auto"/>
              <w:right w:val="single" w:sz="6" w:space="0" w:color="auto"/>
            </w:tcBorders>
          </w:tcPr>
          <w:p w14:paraId="34569768" w14:textId="77777777" w:rsidR="003D0EC6" w:rsidRPr="00213A51" w:rsidRDefault="003D0EC6" w:rsidP="0025113F">
            <w:pPr>
              <w:pStyle w:val="Style26"/>
              <w:widowControl/>
              <w:spacing w:line="240" w:lineRule="auto"/>
              <w:jc w:val="center"/>
              <w:rPr>
                <w:rStyle w:val="FontStyle80"/>
                <w:sz w:val="24"/>
                <w:szCs w:val="24"/>
              </w:rPr>
            </w:pPr>
          </w:p>
        </w:tc>
        <w:tc>
          <w:tcPr>
            <w:tcW w:w="993" w:type="dxa"/>
            <w:tcBorders>
              <w:top w:val="nil"/>
              <w:left w:val="single" w:sz="6" w:space="0" w:color="auto"/>
              <w:bottom w:val="single" w:sz="6" w:space="0" w:color="auto"/>
              <w:right w:val="single" w:sz="6" w:space="0" w:color="auto"/>
            </w:tcBorders>
          </w:tcPr>
          <w:p w14:paraId="78FB472C" w14:textId="77777777" w:rsidR="003D0EC6" w:rsidRPr="00213A51" w:rsidRDefault="003D0EC6" w:rsidP="0025113F">
            <w:pPr>
              <w:pStyle w:val="Style26"/>
              <w:widowControl/>
              <w:spacing w:line="240" w:lineRule="auto"/>
              <w:jc w:val="center"/>
              <w:rPr>
                <w:rStyle w:val="FontStyle80"/>
                <w:sz w:val="24"/>
                <w:szCs w:val="24"/>
              </w:rPr>
            </w:pPr>
          </w:p>
        </w:tc>
        <w:tc>
          <w:tcPr>
            <w:tcW w:w="444" w:type="dxa"/>
            <w:tcBorders>
              <w:top w:val="nil"/>
              <w:left w:val="single" w:sz="6" w:space="0" w:color="auto"/>
              <w:bottom w:val="single" w:sz="6" w:space="0" w:color="auto"/>
              <w:right w:val="single" w:sz="6" w:space="0" w:color="auto"/>
            </w:tcBorders>
          </w:tcPr>
          <w:p w14:paraId="5AE64D62" w14:textId="77777777" w:rsidR="003D0EC6" w:rsidRPr="00213A51" w:rsidRDefault="003D0EC6" w:rsidP="0025113F">
            <w:pPr>
              <w:pStyle w:val="Style26"/>
              <w:widowControl/>
              <w:spacing w:line="240" w:lineRule="auto"/>
              <w:jc w:val="center"/>
              <w:rPr>
                <w:rStyle w:val="FontStyle80"/>
                <w:sz w:val="24"/>
                <w:szCs w:val="24"/>
              </w:rPr>
            </w:pPr>
          </w:p>
        </w:tc>
      </w:tr>
    </w:tbl>
    <w:p w14:paraId="62B87F60" w14:textId="77777777" w:rsidR="003D0EC6" w:rsidRDefault="003D0EC6" w:rsidP="003D0EC6">
      <w:pPr>
        <w:ind w:left="720"/>
        <w:contextualSpacing/>
      </w:pPr>
    </w:p>
    <w:p w14:paraId="5AFB8088" w14:textId="77777777" w:rsidR="003D0EC6" w:rsidRDefault="003D0EC6" w:rsidP="003D0EC6">
      <w:pPr>
        <w:jc w:val="right"/>
      </w:pPr>
    </w:p>
    <w:p w14:paraId="7D7EC881" w14:textId="77777777" w:rsidR="003D0EC6" w:rsidRPr="00D40289" w:rsidRDefault="003D0EC6" w:rsidP="003D0EC6">
      <w:pPr>
        <w:jc w:val="right"/>
      </w:pPr>
    </w:p>
    <w:p w14:paraId="03DEFAAC" w14:textId="77777777" w:rsidR="003D0EC6" w:rsidRDefault="003D0EC6" w:rsidP="003D0EC6">
      <w:pPr>
        <w:jc w:val="center"/>
        <w:rPr>
          <w:b/>
          <w:color w:val="000000"/>
        </w:rPr>
        <w:sectPr w:rsidR="003D0EC6" w:rsidSect="0025113F">
          <w:footerReference w:type="even" r:id="rId68"/>
          <w:footerReference w:type="default" r:id="rId69"/>
          <w:pgSz w:w="11906" w:h="16838"/>
          <w:pgMar w:top="510" w:right="720" w:bottom="720" w:left="1276" w:header="709" w:footer="709" w:gutter="0"/>
          <w:cols w:space="708"/>
          <w:docGrid w:linePitch="360"/>
        </w:sectPr>
      </w:pPr>
    </w:p>
    <w:p w14:paraId="1C434B10" w14:textId="77777777" w:rsidR="003D0EC6" w:rsidRPr="00BD1202" w:rsidRDefault="003D0EC6" w:rsidP="003D0EC6">
      <w:pPr>
        <w:jc w:val="center"/>
        <w:rPr>
          <w:b/>
          <w:color w:val="000000"/>
        </w:rPr>
      </w:pPr>
      <w:r w:rsidRPr="00BD1202">
        <w:rPr>
          <w:b/>
          <w:color w:val="000000"/>
        </w:rPr>
        <w:lastRenderedPageBreak/>
        <w:t>3.  Типовые контрольные задания или материалы, необходимые для оценки знаний, умений, навыков и (или) опыта деятельности</w:t>
      </w:r>
      <w:r>
        <w:rPr>
          <w:b/>
          <w:color w:val="000000"/>
        </w:rPr>
        <w:t xml:space="preserve"> (индикаторов достижения компетенций)</w:t>
      </w:r>
      <w:r w:rsidRPr="00BD1202">
        <w:rPr>
          <w:b/>
          <w:color w:val="000000"/>
        </w:rPr>
        <w:t>, характеризующих результаты обучения в процессе освоения дисциплины (модуля) и методические материалы, определяющие процедуры оценивания</w:t>
      </w:r>
    </w:p>
    <w:p w14:paraId="5CA36F97" w14:textId="77777777" w:rsidR="003D0EC6" w:rsidRDefault="003D0EC6" w:rsidP="003D0EC6">
      <w:pPr>
        <w:keepNext/>
        <w:jc w:val="center"/>
        <w:outlineLvl w:val="3"/>
        <w:rPr>
          <w:b/>
          <w:bCs/>
        </w:rPr>
      </w:pPr>
    </w:p>
    <w:p w14:paraId="04FCD857" w14:textId="77777777" w:rsidR="003D0EC6" w:rsidRPr="00385094" w:rsidRDefault="003D0EC6" w:rsidP="003D0EC6">
      <w:pPr>
        <w:keepNext/>
        <w:outlineLvl w:val="3"/>
        <w:rPr>
          <w:b/>
          <w:bCs/>
        </w:rPr>
      </w:pPr>
      <w:r w:rsidRPr="00385094">
        <w:rPr>
          <w:b/>
          <w:bCs/>
        </w:rPr>
        <w:t>Характеристика оценочного средства №</w:t>
      </w:r>
      <w:r>
        <w:rPr>
          <w:b/>
          <w:bCs/>
        </w:rPr>
        <w:t>1</w:t>
      </w:r>
    </w:p>
    <w:p w14:paraId="730424F8" w14:textId="77777777" w:rsidR="003D0EC6" w:rsidRDefault="003D0EC6" w:rsidP="003D0EC6">
      <w:pPr>
        <w:jc w:val="both"/>
        <w:rPr>
          <w:i/>
          <w:highlight w:val="yellow"/>
        </w:rPr>
      </w:pPr>
    </w:p>
    <w:p w14:paraId="010B341C" w14:textId="77777777" w:rsidR="003D0EC6" w:rsidRDefault="003D0EC6" w:rsidP="003D0EC6">
      <w:pPr>
        <w:rPr>
          <w:rStyle w:val="FontStyle80"/>
          <w:rFonts w:eastAsia="Lucida Sans Unicode"/>
          <w:b/>
          <w:sz w:val="28"/>
          <w:szCs w:val="24"/>
        </w:rPr>
      </w:pPr>
      <w:r w:rsidRPr="003556C4">
        <w:rPr>
          <w:rStyle w:val="FontStyle80"/>
          <w:rFonts w:eastAsia="Lucida Sans Unicode"/>
          <w:b/>
          <w:sz w:val="28"/>
          <w:szCs w:val="24"/>
        </w:rPr>
        <w:t>Контрольные вопросы к лекци</w:t>
      </w:r>
      <w:r>
        <w:rPr>
          <w:rStyle w:val="FontStyle80"/>
          <w:rFonts w:eastAsia="Lucida Sans Unicode"/>
          <w:b/>
          <w:sz w:val="28"/>
          <w:szCs w:val="24"/>
        </w:rPr>
        <w:t>ям</w:t>
      </w:r>
    </w:p>
    <w:p w14:paraId="25DACCF2" w14:textId="77777777" w:rsidR="003D0EC6" w:rsidRDefault="003D0EC6" w:rsidP="003D0EC6">
      <w:pPr>
        <w:rPr>
          <w:rStyle w:val="FontStyle80"/>
          <w:rFonts w:eastAsia="Lucida Sans Unicode"/>
          <w:b/>
          <w:sz w:val="28"/>
          <w:szCs w:val="24"/>
        </w:rPr>
      </w:pPr>
    </w:p>
    <w:p w14:paraId="55F53149" w14:textId="77777777" w:rsidR="003D0EC6" w:rsidRPr="00385094" w:rsidRDefault="003D0EC6" w:rsidP="003D0EC6">
      <w:pPr>
        <w:ind w:firstLine="708"/>
        <w:jc w:val="both"/>
      </w:pPr>
      <w:bookmarkStart w:id="12" w:name="_Hlk8229203"/>
      <w:r w:rsidRPr="00385094">
        <w:t>Контрольные вопросы к лекциям</w:t>
      </w:r>
      <w:r>
        <w:t xml:space="preserve"> </w:t>
      </w:r>
      <w:r w:rsidRPr="00385094">
        <w:t>явля</w:t>
      </w:r>
      <w:r>
        <w:t>ю</w:t>
      </w:r>
      <w:r w:rsidRPr="00385094">
        <w:t>тся одним из средств текущего контроля. Контрольные вопросы к лекциям рекоменду</w:t>
      </w:r>
      <w:r>
        <w:t>ю</w:t>
      </w:r>
      <w:r w:rsidRPr="00385094">
        <w:t xml:space="preserve">тся использовать для проверки и оценивания знаний, умений и навыков обучающихся, полученных в ходе занятий по освоению дисциплины. </w:t>
      </w:r>
      <w:r>
        <w:t>Вопросы задаются устно, выборочно</w:t>
      </w:r>
      <w:r w:rsidRPr="00385094">
        <w:t xml:space="preserve"> групп</w:t>
      </w:r>
      <w:r>
        <w:t>е</w:t>
      </w:r>
      <w:r w:rsidRPr="00385094">
        <w:t xml:space="preserve"> обучающихся во время </w:t>
      </w:r>
      <w:r>
        <w:t xml:space="preserve">лекции или </w:t>
      </w:r>
      <w:r w:rsidRPr="00385094">
        <w:t xml:space="preserve">аудиторной самостоятельной работы. Максимальное количество баллов, которые может получить обучающийся, </w:t>
      </w:r>
      <w:r>
        <w:t>отвечая на 1 контрольный вопрос</w:t>
      </w:r>
      <w:r w:rsidRPr="00385094">
        <w:t>, равно 1 балл</w:t>
      </w:r>
      <w:r>
        <w:t>у</w:t>
      </w:r>
      <w:r w:rsidRPr="00385094">
        <w:t xml:space="preserve">. </w:t>
      </w:r>
      <w:r>
        <w:t>Преподавателем</w:t>
      </w:r>
      <w:r w:rsidRPr="00385094">
        <w:t xml:space="preserve"> оценивается способность обучающегося правильно сформулировать ответ, умение выражать свою точку зрения по данному вопросу, ориентироваться в терминологии и применять полученные в ходе лекци</w:t>
      </w:r>
      <w:r>
        <w:t>и</w:t>
      </w:r>
      <w:r w:rsidRPr="00385094">
        <w:t xml:space="preserve"> знания.  </w:t>
      </w:r>
    </w:p>
    <w:bookmarkEnd w:id="12"/>
    <w:p w14:paraId="3A70ACE7" w14:textId="77777777" w:rsidR="003D0EC6" w:rsidRPr="00D40289" w:rsidRDefault="003D0EC6" w:rsidP="003D0EC6">
      <w:pPr>
        <w:keepNext/>
        <w:jc w:val="center"/>
        <w:outlineLvl w:val="3"/>
        <w:rPr>
          <w:bCs/>
        </w:rPr>
      </w:pPr>
      <w:r w:rsidRPr="00D40289">
        <w:rPr>
          <w:bCs/>
        </w:rPr>
        <w:t xml:space="preserve"> </w:t>
      </w:r>
    </w:p>
    <w:p w14:paraId="0FA5E0F4" w14:textId="77777777" w:rsidR="003D0EC6" w:rsidRPr="00385094" w:rsidRDefault="003D0EC6" w:rsidP="003D0EC6">
      <w:pPr>
        <w:tabs>
          <w:tab w:val="left" w:pos="2295"/>
        </w:tabs>
        <w:jc w:val="center"/>
        <w:rPr>
          <w:rFonts w:eastAsiaTheme="minorEastAsia"/>
          <w:b/>
        </w:rPr>
      </w:pPr>
      <w:r>
        <w:rPr>
          <w:rFonts w:eastAsiaTheme="minorEastAsia"/>
          <w:b/>
        </w:rPr>
        <w:t>Перечень контрольных вопросов к лекциям</w:t>
      </w:r>
    </w:p>
    <w:p w14:paraId="69B3AB9B" w14:textId="77777777" w:rsidR="003D0EC6" w:rsidRDefault="003D0EC6" w:rsidP="003D0EC6">
      <w:pPr>
        <w:pStyle w:val="4"/>
        <w:spacing w:before="0" w:after="0"/>
        <w:ind w:firstLine="510"/>
        <w:rPr>
          <w:rFonts w:ascii="Times New Roman" w:hAnsi="Times New Roman"/>
          <w:sz w:val="24"/>
          <w:szCs w:val="24"/>
        </w:rPr>
      </w:pPr>
    </w:p>
    <w:p w14:paraId="2CCB57A4" w14:textId="77777777" w:rsidR="003D0EC6" w:rsidRPr="004445E9" w:rsidRDefault="003D0EC6" w:rsidP="003D0EC6">
      <w:pPr>
        <w:pStyle w:val="4"/>
        <w:spacing w:before="0" w:after="0"/>
        <w:ind w:firstLine="709"/>
        <w:rPr>
          <w:rFonts w:ascii="Times New Roman" w:hAnsi="Times New Roman"/>
          <w:sz w:val="24"/>
          <w:szCs w:val="24"/>
        </w:rPr>
      </w:pPr>
      <w:r w:rsidRPr="004445E9">
        <w:rPr>
          <w:rFonts w:ascii="Times New Roman" w:hAnsi="Times New Roman"/>
          <w:sz w:val="24"/>
          <w:szCs w:val="24"/>
        </w:rPr>
        <w:t>Тема 1. Виды ресурсов МЭ и проблемы их использования. Природно-ресурсный потенциал мирового хозяйства.</w:t>
      </w:r>
    </w:p>
    <w:p w14:paraId="0FEDEB80" w14:textId="77777777" w:rsidR="003D0EC6" w:rsidRPr="004445E9" w:rsidRDefault="003D0EC6" w:rsidP="003D0EC6">
      <w:pPr>
        <w:pStyle w:val="a5"/>
        <w:widowControl/>
        <w:numPr>
          <w:ilvl w:val="0"/>
          <w:numId w:val="34"/>
        </w:numPr>
        <w:autoSpaceDE/>
        <w:autoSpaceDN/>
        <w:adjustRightInd/>
        <w:ind w:left="567"/>
        <w:jc w:val="both"/>
      </w:pPr>
      <w:r w:rsidRPr="004445E9">
        <w:t xml:space="preserve">Российская и западная классификация запасов. </w:t>
      </w:r>
    </w:p>
    <w:p w14:paraId="35703477" w14:textId="77777777" w:rsidR="003D0EC6" w:rsidRDefault="003D0EC6" w:rsidP="003D0EC6">
      <w:pPr>
        <w:pStyle w:val="a5"/>
        <w:widowControl/>
        <w:numPr>
          <w:ilvl w:val="0"/>
          <w:numId w:val="34"/>
        </w:numPr>
        <w:autoSpaceDE/>
        <w:autoSpaceDN/>
        <w:adjustRightInd/>
        <w:ind w:left="567"/>
        <w:jc w:val="both"/>
      </w:pPr>
      <w:r w:rsidRPr="004445E9">
        <w:t xml:space="preserve">Отличия сырьевой продукции от обработанной. </w:t>
      </w:r>
    </w:p>
    <w:p w14:paraId="2C997E17" w14:textId="77777777" w:rsidR="003D0EC6" w:rsidRDefault="003D0EC6" w:rsidP="003D0EC6">
      <w:pPr>
        <w:pStyle w:val="a5"/>
        <w:widowControl/>
        <w:numPr>
          <w:ilvl w:val="0"/>
          <w:numId w:val="34"/>
        </w:numPr>
        <w:autoSpaceDE/>
        <w:autoSpaceDN/>
        <w:adjustRightInd/>
        <w:ind w:left="567"/>
        <w:jc w:val="both"/>
      </w:pPr>
      <w:r w:rsidRPr="004445E9">
        <w:t xml:space="preserve">Принципы </w:t>
      </w:r>
      <w:r>
        <w:t>построения</w:t>
      </w:r>
      <w:r w:rsidRPr="004445E9">
        <w:t xml:space="preserve"> классификаций ISIC, </w:t>
      </w:r>
      <w:r w:rsidRPr="004445E9">
        <w:rPr>
          <w:lang w:val="en-US"/>
        </w:rPr>
        <w:t>SITC</w:t>
      </w:r>
      <w:r w:rsidRPr="004445E9">
        <w:t xml:space="preserve">, КУЭГ, </w:t>
      </w:r>
      <w:r w:rsidRPr="004445E9">
        <w:rPr>
          <w:lang w:val="en-US"/>
        </w:rPr>
        <w:t>HS</w:t>
      </w:r>
      <w:r w:rsidRPr="004445E9">
        <w:t xml:space="preserve">. </w:t>
      </w:r>
    </w:p>
    <w:p w14:paraId="17870F6D" w14:textId="77777777" w:rsidR="003D0EC6" w:rsidRPr="004445E9" w:rsidRDefault="003D0EC6" w:rsidP="003D0EC6">
      <w:pPr>
        <w:pStyle w:val="a5"/>
        <w:widowControl/>
        <w:numPr>
          <w:ilvl w:val="0"/>
          <w:numId w:val="34"/>
        </w:numPr>
        <w:autoSpaceDE/>
        <w:autoSpaceDN/>
        <w:adjustRightInd/>
        <w:ind w:left="567"/>
        <w:jc w:val="both"/>
      </w:pPr>
      <w:r w:rsidRPr="004445E9">
        <w:t xml:space="preserve">Дефиниции </w:t>
      </w:r>
      <w:r>
        <w:t>сырьевой</w:t>
      </w:r>
      <w:r w:rsidRPr="004445E9">
        <w:t xml:space="preserve"> продукции.</w:t>
      </w:r>
    </w:p>
    <w:p w14:paraId="33677E9F" w14:textId="77777777" w:rsidR="003D0EC6" w:rsidRDefault="003D0EC6" w:rsidP="003D0EC6">
      <w:pPr>
        <w:pStyle w:val="a5"/>
        <w:widowControl/>
        <w:numPr>
          <w:ilvl w:val="0"/>
          <w:numId w:val="34"/>
        </w:numPr>
        <w:autoSpaceDE/>
        <w:autoSpaceDN/>
        <w:adjustRightInd/>
        <w:ind w:left="567"/>
        <w:jc w:val="both"/>
      </w:pPr>
      <w:r w:rsidRPr="004445E9">
        <w:t xml:space="preserve">Особенности размещения и использования ресурсов в мировом хозяйстве. </w:t>
      </w:r>
    </w:p>
    <w:p w14:paraId="2471722E" w14:textId="77777777" w:rsidR="003D0EC6" w:rsidRPr="004445E9" w:rsidRDefault="003D0EC6" w:rsidP="003D0EC6">
      <w:pPr>
        <w:pStyle w:val="a5"/>
        <w:widowControl/>
        <w:numPr>
          <w:ilvl w:val="0"/>
          <w:numId w:val="34"/>
        </w:numPr>
        <w:autoSpaceDE/>
        <w:autoSpaceDN/>
        <w:adjustRightInd/>
        <w:ind w:left="567"/>
        <w:jc w:val="both"/>
      </w:pPr>
      <w:r w:rsidRPr="004445E9">
        <w:t>Формы допуска компаний к разработке месторождений полезных ископаемых в разных странах мира.</w:t>
      </w:r>
    </w:p>
    <w:p w14:paraId="2F360F13" w14:textId="77777777" w:rsidR="003D0EC6" w:rsidRPr="004445E9" w:rsidRDefault="003D0EC6" w:rsidP="003D0EC6">
      <w:pPr>
        <w:ind w:firstLine="709"/>
        <w:jc w:val="center"/>
        <w:rPr>
          <w:b/>
          <w:i/>
        </w:rPr>
      </w:pPr>
    </w:p>
    <w:p w14:paraId="47ED26DD" w14:textId="77777777" w:rsidR="003D0EC6" w:rsidRPr="004445E9" w:rsidRDefault="003D0EC6" w:rsidP="003D0EC6">
      <w:pPr>
        <w:ind w:firstLine="709"/>
        <w:jc w:val="both"/>
        <w:rPr>
          <w:b/>
        </w:rPr>
      </w:pPr>
      <w:r w:rsidRPr="004445E9">
        <w:rPr>
          <w:b/>
        </w:rPr>
        <w:t>Тема 2. Энергетические ресурсы МЭ и особенности их транспортировки. Мировой энергобаланс.</w:t>
      </w:r>
    </w:p>
    <w:p w14:paraId="6FF8D9C1" w14:textId="77777777" w:rsidR="003D0EC6" w:rsidRPr="004445E9" w:rsidRDefault="003D0EC6" w:rsidP="003D0EC6">
      <w:pPr>
        <w:pStyle w:val="a5"/>
        <w:widowControl/>
        <w:numPr>
          <w:ilvl w:val="0"/>
          <w:numId w:val="35"/>
        </w:numPr>
        <w:autoSpaceDE/>
        <w:autoSpaceDN/>
        <w:adjustRightInd/>
        <w:ind w:left="567"/>
        <w:jc w:val="both"/>
        <w:rPr>
          <w:iCs/>
        </w:rPr>
      </w:pPr>
      <w:r w:rsidRPr="004445E9">
        <w:rPr>
          <w:rFonts w:eastAsiaTheme="majorEastAsia"/>
        </w:rPr>
        <w:t>Понятие, с</w:t>
      </w:r>
      <w:r w:rsidRPr="004445E9">
        <w:t>труктура, факторы изменения</w:t>
      </w:r>
      <w:r w:rsidRPr="004445E9">
        <w:rPr>
          <w:bCs/>
        </w:rPr>
        <w:t xml:space="preserve"> мирового энергобаланса.</w:t>
      </w:r>
      <w:r w:rsidRPr="004445E9">
        <w:rPr>
          <w:bCs/>
          <w:i/>
        </w:rPr>
        <w:t xml:space="preserve"> </w:t>
      </w:r>
    </w:p>
    <w:p w14:paraId="38C6A96A" w14:textId="77777777" w:rsidR="003D0EC6" w:rsidRPr="004445E9" w:rsidRDefault="003D0EC6" w:rsidP="003D0EC6">
      <w:pPr>
        <w:pStyle w:val="a5"/>
        <w:widowControl/>
        <w:numPr>
          <w:ilvl w:val="0"/>
          <w:numId w:val="35"/>
        </w:numPr>
        <w:autoSpaceDE/>
        <w:autoSpaceDN/>
        <w:adjustRightInd/>
        <w:ind w:left="567"/>
        <w:jc w:val="both"/>
      </w:pPr>
      <w:r w:rsidRPr="004445E9">
        <w:rPr>
          <w:bCs/>
        </w:rPr>
        <w:t xml:space="preserve">Крупнейшие производители основных видов энергии. </w:t>
      </w:r>
    </w:p>
    <w:p w14:paraId="385E1B5A" w14:textId="77777777" w:rsidR="003D0EC6" w:rsidRDefault="003D0EC6" w:rsidP="003D0EC6">
      <w:pPr>
        <w:pStyle w:val="a5"/>
        <w:widowControl/>
        <w:numPr>
          <w:ilvl w:val="0"/>
          <w:numId w:val="35"/>
        </w:numPr>
        <w:autoSpaceDE/>
        <w:autoSpaceDN/>
        <w:adjustRightInd/>
        <w:ind w:left="567"/>
        <w:jc w:val="both"/>
      </w:pPr>
      <w:r>
        <w:t>Страны-лидеры</w:t>
      </w:r>
      <w:r w:rsidRPr="004445E9">
        <w:t xml:space="preserve"> в мировых запасах, добыче, экспорте, импорте нефти</w:t>
      </w:r>
      <w:r>
        <w:t>.</w:t>
      </w:r>
      <w:r w:rsidRPr="004445E9">
        <w:t xml:space="preserve"> </w:t>
      </w:r>
    </w:p>
    <w:p w14:paraId="0D4C2F5A" w14:textId="77777777" w:rsidR="003D0EC6" w:rsidRDefault="003D0EC6" w:rsidP="003D0EC6">
      <w:pPr>
        <w:pStyle w:val="a5"/>
        <w:widowControl/>
        <w:numPr>
          <w:ilvl w:val="0"/>
          <w:numId w:val="35"/>
        </w:numPr>
        <w:autoSpaceDE/>
        <w:autoSpaceDN/>
        <w:adjustRightInd/>
        <w:ind w:left="567"/>
        <w:jc w:val="both"/>
      </w:pPr>
      <w:r>
        <w:t>Страны-лидеры</w:t>
      </w:r>
      <w:r w:rsidRPr="004445E9">
        <w:t xml:space="preserve"> в мировых запасах, добыче, экспорте, импорте </w:t>
      </w:r>
      <w:r>
        <w:t>газа.</w:t>
      </w:r>
    </w:p>
    <w:p w14:paraId="3EC15980" w14:textId="77777777" w:rsidR="003D0EC6" w:rsidRDefault="003D0EC6" w:rsidP="003D0EC6">
      <w:pPr>
        <w:pStyle w:val="a5"/>
        <w:widowControl/>
        <w:numPr>
          <w:ilvl w:val="0"/>
          <w:numId w:val="35"/>
        </w:numPr>
        <w:autoSpaceDE/>
        <w:autoSpaceDN/>
        <w:adjustRightInd/>
        <w:ind w:left="567"/>
        <w:jc w:val="both"/>
      </w:pPr>
      <w:r>
        <w:t>Страны-лидеры</w:t>
      </w:r>
      <w:r w:rsidRPr="004445E9">
        <w:t xml:space="preserve"> в мировых запасах, добыче, экспорте, импорте</w:t>
      </w:r>
      <w:r>
        <w:t xml:space="preserve"> угля.</w:t>
      </w:r>
      <w:r w:rsidRPr="004445E9">
        <w:t xml:space="preserve"> </w:t>
      </w:r>
    </w:p>
    <w:p w14:paraId="1A935A1F" w14:textId="77777777" w:rsidR="003D0EC6" w:rsidRDefault="003D0EC6" w:rsidP="003D0EC6">
      <w:pPr>
        <w:pStyle w:val="a5"/>
        <w:widowControl/>
        <w:numPr>
          <w:ilvl w:val="0"/>
          <w:numId w:val="35"/>
        </w:numPr>
        <w:autoSpaceDE/>
        <w:autoSpaceDN/>
        <w:adjustRightInd/>
        <w:ind w:left="567"/>
        <w:jc w:val="both"/>
      </w:pPr>
      <w:r w:rsidRPr="004445E9">
        <w:t xml:space="preserve"> Особенности развития мировой атомной энергетики. </w:t>
      </w:r>
    </w:p>
    <w:p w14:paraId="21F509D7" w14:textId="77777777" w:rsidR="003D0EC6" w:rsidRPr="004445E9" w:rsidRDefault="003D0EC6" w:rsidP="003D0EC6">
      <w:pPr>
        <w:pStyle w:val="a5"/>
        <w:widowControl/>
        <w:numPr>
          <w:ilvl w:val="0"/>
          <w:numId w:val="35"/>
        </w:numPr>
        <w:autoSpaceDE/>
        <w:autoSpaceDN/>
        <w:adjustRightInd/>
        <w:ind w:left="567"/>
        <w:jc w:val="both"/>
      </w:pPr>
      <w:r w:rsidRPr="004445E9">
        <w:t xml:space="preserve">Место России на </w:t>
      </w:r>
      <w:r>
        <w:t>мировом рынке энергоресурсов</w:t>
      </w:r>
      <w:r w:rsidRPr="004445E9">
        <w:t>.</w:t>
      </w:r>
    </w:p>
    <w:p w14:paraId="508747E2" w14:textId="77777777" w:rsidR="003D0EC6" w:rsidRPr="004445E9" w:rsidRDefault="003D0EC6" w:rsidP="003D0EC6">
      <w:pPr>
        <w:pStyle w:val="4"/>
        <w:spacing w:before="0" w:after="0"/>
        <w:ind w:firstLine="709"/>
        <w:rPr>
          <w:rFonts w:ascii="Times New Roman" w:hAnsi="Times New Roman"/>
          <w:sz w:val="24"/>
          <w:szCs w:val="24"/>
        </w:rPr>
      </w:pPr>
    </w:p>
    <w:p w14:paraId="70DD8D94" w14:textId="77777777" w:rsidR="003D0EC6" w:rsidRPr="004445E9" w:rsidRDefault="003D0EC6" w:rsidP="003D0EC6">
      <w:pPr>
        <w:pStyle w:val="4"/>
        <w:spacing w:before="0" w:after="0"/>
        <w:ind w:firstLine="709"/>
        <w:rPr>
          <w:rFonts w:ascii="Times New Roman" w:hAnsi="Times New Roman"/>
          <w:sz w:val="24"/>
          <w:szCs w:val="24"/>
        </w:rPr>
      </w:pPr>
      <w:r w:rsidRPr="004445E9">
        <w:rPr>
          <w:rFonts w:ascii="Times New Roman" w:hAnsi="Times New Roman"/>
          <w:sz w:val="24"/>
          <w:szCs w:val="24"/>
        </w:rPr>
        <w:t>Тема 3. Научно-технические (технологические) ресурсы МЭ.</w:t>
      </w:r>
      <w:r>
        <w:rPr>
          <w:rFonts w:ascii="Times New Roman" w:hAnsi="Times New Roman"/>
          <w:sz w:val="24"/>
          <w:szCs w:val="24"/>
        </w:rPr>
        <w:t xml:space="preserve"> </w:t>
      </w:r>
      <w:r w:rsidRPr="004445E9">
        <w:rPr>
          <w:rFonts w:ascii="Times New Roman" w:hAnsi="Times New Roman"/>
          <w:sz w:val="24"/>
          <w:szCs w:val="24"/>
        </w:rPr>
        <w:t>Предпринимательство как экономический ресурс.</w:t>
      </w:r>
    </w:p>
    <w:p w14:paraId="7E8D56DB" w14:textId="77777777" w:rsidR="003D0EC6" w:rsidRPr="00AF4A93" w:rsidRDefault="003D0EC6" w:rsidP="003D0EC6">
      <w:pPr>
        <w:pStyle w:val="a5"/>
        <w:widowControl/>
        <w:numPr>
          <w:ilvl w:val="0"/>
          <w:numId w:val="36"/>
        </w:numPr>
        <w:autoSpaceDE/>
        <w:autoSpaceDN/>
        <w:adjustRightInd/>
        <w:ind w:left="567"/>
        <w:jc w:val="both"/>
        <w:rPr>
          <w:bCs/>
        </w:rPr>
      </w:pPr>
      <w:r>
        <w:rPr>
          <w:bCs/>
        </w:rPr>
        <w:t xml:space="preserve">Сущность </w:t>
      </w:r>
      <w:r>
        <w:t>научно-исследовательской деятельности.</w:t>
      </w:r>
    </w:p>
    <w:p w14:paraId="0F4A0593" w14:textId="77777777" w:rsidR="003D0EC6" w:rsidRPr="00AF4A93" w:rsidRDefault="003D0EC6" w:rsidP="003D0EC6">
      <w:pPr>
        <w:pStyle w:val="a5"/>
        <w:widowControl/>
        <w:numPr>
          <w:ilvl w:val="0"/>
          <w:numId w:val="36"/>
        </w:numPr>
        <w:autoSpaceDE/>
        <w:autoSpaceDN/>
        <w:adjustRightInd/>
        <w:ind w:left="567"/>
        <w:jc w:val="both"/>
        <w:rPr>
          <w:bCs/>
        </w:rPr>
      </w:pPr>
      <w:r w:rsidRPr="004445E9">
        <w:t xml:space="preserve">Показатели оценки результатов </w:t>
      </w:r>
      <w:r>
        <w:t xml:space="preserve">научно-исследовательской деятельности. </w:t>
      </w:r>
    </w:p>
    <w:p w14:paraId="25C48F2D" w14:textId="77777777" w:rsidR="003D0EC6" w:rsidRPr="00AF4A93" w:rsidRDefault="003D0EC6" w:rsidP="003D0EC6">
      <w:pPr>
        <w:pStyle w:val="a5"/>
        <w:widowControl/>
        <w:numPr>
          <w:ilvl w:val="0"/>
          <w:numId w:val="36"/>
        </w:numPr>
        <w:autoSpaceDE/>
        <w:autoSpaceDN/>
        <w:adjustRightInd/>
        <w:ind w:left="567"/>
        <w:jc w:val="both"/>
        <w:rPr>
          <w:rFonts w:eastAsiaTheme="minorEastAsia"/>
        </w:rPr>
      </w:pPr>
      <w:r w:rsidRPr="00AF4A93">
        <w:rPr>
          <w:bCs/>
        </w:rPr>
        <w:t>Виды технологий</w:t>
      </w:r>
      <w:r w:rsidRPr="004445E9">
        <w:t xml:space="preserve">, используемых в мировой экономике. </w:t>
      </w:r>
    </w:p>
    <w:p w14:paraId="00B582B9" w14:textId="77777777" w:rsidR="003D0EC6" w:rsidRPr="00AF4A93" w:rsidRDefault="003D0EC6" w:rsidP="003D0EC6">
      <w:pPr>
        <w:pStyle w:val="a5"/>
        <w:widowControl/>
        <w:numPr>
          <w:ilvl w:val="0"/>
          <w:numId w:val="36"/>
        </w:numPr>
        <w:autoSpaceDE/>
        <w:autoSpaceDN/>
        <w:adjustRightInd/>
        <w:ind w:left="567"/>
        <w:jc w:val="both"/>
        <w:rPr>
          <w:rFonts w:eastAsiaTheme="minorEastAsia"/>
        </w:rPr>
      </w:pPr>
      <w:r w:rsidRPr="004445E9">
        <w:t xml:space="preserve">Виды </w:t>
      </w:r>
      <w:r>
        <w:t xml:space="preserve">мировых </w:t>
      </w:r>
      <w:r w:rsidRPr="004445E9">
        <w:t>научно-техн</w:t>
      </w:r>
      <w:r>
        <w:t>ологичес</w:t>
      </w:r>
      <w:r w:rsidRPr="004445E9">
        <w:t>ких центров</w:t>
      </w:r>
      <w:r>
        <w:t xml:space="preserve"> с примерами</w:t>
      </w:r>
      <w:r w:rsidRPr="004445E9">
        <w:t xml:space="preserve">. </w:t>
      </w:r>
    </w:p>
    <w:p w14:paraId="4E64B0B9" w14:textId="77777777" w:rsidR="003D0EC6" w:rsidRDefault="003D0EC6" w:rsidP="003D0EC6">
      <w:pPr>
        <w:pStyle w:val="a5"/>
        <w:widowControl/>
        <w:numPr>
          <w:ilvl w:val="0"/>
          <w:numId w:val="36"/>
        </w:numPr>
        <w:autoSpaceDE/>
        <w:autoSpaceDN/>
        <w:adjustRightInd/>
        <w:ind w:left="567"/>
        <w:jc w:val="both"/>
        <w:rPr>
          <w:bCs/>
        </w:rPr>
      </w:pPr>
      <w:r w:rsidRPr="004445E9">
        <w:rPr>
          <w:bCs/>
        </w:rPr>
        <w:t xml:space="preserve">Понятие «предпринимательского ресурса». </w:t>
      </w:r>
    </w:p>
    <w:p w14:paraId="07DC87EC" w14:textId="77777777" w:rsidR="003D0EC6" w:rsidRDefault="003D0EC6" w:rsidP="003D0EC6">
      <w:pPr>
        <w:pStyle w:val="a5"/>
        <w:widowControl/>
        <w:numPr>
          <w:ilvl w:val="0"/>
          <w:numId w:val="36"/>
        </w:numPr>
        <w:autoSpaceDE/>
        <w:autoSpaceDN/>
        <w:adjustRightInd/>
        <w:ind w:left="567"/>
        <w:jc w:val="both"/>
        <w:rPr>
          <w:bCs/>
        </w:rPr>
      </w:pPr>
      <w:r w:rsidRPr="004445E9">
        <w:rPr>
          <w:bCs/>
        </w:rPr>
        <w:t xml:space="preserve">Факторы развития предпринимательской деятельности. </w:t>
      </w:r>
    </w:p>
    <w:p w14:paraId="32571817" w14:textId="77777777" w:rsidR="003D0EC6" w:rsidRDefault="003D0EC6" w:rsidP="003D0EC6">
      <w:pPr>
        <w:pStyle w:val="a5"/>
        <w:widowControl/>
        <w:numPr>
          <w:ilvl w:val="0"/>
          <w:numId w:val="36"/>
        </w:numPr>
        <w:autoSpaceDE/>
        <w:autoSpaceDN/>
        <w:adjustRightInd/>
        <w:ind w:left="567"/>
        <w:jc w:val="both"/>
        <w:rPr>
          <w:bCs/>
        </w:rPr>
      </w:pPr>
      <w:r w:rsidRPr="004445E9">
        <w:rPr>
          <w:bCs/>
        </w:rPr>
        <w:t xml:space="preserve">Показатели, позволяющие оценить предпринимательский ресурс в странах мира. </w:t>
      </w:r>
    </w:p>
    <w:p w14:paraId="5243FC67" w14:textId="77777777" w:rsidR="003D0EC6" w:rsidRPr="004445E9" w:rsidRDefault="003D0EC6" w:rsidP="003D0EC6">
      <w:pPr>
        <w:pStyle w:val="a5"/>
        <w:widowControl/>
        <w:numPr>
          <w:ilvl w:val="0"/>
          <w:numId w:val="36"/>
        </w:numPr>
        <w:autoSpaceDE/>
        <w:autoSpaceDN/>
        <w:adjustRightInd/>
        <w:ind w:left="567"/>
        <w:jc w:val="both"/>
        <w:rPr>
          <w:bCs/>
        </w:rPr>
      </w:pPr>
      <w:r w:rsidRPr="004445E9">
        <w:rPr>
          <w:bCs/>
        </w:rPr>
        <w:t xml:space="preserve">Структура предприятий по размеру. </w:t>
      </w:r>
    </w:p>
    <w:p w14:paraId="1536D14A" w14:textId="77777777" w:rsidR="003D0EC6" w:rsidRDefault="003D0EC6" w:rsidP="003D0EC6">
      <w:pPr>
        <w:pStyle w:val="4"/>
        <w:spacing w:before="0" w:after="0"/>
        <w:ind w:firstLine="709"/>
        <w:rPr>
          <w:rFonts w:ascii="Times New Roman" w:hAnsi="Times New Roman"/>
          <w:sz w:val="24"/>
          <w:szCs w:val="24"/>
        </w:rPr>
      </w:pPr>
    </w:p>
    <w:p w14:paraId="7307BD80" w14:textId="77777777" w:rsidR="003D0EC6" w:rsidRPr="004445E9" w:rsidRDefault="003D0EC6" w:rsidP="003D0EC6">
      <w:pPr>
        <w:pStyle w:val="4"/>
        <w:spacing w:before="0" w:after="0"/>
        <w:ind w:firstLine="709"/>
        <w:rPr>
          <w:rFonts w:ascii="Times New Roman" w:hAnsi="Times New Roman"/>
          <w:sz w:val="24"/>
          <w:szCs w:val="24"/>
        </w:rPr>
      </w:pPr>
      <w:r w:rsidRPr="004445E9">
        <w:rPr>
          <w:rFonts w:ascii="Times New Roman" w:hAnsi="Times New Roman"/>
          <w:sz w:val="24"/>
          <w:szCs w:val="24"/>
        </w:rPr>
        <w:t>Тема 4.</w:t>
      </w:r>
      <w:r w:rsidRPr="004445E9">
        <w:rPr>
          <w:rFonts w:ascii="Times New Roman" w:hAnsi="Times New Roman"/>
          <w:b w:val="0"/>
          <w:bCs w:val="0"/>
          <w:sz w:val="24"/>
          <w:szCs w:val="24"/>
        </w:rPr>
        <w:t xml:space="preserve"> </w:t>
      </w:r>
      <w:r w:rsidRPr="004445E9">
        <w:rPr>
          <w:rFonts w:ascii="Times New Roman" w:hAnsi="Times New Roman"/>
          <w:sz w:val="24"/>
          <w:szCs w:val="24"/>
        </w:rPr>
        <w:t>Трудовые ресурсы МЭ. Международная миграция рабочей силы.</w:t>
      </w:r>
    </w:p>
    <w:p w14:paraId="0AFDCB7E" w14:textId="77777777" w:rsidR="003D0EC6" w:rsidRDefault="003D0EC6" w:rsidP="003D0EC6">
      <w:pPr>
        <w:pStyle w:val="a5"/>
        <w:widowControl/>
        <w:numPr>
          <w:ilvl w:val="0"/>
          <w:numId w:val="37"/>
        </w:numPr>
        <w:autoSpaceDE/>
        <w:autoSpaceDN/>
        <w:adjustRightInd/>
        <w:ind w:left="567"/>
        <w:jc w:val="both"/>
      </w:pPr>
      <w:r w:rsidRPr="00AF4A93">
        <w:t xml:space="preserve">Понятие «трудовые ресурсы». </w:t>
      </w:r>
    </w:p>
    <w:p w14:paraId="45745B24" w14:textId="77777777" w:rsidR="003D0EC6" w:rsidRPr="00AF4A93" w:rsidRDefault="003D0EC6" w:rsidP="003D0EC6">
      <w:pPr>
        <w:pStyle w:val="a5"/>
        <w:widowControl/>
        <w:numPr>
          <w:ilvl w:val="0"/>
          <w:numId w:val="37"/>
        </w:numPr>
        <w:autoSpaceDE/>
        <w:autoSpaceDN/>
        <w:adjustRightInd/>
        <w:ind w:left="567"/>
        <w:jc w:val="both"/>
      </w:pPr>
      <w:r w:rsidRPr="00AF4A93">
        <w:lastRenderedPageBreak/>
        <w:t xml:space="preserve">Показатели, характеризующие уровень развития и использования трудовых ресурсов в мировой экономике. </w:t>
      </w:r>
    </w:p>
    <w:p w14:paraId="1BD96107" w14:textId="77777777" w:rsidR="003D0EC6" w:rsidRPr="00AF4A93" w:rsidRDefault="003D0EC6" w:rsidP="003D0EC6">
      <w:pPr>
        <w:pStyle w:val="a5"/>
        <w:widowControl/>
        <w:numPr>
          <w:ilvl w:val="0"/>
          <w:numId w:val="37"/>
        </w:numPr>
        <w:autoSpaceDE/>
        <w:autoSpaceDN/>
        <w:adjustRightInd/>
        <w:ind w:left="567"/>
        <w:jc w:val="both"/>
        <w:rPr>
          <w:bCs/>
        </w:rPr>
      </w:pPr>
      <w:r w:rsidRPr="00AF4A93">
        <w:rPr>
          <w:bCs/>
          <w:iCs/>
        </w:rPr>
        <w:t>Формы международной миграции населения</w:t>
      </w:r>
      <w:r w:rsidRPr="00AF4A93">
        <w:t xml:space="preserve">. </w:t>
      </w:r>
    </w:p>
    <w:p w14:paraId="7D6C0110" w14:textId="77777777" w:rsidR="003D0EC6" w:rsidRDefault="003D0EC6" w:rsidP="003D0EC6">
      <w:pPr>
        <w:pStyle w:val="a5"/>
        <w:widowControl/>
        <w:numPr>
          <w:ilvl w:val="0"/>
          <w:numId w:val="37"/>
        </w:numPr>
        <w:autoSpaceDE/>
        <w:autoSpaceDN/>
        <w:adjustRightInd/>
        <w:ind w:left="567"/>
        <w:jc w:val="both"/>
        <w:rPr>
          <w:bCs/>
        </w:rPr>
      </w:pPr>
      <w:r w:rsidRPr="00AF4A93">
        <w:rPr>
          <w:bCs/>
        </w:rPr>
        <w:t xml:space="preserve">Стоимостная оценка международной миграции. </w:t>
      </w:r>
    </w:p>
    <w:p w14:paraId="3371B381" w14:textId="77777777" w:rsidR="003D0EC6" w:rsidRDefault="003D0EC6" w:rsidP="003D0EC6">
      <w:pPr>
        <w:pStyle w:val="a5"/>
        <w:widowControl/>
        <w:numPr>
          <w:ilvl w:val="0"/>
          <w:numId w:val="37"/>
        </w:numPr>
        <w:autoSpaceDE/>
        <w:autoSpaceDN/>
        <w:adjustRightInd/>
        <w:ind w:left="567"/>
        <w:jc w:val="both"/>
        <w:rPr>
          <w:bCs/>
        </w:rPr>
      </w:pPr>
      <w:r w:rsidRPr="00AF4A93">
        <w:rPr>
          <w:bCs/>
        </w:rPr>
        <w:t xml:space="preserve">Центры притяжения трудовой миграции в мире. </w:t>
      </w:r>
    </w:p>
    <w:p w14:paraId="2C003CE6" w14:textId="77777777" w:rsidR="003D0EC6" w:rsidRDefault="003D0EC6" w:rsidP="003D0EC6">
      <w:pPr>
        <w:pStyle w:val="a5"/>
        <w:widowControl/>
        <w:numPr>
          <w:ilvl w:val="0"/>
          <w:numId w:val="37"/>
        </w:numPr>
        <w:autoSpaceDE/>
        <w:autoSpaceDN/>
        <w:adjustRightInd/>
        <w:ind w:left="567"/>
        <w:jc w:val="both"/>
        <w:rPr>
          <w:bCs/>
        </w:rPr>
      </w:pPr>
      <w:r w:rsidRPr="00AF4A93">
        <w:rPr>
          <w:bCs/>
        </w:rPr>
        <w:t>Социально-экономические последствия международной трудовой миграции.</w:t>
      </w:r>
    </w:p>
    <w:p w14:paraId="202CFFA6" w14:textId="77777777" w:rsidR="003D0EC6" w:rsidRPr="00AF4A93" w:rsidRDefault="003D0EC6" w:rsidP="003D0EC6">
      <w:pPr>
        <w:pStyle w:val="a5"/>
        <w:widowControl/>
        <w:numPr>
          <w:ilvl w:val="0"/>
          <w:numId w:val="37"/>
        </w:numPr>
        <w:autoSpaceDE/>
        <w:autoSpaceDN/>
        <w:adjustRightInd/>
        <w:ind w:left="567"/>
        <w:jc w:val="both"/>
        <w:rPr>
          <w:bCs/>
        </w:rPr>
      </w:pPr>
      <w:r w:rsidRPr="00AF4A93">
        <w:rPr>
          <w:bCs/>
        </w:rPr>
        <w:t>Международная миграция в</w:t>
      </w:r>
      <w:r>
        <w:rPr>
          <w:bCs/>
        </w:rPr>
        <w:t>/из</w:t>
      </w:r>
      <w:r w:rsidRPr="00AF4A93">
        <w:rPr>
          <w:bCs/>
        </w:rPr>
        <w:t xml:space="preserve"> РФ. </w:t>
      </w:r>
      <w:r>
        <w:rPr>
          <w:bCs/>
        </w:rPr>
        <w:t>Причины</w:t>
      </w:r>
      <w:r w:rsidRPr="00AF4A93">
        <w:rPr>
          <w:bCs/>
        </w:rPr>
        <w:t xml:space="preserve">  </w:t>
      </w:r>
    </w:p>
    <w:p w14:paraId="795850B4" w14:textId="77777777" w:rsidR="003D0EC6" w:rsidRPr="004445E9" w:rsidRDefault="003D0EC6" w:rsidP="003D0EC6">
      <w:pPr>
        <w:pStyle w:val="4"/>
        <w:spacing w:before="0" w:after="0"/>
        <w:ind w:firstLine="709"/>
        <w:rPr>
          <w:rFonts w:ascii="Times New Roman" w:hAnsi="Times New Roman"/>
          <w:sz w:val="24"/>
          <w:szCs w:val="24"/>
        </w:rPr>
      </w:pPr>
    </w:p>
    <w:p w14:paraId="4C1CFB95" w14:textId="77777777" w:rsidR="003D0EC6" w:rsidRPr="004445E9" w:rsidRDefault="003D0EC6" w:rsidP="003D0EC6">
      <w:pPr>
        <w:pStyle w:val="4"/>
        <w:spacing w:before="0" w:after="0"/>
        <w:ind w:firstLine="709"/>
        <w:rPr>
          <w:rFonts w:ascii="Times New Roman" w:hAnsi="Times New Roman"/>
          <w:sz w:val="24"/>
          <w:szCs w:val="24"/>
        </w:rPr>
      </w:pPr>
      <w:r w:rsidRPr="004445E9">
        <w:rPr>
          <w:rFonts w:ascii="Times New Roman" w:hAnsi="Times New Roman"/>
          <w:sz w:val="24"/>
          <w:szCs w:val="24"/>
        </w:rPr>
        <w:t xml:space="preserve">Тема 5. Финансовые ресурсы МЭ: состав, источники, место размещения. </w:t>
      </w:r>
    </w:p>
    <w:p w14:paraId="0EEC5614" w14:textId="77777777" w:rsidR="003D0EC6" w:rsidRDefault="003D0EC6" w:rsidP="003D0EC6">
      <w:pPr>
        <w:pStyle w:val="a5"/>
        <w:widowControl/>
        <w:numPr>
          <w:ilvl w:val="0"/>
          <w:numId w:val="38"/>
        </w:numPr>
        <w:autoSpaceDE/>
        <w:autoSpaceDN/>
        <w:adjustRightInd/>
        <w:ind w:left="567"/>
        <w:jc w:val="both"/>
      </w:pPr>
      <w:r>
        <w:t xml:space="preserve">Формы </w:t>
      </w:r>
      <w:r w:rsidRPr="00AF4A93">
        <w:t>аккумулир</w:t>
      </w:r>
      <w:r>
        <w:t>ования</w:t>
      </w:r>
      <w:r w:rsidRPr="00AF4A93">
        <w:t xml:space="preserve"> финансовы</w:t>
      </w:r>
      <w:r>
        <w:t>х</w:t>
      </w:r>
      <w:r w:rsidRPr="00AF4A93">
        <w:t xml:space="preserve"> ресурс</w:t>
      </w:r>
      <w:r>
        <w:t>ов в мировой экономике</w:t>
      </w:r>
      <w:r w:rsidRPr="00AF4A93">
        <w:t xml:space="preserve">. </w:t>
      </w:r>
    </w:p>
    <w:p w14:paraId="1BAEF3AB" w14:textId="77777777" w:rsidR="003D0EC6" w:rsidRDefault="003D0EC6" w:rsidP="003D0EC6">
      <w:pPr>
        <w:pStyle w:val="a5"/>
        <w:widowControl/>
        <w:numPr>
          <w:ilvl w:val="0"/>
          <w:numId w:val="38"/>
        </w:numPr>
        <w:autoSpaceDE/>
        <w:autoSpaceDN/>
        <w:adjustRightInd/>
        <w:ind w:left="567"/>
        <w:jc w:val="both"/>
      </w:pPr>
      <w:r w:rsidRPr="00AF4A93">
        <w:t xml:space="preserve">Цели использования финансовых ресурсов субъектами МЭ. </w:t>
      </w:r>
    </w:p>
    <w:p w14:paraId="21C695A7" w14:textId="77777777" w:rsidR="003D0EC6" w:rsidRDefault="003D0EC6" w:rsidP="003D0EC6">
      <w:pPr>
        <w:pStyle w:val="a5"/>
        <w:widowControl/>
        <w:numPr>
          <w:ilvl w:val="0"/>
          <w:numId w:val="38"/>
        </w:numPr>
        <w:autoSpaceDE/>
        <w:autoSpaceDN/>
        <w:adjustRightInd/>
        <w:ind w:left="567"/>
        <w:jc w:val="both"/>
      </w:pPr>
      <w:r w:rsidRPr="00AF4A93">
        <w:t xml:space="preserve">Размеры фондов накопления в мировом хозяйстве. </w:t>
      </w:r>
    </w:p>
    <w:p w14:paraId="5A67F9CA" w14:textId="77777777" w:rsidR="003D0EC6" w:rsidRDefault="003D0EC6" w:rsidP="003D0EC6">
      <w:pPr>
        <w:pStyle w:val="a5"/>
        <w:widowControl/>
        <w:numPr>
          <w:ilvl w:val="0"/>
          <w:numId w:val="38"/>
        </w:numPr>
        <w:autoSpaceDE/>
        <w:autoSpaceDN/>
        <w:adjustRightInd/>
        <w:ind w:left="567"/>
        <w:jc w:val="both"/>
      </w:pPr>
      <w:r w:rsidRPr="00AF4A93">
        <w:t>Структура финансовых ресурсов домохозяйств в зарубежных странах и России.</w:t>
      </w:r>
      <w:r>
        <w:t xml:space="preserve"> Понимание специфики.</w:t>
      </w:r>
      <w:r w:rsidRPr="00AF4A93">
        <w:t xml:space="preserve"> </w:t>
      </w:r>
    </w:p>
    <w:p w14:paraId="61E69738" w14:textId="77777777" w:rsidR="003D0EC6" w:rsidRDefault="003D0EC6" w:rsidP="003D0EC6">
      <w:pPr>
        <w:pStyle w:val="a5"/>
        <w:widowControl/>
        <w:numPr>
          <w:ilvl w:val="0"/>
          <w:numId w:val="38"/>
        </w:numPr>
        <w:autoSpaceDE/>
        <w:autoSpaceDN/>
        <w:adjustRightInd/>
        <w:ind w:left="567"/>
        <w:jc w:val="both"/>
      </w:pPr>
      <w:r>
        <w:t>С</w:t>
      </w:r>
      <w:r w:rsidRPr="00AF4A93">
        <w:t>уверенны</w:t>
      </w:r>
      <w:r>
        <w:t>е</w:t>
      </w:r>
      <w:r w:rsidRPr="00AF4A93">
        <w:t xml:space="preserve"> фонд</w:t>
      </w:r>
      <w:r>
        <w:t>ы национальных правительств.</w:t>
      </w:r>
    </w:p>
    <w:p w14:paraId="66441B34" w14:textId="77777777" w:rsidR="003D0EC6" w:rsidRPr="00AF4A93" w:rsidRDefault="003D0EC6" w:rsidP="003D0EC6">
      <w:pPr>
        <w:pStyle w:val="a5"/>
        <w:widowControl/>
        <w:numPr>
          <w:ilvl w:val="0"/>
          <w:numId w:val="38"/>
        </w:numPr>
        <w:autoSpaceDE/>
        <w:autoSpaceDN/>
        <w:adjustRightInd/>
        <w:ind w:left="567"/>
        <w:jc w:val="both"/>
      </w:pPr>
      <w:r w:rsidRPr="00AF4A93">
        <w:t xml:space="preserve">Размер накопленных финансовых ресурсов в рыночных финансовых инструментах во всем мире и </w:t>
      </w:r>
      <w:r>
        <w:t xml:space="preserve">ключевых </w:t>
      </w:r>
      <w:r w:rsidRPr="00AF4A93">
        <w:t>странах</w:t>
      </w:r>
      <w:r>
        <w:t xml:space="preserve"> мира</w:t>
      </w:r>
      <w:r w:rsidRPr="00AF4A93">
        <w:t>.</w:t>
      </w:r>
    </w:p>
    <w:p w14:paraId="5DD48E41" w14:textId="77777777" w:rsidR="003D0EC6" w:rsidRDefault="003D0EC6" w:rsidP="003D0EC6"/>
    <w:p w14:paraId="3E6230D3" w14:textId="77777777" w:rsidR="003D0EC6" w:rsidRDefault="003D0EC6" w:rsidP="003D0EC6">
      <w:pPr>
        <w:pStyle w:val="21"/>
        <w:spacing w:after="0" w:line="240" w:lineRule="auto"/>
        <w:jc w:val="both"/>
        <w:rPr>
          <w:sz w:val="24"/>
        </w:rPr>
      </w:pPr>
    </w:p>
    <w:p w14:paraId="57F7E6FE" w14:textId="77777777" w:rsidR="003D0EC6" w:rsidRPr="00385094" w:rsidRDefault="003D0EC6" w:rsidP="003D0EC6">
      <w:pPr>
        <w:pStyle w:val="21"/>
        <w:spacing w:after="0" w:line="240" w:lineRule="auto"/>
        <w:jc w:val="center"/>
        <w:rPr>
          <w:b/>
          <w:sz w:val="24"/>
        </w:rPr>
      </w:pPr>
      <w:r w:rsidRPr="00385094">
        <w:rPr>
          <w:b/>
          <w:sz w:val="24"/>
        </w:rPr>
        <w:t>Контрольные вопросы</w:t>
      </w:r>
      <w:r>
        <w:rPr>
          <w:b/>
          <w:sz w:val="24"/>
        </w:rPr>
        <w:t>.</w:t>
      </w:r>
    </w:p>
    <w:p w14:paraId="5C657E08" w14:textId="77777777" w:rsidR="003D0EC6" w:rsidRDefault="003D0EC6" w:rsidP="003D0EC6">
      <w:pPr>
        <w:pStyle w:val="21"/>
        <w:spacing w:after="0" w:line="240" w:lineRule="auto"/>
        <w:jc w:val="center"/>
        <w:rPr>
          <w:b/>
          <w:sz w:val="24"/>
        </w:rPr>
      </w:pPr>
      <w:r w:rsidRPr="00385094">
        <w:rPr>
          <w:b/>
          <w:sz w:val="24"/>
        </w:rPr>
        <w:t>Критерии оценки</w:t>
      </w:r>
      <w:r>
        <w:rPr>
          <w:b/>
          <w:sz w:val="24"/>
        </w:rPr>
        <w:t>.</w:t>
      </w:r>
    </w:p>
    <w:p w14:paraId="3CA0D7FE" w14:textId="77777777" w:rsidR="003D0EC6" w:rsidRDefault="003D0EC6" w:rsidP="003D0EC6">
      <w:pPr>
        <w:pStyle w:val="21"/>
        <w:spacing w:after="0" w:line="240" w:lineRule="auto"/>
        <w:jc w:val="center"/>
        <w:rPr>
          <w:b/>
          <w:sz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7087"/>
      </w:tblGrid>
      <w:tr w:rsidR="003D0EC6" w:rsidRPr="00B32E4E" w14:paraId="698F9FB6" w14:textId="77777777" w:rsidTr="0025113F">
        <w:tc>
          <w:tcPr>
            <w:tcW w:w="2660" w:type="dxa"/>
            <w:tcBorders>
              <w:top w:val="single" w:sz="4" w:space="0" w:color="000000"/>
              <w:left w:val="single" w:sz="4" w:space="0" w:color="000000"/>
              <w:bottom w:val="single" w:sz="4" w:space="0" w:color="000000"/>
              <w:right w:val="single" w:sz="4" w:space="0" w:color="000000"/>
            </w:tcBorders>
          </w:tcPr>
          <w:p w14:paraId="018AF203" w14:textId="77777777" w:rsidR="003D0EC6" w:rsidRPr="00B32E4E" w:rsidRDefault="003D0EC6" w:rsidP="0025113F">
            <w:r w:rsidRPr="00B32E4E">
              <w:t>Макс. 1 балл</w:t>
            </w:r>
          </w:p>
        </w:tc>
        <w:tc>
          <w:tcPr>
            <w:tcW w:w="7087" w:type="dxa"/>
            <w:tcBorders>
              <w:top w:val="single" w:sz="4" w:space="0" w:color="000000"/>
              <w:left w:val="single" w:sz="4" w:space="0" w:color="000000"/>
              <w:bottom w:val="single" w:sz="4" w:space="0" w:color="000000"/>
              <w:right w:val="single" w:sz="4" w:space="0" w:color="000000"/>
            </w:tcBorders>
            <w:hideMark/>
          </w:tcPr>
          <w:p w14:paraId="4A72FC2F" w14:textId="77777777" w:rsidR="003D0EC6" w:rsidRPr="00B32E4E" w:rsidRDefault="003D0EC6" w:rsidP="0025113F">
            <w:pPr>
              <w:rPr>
                <w:rFonts w:eastAsiaTheme="minorEastAsia"/>
              </w:rPr>
            </w:pPr>
            <w:r w:rsidRPr="00B32E4E">
              <w:rPr>
                <w:rFonts w:eastAsiaTheme="minorEastAsia"/>
              </w:rPr>
              <w:t>Правильно и развернуто ответил на вопрос;</w:t>
            </w:r>
          </w:p>
          <w:p w14:paraId="38417F87" w14:textId="77777777" w:rsidR="003D0EC6" w:rsidRPr="00B32E4E" w:rsidRDefault="003D0EC6" w:rsidP="0025113F">
            <w:pPr>
              <w:rPr>
                <w:rFonts w:eastAsiaTheme="minorEastAsia"/>
              </w:rPr>
            </w:pPr>
            <w:r w:rsidRPr="00B32E4E">
              <w:rPr>
                <w:rFonts w:eastAsiaTheme="minorEastAsia"/>
              </w:rPr>
              <w:t>Использовал терминологию по дисциплине;</w:t>
            </w:r>
          </w:p>
          <w:p w14:paraId="43C624ED" w14:textId="77777777" w:rsidR="003D0EC6" w:rsidRPr="00B32E4E" w:rsidRDefault="003D0EC6" w:rsidP="0025113F">
            <w:pPr>
              <w:rPr>
                <w:rFonts w:eastAsiaTheme="minorEastAsia"/>
              </w:rPr>
            </w:pPr>
            <w:r w:rsidRPr="00B32E4E">
              <w:rPr>
                <w:rFonts w:eastAsiaTheme="minorEastAsia"/>
              </w:rPr>
              <w:t>Применил навыки обобщения и анализа информации с использованием  междисциплинарных знаний и положений;</w:t>
            </w:r>
          </w:p>
          <w:p w14:paraId="23836B7F" w14:textId="77777777" w:rsidR="003D0EC6" w:rsidRPr="00B32E4E" w:rsidRDefault="003D0EC6" w:rsidP="0025113F">
            <w:pPr>
              <w:rPr>
                <w:rFonts w:eastAsiaTheme="minorEastAsia"/>
              </w:rPr>
            </w:pPr>
            <w:r w:rsidRPr="00B32E4E">
              <w:rPr>
                <w:rFonts w:eastAsiaTheme="minorEastAsia"/>
              </w:rPr>
              <w:t>Высказал свою точку зрения;</w:t>
            </w:r>
          </w:p>
          <w:p w14:paraId="03BFA0FC" w14:textId="77777777" w:rsidR="003D0EC6" w:rsidRPr="00B32E4E" w:rsidRDefault="003D0EC6" w:rsidP="0025113F">
            <w:pPr>
              <w:rPr>
                <w:rFonts w:eastAsiaTheme="minorEastAsia"/>
              </w:rPr>
            </w:pPr>
            <w:r w:rsidRPr="00B32E4E">
              <w:rPr>
                <w:rFonts w:eastAsiaTheme="minorEastAsia"/>
              </w:rPr>
              <w:t xml:space="preserve">Продемонстрировал знание </w:t>
            </w:r>
          </w:p>
        </w:tc>
      </w:tr>
      <w:tr w:rsidR="003D0EC6" w:rsidRPr="00B32E4E" w14:paraId="2912B9C0" w14:textId="77777777" w:rsidTr="0025113F">
        <w:trPr>
          <w:trHeight w:val="1928"/>
        </w:trPr>
        <w:tc>
          <w:tcPr>
            <w:tcW w:w="2660" w:type="dxa"/>
            <w:tcBorders>
              <w:top w:val="single" w:sz="4" w:space="0" w:color="000000"/>
              <w:left w:val="single" w:sz="4" w:space="0" w:color="000000"/>
              <w:bottom w:val="single" w:sz="4" w:space="0" w:color="000000"/>
              <w:right w:val="single" w:sz="4" w:space="0" w:color="000000"/>
            </w:tcBorders>
          </w:tcPr>
          <w:p w14:paraId="45EF03DA" w14:textId="77777777" w:rsidR="003D0EC6" w:rsidRPr="00B32E4E" w:rsidRDefault="003D0EC6" w:rsidP="0025113F">
            <w:r>
              <w:t>0,5</w:t>
            </w:r>
            <w:r w:rsidRPr="00B32E4E">
              <w:t xml:space="preserve"> балл</w:t>
            </w:r>
            <w:r>
              <w:t>а</w:t>
            </w:r>
          </w:p>
        </w:tc>
        <w:tc>
          <w:tcPr>
            <w:tcW w:w="7087" w:type="dxa"/>
            <w:tcBorders>
              <w:top w:val="single" w:sz="4" w:space="0" w:color="000000"/>
              <w:left w:val="single" w:sz="4" w:space="0" w:color="000000"/>
              <w:bottom w:val="single" w:sz="4" w:space="0" w:color="000000"/>
              <w:right w:val="single" w:sz="4" w:space="0" w:color="000000"/>
            </w:tcBorders>
            <w:hideMark/>
          </w:tcPr>
          <w:p w14:paraId="7D7389E6" w14:textId="77777777" w:rsidR="003D0EC6" w:rsidRPr="00B32E4E" w:rsidRDefault="003D0EC6" w:rsidP="0025113F">
            <w:pPr>
              <w:rPr>
                <w:rFonts w:eastAsiaTheme="minorEastAsia"/>
              </w:rPr>
            </w:pPr>
            <w:r w:rsidRPr="00B32E4E">
              <w:rPr>
                <w:rFonts w:eastAsiaTheme="minorEastAsia"/>
              </w:rPr>
              <w:t>Использовал терминологию по дисциплине;</w:t>
            </w:r>
          </w:p>
          <w:p w14:paraId="547E363D" w14:textId="77777777" w:rsidR="003D0EC6" w:rsidRPr="00B32E4E" w:rsidRDefault="003D0EC6" w:rsidP="0025113F">
            <w:pPr>
              <w:rPr>
                <w:rFonts w:eastAsiaTheme="minorEastAsia"/>
              </w:rPr>
            </w:pPr>
            <w:r w:rsidRPr="00B32E4E">
              <w:rPr>
                <w:rFonts w:eastAsiaTheme="minorEastAsia"/>
              </w:rPr>
              <w:t>Не полностью применил навыки обобщения и анализа информации с использованием междисциплинарных знаний и положений;</w:t>
            </w:r>
          </w:p>
          <w:p w14:paraId="08F39B67" w14:textId="77777777" w:rsidR="003D0EC6" w:rsidRPr="00B32E4E" w:rsidRDefault="003D0EC6" w:rsidP="0025113F">
            <w:pPr>
              <w:rPr>
                <w:rFonts w:eastAsiaTheme="minorEastAsia"/>
              </w:rPr>
            </w:pPr>
            <w:r w:rsidRPr="00B32E4E">
              <w:rPr>
                <w:rFonts w:eastAsiaTheme="minorEastAsia"/>
              </w:rPr>
              <w:t>Высказал свою точку зрения;</w:t>
            </w:r>
          </w:p>
          <w:p w14:paraId="049D7EB6" w14:textId="77777777" w:rsidR="003D0EC6" w:rsidRPr="00B32E4E" w:rsidRDefault="003D0EC6" w:rsidP="0025113F">
            <w:pPr>
              <w:rPr>
                <w:rFonts w:eastAsiaTheme="minorEastAsia"/>
              </w:rPr>
            </w:pPr>
            <w:r w:rsidRPr="00B32E4E">
              <w:rPr>
                <w:rFonts w:eastAsiaTheme="minorEastAsia"/>
              </w:rPr>
              <w:t xml:space="preserve">Продемонстрировал </w:t>
            </w:r>
            <w:r>
              <w:rPr>
                <w:rFonts w:eastAsiaTheme="minorEastAsia"/>
              </w:rPr>
              <w:t>неполное знание и понимание вопроса</w:t>
            </w:r>
            <w:r w:rsidRPr="00B32E4E">
              <w:rPr>
                <w:rFonts w:eastAsiaTheme="minorEastAsia"/>
              </w:rPr>
              <w:t xml:space="preserve"> </w:t>
            </w:r>
          </w:p>
        </w:tc>
      </w:tr>
      <w:tr w:rsidR="003D0EC6" w:rsidRPr="00B32E4E" w14:paraId="2DB74303" w14:textId="77777777" w:rsidTr="0025113F">
        <w:tc>
          <w:tcPr>
            <w:tcW w:w="2660" w:type="dxa"/>
            <w:tcBorders>
              <w:top w:val="single" w:sz="4" w:space="0" w:color="000000"/>
              <w:left w:val="single" w:sz="4" w:space="0" w:color="000000"/>
              <w:bottom w:val="single" w:sz="4" w:space="0" w:color="000000"/>
              <w:right w:val="single" w:sz="4" w:space="0" w:color="000000"/>
            </w:tcBorders>
          </w:tcPr>
          <w:p w14:paraId="4E6CC5FA" w14:textId="77777777" w:rsidR="003D0EC6" w:rsidRPr="00B32E4E" w:rsidRDefault="003D0EC6" w:rsidP="0025113F">
            <w:r>
              <w:t>0</w:t>
            </w:r>
            <w:r w:rsidRPr="00B32E4E">
              <w:t xml:space="preserve"> баллов</w:t>
            </w:r>
          </w:p>
        </w:tc>
        <w:tc>
          <w:tcPr>
            <w:tcW w:w="7087" w:type="dxa"/>
            <w:tcBorders>
              <w:top w:val="single" w:sz="4" w:space="0" w:color="000000"/>
              <w:left w:val="single" w:sz="4" w:space="0" w:color="000000"/>
              <w:bottom w:val="single" w:sz="4" w:space="0" w:color="000000"/>
              <w:right w:val="single" w:sz="4" w:space="0" w:color="000000"/>
            </w:tcBorders>
            <w:hideMark/>
          </w:tcPr>
          <w:p w14:paraId="3DF3EFBF" w14:textId="77777777" w:rsidR="003D0EC6" w:rsidRPr="00B32E4E" w:rsidRDefault="003D0EC6" w:rsidP="0025113F">
            <w:pPr>
              <w:rPr>
                <w:rFonts w:eastAsiaTheme="minorEastAsia"/>
              </w:rPr>
            </w:pPr>
            <w:r w:rsidRPr="00B32E4E">
              <w:rPr>
                <w:rFonts w:eastAsiaTheme="minorEastAsia"/>
              </w:rPr>
              <w:t>Использовал терминологию по дисциплине</w:t>
            </w:r>
            <w:r>
              <w:rPr>
                <w:rFonts w:eastAsiaTheme="minorEastAsia"/>
              </w:rPr>
              <w:t>, но не смог объяснить суть вопроса</w:t>
            </w:r>
            <w:r w:rsidRPr="00B32E4E">
              <w:rPr>
                <w:rFonts w:eastAsiaTheme="minorEastAsia"/>
              </w:rPr>
              <w:t>;</w:t>
            </w:r>
          </w:p>
          <w:p w14:paraId="524149C1" w14:textId="77777777" w:rsidR="003D0EC6" w:rsidRPr="00B32E4E" w:rsidRDefault="003D0EC6" w:rsidP="0025113F">
            <w:pPr>
              <w:rPr>
                <w:rFonts w:eastAsiaTheme="minorEastAsia"/>
              </w:rPr>
            </w:pPr>
            <w:r w:rsidRPr="00B32E4E">
              <w:rPr>
                <w:rFonts w:eastAsiaTheme="minorEastAsia"/>
              </w:rPr>
              <w:t>Не высказал свою точку зрения</w:t>
            </w:r>
          </w:p>
        </w:tc>
      </w:tr>
      <w:tr w:rsidR="003D0EC6" w:rsidRPr="00B32E4E" w14:paraId="3697D4D0" w14:textId="77777777" w:rsidTr="0025113F">
        <w:tc>
          <w:tcPr>
            <w:tcW w:w="2660" w:type="dxa"/>
            <w:tcBorders>
              <w:top w:val="single" w:sz="4" w:space="0" w:color="000000"/>
              <w:left w:val="single" w:sz="4" w:space="0" w:color="000000"/>
              <w:bottom w:val="single" w:sz="4" w:space="0" w:color="000000"/>
              <w:right w:val="single" w:sz="4" w:space="0" w:color="000000"/>
            </w:tcBorders>
          </w:tcPr>
          <w:p w14:paraId="6A929205" w14:textId="77777777" w:rsidR="003D0EC6" w:rsidRPr="00B32E4E" w:rsidRDefault="003D0EC6" w:rsidP="0025113F">
            <w:r>
              <w:t xml:space="preserve">- 1 </w:t>
            </w:r>
            <w:r w:rsidRPr="00B32E4E">
              <w:t>балла</w:t>
            </w:r>
          </w:p>
        </w:tc>
        <w:tc>
          <w:tcPr>
            <w:tcW w:w="7087" w:type="dxa"/>
            <w:tcBorders>
              <w:top w:val="single" w:sz="4" w:space="0" w:color="000000"/>
              <w:left w:val="single" w:sz="4" w:space="0" w:color="000000"/>
              <w:bottom w:val="single" w:sz="4" w:space="0" w:color="000000"/>
              <w:right w:val="single" w:sz="4" w:space="0" w:color="000000"/>
            </w:tcBorders>
          </w:tcPr>
          <w:p w14:paraId="13F8B20B" w14:textId="77777777" w:rsidR="003D0EC6" w:rsidRDefault="003D0EC6" w:rsidP="0025113F">
            <w:pPr>
              <w:rPr>
                <w:rFonts w:eastAsiaTheme="minorEastAsia"/>
              </w:rPr>
            </w:pPr>
            <w:r>
              <w:rPr>
                <w:rFonts w:eastAsiaTheme="minorEastAsia"/>
              </w:rPr>
              <w:t>Отказался отвечать на вопрос, потому что не слушал его объяснение на лекции.</w:t>
            </w:r>
          </w:p>
          <w:p w14:paraId="46D31CDF" w14:textId="77777777" w:rsidR="003D0EC6" w:rsidRDefault="003D0EC6" w:rsidP="0025113F">
            <w:pPr>
              <w:rPr>
                <w:rFonts w:eastAsiaTheme="minorEastAsia"/>
              </w:rPr>
            </w:pPr>
            <w:r>
              <w:rPr>
                <w:rFonts w:eastAsiaTheme="minorEastAsia"/>
              </w:rPr>
              <w:t>Ответил неправильно</w:t>
            </w:r>
          </w:p>
          <w:p w14:paraId="2C077ECA" w14:textId="77777777" w:rsidR="003D0EC6" w:rsidRPr="00B32E4E" w:rsidRDefault="003D0EC6" w:rsidP="0025113F">
            <w:pPr>
              <w:rPr>
                <w:rFonts w:eastAsiaTheme="minorEastAsia"/>
              </w:rPr>
            </w:pPr>
            <w:r w:rsidRPr="00B32E4E">
              <w:rPr>
                <w:rFonts w:eastAsiaTheme="minorEastAsia"/>
              </w:rPr>
              <w:t>Не высказал свою точку зрения</w:t>
            </w:r>
          </w:p>
        </w:tc>
      </w:tr>
    </w:tbl>
    <w:p w14:paraId="79CC09B3" w14:textId="77777777" w:rsidR="003D0EC6" w:rsidRDefault="003D0EC6" w:rsidP="003D0EC6">
      <w:pPr>
        <w:pStyle w:val="21"/>
        <w:spacing w:after="0" w:line="240" w:lineRule="auto"/>
        <w:jc w:val="center"/>
        <w:rPr>
          <w:b/>
          <w:sz w:val="24"/>
        </w:rPr>
      </w:pPr>
    </w:p>
    <w:p w14:paraId="239D0593" w14:textId="77777777" w:rsidR="003D0EC6" w:rsidRDefault="003D0EC6" w:rsidP="003D0EC6">
      <w:pPr>
        <w:pStyle w:val="21"/>
        <w:spacing w:after="0" w:line="240" w:lineRule="auto"/>
        <w:jc w:val="center"/>
        <w:rPr>
          <w:b/>
          <w:sz w:val="24"/>
        </w:rPr>
      </w:pPr>
    </w:p>
    <w:p w14:paraId="59EBA175" w14:textId="77777777" w:rsidR="003D0EC6" w:rsidRDefault="003D0EC6" w:rsidP="003D0EC6">
      <w:pPr>
        <w:keepNext/>
        <w:outlineLvl w:val="3"/>
        <w:rPr>
          <w:b/>
          <w:bCs/>
        </w:rPr>
        <w:sectPr w:rsidR="003D0EC6" w:rsidSect="0025113F">
          <w:pgSz w:w="11906" w:h="16838"/>
          <w:pgMar w:top="510" w:right="720" w:bottom="720" w:left="1276" w:header="709" w:footer="709" w:gutter="0"/>
          <w:cols w:space="708"/>
          <w:docGrid w:linePitch="360"/>
        </w:sectPr>
      </w:pPr>
    </w:p>
    <w:p w14:paraId="3F9DE32A" w14:textId="77777777" w:rsidR="003D0EC6" w:rsidRPr="00385094" w:rsidRDefault="003D0EC6" w:rsidP="003D0EC6">
      <w:pPr>
        <w:keepNext/>
        <w:outlineLvl w:val="3"/>
        <w:rPr>
          <w:b/>
          <w:bCs/>
        </w:rPr>
      </w:pPr>
      <w:r w:rsidRPr="00385094">
        <w:rPr>
          <w:b/>
          <w:bCs/>
        </w:rPr>
        <w:lastRenderedPageBreak/>
        <w:t>Характеристика оценочного средства №</w:t>
      </w:r>
      <w:r>
        <w:rPr>
          <w:b/>
          <w:bCs/>
        </w:rPr>
        <w:t>2</w:t>
      </w:r>
    </w:p>
    <w:p w14:paraId="27209E0C" w14:textId="77777777" w:rsidR="003D0EC6" w:rsidRDefault="003D0EC6" w:rsidP="003D0EC6">
      <w:pPr>
        <w:jc w:val="both"/>
        <w:rPr>
          <w:i/>
          <w:highlight w:val="yellow"/>
        </w:rPr>
      </w:pPr>
    </w:p>
    <w:p w14:paraId="295BF965" w14:textId="77777777" w:rsidR="003D0EC6" w:rsidRDefault="003D0EC6" w:rsidP="003D0EC6">
      <w:pPr>
        <w:rPr>
          <w:rStyle w:val="FontStyle80"/>
          <w:rFonts w:eastAsia="Lucida Sans Unicode"/>
          <w:b/>
          <w:sz w:val="28"/>
          <w:szCs w:val="24"/>
        </w:rPr>
      </w:pPr>
      <w:r w:rsidRPr="00B32E4E">
        <w:rPr>
          <w:rStyle w:val="FontStyle80"/>
          <w:rFonts w:eastAsia="Lucida Sans Unicode"/>
          <w:b/>
          <w:sz w:val="28"/>
          <w:szCs w:val="24"/>
        </w:rPr>
        <w:t>Опрос на семинаре</w:t>
      </w:r>
    </w:p>
    <w:p w14:paraId="487B52A9" w14:textId="77777777" w:rsidR="003D0EC6" w:rsidRDefault="003D0EC6" w:rsidP="003D0EC6">
      <w:pPr>
        <w:rPr>
          <w:rStyle w:val="FontStyle80"/>
          <w:rFonts w:eastAsia="Lucida Sans Unicode"/>
          <w:b/>
          <w:sz w:val="28"/>
          <w:szCs w:val="24"/>
        </w:rPr>
      </w:pPr>
    </w:p>
    <w:p w14:paraId="3E1EF55C" w14:textId="77777777" w:rsidR="003D0EC6" w:rsidRPr="00385094" w:rsidRDefault="003D0EC6" w:rsidP="003D0EC6">
      <w:pPr>
        <w:ind w:firstLine="708"/>
        <w:jc w:val="both"/>
      </w:pPr>
      <w:r>
        <w:t xml:space="preserve">Опрос на семинаре </w:t>
      </w:r>
      <w:r w:rsidRPr="00385094">
        <w:t>явля</w:t>
      </w:r>
      <w:r>
        <w:t>е</w:t>
      </w:r>
      <w:r w:rsidRPr="00385094">
        <w:t xml:space="preserve">тся одним из средств текущего контроля. </w:t>
      </w:r>
      <w:r>
        <w:t>В</w:t>
      </w:r>
      <w:r w:rsidRPr="00385094">
        <w:t xml:space="preserve">опросы </w:t>
      </w:r>
      <w:r>
        <w:t xml:space="preserve">для такого опроса </w:t>
      </w:r>
      <w:r w:rsidRPr="00385094">
        <w:t>рекоменду</w:t>
      </w:r>
      <w:r>
        <w:t>ю</w:t>
      </w:r>
      <w:r w:rsidRPr="00385094">
        <w:t xml:space="preserve">тся использовать для проверки и оценивания знаний, умений и навыков обучающихся, полученных </w:t>
      </w:r>
      <w:r>
        <w:t>на лекции и при подготовке к семинару дома</w:t>
      </w:r>
      <w:r w:rsidRPr="00385094">
        <w:t xml:space="preserve">. </w:t>
      </w:r>
      <w:r>
        <w:t>Вопросы задаются устно, выборочно</w:t>
      </w:r>
      <w:r w:rsidRPr="00385094">
        <w:t xml:space="preserve"> </w:t>
      </w:r>
      <w:r>
        <w:t>по списку семинарской группы в форме блиц-опроса, то есть с в течение короткого времени (не более 5 минут на вопрос)</w:t>
      </w:r>
      <w:r w:rsidRPr="00385094">
        <w:t xml:space="preserve">. Максимальное количество баллов, которые может получить обучающийся, </w:t>
      </w:r>
      <w:r>
        <w:t>отвечая на вопрос</w:t>
      </w:r>
      <w:r w:rsidRPr="00385094">
        <w:t xml:space="preserve">, равно </w:t>
      </w:r>
      <w:r>
        <w:t>2</w:t>
      </w:r>
      <w:r w:rsidRPr="00385094">
        <w:t xml:space="preserve"> балл</w:t>
      </w:r>
      <w:r>
        <w:t>ам</w:t>
      </w:r>
      <w:r w:rsidRPr="00385094">
        <w:t>.</w:t>
      </w:r>
      <w:r>
        <w:t xml:space="preserve"> Не получив исчерпывающий ответ от опрашиваемого слушателя, преподаватель задает</w:t>
      </w:r>
      <w:r w:rsidRPr="00385094">
        <w:t xml:space="preserve"> </w:t>
      </w:r>
      <w:r>
        <w:t>тот же вопрос другому слушателю. Преподавателем</w:t>
      </w:r>
      <w:r w:rsidRPr="00385094">
        <w:t xml:space="preserve"> оценивается способность обучающегося правильно сформулировать ответ, умение выражать свою точку зрения по данному вопросу, ориентироваться в терминологии и </w:t>
      </w:r>
      <w:r>
        <w:t>качество усвоенного лекционного материала</w:t>
      </w:r>
      <w:r w:rsidRPr="00385094">
        <w:t xml:space="preserve">.  </w:t>
      </w:r>
    </w:p>
    <w:p w14:paraId="44B7ADB4" w14:textId="77777777" w:rsidR="003D0EC6" w:rsidRDefault="003D0EC6" w:rsidP="003D0EC6">
      <w:pPr>
        <w:rPr>
          <w:rStyle w:val="FontStyle80"/>
          <w:rFonts w:eastAsia="Lucida Sans Unicode"/>
          <w:b/>
          <w:sz w:val="28"/>
          <w:szCs w:val="24"/>
        </w:rPr>
      </w:pPr>
    </w:p>
    <w:p w14:paraId="558F9FB7" w14:textId="77777777" w:rsidR="003D0EC6" w:rsidRPr="00385094" w:rsidRDefault="003D0EC6" w:rsidP="003D0EC6">
      <w:pPr>
        <w:tabs>
          <w:tab w:val="left" w:pos="2295"/>
        </w:tabs>
        <w:jc w:val="center"/>
        <w:rPr>
          <w:rFonts w:eastAsiaTheme="minorEastAsia"/>
          <w:b/>
        </w:rPr>
      </w:pPr>
      <w:r>
        <w:rPr>
          <w:rFonts w:eastAsiaTheme="minorEastAsia"/>
          <w:b/>
        </w:rPr>
        <w:t>Перечень вопросов для опроса на семинарах</w:t>
      </w:r>
    </w:p>
    <w:p w14:paraId="01EF1AB5" w14:textId="77777777" w:rsidR="003D0EC6" w:rsidRDefault="003D0EC6" w:rsidP="003D0EC6">
      <w:pPr>
        <w:jc w:val="center"/>
      </w:pPr>
    </w:p>
    <w:p w14:paraId="4CE04275" w14:textId="77777777" w:rsidR="003D0EC6" w:rsidRPr="002A6F6B" w:rsidRDefault="003D0EC6" w:rsidP="003D0EC6">
      <w:pPr>
        <w:jc w:val="center"/>
      </w:pPr>
      <w:r w:rsidRPr="002A6F6B">
        <w:t>Практическое занятие №1.</w:t>
      </w:r>
    </w:p>
    <w:p w14:paraId="52625EE4" w14:textId="77777777" w:rsidR="003D0EC6" w:rsidRPr="002A6F6B" w:rsidRDefault="003D0EC6" w:rsidP="003D0EC6">
      <w:pPr>
        <w:numPr>
          <w:ilvl w:val="3"/>
          <w:numId w:val="39"/>
        </w:numPr>
        <w:ind w:left="567"/>
        <w:jc w:val="both"/>
        <w:rPr>
          <w:i/>
        </w:rPr>
      </w:pPr>
      <w:r w:rsidRPr="002A6F6B">
        <w:rPr>
          <w:i/>
          <w:u w:val="single"/>
        </w:rPr>
        <w:t>(блиц-опрос, доклад не готовить!)</w:t>
      </w:r>
      <w:r w:rsidRPr="002A6F6B">
        <w:rPr>
          <w:i/>
        </w:rPr>
        <w:t xml:space="preserve"> Чем понятие «ресурсы» отличается от понятия «запасы»? Чем отличаются названия запасов в России и за рубежом? Какие международные классификации товарной продукции Вы знаете?</w:t>
      </w:r>
    </w:p>
    <w:p w14:paraId="22DF4040" w14:textId="77777777" w:rsidR="003D0EC6" w:rsidRPr="002A6F6B" w:rsidRDefault="003D0EC6" w:rsidP="003D0EC6">
      <w:pPr>
        <w:numPr>
          <w:ilvl w:val="3"/>
          <w:numId w:val="39"/>
        </w:numPr>
        <w:ind w:left="567"/>
        <w:jc w:val="both"/>
        <w:rPr>
          <w:i/>
        </w:rPr>
      </w:pPr>
      <w:r w:rsidRPr="002A6F6B">
        <w:rPr>
          <w:i/>
          <w:iCs/>
          <w:u w:val="single"/>
        </w:rPr>
        <w:t>(вспомним экономическую теорию, доклад не готовить!)</w:t>
      </w:r>
      <w:r w:rsidRPr="002A6F6B">
        <w:rPr>
          <w:i/>
        </w:rPr>
        <w:t xml:space="preserve"> Какие виды дохода приносят факторы производства? Что влияет на величину каждого из них на рынках факторов производства? (учебники по экономической теории Камаева, Чепуриной, Видяпина, Булатова или других авторов)</w:t>
      </w:r>
    </w:p>
    <w:p w14:paraId="69B08E8B" w14:textId="77777777" w:rsidR="003D0EC6" w:rsidRPr="00707E0B" w:rsidRDefault="003D0EC6" w:rsidP="003D0EC6">
      <w:pPr>
        <w:ind w:left="567"/>
        <w:jc w:val="both"/>
        <w:rPr>
          <w:rStyle w:val="FontStyle80"/>
          <w:rFonts w:eastAsia="Lucida Sans Unicode"/>
          <w:b/>
          <w:sz w:val="24"/>
          <w:szCs w:val="24"/>
        </w:rPr>
      </w:pPr>
    </w:p>
    <w:p w14:paraId="35596CA6" w14:textId="77777777" w:rsidR="003D0EC6" w:rsidRPr="00707E0B" w:rsidRDefault="003D0EC6" w:rsidP="003D0EC6">
      <w:pPr>
        <w:jc w:val="center"/>
      </w:pPr>
      <w:r w:rsidRPr="00707E0B">
        <w:t>Практическое занятие №2.</w:t>
      </w:r>
    </w:p>
    <w:p w14:paraId="42A9E356" w14:textId="77777777" w:rsidR="003D0EC6" w:rsidRPr="002A6F6B" w:rsidRDefault="003D0EC6" w:rsidP="003D0EC6">
      <w:pPr>
        <w:numPr>
          <w:ilvl w:val="0"/>
          <w:numId w:val="32"/>
        </w:numPr>
        <w:ind w:left="567"/>
        <w:jc w:val="both"/>
      </w:pPr>
      <w:r w:rsidRPr="002A6F6B">
        <w:rPr>
          <w:i/>
          <w:u w:val="single"/>
        </w:rPr>
        <w:t>(блиц-опрос, доклад не готовить!)</w:t>
      </w:r>
      <w:r w:rsidRPr="002A6F6B">
        <w:rPr>
          <w:i/>
        </w:rPr>
        <w:t xml:space="preserve"> Что такое Upstream/Downstream, Спот/Фьючерс на нефтяном рынке? Как сложился мировой энергобаланс к 2017 г.?</w:t>
      </w:r>
    </w:p>
    <w:p w14:paraId="0A833B94" w14:textId="77777777" w:rsidR="003D0EC6" w:rsidRPr="00707E0B" w:rsidRDefault="003D0EC6" w:rsidP="003D0EC6">
      <w:pPr>
        <w:pStyle w:val="a5"/>
        <w:ind w:left="567"/>
        <w:rPr>
          <w:i/>
        </w:rPr>
      </w:pPr>
    </w:p>
    <w:p w14:paraId="67914E5E" w14:textId="77777777" w:rsidR="003D0EC6" w:rsidRPr="00707E0B" w:rsidRDefault="003D0EC6" w:rsidP="003D0EC6">
      <w:pPr>
        <w:jc w:val="both"/>
      </w:pPr>
    </w:p>
    <w:p w14:paraId="4C784F6E" w14:textId="77777777" w:rsidR="003D0EC6" w:rsidRPr="00707E0B" w:rsidRDefault="003D0EC6" w:rsidP="003D0EC6">
      <w:pPr>
        <w:jc w:val="center"/>
      </w:pPr>
      <w:r w:rsidRPr="00707E0B">
        <w:t>Практическое занятие №3.</w:t>
      </w:r>
    </w:p>
    <w:p w14:paraId="3E8BFC4A" w14:textId="77777777" w:rsidR="003D0EC6" w:rsidRPr="002A6F6B" w:rsidRDefault="003D0EC6" w:rsidP="003D0EC6">
      <w:pPr>
        <w:numPr>
          <w:ilvl w:val="0"/>
          <w:numId w:val="33"/>
        </w:numPr>
        <w:tabs>
          <w:tab w:val="left" w:pos="920"/>
        </w:tabs>
        <w:ind w:left="567"/>
        <w:jc w:val="both"/>
        <w:rPr>
          <w:i/>
        </w:rPr>
      </w:pPr>
      <w:r w:rsidRPr="002A6F6B">
        <w:rPr>
          <w:i/>
          <w:u w:val="single"/>
        </w:rPr>
        <w:t>(блиц-опрос, доклад не готовить!)</w:t>
      </w:r>
      <w:r w:rsidRPr="002A6F6B">
        <w:rPr>
          <w:i/>
        </w:rPr>
        <w:t xml:space="preserve"> Виды научно-технических центров и их отличительные черты. Критерии МСП в России и зарубежных странах.</w:t>
      </w:r>
    </w:p>
    <w:p w14:paraId="1B5A67BF" w14:textId="77777777" w:rsidR="003D0EC6" w:rsidRPr="00707E0B" w:rsidRDefault="003D0EC6" w:rsidP="003D0EC6">
      <w:pPr>
        <w:pStyle w:val="21"/>
        <w:spacing w:after="0" w:line="240" w:lineRule="auto"/>
        <w:jc w:val="both"/>
        <w:rPr>
          <w:b/>
          <w:sz w:val="24"/>
        </w:rPr>
      </w:pPr>
    </w:p>
    <w:p w14:paraId="764ABB16" w14:textId="77777777" w:rsidR="003D0EC6" w:rsidRPr="00707E0B" w:rsidRDefault="003D0EC6" w:rsidP="003D0EC6">
      <w:pPr>
        <w:ind w:left="709"/>
        <w:jc w:val="both"/>
      </w:pPr>
    </w:p>
    <w:p w14:paraId="2BF83DBE" w14:textId="77777777" w:rsidR="003D0EC6" w:rsidRPr="00707E0B" w:rsidRDefault="003D0EC6" w:rsidP="003D0EC6">
      <w:pPr>
        <w:jc w:val="center"/>
      </w:pPr>
      <w:r w:rsidRPr="00707E0B">
        <w:t>Практическое занятие №4.</w:t>
      </w:r>
    </w:p>
    <w:p w14:paraId="6D657A83" w14:textId="77777777" w:rsidR="003D0EC6" w:rsidRPr="002A6F6B" w:rsidRDefault="003D0EC6" w:rsidP="003D0EC6">
      <w:pPr>
        <w:pStyle w:val="a5"/>
        <w:widowControl/>
        <w:numPr>
          <w:ilvl w:val="0"/>
          <w:numId w:val="42"/>
        </w:numPr>
        <w:autoSpaceDE/>
        <w:autoSpaceDN/>
        <w:adjustRightInd/>
        <w:ind w:left="567"/>
        <w:jc w:val="both"/>
        <w:rPr>
          <w:i/>
          <w:iCs/>
        </w:rPr>
      </w:pPr>
      <w:r w:rsidRPr="002A6F6B">
        <w:rPr>
          <w:i/>
          <w:iCs/>
        </w:rPr>
        <w:t>(блиц-опрос, доклад не готовить!) Какие виды международной миграции населения вы знаете? В каких объемах мигранты делают денежные переводы и какие страны лидируют по этим объемам?</w:t>
      </w:r>
    </w:p>
    <w:p w14:paraId="6919E148" w14:textId="77777777" w:rsidR="003D0EC6" w:rsidRDefault="003D0EC6" w:rsidP="003D0EC6">
      <w:pPr>
        <w:pStyle w:val="21"/>
        <w:spacing w:after="0" w:line="240" w:lineRule="auto"/>
        <w:jc w:val="center"/>
        <w:rPr>
          <w:b/>
          <w:sz w:val="24"/>
        </w:rPr>
      </w:pPr>
    </w:p>
    <w:p w14:paraId="20E4845D" w14:textId="77777777" w:rsidR="003D0EC6" w:rsidRDefault="003D0EC6" w:rsidP="003D0EC6">
      <w:pPr>
        <w:pStyle w:val="21"/>
        <w:spacing w:after="0" w:line="240" w:lineRule="auto"/>
        <w:jc w:val="center"/>
        <w:rPr>
          <w:b/>
          <w:sz w:val="24"/>
        </w:rPr>
      </w:pPr>
    </w:p>
    <w:p w14:paraId="79B6AB43" w14:textId="77777777" w:rsidR="003D0EC6" w:rsidRPr="00707E0B" w:rsidRDefault="003D0EC6" w:rsidP="003D0EC6">
      <w:pPr>
        <w:jc w:val="center"/>
      </w:pPr>
      <w:r w:rsidRPr="00707E0B">
        <w:t>Практическое занятие №</w:t>
      </w:r>
      <w:r>
        <w:t>5</w:t>
      </w:r>
      <w:r w:rsidRPr="00707E0B">
        <w:t>.</w:t>
      </w:r>
    </w:p>
    <w:p w14:paraId="6FD5347B" w14:textId="77777777" w:rsidR="003D0EC6" w:rsidRPr="002A6F6B" w:rsidRDefault="003D0EC6" w:rsidP="003D0EC6">
      <w:pPr>
        <w:numPr>
          <w:ilvl w:val="0"/>
          <w:numId w:val="43"/>
        </w:numPr>
        <w:tabs>
          <w:tab w:val="clear" w:pos="920"/>
        </w:tabs>
        <w:ind w:left="567"/>
        <w:jc w:val="both"/>
        <w:rPr>
          <w:i/>
        </w:rPr>
      </w:pPr>
      <w:r w:rsidRPr="002A6F6B">
        <w:rPr>
          <w:i/>
          <w:u w:val="single"/>
        </w:rPr>
        <w:t>(блиц-опрос, доклад не готовить!)</w:t>
      </w:r>
      <w:r w:rsidRPr="002A6F6B">
        <w:rPr>
          <w:i/>
        </w:rPr>
        <w:t xml:space="preserve"> С какой целью и с помощью каких механизмов домашние хозяйства, компании и государство формируют финансовые ресурсы? Где их размещают?</w:t>
      </w:r>
    </w:p>
    <w:p w14:paraId="614B385C" w14:textId="77777777" w:rsidR="003D0EC6" w:rsidRDefault="003D0EC6" w:rsidP="003D0EC6">
      <w:pPr>
        <w:pStyle w:val="21"/>
        <w:spacing w:after="0" w:line="240" w:lineRule="auto"/>
        <w:jc w:val="center"/>
        <w:rPr>
          <w:b/>
          <w:sz w:val="24"/>
        </w:rPr>
      </w:pPr>
    </w:p>
    <w:p w14:paraId="1DBE0DFF" w14:textId="77777777" w:rsidR="003D0EC6" w:rsidRDefault="003D0EC6" w:rsidP="003D0EC6">
      <w:pPr>
        <w:pStyle w:val="21"/>
        <w:spacing w:after="0" w:line="240" w:lineRule="auto"/>
        <w:jc w:val="center"/>
        <w:rPr>
          <w:b/>
          <w:sz w:val="24"/>
        </w:rPr>
      </w:pPr>
    </w:p>
    <w:p w14:paraId="1F2BAAAF" w14:textId="77777777" w:rsidR="003D0EC6" w:rsidRDefault="003D0EC6" w:rsidP="003D0EC6">
      <w:pPr>
        <w:pStyle w:val="21"/>
        <w:spacing w:after="0" w:line="240" w:lineRule="auto"/>
        <w:jc w:val="center"/>
        <w:rPr>
          <w:b/>
          <w:sz w:val="24"/>
        </w:rPr>
      </w:pPr>
    </w:p>
    <w:p w14:paraId="693FB425" w14:textId="77777777" w:rsidR="003D0EC6" w:rsidRPr="004F2C22" w:rsidRDefault="003D0EC6" w:rsidP="003D0EC6">
      <w:pPr>
        <w:jc w:val="center"/>
        <w:rPr>
          <w:b/>
          <w:sz w:val="22"/>
        </w:rPr>
      </w:pPr>
      <w:r w:rsidRPr="004F2C22">
        <w:rPr>
          <w:rStyle w:val="FontStyle80"/>
          <w:rFonts w:eastAsia="Lucida Sans Unicode"/>
          <w:b/>
          <w:sz w:val="24"/>
          <w:szCs w:val="24"/>
        </w:rPr>
        <w:t>Опрос на семинаре</w:t>
      </w:r>
      <w:r w:rsidRPr="004F2C22">
        <w:rPr>
          <w:b/>
          <w:sz w:val="22"/>
        </w:rPr>
        <w:t>.</w:t>
      </w:r>
    </w:p>
    <w:p w14:paraId="4BEECE9A" w14:textId="77777777" w:rsidR="003D0EC6" w:rsidRDefault="003D0EC6" w:rsidP="003D0EC6">
      <w:pPr>
        <w:pStyle w:val="21"/>
        <w:spacing w:after="0" w:line="240" w:lineRule="auto"/>
        <w:ind w:left="0"/>
        <w:jc w:val="center"/>
        <w:rPr>
          <w:b/>
          <w:sz w:val="24"/>
        </w:rPr>
      </w:pPr>
      <w:r w:rsidRPr="00385094">
        <w:rPr>
          <w:b/>
          <w:sz w:val="24"/>
        </w:rPr>
        <w:t>Критерии оценки</w:t>
      </w:r>
      <w:r>
        <w:rPr>
          <w:b/>
          <w:sz w:val="24"/>
        </w:rPr>
        <w:t>.</w:t>
      </w:r>
    </w:p>
    <w:p w14:paraId="2378B7A6" w14:textId="77777777" w:rsidR="003D0EC6" w:rsidRDefault="003D0EC6" w:rsidP="003D0EC6">
      <w:pPr>
        <w:pStyle w:val="21"/>
        <w:spacing w:after="0" w:line="240" w:lineRule="auto"/>
        <w:jc w:val="center"/>
        <w:rPr>
          <w:b/>
          <w:sz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7087"/>
      </w:tblGrid>
      <w:tr w:rsidR="003D0EC6" w:rsidRPr="00B32E4E" w14:paraId="1CD7D65B" w14:textId="77777777" w:rsidTr="0025113F">
        <w:tc>
          <w:tcPr>
            <w:tcW w:w="2660" w:type="dxa"/>
            <w:tcBorders>
              <w:top w:val="single" w:sz="4" w:space="0" w:color="000000"/>
              <w:left w:val="single" w:sz="4" w:space="0" w:color="000000"/>
              <w:bottom w:val="single" w:sz="4" w:space="0" w:color="000000"/>
              <w:right w:val="single" w:sz="4" w:space="0" w:color="000000"/>
            </w:tcBorders>
          </w:tcPr>
          <w:p w14:paraId="692A1CA4" w14:textId="77777777" w:rsidR="003D0EC6" w:rsidRPr="00B32E4E" w:rsidRDefault="003D0EC6" w:rsidP="0025113F">
            <w:r w:rsidRPr="00B32E4E">
              <w:t xml:space="preserve">Макс. </w:t>
            </w:r>
            <w:r>
              <w:t>2</w:t>
            </w:r>
            <w:r w:rsidRPr="00B32E4E">
              <w:t xml:space="preserve"> балл</w:t>
            </w:r>
            <w:r>
              <w:t>а</w:t>
            </w:r>
          </w:p>
        </w:tc>
        <w:tc>
          <w:tcPr>
            <w:tcW w:w="7087" w:type="dxa"/>
            <w:tcBorders>
              <w:top w:val="single" w:sz="4" w:space="0" w:color="000000"/>
              <w:left w:val="single" w:sz="4" w:space="0" w:color="000000"/>
              <w:bottom w:val="single" w:sz="4" w:space="0" w:color="000000"/>
              <w:right w:val="single" w:sz="4" w:space="0" w:color="000000"/>
            </w:tcBorders>
            <w:hideMark/>
          </w:tcPr>
          <w:p w14:paraId="0F99A868" w14:textId="77777777" w:rsidR="003D0EC6" w:rsidRPr="00B32E4E" w:rsidRDefault="003D0EC6" w:rsidP="0025113F">
            <w:pPr>
              <w:rPr>
                <w:rFonts w:eastAsiaTheme="minorEastAsia"/>
              </w:rPr>
            </w:pPr>
            <w:r w:rsidRPr="00B32E4E">
              <w:rPr>
                <w:rFonts w:eastAsiaTheme="minorEastAsia"/>
              </w:rPr>
              <w:t>Правильно и развернуто ответил на вопрос;</w:t>
            </w:r>
          </w:p>
          <w:p w14:paraId="14DE55AE" w14:textId="77777777" w:rsidR="003D0EC6" w:rsidRPr="00B32E4E" w:rsidRDefault="003D0EC6" w:rsidP="0025113F">
            <w:pPr>
              <w:rPr>
                <w:rFonts w:eastAsiaTheme="minorEastAsia"/>
              </w:rPr>
            </w:pPr>
            <w:r w:rsidRPr="00B32E4E">
              <w:rPr>
                <w:rFonts w:eastAsiaTheme="minorEastAsia"/>
              </w:rPr>
              <w:t>Использовал терминологию по дисциплине;</w:t>
            </w:r>
          </w:p>
          <w:p w14:paraId="3089BB05" w14:textId="77777777" w:rsidR="003D0EC6" w:rsidRPr="00B32E4E" w:rsidRDefault="003D0EC6" w:rsidP="0025113F">
            <w:pPr>
              <w:rPr>
                <w:rFonts w:eastAsiaTheme="minorEastAsia"/>
              </w:rPr>
            </w:pPr>
            <w:r w:rsidRPr="00B32E4E">
              <w:rPr>
                <w:rFonts w:eastAsiaTheme="minorEastAsia"/>
              </w:rPr>
              <w:t>Применил навыки обобщения и анализа информации с использованием междисциплинарных знаний и положений;</w:t>
            </w:r>
          </w:p>
          <w:p w14:paraId="2ED87B3F" w14:textId="77777777" w:rsidR="003D0EC6" w:rsidRPr="00B32E4E" w:rsidRDefault="003D0EC6" w:rsidP="0025113F">
            <w:pPr>
              <w:rPr>
                <w:rFonts w:eastAsiaTheme="minorEastAsia"/>
              </w:rPr>
            </w:pPr>
            <w:r w:rsidRPr="00B32E4E">
              <w:rPr>
                <w:rFonts w:eastAsiaTheme="minorEastAsia"/>
              </w:rPr>
              <w:lastRenderedPageBreak/>
              <w:t>Высказал свою точку зрения;</w:t>
            </w:r>
          </w:p>
          <w:p w14:paraId="41FCDDDA" w14:textId="77777777" w:rsidR="003D0EC6" w:rsidRPr="00B32E4E" w:rsidRDefault="003D0EC6" w:rsidP="0025113F">
            <w:pPr>
              <w:rPr>
                <w:rFonts w:eastAsiaTheme="minorEastAsia"/>
              </w:rPr>
            </w:pPr>
            <w:r w:rsidRPr="00B32E4E">
              <w:rPr>
                <w:rFonts w:eastAsiaTheme="minorEastAsia"/>
              </w:rPr>
              <w:t xml:space="preserve">Продемонстрировал знание </w:t>
            </w:r>
          </w:p>
        </w:tc>
      </w:tr>
      <w:tr w:rsidR="003D0EC6" w:rsidRPr="00B32E4E" w14:paraId="68F9C858" w14:textId="77777777" w:rsidTr="0025113F">
        <w:trPr>
          <w:trHeight w:val="1928"/>
        </w:trPr>
        <w:tc>
          <w:tcPr>
            <w:tcW w:w="2660" w:type="dxa"/>
            <w:tcBorders>
              <w:top w:val="single" w:sz="4" w:space="0" w:color="000000"/>
              <w:left w:val="single" w:sz="4" w:space="0" w:color="000000"/>
              <w:bottom w:val="single" w:sz="4" w:space="0" w:color="000000"/>
              <w:right w:val="single" w:sz="4" w:space="0" w:color="000000"/>
            </w:tcBorders>
          </w:tcPr>
          <w:p w14:paraId="1F471297" w14:textId="77777777" w:rsidR="003D0EC6" w:rsidRPr="00B32E4E" w:rsidRDefault="003D0EC6" w:rsidP="0025113F">
            <w:r>
              <w:lastRenderedPageBreak/>
              <w:t>1</w:t>
            </w:r>
            <w:r w:rsidRPr="00B32E4E">
              <w:t xml:space="preserve"> балл</w:t>
            </w:r>
          </w:p>
        </w:tc>
        <w:tc>
          <w:tcPr>
            <w:tcW w:w="7087" w:type="dxa"/>
            <w:tcBorders>
              <w:top w:val="single" w:sz="4" w:space="0" w:color="000000"/>
              <w:left w:val="single" w:sz="4" w:space="0" w:color="000000"/>
              <w:bottom w:val="single" w:sz="4" w:space="0" w:color="000000"/>
              <w:right w:val="single" w:sz="4" w:space="0" w:color="000000"/>
            </w:tcBorders>
            <w:hideMark/>
          </w:tcPr>
          <w:p w14:paraId="04A0E0CF" w14:textId="77777777" w:rsidR="003D0EC6" w:rsidRPr="00B32E4E" w:rsidRDefault="003D0EC6" w:rsidP="0025113F">
            <w:pPr>
              <w:rPr>
                <w:rFonts w:eastAsiaTheme="minorEastAsia"/>
              </w:rPr>
            </w:pPr>
            <w:r w:rsidRPr="00B32E4E">
              <w:rPr>
                <w:rFonts w:eastAsiaTheme="minorEastAsia"/>
              </w:rPr>
              <w:t>Использовал терминологию по дисциплине;</w:t>
            </w:r>
          </w:p>
          <w:p w14:paraId="2ADD1049" w14:textId="77777777" w:rsidR="003D0EC6" w:rsidRPr="00B32E4E" w:rsidRDefault="003D0EC6" w:rsidP="0025113F">
            <w:pPr>
              <w:rPr>
                <w:rFonts w:eastAsiaTheme="minorEastAsia"/>
              </w:rPr>
            </w:pPr>
            <w:r w:rsidRPr="00B32E4E">
              <w:rPr>
                <w:rFonts w:eastAsiaTheme="minorEastAsia"/>
              </w:rPr>
              <w:t>Не полностью применил навыки обобщения и анализа информации с использованием междисциплинарных знаний и положений;</w:t>
            </w:r>
          </w:p>
          <w:p w14:paraId="7DC68500" w14:textId="77777777" w:rsidR="003D0EC6" w:rsidRPr="00B32E4E" w:rsidRDefault="003D0EC6" w:rsidP="0025113F">
            <w:pPr>
              <w:rPr>
                <w:rFonts w:eastAsiaTheme="minorEastAsia"/>
              </w:rPr>
            </w:pPr>
            <w:r w:rsidRPr="00B32E4E">
              <w:rPr>
                <w:rFonts w:eastAsiaTheme="minorEastAsia"/>
              </w:rPr>
              <w:t>Высказал свою точку зрения;</w:t>
            </w:r>
          </w:p>
          <w:p w14:paraId="43E951F4" w14:textId="77777777" w:rsidR="003D0EC6" w:rsidRPr="00B32E4E" w:rsidRDefault="003D0EC6" w:rsidP="0025113F">
            <w:pPr>
              <w:rPr>
                <w:rFonts w:eastAsiaTheme="minorEastAsia"/>
              </w:rPr>
            </w:pPr>
            <w:r w:rsidRPr="00B32E4E">
              <w:rPr>
                <w:rFonts w:eastAsiaTheme="minorEastAsia"/>
              </w:rPr>
              <w:t xml:space="preserve">Продемонстрировал </w:t>
            </w:r>
            <w:r>
              <w:rPr>
                <w:rFonts w:eastAsiaTheme="minorEastAsia"/>
              </w:rPr>
              <w:t>неполное знание и понимание вопроса</w:t>
            </w:r>
            <w:r w:rsidRPr="00B32E4E">
              <w:rPr>
                <w:rFonts w:eastAsiaTheme="minorEastAsia"/>
              </w:rPr>
              <w:t xml:space="preserve"> </w:t>
            </w:r>
          </w:p>
        </w:tc>
      </w:tr>
      <w:tr w:rsidR="003D0EC6" w:rsidRPr="00B32E4E" w14:paraId="53F5C694" w14:textId="77777777" w:rsidTr="0025113F">
        <w:tc>
          <w:tcPr>
            <w:tcW w:w="2660" w:type="dxa"/>
            <w:tcBorders>
              <w:top w:val="single" w:sz="4" w:space="0" w:color="000000"/>
              <w:left w:val="single" w:sz="4" w:space="0" w:color="000000"/>
              <w:bottom w:val="single" w:sz="4" w:space="0" w:color="000000"/>
              <w:right w:val="single" w:sz="4" w:space="0" w:color="000000"/>
            </w:tcBorders>
          </w:tcPr>
          <w:p w14:paraId="5187B57A" w14:textId="77777777" w:rsidR="003D0EC6" w:rsidRPr="00B32E4E" w:rsidRDefault="003D0EC6" w:rsidP="0025113F">
            <w:r>
              <w:t>0</w:t>
            </w:r>
            <w:r w:rsidRPr="00B32E4E">
              <w:t xml:space="preserve"> баллов</w:t>
            </w:r>
          </w:p>
        </w:tc>
        <w:tc>
          <w:tcPr>
            <w:tcW w:w="7087" w:type="dxa"/>
            <w:tcBorders>
              <w:top w:val="single" w:sz="4" w:space="0" w:color="000000"/>
              <w:left w:val="single" w:sz="4" w:space="0" w:color="000000"/>
              <w:bottom w:val="single" w:sz="4" w:space="0" w:color="000000"/>
              <w:right w:val="single" w:sz="4" w:space="0" w:color="000000"/>
            </w:tcBorders>
            <w:hideMark/>
          </w:tcPr>
          <w:p w14:paraId="5E49FD88" w14:textId="77777777" w:rsidR="003D0EC6" w:rsidRPr="00B32E4E" w:rsidRDefault="003D0EC6" w:rsidP="0025113F">
            <w:pPr>
              <w:rPr>
                <w:rFonts w:eastAsiaTheme="minorEastAsia"/>
              </w:rPr>
            </w:pPr>
            <w:r w:rsidRPr="00B32E4E">
              <w:rPr>
                <w:rFonts w:eastAsiaTheme="minorEastAsia"/>
              </w:rPr>
              <w:t>Использовал терминологию по дисциплине</w:t>
            </w:r>
            <w:r>
              <w:rPr>
                <w:rFonts w:eastAsiaTheme="minorEastAsia"/>
              </w:rPr>
              <w:t>, но не смог объяснить суть вопроса</w:t>
            </w:r>
            <w:r w:rsidRPr="00B32E4E">
              <w:rPr>
                <w:rFonts w:eastAsiaTheme="minorEastAsia"/>
              </w:rPr>
              <w:t>;</w:t>
            </w:r>
          </w:p>
          <w:p w14:paraId="5790400B" w14:textId="77777777" w:rsidR="003D0EC6" w:rsidRPr="00B32E4E" w:rsidRDefault="003D0EC6" w:rsidP="0025113F">
            <w:pPr>
              <w:rPr>
                <w:rFonts w:eastAsiaTheme="minorEastAsia"/>
              </w:rPr>
            </w:pPr>
            <w:r w:rsidRPr="00B32E4E">
              <w:rPr>
                <w:rFonts w:eastAsiaTheme="minorEastAsia"/>
              </w:rPr>
              <w:t>Не высказал свою точку зрения</w:t>
            </w:r>
          </w:p>
        </w:tc>
      </w:tr>
      <w:tr w:rsidR="003D0EC6" w:rsidRPr="00B32E4E" w14:paraId="3E273BB4" w14:textId="77777777" w:rsidTr="0025113F">
        <w:tc>
          <w:tcPr>
            <w:tcW w:w="2660" w:type="dxa"/>
            <w:tcBorders>
              <w:top w:val="single" w:sz="4" w:space="0" w:color="000000"/>
              <w:left w:val="single" w:sz="4" w:space="0" w:color="000000"/>
              <w:bottom w:val="single" w:sz="4" w:space="0" w:color="000000"/>
              <w:right w:val="single" w:sz="4" w:space="0" w:color="000000"/>
            </w:tcBorders>
          </w:tcPr>
          <w:p w14:paraId="16CFFAC7" w14:textId="77777777" w:rsidR="003D0EC6" w:rsidRPr="00B32E4E" w:rsidRDefault="003D0EC6" w:rsidP="0025113F">
            <w:r>
              <w:t xml:space="preserve">- 1 </w:t>
            </w:r>
            <w:r w:rsidRPr="00B32E4E">
              <w:t>балла</w:t>
            </w:r>
          </w:p>
        </w:tc>
        <w:tc>
          <w:tcPr>
            <w:tcW w:w="7087" w:type="dxa"/>
            <w:tcBorders>
              <w:top w:val="single" w:sz="4" w:space="0" w:color="000000"/>
              <w:left w:val="single" w:sz="4" w:space="0" w:color="000000"/>
              <w:bottom w:val="single" w:sz="4" w:space="0" w:color="000000"/>
              <w:right w:val="single" w:sz="4" w:space="0" w:color="000000"/>
            </w:tcBorders>
          </w:tcPr>
          <w:p w14:paraId="43D4640F" w14:textId="77777777" w:rsidR="003D0EC6" w:rsidRDefault="003D0EC6" w:rsidP="0025113F">
            <w:pPr>
              <w:rPr>
                <w:rFonts w:eastAsiaTheme="minorEastAsia"/>
              </w:rPr>
            </w:pPr>
            <w:r>
              <w:rPr>
                <w:rFonts w:eastAsiaTheme="minorEastAsia"/>
              </w:rPr>
              <w:t>Отказался отвечать на вопрос, потому что не подготовил его дома</w:t>
            </w:r>
          </w:p>
          <w:p w14:paraId="460F5D07" w14:textId="77777777" w:rsidR="003D0EC6" w:rsidRDefault="003D0EC6" w:rsidP="0025113F">
            <w:pPr>
              <w:rPr>
                <w:rFonts w:eastAsiaTheme="minorEastAsia"/>
              </w:rPr>
            </w:pPr>
            <w:r>
              <w:rPr>
                <w:rFonts w:eastAsiaTheme="minorEastAsia"/>
              </w:rPr>
              <w:t>Ответил неправильно</w:t>
            </w:r>
          </w:p>
          <w:p w14:paraId="5670BD9E" w14:textId="77777777" w:rsidR="003D0EC6" w:rsidRPr="00B32E4E" w:rsidRDefault="003D0EC6" w:rsidP="0025113F">
            <w:pPr>
              <w:rPr>
                <w:rFonts w:eastAsiaTheme="minorEastAsia"/>
              </w:rPr>
            </w:pPr>
            <w:r w:rsidRPr="00B32E4E">
              <w:rPr>
                <w:rFonts w:eastAsiaTheme="minorEastAsia"/>
              </w:rPr>
              <w:t>Не высказал свою точку зрения</w:t>
            </w:r>
          </w:p>
        </w:tc>
      </w:tr>
    </w:tbl>
    <w:p w14:paraId="022A320D" w14:textId="77777777" w:rsidR="003D0EC6" w:rsidRDefault="003D0EC6" w:rsidP="003D0EC6">
      <w:pPr>
        <w:pStyle w:val="21"/>
        <w:spacing w:after="0" w:line="240" w:lineRule="auto"/>
        <w:jc w:val="center"/>
        <w:rPr>
          <w:b/>
          <w:sz w:val="24"/>
        </w:rPr>
      </w:pPr>
    </w:p>
    <w:p w14:paraId="27CEBF0B" w14:textId="77777777" w:rsidR="003D0EC6" w:rsidRPr="00385094" w:rsidRDefault="003D0EC6" w:rsidP="003D0EC6">
      <w:pPr>
        <w:pStyle w:val="21"/>
        <w:spacing w:after="0" w:line="240" w:lineRule="auto"/>
        <w:jc w:val="center"/>
        <w:rPr>
          <w:b/>
          <w:sz w:val="24"/>
        </w:rPr>
      </w:pPr>
    </w:p>
    <w:p w14:paraId="4183C3D1" w14:textId="77777777" w:rsidR="003D0EC6" w:rsidRDefault="003D0EC6" w:rsidP="003D0EC6">
      <w:pPr>
        <w:jc w:val="both"/>
        <w:sectPr w:rsidR="003D0EC6" w:rsidSect="0025113F">
          <w:pgSz w:w="11906" w:h="16838"/>
          <w:pgMar w:top="510" w:right="720" w:bottom="720" w:left="1276" w:header="709" w:footer="709" w:gutter="0"/>
          <w:cols w:space="708"/>
          <w:docGrid w:linePitch="360"/>
        </w:sectPr>
      </w:pPr>
    </w:p>
    <w:p w14:paraId="76FC09F4" w14:textId="77777777" w:rsidR="003D0EC6" w:rsidRPr="00385094" w:rsidRDefault="003D0EC6" w:rsidP="003D0EC6">
      <w:pPr>
        <w:keepNext/>
        <w:outlineLvl w:val="3"/>
        <w:rPr>
          <w:b/>
          <w:bCs/>
        </w:rPr>
      </w:pPr>
      <w:r w:rsidRPr="00385094">
        <w:rPr>
          <w:b/>
          <w:bCs/>
        </w:rPr>
        <w:lastRenderedPageBreak/>
        <w:t>Характеристика оценочного средства №</w:t>
      </w:r>
      <w:r>
        <w:rPr>
          <w:b/>
          <w:bCs/>
        </w:rPr>
        <w:t>3</w:t>
      </w:r>
    </w:p>
    <w:p w14:paraId="3E16DE76" w14:textId="77777777" w:rsidR="003D0EC6" w:rsidRDefault="003D0EC6" w:rsidP="003D0EC6">
      <w:pPr>
        <w:jc w:val="both"/>
        <w:rPr>
          <w:i/>
          <w:highlight w:val="yellow"/>
        </w:rPr>
      </w:pPr>
    </w:p>
    <w:p w14:paraId="0E61226C" w14:textId="77777777" w:rsidR="003D0EC6" w:rsidRDefault="003D0EC6" w:rsidP="003D0EC6">
      <w:pPr>
        <w:rPr>
          <w:rStyle w:val="FontStyle80"/>
          <w:rFonts w:eastAsia="Lucida Sans Unicode"/>
          <w:b/>
          <w:sz w:val="28"/>
          <w:szCs w:val="24"/>
        </w:rPr>
      </w:pPr>
      <w:r>
        <w:rPr>
          <w:rStyle w:val="FontStyle80"/>
          <w:rFonts w:eastAsia="Lucida Sans Unicode"/>
          <w:b/>
          <w:sz w:val="28"/>
          <w:szCs w:val="24"/>
        </w:rPr>
        <w:t>З</w:t>
      </w:r>
      <w:r w:rsidRPr="00AE7135">
        <w:rPr>
          <w:rStyle w:val="FontStyle80"/>
          <w:rFonts w:eastAsia="Lucida Sans Unicode"/>
          <w:b/>
          <w:sz w:val="28"/>
          <w:szCs w:val="24"/>
        </w:rPr>
        <w:t>адания к семинарам, требующие подготовки ответа в виде доклада.</w:t>
      </w:r>
    </w:p>
    <w:p w14:paraId="3F723CA3" w14:textId="77777777" w:rsidR="003D0EC6" w:rsidRDefault="003D0EC6" w:rsidP="003D0EC6">
      <w:pPr>
        <w:rPr>
          <w:rStyle w:val="FontStyle80"/>
          <w:rFonts w:eastAsia="Lucida Sans Unicode"/>
          <w:b/>
          <w:sz w:val="28"/>
          <w:szCs w:val="24"/>
        </w:rPr>
      </w:pPr>
    </w:p>
    <w:p w14:paraId="1C8D03EC" w14:textId="77777777" w:rsidR="003D0EC6" w:rsidRPr="00385094" w:rsidRDefault="003D0EC6" w:rsidP="003D0EC6">
      <w:pPr>
        <w:ind w:firstLine="708"/>
        <w:jc w:val="both"/>
      </w:pPr>
      <w:r>
        <w:t xml:space="preserve">Выступление слушателя с докладом по семинарскому вопросу (заданию) </w:t>
      </w:r>
      <w:r w:rsidRPr="00385094">
        <w:t>явля</w:t>
      </w:r>
      <w:r>
        <w:t>е</w:t>
      </w:r>
      <w:r w:rsidRPr="00385094">
        <w:t xml:space="preserve">тся одним из средств текущего контроля. </w:t>
      </w:r>
      <w:r>
        <w:t>В</w:t>
      </w:r>
      <w:r w:rsidRPr="00385094">
        <w:t xml:space="preserve">опросы </w:t>
      </w:r>
      <w:r>
        <w:t xml:space="preserve">(задание) для доклада </w:t>
      </w:r>
      <w:r w:rsidRPr="00385094">
        <w:t>использ</w:t>
      </w:r>
      <w:r>
        <w:t>уются</w:t>
      </w:r>
      <w:r w:rsidRPr="00385094">
        <w:t xml:space="preserve"> для проверки и оценивания знаний, умений и навыков обучающихся, полученных </w:t>
      </w:r>
      <w:r>
        <w:t>на лекции и при подготовке к семинару дома</w:t>
      </w:r>
      <w:r w:rsidRPr="00385094">
        <w:t xml:space="preserve">. </w:t>
      </w:r>
      <w:r>
        <w:t>Вопросы для доклада ко всем семинарам заранее выдаются всем семинарским группам (в начале семестра)</w:t>
      </w:r>
      <w:r w:rsidRPr="00385094">
        <w:t xml:space="preserve">. Максимальное количество баллов, которые может получить обучающийся, </w:t>
      </w:r>
      <w:r>
        <w:t>отвечая на вопрос</w:t>
      </w:r>
      <w:r w:rsidRPr="00385094">
        <w:t xml:space="preserve">, равно </w:t>
      </w:r>
      <w:r>
        <w:t>3</w:t>
      </w:r>
      <w:r w:rsidRPr="00385094">
        <w:t xml:space="preserve"> балл</w:t>
      </w:r>
      <w:r>
        <w:t>ам</w:t>
      </w:r>
      <w:r w:rsidRPr="00385094">
        <w:t>.</w:t>
      </w:r>
      <w:r>
        <w:t xml:space="preserve"> Готовить один вопрос могут сразу несколько слушателей (но не более 4-х), каждый из которых разбирает и докладывает свою часть вопроса. Преподавателем</w:t>
      </w:r>
      <w:r w:rsidRPr="00385094">
        <w:t xml:space="preserve"> оценивается способность обучающегося</w:t>
      </w:r>
      <w:r>
        <w:t xml:space="preserve">(-ихся) </w:t>
      </w:r>
      <w:r w:rsidRPr="00385094">
        <w:t xml:space="preserve">правильно сформулировать ответ, умение выражать свою точку зрения по данному вопросу, ориентироваться в терминологии и </w:t>
      </w:r>
      <w:r>
        <w:t>качество усвоенного лекционного материала</w:t>
      </w:r>
      <w:r w:rsidRPr="00385094">
        <w:t xml:space="preserve">. </w:t>
      </w:r>
      <w:r>
        <w:t xml:space="preserve">К докладу слушатели обязательно готовят электронную презентацию, в ней должны содержаться иллюстрации и очень короткие, но емкие фразы, раскрывающие суть разбираемого вопроса. Если электронная презентация удовлетворяет этим требованиям слушатель получает за нее 1,5 балла (дополнительно к баллам за доклад). Если слайды перегружены текстом, иллюстрации не способствуют лучшему пониманию материала, баллы за презентацию не выставляются. После выступления каждый докладчик задает по 1-2 вопросам всем слушателям группы по теме доклада и эти вопросы составляются выступающими по подготовленному выступлению. Те, кто ответит на вопрос (по желанию), получают по 1 баллу. По теме доклада, прозвучавшим положениям доклада или с целью уточнения каких-то положений доклада задаются вопросы докладчику(-кам) от остальных слушателей семинарской группы.  </w:t>
      </w:r>
      <w:r w:rsidRPr="00385094">
        <w:t xml:space="preserve"> </w:t>
      </w:r>
    </w:p>
    <w:p w14:paraId="68DC2BE1" w14:textId="77777777" w:rsidR="003D0EC6" w:rsidRDefault="003D0EC6" w:rsidP="003D0EC6">
      <w:pPr>
        <w:rPr>
          <w:rStyle w:val="FontStyle80"/>
          <w:rFonts w:eastAsia="Lucida Sans Unicode"/>
          <w:b/>
          <w:sz w:val="28"/>
          <w:szCs w:val="24"/>
        </w:rPr>
      </w:pPr>
    </w:p>
    <w:p w14:paraId="618C4AF3" w14:textId="77777777" w:rsidR="003D0EC6" w:rsidRPr="00385094" w:rsidRDefault="003D0EC6" w:rsidP="003D0EC6">
      <w:pPr>
        <w:tabs>
          <w:tab w:val="left" w:pos="2295"/>
        </w:tabs>
        <w:jc w:val="center"/>
        <w:rPr>
          <w:rFonts w:eastAsiaTheme="minorEastAsia"/>
          <w:b/>
        </w:rPr>
      </w:pPr>
      <w:r>
        <w:rPr>
          <w:rFonts w:eastAsiaTheme="minorEastAsia"/>
          <w:b/>
        </w:rPr>
        <w:t xml:space="preserve">Перечень вопросов (заданий), </w:t>
      </w:r>
      <w:r w:rsidRPr="009532F0">
        <w:rPr>
          <w:rFonts w:eastAsiaTheme="minorEastAsia"/>
          <w:b/>
        </w:rPr>
        <w:t>требующи</w:t>
      </w:r>
      <w:r>
        <w:rPr>
          <w:rFonts w:eastAsiaTheme="minorEastAsia"/>
          <w:b/>
        </w:rPr>
        <w:t>х</w:t>
      </w:r>
      <w:r w:rsidRPr="009532F0">
        <w:rPr>
          <w:rFonts w:eastAsiaTheme="minorEastAsia"/>
          <w:b/>
        </w:rPr>
        <w:t xml:space="preserve"> подготовки ответа в виде доклада.</w:t>
      </w:r>
    </w:p>
    <w:p w14:paraId="5E2441EA" w14:textId="77777777" w:rsidR="003D0EC6" w:rsidRDefault="003D0EC6" w:rsidP="003D0EC6">
      <w:pPr>
        <w:jc w:val="center"/>
      </w:pPr>
    </w:p>
    <w:p w14:paraId="30018E97" w14:textId="77777777" w:rsidR="003D0EC6" w:rsidRPr="004F2C22" w:rsidRDefault="003D0EC6" w:rsidP="003D0EC6">
      <w:pPr>
        <w:jc w:val="center"/>
      </w:pPr>
      <w:r w:rsidRPr="004F2C22">
        <w:t>Практическое занятие №1.</w:t>
      </w:r>
    </w:p>
    <w:p w14:paraId="46C815DD" w14:textId="77777777" w:rsidR="003D0EC6" w:rsidRDefault="003D0EC6" w:rsidP="003D0EC6">
      <w:pPr>
        <w:pStyle w:val="a5"/>
        <w:widowControl/>
        <w:numPr>
          <w:ilvl w:val="0"/>
          <w:numId w:val="44"/>
        </w:numPr>
        <w:autoSpaceDE/>
        <w:autoSpaceDN/>
        <w:adjustRightInd/>
        <w:ind w:left="426"/>
      </w:pPr>
      <w:r>
        <w:t xml:space="preserve">Редкоземельные металлы: виды, промышленное применение, страны-производители. (за основу взять: </w:t>
      </w:r>
      <w:hyperlink r:id="rId70" w:history="1">
        <w:r w:rsidRPr="00D95F29">
          <w:rPr>
            <w:rStyle w:val="ab"/>
          </w:rPr>
          <w:t>http://www.infomine.ru/files/catalog/48/file_48_eng.pdf</w:t>
        </w:r>
      </w:hyperlink>
      <w:r w:rsidRPr="004052DE">
        <w:t xml:space="preserve"> </w:t>
      </w:r>
      <w:hyperlink r:id="rId71" w:history="1">
        <w:r w:rsidRPr="00D95F29">
          <w:rPr>
            <w:rStyle w:val="ab"/>
          </w:rPr>
          <w:t>http://kolokolrussia.ru/geopolitika/mirovaya-bitva-za-redkozemelne-metall</w:t>
        </w:r>
      </w:hyperlink>
      <w:r w:rsidRPr="004052DE">
        <w:t xml:space="preserve"> </w:t>
      </w:r>
      <w:r>
        <w:t>).</w:t>
      </w:r>
    </w:p>
    <w:p w14:paraId="04FBA56B" w14:textId="77777777" w:rsidR="003D0EC6" w:rsidRDefault="003D0EC6" w:rsidP="003D0EC6">
      <w:pPr>
        <w:rPr>
          <w:rStyle w:val="FontStyle80"/>
          <w:rFonts w:eastAsia="Lucida Sans Unicode"/>
          <w:b/>
          <w:sz w:val="28"/>
          <w:szCs w:val="24"/>
        </w:rPr>
      </w:pPr>
    </w:p>
    <w:p w14:paraId="45059D16" w14:textId="77777777" w:rsidR="003D0EC6" w:rsidRPr="004F2C22" w:rsidRDefault="003D0EC6" w:rsidP="003D0EC6">
      <w:pPr>
        <w:jc w:val="center"/>
      </w:pPr>
      <w:r w:rsidRPr="004F2C22">
        <w:t>Практическое занятие №2.</w:t>
      </w:r>
    </w:p>
    <w:p w14:paraId="03683D12" w14:textId="77777777" w:rsidR="003D0EC6" w:rsidRPr="00F81729" w:rsidRDefault="003D0EC6" w:rsidP="003D0EC6">
      <w:pPr>
        <w:numPr>
          <w:ilvl w:val="0"/>
          <w:numId w:val="40"/>
        </w:numPr>
        <w:tabs>
          <w:tab w:val="clear" w:pos="920"/>
        </w:tabs>
        <w:ind w:left="426"/>
        <w:jc w:val="both"/>
      </w:pPr>
      <w:r w:rsidRPr="00F81729">
        <w:t xml:space="preserve">Международные организации в области энергетики: </w:t>
      </w:r>
      <w:r w:rsidRPr="00F81729">
        <w:rPr>
          <w:lang w:val="en-US"/>
        </w:rPr>
        <w:t>IEA</w:t>
      </w:r>
      <w:r w:rsidRPr="00F81729">
        <w:t xml:space="preserve">, </w:t>
      </w:r>
      <w:r w:rsidRPr="00F81729">
        <w:rPr>
          <w:lang w:val="en-US"/>
        </w:rPr>
        <w:t>OPEC</w:t>
      </w:r>
      <w:r w:rsidRPr="00F81729">
        <w:t xml:space="preserve">, World Petroleum Council. История создания, цели деятельности, страны-члены. Чем они принципиально отличаются друг от друга?     </w:t>
      </w:r>
      <w:r w:rsidRPr="00F81729">
        <w:rPr>
          <w:i/>
        </w:rPr>
        <w:t>(использовать официальные вебсайты этих организаций)</w:t>
      </w:r>
    </w:p>
    <w:p w14:paraId="50FB9A7A" w14:textId="77777777" w:rsidR="003D0EC6" w:rsidRPr="00F81729" w:rsidRDefault="003D0EC6" w:rsidP="003D0EC6">
      <w:pPr>
        <w:numPr>
          <w:ilvl w:val="0"/>
          <w:numId w:val="40"/>
        </w:numPr>
        <w:tabs>
          <w:tab w:val="clear" w:pos="920"/>
          <w:tab w:val="num" w:pos="851"/>
        </w:tabs>
        <w:ind w:left="426" w:hanging="353"/>
        <w:jc w:val="both"/>
      </w:pPr>
      <w:r w:rsidRPr="00F81729">
        <w:t xml:space="preserve">Рассказать о крупнейших месторождениях углеводородов в мире по плану: когда открыто и начата разработка, какое место занимает по запасам, компании (участвующие в разработке), формы допуска (СРП, концессия), рынки сбыта. </w:t>
      </w:r>
    </w:p>
    <w:p w14:paraId="5F622A56" w14:textId="77777777" w:rsidR="003D0EC6" w:rsidRDefault="003D0EC6" w:rsidP="003D0EC6">
      <w:pPr>
        <w:jc w:val="center"/>
      </w:pPr>
    </w:p>
    <w:p w14:paraId="53FF1449" w14:textId="77777777" w:rsidR="003D0EC6" w:rsidRDefault="003D0EC6" w:rsidP="003D0EC6">
      <w:pPr>
        <w:jc w:val="center"/>
      </w:pPr>
    </w:p>
    <w:p w14:paraId="7BBA15B3" w14:textId="77777777" w:rsidR="003D0EC6" w:rsidRDefault="003D0EC6" w:rsidP="003D0EC6">
      <w:pPr>
        <w:jc w:val="center"/>
      </w:pPr>
      <w:r w:rsidRPr="009946AD">
        <w:t>Практическое занятие №</w:t>
      </w:r>
      <w:r>
        <w:t>3.</w:t>
      </w:r>
    </w:p>
    <w:p w14:paraId="2CDF646C" w14:textId="77777777" w:rsidR="003D0EC6" w:rsidRPr="00F81729" w:rsidRDefault="003D0EC6" w:rsidP="003D0EC6">
      <w:pPr>
        <w:numPr>
          <w:ilvl w:val="0"/>
          <w:numId w:val="41"/>
        </w:numPr>
        <w:tabs>
          <w:tab w:val="clear" w:pos="920"/>
        </w:tabs>
        <w:ind w:left="426"/>
        <w:jc w:val="both"/>
      </w:pPr>
      <w:r w:rsidRPr="00F81729">
        <w:t>Рассказать о любом мировом центре исследований и разработок (Силиконовая долина, Дубаи, Сколково и др.) по плану: краткая история создания, участники, результаты деятельности центра (научно-технические достижения) (</w:t>
      </w:r>
      <w:hyperlink r:id="rId72" w:history="1">
        <w:r w:rsidRPr="00F81729">
          <w:rPr>
            <w:rStyle w:val="ab"/>
          </w:rPr>
          <w:t>http://www.apiktvo.org/i/files/rykovodstvo_po_sozdaniy_inno_centrov.pdf</w:t>
        </w:r>
      </w:hyperlink>
      <w:r w:rsidRPr="00F81729">
        <w:t xml:space="preserve"> ). </w:t>
      </w:r>
    </w:p>
    <w:p w14:paraId="111C4865" w14:textId="77777777" w:rsidR="003D0EC6" w:rsidRDefault="003D0EC6" w:rsidP="003D0EC6">
      <w:pPr>
        <w:pStyle w:val="21"/>
        <w:spacing w:after="0" w:line="240" w:lineRule="auto"/>
        <w:jc w:val="center"/>
        <w:rPr>
          <w:b/>
          <w:sz w:val="24"/>
        </w:rPr>
      </w:pPr>
    </w:p>
    <w:p w14:paraId="05121746" w14:textId="77777777" w:rsidR="003D0EC6" w:rsidRDefault="003D0EC6" w:rsidP="003D0EC6">
      <w:pPr>
        <w:ind w:left="709"/>
        <w:jc w:val="center"/>
      </w:pPr>
    </w:p>
    <w:p w14:paraId="22137DF9" w14:textId="77777777" w:rsidR="003D0EC6" w:rsidRPr="004F2C22" w:rsidRDefault="003D0EC6" w:rsidP="003D0EC6">
      <w:pPr>
        <w:jc w:val="center"/>
      </w:pPr>
      <w:r w:rsidRPr="004F2C22">
        <w:t>Практическое занятие №4.</w:t>
      </w:r>
    </w:p>
    <w:p w14:paraId="60D46D02" w14:textId="77777777" w:rsidR="003D0EC6" w:rsidRPr="00F81729" w:rsidRDefault="003D0EC6" w:rsidP="003D0EC6">
      <w:pPr>
        <w:numPr>
          <w:ilvl w:val="0"/>
          <w:numId w:val="45"/>
        </w:numPr>
        <w:tabs>
          <w:tab w:val="clear" w:pos="920"/>
        </w:tabs>
        <w:ind w:left="426" w:hanging="284"/>
        <w:jc w:val="both"/>
      </w:pPr>
      <w:r w:rsidRPr="00F81729">
        <w:t>Анализ возрастной структуры рабочей силы в РФ и зарубежных странах (по материалам лекции и научных публикаций)</w:t>
      </w:r>
    </w:p>
    <w:p w14:paraId="5066BE5E" w14:textId="77777777" w:rsidR="003D0EC6" w:rsidRPr="00F81729" w:rsidRDefault="003D0EC6" w:rsidP="003D0EC6">
      <w:pPr>
        <w:numPr>
          <w:ilvl w:val="0"/>
          <w:numId w:val="45"/>
        </w:numPr>
        <w:tabs>
          <w:tab w:val="clear" w:pos="920"/>
        </w:tabs>
        <w:ind w:left="426" w:hanging="284"/>
        <w:jc w:val="both"/>
      </w:pPr>
      <w:r w:rsidRPr="00F81729">
        <w:t xml:space="preserve">Как меняются отношения между работником и работодателем в условиях цифровой экономики? (за основу взять публикацию в журнале «Финансы и развитие». МВФ Июнь 2017 г. </w:t>
      </w:r>
      <w:hyperlink r:id="rId73" w:history="1">
        <w:r w:rsidRPr="00F81729">
          <w:rPr>
            <w:rStyle w:val="ab"/>
          </w:rPr>
          <w:t>http://www.imf.org/external/russian/pubs/ft/fandd/2017/06/pdf/sundararajan.pdf</w:t>
        </w:r>
      </w:hyperlink>
      <w:r w:rsidRPr="00F81729">
        <w:t xml:space="preserve">  )</w:t>
      </w:r>
    </w:p>
    <w:p w14:paraId="10A1F16C" w14:textId="77777777" w:rsidR="003D0EC6" w:rsidRDefault="003D0EC6" w:rsidP="003D0EC6">
      <w:pPr>
        <w:pStyle w:val="21"/>
        <w:spacing w:after="0" w:line="240" w:lineRule="auto"/>
        <w:jc w:val="center"/>
        <w:rPr>
          <w:b/>
          <w:sz w:val="24"/>
        </w:rPr>
      </w:pPr>
    </w:p>
    <w:p w14:paraId="2FB76479" w14:textId="77777777" w:rsidR="003D0EC6" w:rsidRPr="004F2C22" w:rsidRDefault="003D0EC6" w:rsidP="003D0EC6">
      <w:pPr>
        <w:jc w:val="center"/>
      </w:pPr>
      <w:r w:rsidRPr="004F2C22">
        <w:t>Практическое занятие №</w:t>
      </w:r>
      <w:r>
        <w:t>5</w:t>
      </w:r>
      <w:r w:rsidRPr="004F2C22">
        <w:t>.</w:t>
      </w:r>
    </w:p>
    <w:p w14:paraId="29963E31" w14:textId="77777777" w:rsidR="003D0EC6" w:rsidRPr="00F81729" w:rsidRDefault="003D0EC6" w:rsidP="003D0EC6">
      <w:pPr>
        <w:numPr>
          <w:ilvl w:val="0"/>
          <w:numId w:val="46"/>
        </w:numPr>
        <w:tabs>
          <w:tab w:val="clear" w:pos="920"/>
        </w:tabs>
        <w:ind w:left="426"/>
        <w:jc w:val="both"/>
      </w:pPr>
      <w:r w:rsidRPr="00F81729">
        <w:t xml:space="preserve">Провести анализ структуры финансовых ресурсов домашних хозяйств в странах ОЭСР. Сделать выводы. (источник: ОЭСР  </w:t>
      </w:r>
      <w:hyperlink r:id="rId74" w:history="1">
        <w:r w:rsidRPr="00F81729">
          <w:rPr>
            <w:rStyle w:val="ab"/>
            <w:lang w:val="en-US"/>
          </w:rPr>
          <w:t>http</w:t>
        </w:r>
      </w:hyperlink>
      <w:hyperlink r:id="rId75" w:history="1">
        <w:r w:rsidRPr="00F81729">
          <w:rPr>
            <w:rStyle w:val="ab"/>
          </w:rPr>
          <w:t>://</w:t>
        </w:r>
      </w:hyperlink>
      <w:hyperlink r:id="rId76" w:history="1">
        <w:r w:rsidRPr="00F81729">
          <w:rPr>
            <w:rStyle w:val="ab"/>
            <w:lang w:val="en-US"/>
          </w:rPr>
          <w:t>www</w:t>
        </w:r>
        <w:r w:rsidRPr="00F81729">
          <w:rPr>
            <w:rStyle w:val="ab"/>
          </w:rPr>
          <w:t>.</w:t>
        </w:r>
        <w:r w:rsidRPr="00F81729">
          <w:rPr>
            <w:rStyle w:val="ab"/>
            <w:lang w:val="en-US"/>
          </w:rPr>
          <w:t>oecd</w:t>
        </w:r>
        <w:r w:rsidRPr="00F81729">
          <w:rPr>
            <w:rStyle w:val="ab"/>
          </w:rPr>
          <w:t>-</w:t>
        </w:r>
        <w:r w:rsidRPr="00F81729">
          <w:rPr>
            <w:rStyle w:val="ab"/>
            <w:lang w:val="en-US"/>
          </w:rPr>
          <w:t>ilibrary</w:t>
        </w:r>
        <w:r w:rsidRPr="00F81729">
          <w:rPr>
            <w:rStyle w:val="ab"/>
          </w:rPr>
          <w:t>.</w:t>
        </w:r>
        <w:r w:rsidRPr="00F81729">
          <w:rPr>
            <w:rStyle w:val="ab"/>
            <w:lang w:val="en-US"/>
          </w:rPr>
          <w:t>org</w:t>
        </w:r>
        <w:r w:rsidRPr="00F81729">
          <w:rPr>
            <w:rStyle w:val="ab"/>
          </w:rPr>
          <w:t>/</w:t>
        </w:r>
        <w:r w:rsidRPr="00F81729">
          <w:rPr>
            <w:rStyle w:val="ab"/>
            <w:lang w:val="en-US"/>
          </w:rPr>
          <w:t>docserver</w:t>
        </w:r>
        <w:r w:rsidRPr="00F81729">
          <w:rPr>
            <w:rStyle w:val="ab"/>
          </w:rPr>
          <w:t>/</w:t>
        </w:r>
        <w:r w:rsidRPr="00F81729">
          <w:rPr>
            <w:rStyle w:val="ab"/>
            <w:lang w:val="en-US"/>
          </w:rPr>
          <w:t>download</w:t>
        </w:r>
        <w:r w:rsidRPr="00F81729">
          <w:rPr>
            <w:rStyle w:val="ab"/>
          </w:rPr>
          <w:t>/3014011</w:t>
        </w:r>
        <w:r w:rsidRPr="00F81729">
          <w:rPr>
            <w:rStyle w:val="ab"/>
            <w:lang w:val="en-US"/>
          </w:rPr>
          <w:t>ec</w:t>
        </w:r>
        <w:r w:rsidRPr="00F81729">
          <w:rPr>
            <w:rStyle w:val="ab"/>
          </w:rPr>
          <w:t>022.</w:t>
        </w:r>
        <w:r w:rsidRPr="00F81729">
          <w:rPr>
            <w:rStyle w:val="ab"/>
            <w:lang w:val="en-US"/>
          </w:rPr>
          <w:t>pdf</w:t>
        </w:r>
        <w:r w:rsidRPr="00F81729">
          <w:rPr>
            <w:rStyle w:val="ab"/>
          </w:rPr>
          <w:t>?</w:t>
        </w:r>
        <w:r w:rsidRPr="00F81729">
          <w:rPr>
            <w:rStyle w:val="ab"/>
            <w:lang w:val="en-US"/>
          </w:rPr>
          <w:t>expires</w:t>
        </w:r>
        <w:r w:rsidRPr="00F81729">
          <w:rPr>
            <w:rStyle w:val="ab"/>
          </w:rPr>
          <w:t>=1449131556&amp;</w:t>
        </w:r>
        <w:r w:rsidRPr="00F81729">
          <w:rPr>
            <w:rStyle w:val="ab"/>
            <w:lang w:val="en-US"/>
          </w:rPr>
          <w:t>id</w:t>
        </w:r>
        <w:r w:rsidRPr="00F81729">
          <w:rPr>
            <w:rStyle w:val="ab"/>
          </w:rPr>
          <w:t>=</w:t>
        </w:r>
        <w:r w:rsidRPr="00F81729">
          <w:rPr>
            <w:rStyle w:val="ab"/>
            <w:lang w:val="en-US"/>
          </w:rPr>
          <w:t>id</w:t>
        </w:r>
        <w:r w:rsidRPr="00F81729">
          <w:rPr>
            <w:rStyle w:val="ab"/>
          </w:rPr>
          <w:t>&amp;</w:t>
        </w:r>
        <w:r w:rsidRPr="00F81729">
          <w:rPr>
            <w:rStyle w:val="ab"/>
            <w:lang w:val="en-US"/>
          </w:rPr>
          <w:t>accname</w:t>
        </w:r>
        <w:r w:rsidRPr="00F81729">
          <w:rPr>
            <w:rStyle w:val="ab"/>
          </w:rPr>
          <w:t>=</w:t>
        </w:r>
        <w:r w:rsidRPr="00F81729">
          <w:rPr>
            <w:rStyle w:val="ab"/>
            <w:lang w:val="en-US"/>
          </w:rPr>
          <w:t>guest</w:t>
        </w:r>
        <w:r w:rsidRPr="00F81729">
          <w:rPr>
            <w:rStyle w:val="ab"/>
          </w:rPr>
          <w:t>&amp;</w:t>
        </w:r>
        <w:r w:rsidRPr="00F81729">
          <w:rPr>
            <w:rStyle w:val="ab"/>
            <w:lang w:val="en-US"/>
          </w:rPr>
          <w:t>checksum</w:t>
        </w:r>
        <w:r w:rsidRPr="00F81729">
          <w:rPr>
            <w:rStyle w:val="ab"/>
          </w:rPr>
          <w:t>=38470</w:t>
        </w:r>
        <w:r w:rsidRPr="00F81729">
          <w:rPr>
            <w:rStyle w:val="ab"/>
            <w:lang w:val="en-US"/>
          </w:rPr>
          <w:t>FC</w:t>
        </w:r>
        <w:r w:rsidRPr="00F81729">
          <w:rPr>
            <w:rStyle w:val="ab"/>
          </w:rPr>
          <w:t>889</w:t>
        </w:r>
        <w:r w:rsidRPr="00F81729">
          <w:rPr>
            <w:rStyle w:val="ab"/>
            <w:lang w:val="en-US"/>
          </w:rPr>
          <w:t>B</w:t>
        </w:r>
        <w:r w:rsidRPr="00F81729">
          <w:rPr>
            <w:rStyle w:val="ab"/>
          </w:rPr>
          <w:t>69</w:t>
        </w:r>
        <w:r w:rsidRPr="00F81729">
          <w:rPr>
            <w:rStyle w:val="ab"/>
            <w:lang w:val="en-US"/>
          </w:rPr>
          <w:t>AEC</w:t>
        </w:r>
        <w:r w:rsidRPr="00F81729">
          <w:rPr>
            <w:rStyle w:val="ab"/>
          </w:rPr>
          <w:t>4</w:t>
        </w:r>
        <w:r w:rsidRPr="00F81729">
          <w:rPr>
            <w:rStyle w:val="ab"/>
            <w:lang w:val="en-US"/>
          </w:rPr>
          <w:t>B</w:t>
        </w:r>
        <w:r w:rsidRPr="00F81729">
          <w:rPr>
            <w:rStyle w:val="ab"/>
          </w:rPr>
          <w:t>3</w:t>
        </w:r>
        <w:r w:rsidRPr="00F81729">
          <w:rPr>
            <w:rStyle w:val="ab"/>
            <w:lang w:val="en-US"/>
          </w:rPr>
          <w:t>DEC</w:t>
        </w:r>
        <w:r w:rsidRPr="00F81729">
          <w:rPr>
            <w:rStyle w:val="ab"/>
          </w:rPr>
          <w:t>2</w:t>
        </w:r>
        <w:r w:rsidRPr="00F81729">
          <w:rPr>
            <w:rStyle w:val="ab"/>
            <w:lang w:val="en-US"/>
          </w:rPr>
          <w:t>F</w:t>
        </w:r>
        <w:r w:rsidRPr="00F81729">
          <w:rPr>
            <w:rStyle w:val="ab"/>
          </w:rPr>
          <w:t>29</w:t>
        </w:r>
        <w:r w:rsidRPr="00F81729">
          <w:rPr>
            <w:rStyle w:val="ab"/>
            <w:lang w:val="en-US"/>
          </w:rPr>
          <w:t>C</w:t>
        </w:r>
        <w:r w:rsidRPr="00F81729">
          <w:rPr>
            <w:rStyle w:val="ab"/>
          </w:rPr>
          <w:t>5</w:t>
        </w:r>
        <w:r w:rsidRPr="00F81729">
          <w:rPr>
            <w:rStyle w:val="ab"/>
            <w:lang w:val="en-US"/>
          </w:rPr>
          <w:t>D</w:t>
        </w:r>
        <w:r w:rsidRPr="00F81729">
          <w:rPr>
            <w:rStyle w:val="ab"/>
          </w:rPr>
          <w:t>338</w:t>
        </w:r>
      </w:hyperlink>
      <w:r w:rsidRPr="00F81729">
        <w:t xml:space="preserve">  в разделе «</w:t>
      </w:r>
      <w:hyperlink r:id="rId77" w:history="1">
        <w:r w:rsidRPr="00F81729">
          <w:rPr>
            <w:rStyle w:val="ab"/>
            <w:lang w:val="en-US"/>
          </w:rPr>
          <w:t>Composition</w:t>
        </w:r>
        <w:r w:rsidRPr="00F81729">
          <w:rPr>
            <w:rStyle w:val="ab"/>
          </w:rPr>
          <w:t xml:space="preserve"> </w:t>
        </w:r>
        <w:r w:rsidRPr="00F81729">
          <w:rPr>
            <w:rStyle w:val="ab"/>
            <w:lang w:val="en-US"/>
          </w:rPr>
          <w:t>of</w:t>
        </w:r>
        <w:r w:rsidRPr="00F81729">
          <w:rPr>
            <w:rStyle w:val="ab"/>
          </w:rPr>
          <w:t xml:space="preserve"> </w:t>
        </w:r>
        <w:r w:rsidRPr="00F81729">
          <w:rPr>
            <w:rStyle w:val="ab"/>
            <w:lang w:val="en-US"/>
          </w:rPr>
          <w:t>households</w:t>
        </w:r>
        <w:r w:rsidRPr="00F81729">
          <w:rPr>
            <w:rStyle w:val="ab"/>
          </w:rPr>
          <w:t xml:space="preserve"> </w:t>
        </w:r>
        <w:r w:rsidRPr="00F81729">
          <w:rPr>
            <w:rStyle w:val="ab"/>
            <w:lang w:val="en-US"/>
          </w:rPr>
          <w:t>assets</w:t>
        </w:r>
        <w:r w:rsidRPr="00F81729">
          <w:rPr>
            <w:rStyle w:val="ab"/>
          </w:rPr>
          <w:t xml:space="preserve"> </w:t>
        </w:r>
      </w:hyperlink>
      <w:hyperlink r:id="rId78" w:history="1">
        <w:r w:rsidRPr="00F81729">
          <w:rPr>
            <w:rStyle w:val="ab"/>
            <w:lang w:val="en-US"/>
          </w:rPr>
          <w:t>portfolio</w:t>
        </w:r>
      </w:hyperlink>
      <w:r w:rsidRPr="00F81729">
        <w:t xml:space="preserve">», лекция №5) </w:t>
      </w:r>
    </w:p>
    <w:p w14:paraId="03DC952D" w14:textId="77777777" w:rsidR="003D0EC6" w:rsidRPr="00F81729" w:rsidRDefault="003D0EC6" w:rsidP="003D0EC6">
      <w:pPr>
        <w:pStyle w:val="a5"/>
        <w:widowControl/>
        <w:numPr>
          <w:ilvl w:val="0"/>
          <w:numId w:val="46"/>
        </w:numPr>
        <w:tabs>
          <w:tab w:val="clear" w:pos="920"/>
        </w:tabs>
        <w:autoSpaceDE/>
        <w:autoSpaceDN/>
        <w:adjustRightInd/>
        <w:ind w:left="426"/>
      </w:pPr>
      <w:r w:rsidRPr="00F81729">
        <w:t xml:space="preserve">Специфика накоплений «миллениумов». (за основу взять публикацию в журнале «Финансы и развитие». МВФ Июнь 2017 г. </w:t>
      </w:r>
      <w:hyperlink r:id="rId79" w:history="1">
        <w:r w:rsidRPr="00F81729">
          <w:rPr>
            <w:rStyle w:val="ab"/>
          </w:rPr>
          <w:t>http://www.imf.org/external/russian/pubs/ft/fandd/2017/06/pdf/dettling.pdf</w:t>
        </w:r>
      </w:hyperlink>
      <w:r w:rsidRPr="00F81729">
        <w:t xml:space="preserve"> тоже самое на англ. яз.: </w:t>
      </w:r>
      <w:hyperlink r:id="rId80" w:history="1">
        <w:r w:rsidRPr="00F81729">
          <w:rPr>
            <w:rStyle w:val="ab"/>
          </w:rPr>
          <w:t>http://www.imf.org/external/pubs/ft/fandd/2017/06/pdf/fd0617.pdf</w:t>
        </w:r>
      </w:hyperlink>
      <w:r w:rsidRPr="00F81729">
        <w:t xml:space="preserve"> )</w:t>
      </w:r>
    </w:p>
    <w:p w14:paraId="40539BBD" w14:textId="77777777" w:rsidR="003D0EC6" w:rsidRDefault="003D0EC6" w:rsidP="003D0EC6">
      <w:pPr>
        <w:pStyle w:val="21"/>
        <w:spacing w:after="0" w:line="240" w:lineRule="auto"/>
        <w:jc w:val="center"/>
        <w:rPr>
          <w:b/>
          <w:sz w:val="24"/>
        </w:rPr>
      </w:pPr>
    </w:p>
    <w:p w14:paraId="628A8AEF" w14:textId="77777777" w:rsidR="003D0EC6" w:rsidRDefault="003D0EC6" w:rsidP="003D0EC6">
      <w:pPr>
        <w:pStyle w:val="21"/>
        <w:spacing w:after="0" w:line="240" w:lineRule="auto"/>
        <w:jc w:val="center"/>
        <w:rPr>
          <w:b/>
          <w:sz w:val="24"/>
        </w:rPr>
      </w:pPr>
    </w:p>
    <w:p w14:paraId="7800D487" w14:textId="77777777" w:rsidR="003D0EC6" w:rsidRPr="004F2C22" w:rsidRDefault="003D0EC6" w:rsidP="003D0EC6">
      <w:pPr>
        <w:jc w:val="center"/>
        <w:rPr>
          <w:b/>
          <w:sz w:val="22"/>
        </w:rPr>
      </w:pPr>
      <w:r w:rsidRPr="009532F0">
        <w:rPr>
          <w:rStyle w:val="FontStyle80"/>
          <w:rFonts w:eastAsia="Lucida Sans Unicode"/>
          <w:b/>
          <w:sz w:val="24"/>
          <w:szCs w:val="24"/>
        </w:rPr>
        <w:t>Задания к семинарам, требующие подготовки ответа в виде доклада</w:t>
      </w:r>
      <w:r w:rsidRPr="004F2C22">
        <w:rPr>
          <w:b/>
          <w:sz w:val="22"/>
        </w:rPr>
        <w:t>.</w:t>
      </w:r>
    </w:p>
    <w:p w14:paraId="52E639DA" w14:textId="77777777" w:rsidR="003D0EC6" w:rsidRDefault="003D0EC6" w:rsidP="003D0EC6">
      <w:pPr>
        <w:pStyle w:val="21"/>
        <w:spacing w:after="0" w:line="240" w:lineRule="auto"/>
        <w:ind w:left="0"/>
        <w:jc w:val="center"/>
        <w:rPr>
          <w:b/>
          <w:sz w:val="24"/>
        </w:rPr>
      </w:pPr>
      <w:r w:rsidRPr="00385094">
        <w:rPr>
          <w:b/>
          <w:sz w:val="24"/>
        </w:rPr>
        <w:t>Критерии оценки</w:t>
      </w:r>
      <w:r>
        <w:rPr>
          <w:b/>
          <w:sz w:val="24"/>
        </w:rPr>
        <w:t>.</w:t>
      </w:r>
    </w:p>
    <w:p w14:paraId="65462EF1" w14:textId="77777777" w:rsidR="003D0EC6" w:rsidRDefault="003D0EC6" w:rsidP="003D0EC6">
      <w:pPr>
        <w:pStyle w:val="21"/>
        <w:spacing w:after="0" w:line="240" w:lineRule="auto"/>
        <w:jc w:val="center"/>
        <w:rPr>
          <w:b/>
          <w:sz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7087"/>
      </w:tblGrid>
      <w:tr w:rsidR="003D0EC6" w:rsidRPr="00B32E4E" w14:paraId="650BBE86" w14:textId="77777777" w:rsidTr="0025113F">
        <w:tc>
          <w:tcPr>
            <w:tcW w:w="2660" w:type="dxa"/>
            <w:tcBorders>
              <w:top w:val="single" w:sz="4" w:space="0" w:color="000000"/>
              <w:left w:val="single" w:sz="4" w:space="0" w:color="000000"/>
              <w:bottom w:val="single" w:sz="4" w:space="0" w:color="000000"/>
              <w:right w:val="single" w:sz="4" w:space="0" w:color="000000"/>
            </w:tcBorders>
          </w:tcPr>
          <w:p w14:paraId="5083D015" w14:textId="77777777" w:rsidR="003D0EC6" w:rsidRPr="00B32E4E" w:rsidRDefault="003D0EC6" w:rsidP="0025113F">
            <w:r w:rsidRPr="00B32E4E">
              <w:t xml:space="preserve">Макс. </w:t>
            </w:r>
            <w:r>
              <w:t>3</w:t>
            </w:r>
            <w:r w:rsidRPr="00B32E4E">
              <w:t xml:space="preserve"> балл</w:t>
            </w:r>
            <w:r>
              <w:t>а</w:t>
            </w:r>
          </w:p>
        </w:tc>
        <w:tc>
          <w:tcPr>
            <w:tcW w:w="7087" w:type="dxa"/>
            <w:tcBorders>
              <w:top w:val="single" w:sz="4" w:space="0" w:color="000000"/>
              <w:left w:val="single" w:sz="4" w:space="0" w:color="000000"/>
              <w:bottom w:val="single" w:sz="4" w:space="0" w:color="000000"/>
              <w:right w:val="single" w:sz="4" w:space="0" w:color="000000"/>
            </w:tcBorders>
            <w:hideMark/>
          </w:tcPr>
          <w:p w14:paraId="6BD28B1F" w14:textId="77777777" w:rsidR="003D0EC6" w:rsidRPr="00B32E4E" w:rsidRDefault="003D0EC6" w:rsidP="0025113F">
            <w:pPr>
              <w:rPr>
                <w:rFonts w:eastAsiaTheme="minorEastAsia"/>
              </w:rPr>
            </w:pPr>
            <w:r w:rsidRPr="00B32E4E">
              <w:rPr>
                <w:rFonts w:eastAsiaTheme="minorEastAsia"/>
              </w:rPr>
              <w:t>Правильно и развернуто ответил на вопрос;</w:t>
            </w:r>
          </w:p>
          <w:p w14:paraId="073007C5" w14:textId="77777777" w:rsidR="003D0EC6" w:rsidRPr="00B32E4E" w:rsidRDefault="003D0EC6" w:rsidP="0025113F">
            <w:pPr>
              <w:rPr>
                <w:rFonts w:eastAsiaTheme="minorEastAsia"/>
              </w:rPr>
            </w:pPr>
            <w:r w:rsidRPr="00B32E4E">
              <w:rPr>
                <w:rFonts w:eastAsiaTheme="minorEastAsia"/>
              </w:rPr>
              <w:t>Использовал терминологию по дисциплине;</w:t>
            </w:r>
          </w:p>
          <w:p w14:paraId="58A6CC6F" w14:textId="77777777" w:rsidR="003D0EC6" w:rsidRPr="00B32E4E" w:rsidRDefault="003D0EC6" w:rsidP="0025113F">
            <w:pPr>
              <w:rPr>
                <w:rFonts w:eastAsiaTheme="minorEastAsia"/>
              </w:rPr>
            </w:pPr>
            <w:r w:rsidRPr="00B32E4E">
              <w:rPr>
                <w:rFonts w:eastAsiaTheme="minorEastAsia"/>
              </w:rPr>
              <w:t>Применил навыки обобщения и анализа информации с использованием  междисциплинарных знаний и положений;</w:t>
            </w:r>
          </w:p>
          <w:p w14:paraId="11FD9D30" w14:textId="77777777" w:rsidR="003D0EC6" w:rsidRPr="00B32E4E" w:rsidRDefault="003D0EC6" w:rsidP="0025113F">
            <w:pPr>
              <w:rPr>
                <w:rFonts w:eastAsiaTheme="minorEastAsia"/>
              </w:rPr>
            </w:pPr>
            <w:r w:rsidRPr="00B32E4E">
              <w:rPr>
                <w:rFonts w:eastAsiaTheme="minorEastAsia"/>
              </w:rPr>
              <w:t>Высказал свою точку зрения;</w:t>
            </w:r>
          </w:p>
          <w:p w14:paraId="4983EC44" w14:textId="77777777" w:rsidR="003D0EC6" w:rsidRPr="00B32E4E" w:rsidRDefault="003D0EC6" w:rsidP="0025113F">
            <w:pPr>
              <w:rPr>
                <w:rFonts w:eastAsiaTheme="minorEastAsia"/>
              </w:rPr>
            </w:pPr>
            <w:r w:rsidRPr="00B32E4E">
              <w:rPr>
                <w:rFonts w:eastAsiaTheme="minorEastAsia"/>
              </w:rPr>
              <w:t xml:space="preserve">Продемонстрировал знание </w:t>
            </w:r>
          </w:p>
        </w:tc>
      </w:tr>
      <w:tr w:rsidR="003D0EC6" w:rsidRPr="00B32E4E" w14:paraId="13D50B4C" w14:textId="77777777" w:rsidTr="0025113F">
        <w:trPr>
          <w:trHeight w:val="1928"/>
        </w:trPr>
        <w:tc>
          <w:tcPr>
            <w:tcW w:w="2660" w:type="dxa"/>
            <w:tcBorders>
              <w:top w:val="single" w:sz="4" w:space="0" w:color="000000"/>
              <w:left w:val="single" w:sz="4" w:space="0" w:color="000000"/>
              <w:bottom w:val="single" w:sz="4" w:space="0" w:color="000000"/>
              <w:right w:val="single" w:sz="4" w:space="0" w:color="000000"/>
            </w:tcBorders>
          </w:tcPr>
          <w:p w14:paraId="0E990202" w14:textId="77777777" w:rsidR="003D0EC6" w:rsidRPr="00B32E4E" w:rsidRDefault="003D0EC6" w:rsidP="0025113F">
            <w:r>
              <w:t>2</w:t>
            </w:r>
            <w:r w:rsidRPr="00B32E4E">
              <w:t xml:space="preserve"> балл</w:t>
            </w:r>
            <w:r>
              <w:t>а</w:t>
            </w:r>
          </w:p>
        </w:tc>
        <w:tc>
          <w:tcPr>
            <w:tcW w:w="7087" w:type="dxa"/>
            <w:tcBorders>
              <w:top w:val="single" w:sz="4" w:space="0" w:color="000000"/>
              <w:left w:val="single" w:sz="4" w:space="0" w:color="000000"/>
              <w:bottom w:val="single" w:sz="4" w:space="0" w:color="000000"/>
              <w:right w:val="single" w:sz="4" w:space="0" w:color="000000"/>
            </w:tcBorders>
            <w:hideMark/>
          </w:tcPr>
          <w:p w14:paraId="1EEECCB6" w14:textId="77777777" w:rsidR="003D0EC6" w:rsidRPr="00B32E4E" w:rsidRDefault="003D0EC6" w:rsidP="0025113F">
            <w:pPr>
              <w:rPr>
                <w:rFonts w:eastAsiaTheme="minorEastAsia"/>
              </w:rPr>
            </w:pPr>
            <w:r w:rsidRPr="00B32E4E">
              <w:rPr>
                <w:rFonts w:eastAsiaTheme="minorEastAsia"/>
              </w:rPr>
              <w:t>Использовал терминологию по дисциплине;</w:t>
            </w:r>
          </w:p>
          <w:p w14:paraId="4A302E9E" w14:textId="77777777" w:rsidR="003D0EC6" w:rsidRPr="00B32E4E" w:rsidRDefault="003D0EC6" w:rsidP="0025113F">
            <w:pPr>
              <w:rPr>
                <w:rFonts w:eastAsiaTheme="minorEastAsia"/>
              </w:rPr>
            </w:pPr>
            <w:r w:rsidRPr="00B32E4E">
              <w:rPr>
                <w:rFonts w:eastAsiaTheme="minorEastAsia"/>
              </w:rPr>
              <w:t>Не полностью применил навыки обобщения и анализа информации с использованием междисциплинарных знаний и положений;</w:t>
            </w:r>
          </w:p>
          <w:p w14:paraId="35794EB2" w14:textId="77777777" w:rsidR="003D0EC6" w:rsidRPr="00B32E4E" w:rsidRDefault="003D0EC6" w:rsidP="0025113F">
            <w:pPr>
              <w:rPr>
                <w:rFonts w:eastAsiaTheme="minorEastAsia"/>
              </w:rPr>
            </w:pPr>
            <w:r w:rsidRPr="00B32E4E">
              <w:rPr>
                <w:rFonts w:eastAsiaTheme="minorEastAsia"/>
              </w:rPr>
              <w:t>Высказал свою точку зрения;</w:t>
            </w:r>
          </w:p>
          <w:p w14:paraId="09CCE0B4" w14:textId="77777777" w:rsidR="003D0EC6" w:rsidRPr="00B32E4E" w:rsidRDefault="003D0EC6" w:rsidP="0025113F">
            <w:pPr>
              <w:rPr>
                <w:rFonts w:eastAsiaTheme="minorEastAsia"/>
              </w:rPr>
            </w:pPr>
            <w:r w:rsidRPr="00B32E4E">
              <w:rPr>
                <w:rFonts w:eastAsiaTheme="minorEastAsia"/>
              </w:rPr>
              <w:t xml:space="preserve">Продемонстрировал </w:t>
            </w:r>
            <w:r>
              <w:rPr>
                <w:rFonts w:eastAsiaTheme="minorEastAsia"/>
              </w:rPr>
              <w:t>неполное знание и понимание вопроса</w:t>
            </w:r>
            <w:r w:rsidRPr="00B32E4E">
              <w:rPr>
                <w:rFonts w:eastAsiaTheme="minorEastAsia"/>
              </w:rPr>
              <w:t xml:space="preserve"> </w:t>
            </w:r>
          </w:p>
        </w:tc>
      </w:tr>
      <w:tr w:rsidR="003D0EC6" w:rsidRPr="00B32E4E" w14:paraId="58FF7731" w14:textId="77777777" w:rsidTr="0025113F">
        <w:tc>
          <w:tcPr>
            <w:tcW w:w="2660" w:type="dxa"/>
            <w:tcBorders>
              <w:top w:val="single" w:sz="4" w:space="0" w:color="000000"/>
              <w:left w:val="single" w:sz="4" w:space="0" w:color="000000"/>
              <w:bottom w:val="single" w:sz="4" w:space="0" w:color="000000"/>
              <w:right w:val="single" w:sz="4" w:space="0" w:color="000000"/>
            </w:tcBorders>
          </w:tcPr>
          <w:p w14:paraId="6F1F1509" w14:textId="77777777" w:rsidR="003D0EC6" w:rsidRPr="00B32E4E" w:rsidRDefault="003D0EC6" w:rsidP="0025113F">
            <w:r>
              <w:t>0</w:t>
            </w:r>
            <w:r w:rsidRPr="00B32E4E">
              <w:t xml:space="preserve"> баллов</w:t>
            </w:r>
          </w:p>
        </w:tc>
        <w:tc>
          <w:tcPr>
            <w:tcW w:w="7087" w:type="dxa"/>
            <w:tcBorders>
              <w:top w:val="single" w:sz="4" w:space="0" w:color="000000"/>
              <w:left w:val="single" w:sz="4" w:space="0" w:color="000000"/>
              <w:bottom w:val="single" w:sz="4" w:space="0" w:color="000000"/>
              <w:right w:val="single" w:sz="4" w:space="0" w:color="000000"/>
            </w:tcBorders>
            <w:hideMark/>
          </w:tcPr>
          <w:p w14:paraId="1676DD7A" w14:textId="77777777" w:rsidR="003D0EC6" w:rsidRPr="00B32E4E" w:rsidRDefault="003D0EC6" w:rsidP="0025113F">
            <w:pPr>
              <w:rPr>
                <w:rFonts w:eastAsiaTheme="minorEastAsia"/>
              </w:rPr>
            </w:pPr>
            <w:r w:rsidRPr="00B32E4E">
              <w:rPr>
                <w:rFonts w:eastAsiaTheme="minorEastAsia"/>
              </w:rPr>
              <w:t>Использовал терминологию по дисциплине</w:t>
            </w:r>
            <w:r>
              <w:rPr>
                <w:rFonts w:eastAsiaTheme="minorEastAsia"/>
              </w:rPr>
              <w:t>, но не смог объяснить суть вопроса</w:t>
            </w:r>
            <w:r w:rsidRPr="00B32E4E">
              <w:rPr>
                <w:rFonts w:eastAsiaTheme="minorEastAsia"/>
              </w:rPr>
              <w:t>;</w:t>
            </w:r>
          </w:p>
          <w:p w14:paraId="691B57AD" w14:textId="77777777" w:rsidR="003D0EC6" w:rsidRPr="00B32E4E" w:rsidRDefault="003D0EC6" w:rsidP="0025113F">
            <w:pPr>
              <w:rPr>
                <w:rFonts w:eastAsiaTheme="minorEastAsia"/>
              </w:rPr>
            </w:pPr>
            <w:r w:rsidRPr="00B32E4E">
              <w:rPr>
                <w:rFonts w:eastAsiaTheme="minorEastAsia"/>
              </w:rPr>
              <w:t>Не высказал свою точку зрения</w:t>
            </w:r>
          </w:p>
        </w:tc>
      </w:tr>
      <w:tr w:rsidR="003D0EC6" w:rsidRPr="00B32E4E" w14:paraId="0DCBA718" w14:textId="77777777" w:rsidTr="0025113F">
        <w:tc>
          <w:tcPr>
            <w:tcW w:w="2660" w:type="dxa"/>
            <w:tcBorders>
              <w:top w:val="single" w:sz="4" w:space="0" w:color="000000"/>
              <w:left w:val="single" w:sz="4" w:space="0" w:color="000000"/>
              <w:bottom w:val="single" w:sz="4" w:space="0" w:color="000000"/>
              <w:right w:val="single" w:sz="4" w:space="0" w:color="000000"/>
            </w:tcBorders>
          </w:tcPr>
          <w:p w14:paraId="5B8C697E" w14:textId="77777777" w:rsidR="003D0EC6" w:rsidRPr="00B32E4E" w:rsidRDefault="003D0EC6" w:rsidP="0025113F">
            <w:r>
              <w:t xml:space="preserve">- 1 </w:t>
            </w:r>
            <w:r w:rsidRPr="00B32E4E">
              <w:t>балла</w:t>
            </w:r>
          </w:p>
        </w:tc>
        <w:tc>
          <w:tcPr>
            <w:tcW w:w="7087" w:type="dxa"/>
            <w:tcBorders>
              <w:top w:val="single" w:sz="4" w:space="0" w:color="000000"/>
              <w:left w:val="single" w:sz="4" w:space="0" w:color="000000"/>
              <w:bottom w:val="single" w:sz="4" w:space="0" w:color="000000"/>
              <w:right w:val="single" w:sz="4" w:space="0" w:color="000000"/>
            </w:tcBorders>
          </w:tcPr>
          <w:p w14:paraId="34B7E6AF" w14:textId="77777777" w:rsidR="003D0EC6" w:rsidRDefault="003D0EC6" w:rsidP="0025113F">
            <w:pPr>
              <w:rPr>
                <w:rFonts w:eastAsiaTheme="minorEastAsia"/>
              </w:rPr>
            </w:pPr>
            <w:r>
              <w:rPr>
                <w:rFonts w:eastAsiaTheme="minorEastAsia"/>
              </w:rPr>
              <w:t>Отказался отвечать на вопрос, потому что не подготовил его дома.</w:t>
            </w:r>
          </w:p>
          <w:p w14:paraId="0E198E3C" w14:textId="77777777" w:rsidR="003D0EC6" w:rsidRDefault="003D0EC6" w:rsidP="0025113F">
            <w:pPr>
              <w:rPr>
                <w:rFonts w:eastAsiaTheme="minorEastAsia"/>
              </w:rPr>
            </w:pPr>
            <w:r>
              <w:rPr>
                <w:rFonts w:eastAsiaTheme="minorEastAsia"/>
              </w:rPr>
              <w:t>Ответил неправильно</w:t>
            </w:r>
          </w:p>
          <w:p w14:paraId="0572524A" w14:textId="77777777" w:rsidR="003D0EC6" w:rsidRPr="00B32E4E" w:rsidRDefault="003D0EC6" w:rsidP="0025113F">
            <w:pPr>
              <w:rPr>
                <w:rFonts w:eastAsiaTheme="minorEastAsia"/>
              </w:rPr>
            </w:pPr>
            <w:r w:rsidRPr="00B32E4E">
              <w:rPr>
                <w:rFonts w:eastAsiaTheme="minorEastAsia"/>
              </w:rPr>
              <w:t>Не высказал свою точку зрения</w:t>
            </w:r>
          </w:p>
        </w:tc>
      </w:tr>
    </w:tbl>
    <w:p w14:paraId="58D5FEC3" w14:textId="77777777" w:rsidR="003D0EC6" w:rsidRDefault="003D0EC6" w:rsidP="003D0EC6">
      <w:pPr>
        <w:pStyle w:val="21"/>
        <w:spacing w:after="0" w:line="240" w:lineRule="auto"/>
        <w:jc w:val="center"/>
        <w:rPr>
          <w:b/>
          <w:sz w:val="24"/>
        </w:rPr>
      </w:pPr>
    </w:p>
    <w:p w14:paraId="249B5DC7" w14:textId="77777777" w:rsidR="003D0EC6" w:rsidRDefault="003D0EC6" w:rsidP="003D0EC6">
      <w:pPr>
        <w:pStyle w:val="21"/>
        <w:spacing w:after="0" w:line="240" w:lineRule="auto"/>
        <w:jc w:val="center"/>
        <w:rPr>
          <w:b/>
          <w:sz w:val="24"/>
        </w:rPr>
        <w:sectPr w:rsidR="003D0EC6" w:rsidSect="0025113F">
          <w:pgSz w:w="11906" w:h="16838"/>
          <w:pgMar w:top="510" w:right="720" w:bottom="720" w:left="1276" w:header="709" w:footer="709" w:gutter="0"/>
          <w:cols w:space="708"/>
          <w:docGrid w:linePitch="360"/>
        </w:sectPr>
      </w:pPr>
    </w:p>
    <w:p w14:paraId="77695416" w14:textId="77777777" w:rsidR="003D0EC6" w:rsidRPr="00385094" w:rsidRDefault="003D0EC6" w:rsidP="003D0EC6">
      <w:pPr>
        <w:keepNext/>
        <w:outlineLvl w:val="3"/>
        <w:rPr>
          <w:b/>
          <w:bCs/>
        </w:rPr>
      </w:pPr>
      <w:r w:rsidRPr="00385094">
        <w:rPr>
          <w:b/>
          <w:bCs/>
        </w:rPr>
        <w:lastRenderedPageBreak/>
        <w:t>Характеристика оценочного средства №</w:t>
      </w:r>
      <w:r>
        <w:rPr>
          <w:b/>
          <w:bCs/>
        </w:rPr>
        <w:t>4</w:t>
      </w:r>
    </w:p>
    <w:p w14:paraId="1ECBC40F" w14:textId="77777777" w:rsidR="003D0EC6" w:rsidRDefault="003D0EC6" w:rsidP="003D0EC6">
      <w:pPr>
        <w:jc w:val="both"/>
        <w:rPr>
          <w:i/>
          <w:highlight w:val="yellow"/>
        </w:rPr>
      </w:pPr>
    </w:p>
    <w:p w14:paraId="0A2D34DD" w14:textId="77777777" w:rsidR="003D0EC6" w:rsidRDefault="003D0EC6" w:rsidP="003D0EC6">
      <w:pPr>
        <w:rPr>
          <w:rStyle w:val="FontStyle80"/>
          <w:rFonts w:eastAsia="Lucida Sans Unicode"/>
          <w:b/>
          <w:sz w:val="28"/>
          <w:szCs w:val="24"/>
        </w:rPr>
      </w:pPr>
      <w:r w:rsidRPr="00AA34EA">
        <w:rPr>
          <w:rStyle w:val="FontStyle80"/>
          <w:rFonts w:eastAsia="Lucida Sans Unicode"/>
          <w:b/>
          <w:sz w:val="28"/>
          <w:szCs w:val="24"/>
        </w:rPr>
        <w:t>Оценка</w:t>
      </w:r>
      <w:r>
        <w:rPr>
          <w:rStyle w:val="FontStyle80"/>
          <w:rFonts w:eastAsia="Lucida Sans Unicode"/>
          <w:b/>
          <w:sz w:val="28"/>
          <w:szCs w:val="24"/>
        </w:rPr>
        <w:t xml:space="preserve"> </w:t>
      </w:r>
      <w:r w:rsidRPr="00AA34EA">
        <w:rPr>
          <w:rStyle w:val="FontStyle80"/>
          <w:rFonts w:eastAsia="Lucida Sans Unicode"/>
          <w:b/>
          <w:sz w:val="28"/>
          <w:szCs w:val="24"/>
        </w:rPr>
        <w:t>работы с кейсом</w:t>
      </w:r>
      <w:r w:rsidRPr="00AE7135">
        <w:rPr>
          <w:rStyle w:val="FontStyle80"/>
          <w:rFonts w:eastAsia="Lucida Sans Unicode"/>
          <w:b/>
          <w:sz w:val="28"/>
          <w:szCs w:val="24"/>
        </w:rPr>
        <w:t>.</w:t>
      </w:r>
    </w:p>
    <w:p w14:paraId="0351CBB8" w14:textId="77777777" w:rsidR="003D0EC6" w:rsidRDefault="003D0EC6" w:rsidP="003D0EC6">
      <w:pPr>
        <w:rPr>
          <w:rStyle w:val="FontStyle80"/>
          <w:rFonts w:eastAsia="Lucida Sans Unicode"/>
          <w:b/>
          <w:sz w:val="28"/>
          <w:szCs w:val="24"/>
        </w:rPr>
      </w:pPr>
    </w:p>
    <w:p w14:paraId="7401059E" w14:textId="77777777" w:rsidR="003D0EC6" w:rsidRPr="00385094" w:rsidRDefault="003D0EC6" w:rsidP="003D0EC6">
      <w:pPr>
        <w:ind w:firstLine="708"/>
        <w:jc w:val="both"/>
      </w:pPr>
      <w:r>
        <w:t>Преподаватель приносит на семинар бизнес-кейс, распечатанный на листе формата А4. Кейс содержит конкретную ситуацию, разбор которой помогает усвоить теоретический материал. В конце кейса сформулированы вопросы, на которые слушатели должны найти ответы в тексте кейсе или объяснение с учетом полученных знаний на лекциях и семинарских занятиях по дисциплине. Отвечать на вопрос кейса могут несколько слушателей по очереди и преподаватель, выслушав их называет фамилию того, кто ответил наиболее полно и правильно. Преподавателем</w:t>
      </w:r>
      <w:r w:rsidRPr="00385094">
        <w:t xml:space="preserve"> оценивается способность обучающегося</w:t>
      </w:r>
      <w:r>
        <w:t xml:space="preserve">(-ихся) </w:t>
      </w:r>
      <w:r w:rsidRPr="00385094">
        <w:t xml:space="preserve">правильно сформулировать ответ, умение выражать свою точку зрения по данному вопросу, ориентироваться в терминологии и </w:t>
      </w:r>
      <w:r>
        <w:t>качество усвоенного лекционного и семинарского материала</w:t>
      </w:r>
      <w:r w:rsidRPr="00385094">
        <w:t xml:space="preserve">. </w:t>
      </w:r>
      <w:r>
        <w:t xml:space="preserve">Те, кто наиболее точно и правильно ответит на вопрос (по желанию), получают по 1 баллу.  </w:t>
      </w:r>
      <w:r w:rsidRPr="00385094">
        <w:t xml:space="preserve"> </w:t>
      </w:r>
    </w:p>
    <w:p w14:paraId="66416BF2" w14:textId="77777777" w:rsidR="003D0EC6" w:rsidRDefault="003D0EC6" w:rsidP="003D0EC6">
      <w:pPr>
        <w:rPr>
          <w:rStyle w:val="FontStyle80"/>
          <w:rFonts w:eastAsia="Lucida Sans Unicode"/>
          <w:b/>
          <w:sz w:val="28"/>
          <w:szCs w:val="24"/>
        </w:rPr>
      </w:pPr>
    </w:p>
    <w:p w14:paraId="76D702E5" w14:textId="77777777" w:rsidR="003D0EC6" w:rsidRPr="00385094" w:rsidRDefault="003D0EC6" w:rsidP="003D0EC6">
      <w:pPr>
        <w:tabs>
          <w:tab w:val="left" w:pos="2295"/>
        </w:tabs>
        <w:jc w:val="center"/>
        <w:rPr>
          <w:rFonts w:eastAsiaTheme="minorEastAsia"/>
          <w:b/>
        </w:rPr>
      </w:pPr>
      <w:r>
        <w:rPr>
          <w:rFonts w:eastAsiaTheme="minorEastAsia"/>
          <w:b/>
        </w:rPr>
        <w:t>Пример кейса и вопросов к нему (кейс приводится в укороченном виде).</w:t>
      </w:r>
    </w:p>
    <w:p w14:paraId="3196FF2E" w14:textId="77777777" w:rsidR="003D0EC6" w:rsidRDefault="003D0EC6" w:rsidP="003D0EC6">
      <w:pPr>
        <w:pStyle w:val="21"/>
        <w:spacing w:after="0" w:line="240" w:lineRule="auto"/>
        <w:jc w:val="center"/>
        <w:rPr>
          <w:b/>
          <w:sz w:val="24"/>
        </w:rPr>
      </w:pPr>
    </w:p>
    <w:p w14:paraId="08C86872" w14:textId="77777777" w:rsidR="003D0EC6" w:rsidRPr="00543FBC" w:rsidRDefault="003D0EC6" w:rsidP="003D0EC6">
      <w:pPr>
        <w:jc w:val="center"/>
        <w:rPr>
          <w:b/>
          <w:szCs w:val="23"/>
        </w:rPr>
      </w:pPr>
      <w:r w:rsidRPr="00543FBC">
        <w:rPr>
          <w:b/>
          <w:szCs w:val="23"/>
        </w:rPr>
        <w:t>Бизнес-кейс по дисциплине: «</w:t>
      </w:r>
      <w:r>
        <w:rPr>
          <w:b/>
          <w:szCs w:val="23"/>
        </w:rPr>
        <w:t>Ресурсный потенциал мировой экономики</w:t>
      </w:r>
      <w:r w:rsidRPr="00543FBC">
        <w:rPr>
          <w:b/>
          <w:szCs w:val="23"/>
        </w:rPr>
        <w:t>»</w:t>
      </w:r>
    </w:p>
    <w:p w14:paraId="0B5BA400" w14:textId="77777777" w:rsidR="003D0EC6" w:rsidRPr="00543FBC" w:rsidRDefault="003D0EC6" w:rsidP="003D0EC6">
      <w:pPr>
        <w:jc w:val="center"/>
        <w:rPr>
          <w:szCs w:val="23"/>
        </w:rPr>
      </w:pPr>
      <w:r w:rsidRPr="00543FBC">
        <w:rPr>
          <w:b/>
          <w:szCs w:val="23"/>
        </w:rPr>
        <w:t>«</w:t>
      </w:r>
      <w:r w:rsidRPr="00F81729">
        <w:rPr>
          <w:b/>
          <w:szCs w:val="23"/>
        </w:rPr>
        <w:t>Перспективы Северного потока-2</w:t>
      </w:r>
      <w:r w:rsidRPr="00543FBC">
        <w:rPr>
          <w:b/>
          <w:szCs w:val="23"/>
        </w:rPr>
        <w:t>».</w:t>
      </w:r>
    </w:p>
    <w:p w14:paraId="55AF4B85" w14:textId="77777777" w:rsidR="003D0EC6" w:rsidRPr="00977997" w:rsidRDefault="003D0EC6" w:rsidP="003D0EC6">
      <w:pPr>
        <w:ind w:firstLine="709"/>
        <w:jc w:val="both"/>
      </w:pPr>
      <w:r w:rsidRPr="00977997">
        <w:t>Десять стран ЕС обратились в Еврокомиссию с требованием запретить проект «Северный поток-2», который они считают угрозой энергобезопасности. Объемы, предназначенные для СП-2, можно было бы поставлять через Украину, но Россия уже заявляла, что не будет продлевать транзитный контракт после 2019 года, а Украина выставила России многомиллиардные претензии по транзиту еще прошлых годов. Эксперты, однако, считают, что экономические аргументы победят, так как замещать российский газ Европе особенно нечем.</w:t>
      </w:r>
    </w:p>
    <w:p w14:paraId="40F11E02" w14:textId="77777777" w:rsidR="003D0EC6" w:rsidRDefault="003D0EC6" w:rsidP="003D0EC6">
      <w:pPr>
        <w:pStyle w:val="21"/>
        <w:spacing w:after="0" w:line="240" w:lineRule="auto"/>
        <w:ind w:left="0" w:firstLine="709"/>
        <w:jc w:val="both"/>
        <w:rPr>
          <w:sz w:val="24"/>
        </w:rPr>
      </w:pPr>
      <w:r w:rsidRPr="00977997">
        <w:rPr>
          <w:sz w:val="24"/>
        </w:rPr>
        <w:t xml:space="preserve">При самом худшем для нашей страны сценарии — Европа блокирует реализацию второго «Северного потока», а транзит через Украину прекращается — выпадающие доходы России составят примерно $93,5 млрд. Это если брать нынешнюю цену газа, которая находится на минимумах из-за рухнувшей цены нефти (долгосрочные контракты «Газпрома» привязаны к нефтяным котировкам), и минимальный срок долгосрочных контрактов. </w:t>
      </w:r>
    </w:p>
    <w:p w14:paraId="7D1913C1" w14:textId="77777777" w:rsidR="003D0EC6" w:rsidRDefault="003D0EC6" w:rsidP="003D0EC6">
      <w:pPr>
        <w:pStyle w:val="21"/>
        <w:spacing w:after="0" w:line="240" w:lineRule="auto"/>
        <w:ind w:left="0" w:firstLine="709"/>
        <w:jc w:val="both"/>
        <w:rPr>
          <w:b/>
          <w:sz w:val="24"/>
        </w:rPr>
      </w:pPr>
      <w:r>
        <w:rPr>
          <w:b/>
          <w:sz w:val="24"/>
        </w:rPr>
        <w:t>…</w:t>
      </w:r>
    </w:p>
    <w:p w14:paraId="4617DBEF" w14:textId="77777777" w:rsidR="003D0EC6" w:rsidRPr="00977997" w:rsidRDefault="003D0EC6" w:rsidP="003D0EC6">
      <w:pPr>
        <w:ind w:firstLine="709"/>
      </w:pPr>
      <w:r w:rsidRPr="00977997">
        <w:t>СП-2 призван в первую очередь заместить транзит российского газа через Украину. Россия ранее неоднократно заявляла, что намерена прекратить поставки через украинскую территорию после 2019 года, когда истечет действующий транзитный договор. Именно поэтому Киев протестует против проекта, заявляя, что его реализация лишит страну $2 млрд транзитных доходов в год. Украинские власти обращались в Еврокомиссию с требованием запретить проект, назвав его «антиукраинским» и «антиевропейским».</w:t>
      </w:r>
    </w:p>
    <w:p w14:paraId="1C5D2D61" w14:textId="77777777" w:rsidR="003D0EC6" w:rsidRDefault="003D0EC6" w:rsidP="003D0EC6">
      <w:pPr>
        <w:shd w:val="clear" w:color="auto" w:fill="FFFFFF"/>
        <w:ind w:firstLine="709"/>
        <w:jc w:val="both"/>
        <w:rPr>
          <w:sz w:val="23"/>
          <w:szCs w:val="23"/>
        </w:rPr>
      </w:pPr>
    </w:p>
    <w:p w14:paraId="3DA295A4" w14:textId="77777777" w:rsidR="003D0EC6" w:rsidRDefault="003D0EC6" w:rsidP="003D0EC6">
      <w:pPr>
        <w:shd w:val="clear" w:color="auto" w:fill="FFFFFF"/>
        <w:ind w:firstLine="709"/>
        <w:jc w:val="both"/>
        <w:rPr>
          <w:sz w:val="23"/>
          <w:szCs w:val="23"/>
        </w:rPr>
      </w:pPr>
    </w:p>
    <w:p w14:paraId="21537F49" w14:textId="77777777" w:rsidR="003D0EC6" w:rsidRDefault="003D0EC6" w:rsidP="003D0EC6">
      <w:pPr>
        <w:shd w:val="clear" w:color="auto" w:fill="FFFFFF"/>
        <w:ind w:firstLine="709"/>
        <w:jc w:val="both"/>
        <w:rPr>
          <w:sz w:val="23"/>
          <w:szCs w:val="23"/>
        </w:rPr>
      </w:pPr>
    </w:p>
    <w:p w14:paraId="1B46CAAB" w14:textId="77777777" w:rsidR="003D0EC6" w:rsidRDefault="003D0EC6" w:rsidP="003D0EC6">
      <w:pPr>
        <w:shd w:val="clear" w:color="auto" w:fill="FFFFFF"/>
        <w:ind w:firstLine="709"/>
        <w:jc w:val="both"/>
        <w:rPr>
          <w:sz w:val="23"/>
          <w:szCs w:val="23"/>
        </w:rPr>
      </w:pPr>
    </w:p>
    <w:p w14:paraId="05D9CFFA" w14:textId="77777777" w:rsidR="003D0EC6" w:rsidRPr="00765861" w:rsidRDefault="003D0EC6" w:rsidP="003D0EC6">
      <w:pPr>
        <w:jc w:val="center"/>
        <w:rPr>
          <w:b/>
          <w:u w:val="single"/>
        </w:rPr>
      </w:pPr>
      <w:r w:rsidRPr="00765861">
        <w:rPr>
          <w:b/>
          <w:u w:val="single"/>
        </w:rPr>
        <w:t>Вопросы для обсуждения:</w:t>
      </w:r>
    </w:p>
    <w:p w14:paraId="100C52BC" w14:textId="77777777" w:rsidR="003D0EC6" w:rsidRPr="009254E7" w:rsidRDefault="003D0EC6" w:rsidP="003D0EC6">
      <w:pPr>
        <w:pStyle w:val="a5"/>
        <w:widowControl/>
        <w:numPr>
          <w:ilvl w:val="0"/>
          <w:numId w:val="47"/>
        </w:numPr>
        <w:autoSpaceDE/>
        <w:autoSpaceDN/>
        <w:adjustRightInd/>
        <w:ind w:left="709"/>
        <w:rPr>
          <w:b/>
        </w:rPr>
      </w:pPr>
      <w:r w:rsidRPr="009254E7">
        <w:rPr>
          <w:b/>
        </w:rPr>
        <w:t>Какие виды газовых контрактов и способов формирования цены Вы знаете?</w:t>
      </w:r>
    </w:p>
    <w:p w14:paraId="43CEB084" w14:textId="77777777" w:rsidR="003D0EC6" w:rsidRPr="009254E7" w:rsidRDefault="003D0EC6" w:rsidP="003D0EC6">
      <w:pPr>
        <w:pStyle w:val="a5"/>
        <w:widowControl/>
        <w:numPr>
          <w:ilvl w:val="0"/>
          <w:numId w:val="47"/>
        </w:numPr>
        <w:autoSpaceDE/>
        <w:autoSpaceDN/>
        <w:adjustRightInd/>
        <w:ind w:left="709"/>
        <w:rPr>
          <w:b/>
        </w:rPr>
      </w:pPr>
      <w:r w:rsidRPr="009254E7">
        <w:rPr>
          <w:b/>
        </w:rPr>
        <w:t>Назовите цели и учас</w:t>
      </w:r>
      <w:r>
        <w:rPr>
          <w:b/>
        </w:rPr>
        <w:t>тников проекта Северный поток-2 и его пропускную способность</w:t>
      </w:r>
    </w:p>
    <w:p w14:paraId="6B5696F6" w14:textId="77777777" w:rsidR="003D0EC6" w:rsidRPr="009254E7" w:rsidRDefault="003D0EC6" w:rsidP="003D0EC6">
      <w:pPr>
        <w:pStyle w:val="a5"/>
        <w:widowControl/>
        <w:numPr>
          <w:ilvl w:val="0"/>
          <w:numId w:val="47"/>
        </w:numPr>
        <w:autoSpaceDE/>
        <w:autoSpaceDN/>
        <w:adjustRightInd/>
        <w:ind w:left="709"/>
        <w:rPr>
          <w:b/>
        </w:rPr>
      </w:pPr>
      <w:r w:rsidRPr="009254E7">
        <w:rPr>
          <w:b/>
        </w:rPr>
        <w:t xml:space="preserve">Перечислите основные препятствия в реализации Северного потока-2. </w:t>
      </w:r>
    </w:p>
    <w:p w14:paraId="73EA417E" w14:textId="77777777" w:rsidR="003D0EC6" w:rsidRDefault="003D0EC6" w:rsidP="003D0EC6">
      <w:pPr>
        <w:pStyle w:val="a5"/>
        <w:widowControl/>
        <w:numPr>
          <w:ilvl w:val="0"/>
          <w:numId w:val="47"/>
        </w:numPr>
        <w:autoSpaceDE/>
        <w:autoSpaceDN/>
        <w:adjustRightInd/>
        <w:ind w:left="709"/>
        <w:rPr>
          <w:b/>
        </w:rPr>
      </w:pPr>
      <w:r w:rsidRPr="009254E7">
        <w:rPr>
          <w:b/>
        </w:rPr>
        <w:t xml:space="preserve">Какие страны являются конкурентами России по поставкам газа в Европу? </w:t>
      </w:r>
    </w:p>
    <w:p w14:paraId="7CDF6ECA" w14:textId="77777777" w:rsidR="003D0EC6" w:rsidRPr="009254E7" w:rsidRDefault="003D0EC6" w:rsidP="003D0EC6">
      <w:pPr>
        <w:pStyle w:val="a5"/>
        <w:widowControl/>
        <w:numPr>
          <w:ilvl w:val="0"/>
          <w:numId w:val="47"/>
        </w:numPr>
        <w:autoSpaceDE/>
        <w:autoSpaceDN/>
        <w:adjustRightInd/>
        <w:ind w:left="709"/>
        <w:rPr>
          <w:b/>
        </w:rPr>
      </w:pPr>
      <w:r w:rsidRPr="009916DC">
        <w:rPr>
          <w:b/>
          <w:sz w:val="32"/>
          <w:vertAlign w:val="superscript"/>
        </w:rPr>
        <w:t>*</w:t>
      </w:r>
      <w:r>
        <w:rPr>
          <w:b/>
        </w:rPr>
        <w:t>Зная определение ВИП, попытайтесь дать определение горизонтально-интегрированным предприятиям (ГИП).</w:t>
      </w:r>
    </w:p>
    <w:p w14:paraId="22AA2A81" w14:textId="77777777" w:rsidR="003D0EC6" w:rsidRPr="00765861" w:rsidRDefault="003D0EC6" w:rsidP="003D0EC6">
      <w:pPr>
        <w:pStyle w:val="a5"/>
        <w:ind w:left="426"/>
        <w:rPr>
          <w:b/>
          <w:sz w:val="23"/>
          <w:szCs w:val="23"/>
        </w:rPr>
      </w:pPr>
    </w:p>
    <w:p w14:paraId="752D58B9" w14:textId="77777777" w:rsidR="003D0EC6" w:rsidRDefault="003D0EC6" w:rsidP="003D0EC6">
      <w:pPr>
        <w:pStyle w:val="21"/>
        <w:spacing w:after="0" w:line="240" w:lineRule="auto"/>
        <w:jc w:val="both"/>
        <w:rPr>
          <w:b/>
          <w:sz w:val="24"/>
        </w:rPr>
      </w:pPr>
    </w:p>
    <w:p w14:paraId="67B1A472" w14:textId="77777777" w:rsidR="003D0EC6" w:rsidRDefault="003D0EC6" w:rsidP="003D0EC6">
      <w:pPr>
        <w:pStyle w:val="21"/>
        <w:spacing w:after="0" w:line="240" w:lineRule="auto"/>
        <w:jc w:val="both"/>
        <w:rPr>
          <w:b/>
          <w:sz w:val="24"/>
        </w:rPr>
      </w:pPr>
    </w:p>
    <w:p w14:paraId="24FE9157" w14:textId="77777777" w:rsidR="003D0EC6" w:rsidRDefault="003D0EC6" w:rsidP="003D0EC6">
      <w:pPr>
        <w:pStyle w:val="21"/>
        <w:spacing w:after="0" w:line="240" w:lineRule="auto"/>
        <w:jc w:val="both"/>
        <w:rPr>
          <w:b/>
          <w:sz w:val="24"/>
        </w:rPr>
      </w:pPr>
    </w:p>
    <w:p w14:paraId="551A8DF9" w14:textId="77777777" w:rsidR="003D0EC6" w:rsidRPr="004F2C22" w:rsidRDefault="003D0EC6" w:rsidP="003D0EC6">
      <w:pPr>
        <w:jc w:val="center"/>
        <w:rPr>
          <w:b/>
          <w:sz w:val="22"/>
        </w:rPr>
      </w:pPr>
    </w:p>
    <w:p w14:paraId="76C55B5A" w14:textId="6E3C5362" w:rsidR="003D0EC6" w:rsidRDefault="003D0EC6" w:rsidP="003D0EC6">
      <w:pPr>
        <w:pStyle w:val="21"/>
        <w:spacing w:after="0" w:line="240" w:lineRule="auto"/>
        <w:ind w:left="0"/>
        <w:jc w:val="center"/>
        <w:rPr>
          <w:b/>
          <w:sz w:val="24"/>
        </w:rPr>
      </w:pPr>
      <w:r w:rsidRPr="00385094">
        <w:rPr>
          <w:b/>
          <w:sz w:val="24"/>
        </w:rPr>
        <w:t>Критерии оценки</w:t>
      </w:r>
      <w:r>
        <w:rPr>
          <w:b/>
          <w:sz w:val="24"/>
        </w:rPr>
        <w:t xml:space="preserve"> ответа </w:t>
      </w:r>
      <w:r w:rsidR="00066D35">
        <w:rPr>
          <w:b/>
          <w:sz w:val="24"/>
        </w:rPr>
        <w:t>обучающихся</w:t>
      </w:r>
      <w:r>
        <w:rPr>
          <w:b/>
          <w:sz w:val="24"/>
        </w:rPr>
        <w:t xml:space="preserve"> на вопросы кейса.</w:t>
      </w:r>
    </w:p>
    <w:p w14:paraId="0C4E79FE" w14:textId="77777777" w:rsidR="003D0EC6" w:rsidRDefault="003D0EC6" w:rsidP="003D0EC6">
      <w:pPr>
        <w:pStyle w:val="21"/>
        <w:spacing w:after="0" w:line="240" w:lineRule="auto"/>
        <w:jc w:val="center"/>
        <w:rPr>
          <w:b/>
          <w:sz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7087"/>
      </w:tblGrid>
      <w:tr w:rsidR="003D0EC6" w:rsidRPr="00B32E4E" w14:paraId="4EEB30A7" w14:textId="77777777" w:rsidTr="0025113F">
        <w:tc>
          <w:tcPr>
            <w:tcW w:w="2660" w:type="dxa"/>
            <w:tcBorders>
              <w:top w:val="single" w:sz="4" w:space="0" w:color="000000"/>
              <w:left w:val="single" w:sz="4" w:space="0" w:color="000000"/>
              <w:bottom w:val="single" w:sz="4" w:space="0" w:color="000000"/>
              <w:right w:val="single" w:sz="4" w:space="0" w:color="000000"/>
            </w:tcBorders>
          </w:tcPr>
          <w:p w14:paraId="39AAC723" w14:textId="77777777" w:rsidR="003D0EC6" w:rsidRPr="00B32E4E" w:rsidRDefault="003D0EC6" w:rsidP="0025113F">
            <w:r w:rsidRPr="00B32E4E">
              <w:t xml:space="preserve">Макс. </w:t>
            </w:r>
            <w:r>
              <w:t>1</w:t>
            </w:r>
            <w:r w:rsidRPr="00B32E4E">
              <w:t xml:space="preserve"> балл</w:t>
            </w:r>
          </w:p>
        </w:tc>
        <w:tc>
          <w:tcPr>
            <w:tcW w:w="7087" w:type="dxa"/>
            <w:tcBorders>
              <w:top w:val="single" w:sz="4" w:space="0" w:color="000000"/>
              <w:left w:val="single" w:sz="4" w:space="0" w:color="000000"/>
              <w:bottom w:val="single" w:sz="4" w:space="0" w:color="000000"/>
              <w:right w:val="single" w:sz="4" w:space="0" w:color="000000"/>
            </w:tcBorders>
            <w:hideMark/>
          </w:tcPr>
          <w:p w14:paraId="67A65697" w14:textId="77777777" w:rsidR="003D0EC6" w:rsidRPr="00B32E4E" w:rsidRDefault="003D0EC6" w:rsidP="0025113F">
            <w:pPr>
              <w:rPr>
                <w:rFonts w:eastAsiaTheme="minorEastAsia"/>
              </w:rPr>
            </w:pPr>
            <w:r w:rsidRPr="00B32E4E">
              <w:rPr>
                <w:rFonts w:eastAsiaTheme="minorEastAsia"/>
              </w:rPr>
              <w:t>Правильно и развернуто ответил на вопрос;</w:t>
            </w:r>
          </w:p>
          <w:p w14:paraId="7354C6A1" w14:textId="77777777" w:rsidR="003D0EC6" w:rsidRPr="00B32E4E" w:rsidRDefault="003D0EC6" w:rsidP="0025113F">
            <w:pPr>
              <w:rPr>
                <w:rFonts w:eastAsiaTheme="minorEastAsia"/>
              </w:rPr>
            </w:pPr>
            <w:r w:rsidRPr="00B32E4E">
              <w:rPr>
                <w:rFonts w:eastAsiaTheme="minorEastAsia"/>
              </w:rPr>
              <w:t>Использовал терминологию по дисциплине;</w:t>
            </w:r>
          </w:p>
          <w:p w14:paraId="1654FE49" w14:textId="77777777" w:rsidR="003D0EC6" w:rsidRPr="00B32E4E" w:rsidRDefault="003D0EC6" w:rsidP="0025113F">
            <w:pPr>
              <w:rPr>
                <w:rFonts w:eastAsiaTheme="minorEastAsia"/>
              </w:rPr>
            </w:pPr>
            <w:r w:rsidRPr="00B32E4E">
              <w:rPr>
                <w:rFonts w:eastAsiaTheme="minorEastAsia"/>
              </w:rPr>
              <w:t>Применил навыки обобщения и анализа информации с использованием междисциплинарных знаний и положений;</w:t>
            </w:r>
          </w:p>
          <w:p w14:paraId="55ABEA4B" w14:textId="77777777" w:rsidR="003D0EC6" w:rsidRPr="00B32E4E" w:rsidRDefault="003D0EC6" w:rsidP="0025113F">
            <w:pPr>
              <w:rPr>
                <w:rFonts w:eastAsiaTheme="minorEastAsia"/>
              </w:rPr>
            </w:pPr>
            <w:r w:rsidRPr="00B32E4E">
              <w:rPr>
                <w:rFonts w:eastAsiaTheme="minorEastAsia"/>
              </w:rPr>
              <w:t>Высказал свою точку зрения;</w:t>
            </w:r>
          </w:p>
          <w:p w14:paraId="3F482CCB" w14:textId="77777777" w:rsidR="003D0EC6" w:rsidRPr="00B32E4E" w:rsidRDefault="003D0EC6" w:rsidP="0025113F">
            <w:pPr>
              <w:rPr>
                <w:rFonts w:eastAsiaTheme="minorEastAsia"/>
              </w:rPr>
            </w:pPr>
            <w:r w:rsidRPr="00B32E4E">
              <w:rPr>
                <w:rFonts w:eastAsiaTheme="minorEastAsia"/>
              </w:rPr>
              <w:t xml:space="preserve">Продемонстрировал знание </w:t>
            </w:r>
          </w:p>
        </w:tc>
      </w:tr>
      <w:tr w:rsidR="003D0EC6" w:rsidRPr="00B32E4E" w14:paraId="698A12EA" w14:textId="77777777" w:rsidTr="0025113F">
        <w:tc>
          <w:tcPr>
            <w:tcW w:w="2660" w:type="dxa"/>
            <w:tcBorders>
              <w:top w:val="single" w:sz="4" w:space="0" w:color="000000"/>
              <w:left w:val="single" w:sz="4" w:space="0" w:color="000000"/>
              <w:bottom w:val="single" w:sz="4" w:space="0" w:color="000000"/>
              <w:right w:val="single" w:sz="4" w:space="0" w:color="000000"/>
            </w:tcBorders>
          </w:tcPr>
          <w:p w14:paraId="2FB64665" w14:textId="77777777" w:rsidR="003D0EC6" w:rsidRPr="00B32E4E" w:rsidRDefault="003D0EC6" w:rsidP="0025113F">
            <w:r>
              <w:t>0</w:t>
            </w:r>
            <w:r w:rsidRPr="00B32E4E">
              <w:t xml:space="preserve"> баллов</w:t>
            </w:r>
          </w:p>
        </w:tc>
        <w:tc>
          <w:tcPr>
            <w:tcW w:w="7087" w:type="dxa"/>
            <w:tcBorders>
              <w:top w:val="single" w:sz="4" w:space="0" w:color="000000"/>
              <w:left w:val="single" w:sz="4" w:space="0" w:color="000000"/>
              <w:bottom w:val="single" w:sz="4" w:space="0" w:color="000000"/>
              <w:right w:val="single" w:sz="4" w:space="0" w:color="000000"/>
            </w:tcBorders>
            <w:hideMark/>
          </w:tcPr>
          <w:p w14:paraId="7EB74E5B" w14:textId="77777777" w:rsidR="003D0EC6" w:rsidRPr="00B32E4E" w:rsidRDefault="003D0EC6" w:rsidP="0025113F">
            <w:pPr>
              <w:rPr>
                <w:rFonts w:eastAsiaTheme="minorEastAsia"/>
              </w:rPr>
            </w:pPr>
            <w:r w:rsidRPr="00B32E4E">
              <w:rPr>
                <w:rFonts w:eastAsiaTheme="minorEastAsia"/>
              </w:rPr>
              <w:t>Использовал терминологию по дисциплине</w:t>
            </w:r>
            <w:r>
              <w:rPr>
                <w:rFonts w:eastAsiaTheme="minorEastAsia"/>
              </w:rPr>
              <w:t>, но не смог объяснить суть вопроса</w:t>
            </w:r>
            <w:r w:rsidRPr="00B32E4E">
              <w:rPr>
                <w:rFonts w:eastAsiaTheme="minorEastAsia"/>
              </w:rPr>
              <w:t>;</w:t>
            </w:r>
          </w:p>
          <w:p w14:paraId="5945E5B4" w14:textId="77777777" w:rsidR="003D0EC6" w:rsidRPr="00B32E4E" w:rsidRDefault="003D0EC6" w:rsidP="0025113F">
            <w:pPr>
              <w:rPr>
                <w:rFonts w:eastAsiaTheme="minorEastAsia"/>
              </w:rPr>
            </w:pPr>
            <w:r w:rsidRPr="00B32E4E">
              <w:rPr>
                <w:rFonts w:eastAsiaTheme="minorEastAsia"/>
              </w:rPr>
              <w:t>Не высказал свою точку зрения</w:t>
            </w:r>
          </w:p>
        </w:tc>
      </w:tr>
    </w:tbl>
    <w:p w14:paraId="710483C1" w14:textId="77777777" w:rsidR="003D0EC6" w:rsidRDefault="003D0EC6" w:rsidP="003D0EC6">
      <w:pPr>
        <w:pStyle w:val="21"/>
        <w:spacing w:after="0" w:line="240" w:lineRule="auto"/>
        <w:jc w:val="center"/>
        <w:rPr>
          <w:b/>
          <w:sz w:val="24"/>
        </w:rPr>
      </w:pPr>
    </w:p>
    <w:p w14:paraId="553F80C4" w14:textId="77777777" w:rsidR="003D0EC6" w:rsidRDefault="003D0EC6" w:rsidP="003D0EC6">
      <w:pPr>
        <w:pStyle w:val="21"/>
        <w:spacing w:after="0" w:line="240" w:lineRule="auto"/>
        <w:jc w:val="center"/>
        <w:rPr>
          <w:b/>
          <w:sz w:val="24"/>
        </w:rPr>
      </w:pPr>
    </w:p>
    <w:p w14:paraId="003BD093" w14:textId="77777777" w:rsidR="003D0EC6" w:rsidRDefault="003D0EC6" w:rsidP="003D0EC6">
      <w:pPr>
        <w:pStyle w:val="21"/>
        <w:spacing w:after="0" w:line="240" w:lineRule="auto"/>
        <w:jc w:val="center"/>
        <w:rPr>
          <w:b/>
          <w:sz w:val="24"/>
        </w:rPr>
        <w:sectPr w:rsidR="003D0EC6" w:rsidSect="0025113F">
          <w:pgSz w:w="11906" w:h="16838"/>
          <w:pgMar w:top="510" w:right="720" w:bottom="720" w:left="1276" w:header="709" w:footer="709" w:gutter="0"/>
          <w:cols w:space="708"/>
          <w:docGrid w:linePitch="360"/>
        </w:sectPr>
      </w:pPr>
    </w:p>
    <w:p w14:paraId="11BD4410" w14:textId="77777777" w:rsidR="003D0EC6" w:rsidRPr="00385094" w:rsidRDefault="003D0EC6" w:rsidP="003D0EC6">
      <w:pPr>
        <w:keepNext/>
        <w:outlineLvl w:val="3"/>
        <w:rPr>
          <w:b/>
          <w:bCs/>
        </w:rPr>
      </w:pPr>
      <w:bookmarkStart w:id="13" w:name="_Hlk8327685"/>
      <w:r w:rsidRPr="00385094">
        <w:rPr>
          <w:b/>
          <w:bCs/>
        </w:rPr>
        <w:lastRenderedPageBreak/>
        <w:t>Характеристика оценочного средства №</w:t>
      </w:r>
      <w:r>
        <w:rPr>
          <w:b/>
          <w:bCs/>
        </w:rPr>
        <w:t>5</w:t>
      </w:r>
    </w:p>
    <w:p w14:paraId="24E8D72F" w14:textId="77777777" w:rsidR="003D0EC6" w:rsidRDefault="003D0EC6" w:rsidP="003D0EC6">
      <w:pPr>
        <w:jc w:val="both"/>
        <w:rPr>
          <w:i/>
          <w:highlight w:val="yellow"/>
        </w:rPr>
      </w:pPr>
    </w:p>
    <w:p w14:paraId="1393DEDB" w14:textId="77777777" w:rsidR="003D0EC6" w:rsidRDefault="003D0EC6" w:rsidP="003D0EC6">
      <w:pPr>
        <w:rPr>
          <w:rStyle w:val="FontStyle80"/>
          <w:rFonts w:eastAsia="Lucida Sans Unicode"/>
          <w:b/>
          <w:sz w:val="28"/>
          <w:szCs w:val="24"/>
        </w:rPr>
      </w:pPr>
      <w:r w:rsidRPr="00AA34EA">
        <w:rPr>
          <w:rStyle w:val="FontStyle80"/>
          <w:rFonts w:eastAsia="Lucida Sans Unicode"/>
          <w:b/>
          <w:sz w:val="28"/>
          <w:szCs w:val="24"/>
        </w:rPr>
        <w:t>Оценка</w:t>
      </w:r>
      <w:r>
        <w:rPr>
          <w:rStyle w:val="FontStyle80"/>
          <w:rFonts w:eastAsia="Lucida Sans Unicode"/>
          <w:b/>
          <w:sz w:val="28"/>
          <w:szCs w:val="24"/>
        </w:rPr>
        <w:t xml:space="preserve"> </w:t>
      </w:r>
      <w:r w:rsidRPr="00AA34EA">
        <w:rPr>
          <w:rStyle w:val="FontStyle80"/>
          <w:rFonts w:eastAsia="Lucida Sans Unicode"/>
          <w:b/>
          <w:sz w:val="28"/>
          <w:szCs w:val="24"/>
        </w:rPr>
        <w:t xml:space="preserve">работы с </w:t>
      </w:r>
      <w:r>
        <w:rPr>
          <w:rStyle w:val="FontStyle80"/>
          <w:rFonts w:eastAsia="Lucida Sans Unicode"/>
          <w:b/>
          <w:sz w:val="28"/>
          <w:szCs w:val="24"/>
        </w:rPr>
        <w:t>раздаточным материалом</w:t>
      </w:r>
      <w:r w:rsidRPr="00AE7135">
        <w:rPr>
          <w:rStyle w:val="FontStyle80"/>
          <w:rFonts w:eastAsia="Lucida Sans Unicode"/>
          <w:b/>
          <w:sz w:val="28"/>
          <w:szCs w:val="24"/>
        </w:rPr>
        <w:t>.</w:t>
      </w:r>
    </w:p>
    <w:p w14:paraId="2AD926C4" w14:textId="77777777" w:rsidR="003D0EC6" w:rsidRDefault="003D0EC6" w:rsidP="003D0EC6">
      <w:pPr>
        <w:rPr>
          <w:rStyle w:val="FontStyle80"/>
          <w:rFonts w:eastAsia="Lucida Sans Unicode"/>
          <w:b/>
          <w:sz w:val="28"/>
          <w:szCs w:val="24"/>
        </w:rPr>
      </w:pPr>
    </w:p>
    <w:p w14:paraId="67B0F150" w14:textId="77777777" w:rsidR="003D0EC6" w:rsidRPr="00385094" w:rsidRDefault="003D0EC6" w:rsidP="003D0EC6">
      <w:pPr>
        <w:ind w:firstLine="708"/>
        <w:jc w:val="both"/>
      </w:pPr>
      <w:r>
        <w:t>Преподаватель приносит на семинар статистический материал, распечатанный на листе формата А4. Анализ экономической и финансовой статистики помогает усвоить теоретический материал. В конце раздаточного материала сформулированы вопросы и задание, которое необходимо выполнить, провести математические расчеты. Ответы могут давать несколько слушателей по очереди и преподаватель, выслушав их называет фамилию того, кто ответил наиболее полно и правильно. Преподавателем</w:t>
      </w:r>
      <w:r w:rsidRPr="00385094">
        <w:t xml:space="preserve"> оценивается способность обучающегося</w:t>
      </w:r>
      <w:r>
        <w:t xml:space="preserve">(-ихся) </w:t>
      </w:r>
      <w:r w:rsidRPr="00385094">
        <w:t xml:space="preserve">правильно сформулировать ответ, умение выражать свою точку зрения по данному вопросу, ориентироваться в терминологии и </w:t>
      </w:r>
      <w:r>
        <w:t>качество усвоенного лекционного и семинарского материала</w:t>
      </w:r>
      <w:r w:rsidRPr="00385094">
        <w:t xml:space="preserve">. </w:t>
      </w:r>
      <w:r>
        <w:t xml:space="preserve">Те, кто наиболее точно и правильно ответит на вопрос (по желанию), получают по 1 баллу.  </w:t>
      </w:r>
      <w:r w:rsidRPr="00385094">
        <w:t xml:space="preserve"> </w:t>
      </w:r>
    </w:p>
    <w:p w14:paraId="0A26682D" w14:textId="77777777" w:rsidR="003D0EC6" w:rsidRDefault="003D0EC6" w:rsidP="003D0EC6">
      <w:pPr>
        <w:rPr>
          <w:rStyle w:val="FontStyle80"/>
          <w:rFonts w:eastAsia="Lucida Sans Unicode"/>
          <w:b/>
          <w:sz w:val="28"/>
          <w:szCs w:val="24"/>
        </w:rPr>
      </w:pPr>
    </w:p>
    <w:p w14:paraId="7E773F37" w14:textId="77777777" w:rsidR="003D0EC6" w:rsidRPr="00385094" w:rsidRDefault="003D0EC6" w:rsidP="003D0EC6">
      <w:pPr>
        <w:tabs>
          <w:tab w:val="left" w:pos="2295"/>
        </w:tabs>
        <w:jc w:val="center"/>
        <w:rPr>
          <w:rFonts w:eastAsiaTheme="minorEastAsia"/>
          <w:b/>
        </w:rPr>
      </w:pPr>
      <w:r>
        <w:rPr>
          <w:rFonts w:eastAsiaTheme="minorEastAsia"/>
          <w:b/>
        </w:rPr>
        <w:t>Пример раздаточного материала и заданий к нему.</w:t>
      </w:r>
    </w:p>
    <w:p w14:paraId="3FC11C03" w14:textId="77777777" w:rsidR="003D0EC6" w:rsidRDefault="003D0EC6" w:rsidP="003D0EC6">
      <w:pPr>
        <w:pStyle w:val="21"/>
        <w:spacing w:after="0" w:line="240" w:lineRule="auto"/>
        <w:jc w:val="center"/>
        <w:rPr>
          <w:b/>
          <w:sz w:val="24"/>
        </w:rPr>
      </w:pPr>
    </w:p>
    <w:p w14:paraId="6E5C82D1" w14:textId="77777777" w:rsidR="003D0EC6" w:rsidRPr="00682D79" w:rsidRDefault="003D0EC6" w:rsidP="003D0EC6">
      <w:pPr>
        <w:jc w:val="center"/>
        <w:rPr>
          <w:rFonts w:eastAsia="Arial"/>
          <w:b/>
          <w:bCs/>
          <w:color w:val="000000"/>
          <w:lang w:bidi="ru-RU"/>
        </w:rPr>
      </w:pPr>
      <w:r w:rsidRPr="00682D79">
        <w:rPr>
          <w:rFonts w:eastAsia="Arial"/>
          <w:b/>
          <w:bCs/>
          <w:color w:val="000000"/>
          <w:lang w:bidi="ru-RU"/>
        </w:rPr>
        <w:t>Задание.</w:t>
      </w:r>
    </w:p>
    <w:p w14:paraId="6E13830F" w14:textId="77777777" w:rsidR="003D0EC6" w:rsidRPr="00682D79" w:rsidRDefault="003D0EC6" w:rsidP="003D0EC6">
      <w:pPr>
        <w:jc w:val="center"/>
        <w:rPr>
          <w:rFonts w:eastAsia="Arial"/>
          <w:bCs/>
          <w:color w:val="000000"/>
          <w:lang w:bidi="ru-RU"/>
        </w:rPr>
      </w:pPr>
      <w:r w:rsidRPr="00682D79">
        <w:rPr>
          <w:rFonts w:eastAsia="Arial"/>
          <w:bCs/>
          <w:color w:val="000000"/>
          <w:lang w:bidi="ru-RU"/>
        </w:rPr>
        <w:t>По результатам анализа и расчетов данных, содержащихся в раздаточно</w:t>
      </w:r>
      <w:r>
        <w:rPr>
          <w:rFonts w:eastAsia="Arial"/>
          <w:bCs/>
          <w:color w:val="000000"/>
          <w:lang w:bidi="ru-RU"/>
        </w:rPr>
        <w:t>м</w:t>
      </w:r>
      <w:r w:rsidRPr="00682D79">
        <w:rPr>
          <w:rFonts w:eastAsia="Arial"/>
          <w:bCs/>
          <w:color w:val="000000"/>
          <w:lang w:bidi="ru-RU"/>
        </w:rPr>
        <w:t xml:space="preserve"> материал</w:t>
      </w:r>
      <w:r>
        <w:rPr>
          <w:rFonts w:eastAsia="Arial"/>
          <w:bCs/>
          <w:color w:val="000000"/>
          <w:lang w:bidi="ru-RU"/>
        </w:rPr>
        <w:t>е</w:t>
      </w:r>
      <w:r w:rsidRPr="00682D79">
        <w:rPr>
          <w:rFonts w:eastAsia="Arial"/>
          <w:bCs/>
          <w:color w:val="000000"/>
          <w:lang w:bidi="ru-RU"/>
        </w:rPr>
        <w:t xml:space="preserve"> (приведено ниже) ответить на вопросы: </w:t>
      </w:r>
    </w:p>
    <w:p w14:paraId="7D97CF74" w14:textId="77777777" w:rsidR="003D0EC6" w:rsidRDefault="003D0EC6" w:rsidP="003D0EC6">
      <w:pPr>
        <w:jc w:val="center"/>
        <w:rPr>
          <w:b/>
          <w:sz w:val="22"/>
        </w:rPr>
      </w:pPr>
      <w:bookmarkStart w:id="14" w:name="OLE_LINK60"/>
      <w:bookmarkEnd w:id="14"/>
    </w:p>
    <w:p w14:paraId="43FEA2D5" w14:textId="77777777" w:rsidR="003D0EC6" w:rsidRDefault="003D0EC6" w:rsidP="003D0EC6">
      <w:pPr>
        <w:jc w:val="both"/>
        <w:rPr>
          <w:b/>
          <w:sz w:val="22"/>
        </w:rPr>
      </w:pPr>
      <w:r>
        <w:rPr>
          <w:b/>
          <w:sz w:val="22"/>
        </w:rPr>
        <w:t>Объемы электрогенерации в США и структура основных источников.</w:t>
      </w:r>
    </w:p>
    <w:p w14:paraId="1AB98B71" w14:textId="77777777" w:rsidR="003D0EC6" w:rsidRPr="004F2C22" w:rsidRDefault="003D0EC6" w:rsidP="003D0EC6">
      <w:pPr>
        <w:jc w:val="center"/>
        <w:rPr>
          <w:b/>
          <w:sz w:val="22"/>
        </w:rPr>
      </w:pPr>
    </w:p>
    <w:p w14:paraId="5B271B28" w14:textId="77777777" w:rsidR="003D0EC6" w:rsidRDefault="003D0EC6" w:rsidP="003D0EC6">
      <w:pPr>
        <w:pStyle w:val="21"/>
        <w:spacing w:after="0" w:line="240" w:lineRule="auto"/>
        <w:jc w:val="center"/>
        <w:rPr>
          <w:b/>
          <w:sz w:val="24"/>
        </w:rPr>
      </w:pPr>
      <w:r>
        <w:rPr>
          <w:rFonts w:ascii="Arial" w:hAnsi="Arial" w:cs="Arial"/>
          <w:noProof/>
          <w:color w:val="000000"/>
        </w:rPr>
        <w:drawing>
          <wp:inline distT="0" distB="0" distL="0" distR="0" wp14:anchorId="454AC001" wp14:editId="5FB4CF30">
            <wp:extent cx="5652678" cy="2809875"/>
            <wp:effectExtent l="0" t="0" r="5715" b="0"/>
            <wp:docPr id="1" name="Рисунок 1" descr="https://gallery.mailchimp.com/ed58b19f2b88e4a743b950765/images/84ab5e14-5b9a-4812-ae69-0f438d0722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gallery.mailchimp.com/ed58b19f2b88e4a743b950765/images/84ab5e14-5b9a-4812-ae69-0f438d0722a3.png"/>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5659995" cy="2813512"/>
                    </a:xfrm>
                    <a:prstGeom prst="rect">
                      <a:avLst/>
                    </a:prstGeom>
                    <a:noFill/>
                    <a:ln>
                      <a:noFill/>
                    </a:ln>
                  </pic:spPr>
                </pic:pic>
              </a:graphicData>
            </a:graphic>
          </wp:inline>
        </w:drawing>
      </w:r>
    </w:p>
    <w:p w14:paraId="0649B4B6" w14:textId="77777777" w:rsidR="003D0EC6" w:rsidRDefault="003D0EC6" w:rsidP="003D0EC6">
      <w:pPr>
        <w:pStyle w:val="21"/>
        <w:spacing w:after="0" w:line="240" w:lineRule="auto"/>
        <w:jc w:val="center"/>
        <w:rPr>
          <w:b/>
          <w:sz w:val="24"/>
        </w:rPr>
      </w:pPr>
    </w:p>
    <w:p w14:paraId="54A6622A" w14:textId="77777777" w:rsidR="003D0EC6" w:rsidRDefault="003D0EC6" w:rsidP="003D0EC6">
      <w:pPr>
        <w:pStyle w:val="21"/>
        <w:spacing w:after="0" w:line="240" w:lineRule="auto"/>
        <w:jc w:val="center"/>
        <w:rPr>
          <w:b/>
          <w:sz w:val="24"/>
        </w:rPr>
      </w:pPr>
    </w:p>
    <w:p w14:paraId="0E10BA01" w14:textId="77777777" w:rsidR="003D0EC6" w:rsidRDefault="003D0EC6" w:rsidP="003D0EC6">
      <w:pPr>
        <w:pStyle w:val="21"/>
        <w:spacing w:after="0" w:line="240" w:lineRule="auto"/>
        <w:jc w:val="center"/>
        <w:rPr>
          <w:b/>
          <w:sz w:val="24"/>
        </w:rPr>
      </w:pPr>
      <w:r>
        <w:rPr>
          <w:b/>
          <w:sz w:val="24"/>
        </w:rPr>
        <w:t>Задание.</w:t>
      </w:r>
    </w:p>
    <w:p w14:paraId="32BC7C8D" w14:textId="77777777" w:rsidR="003D0EC6" w:rsidRDefault="003D0EC6" w:rsidP="003D0EC6">
      <w:pPr>
        <w:pStyle w:val="21"/>
        <w:numPr>
          <w:ilvl w:val="0"/>
          <w:numId w:val="48"/>
        </w:numPr>
        <w:spacing w:after="0" w:line="240" w:lineRule="auto"/>
        <w:jc w:val="both"/>
        <w:rPr>
          <w:sz w:val="24"/>
        </w:rPr>
      </w:pPr>
      <w:r>
        <w:rPr>
          <w:sz w:val="24"/>
        </w:rPr>
        <w:t>Определите 2 основных вида энергетических ресурсов для выработки электроэнергии в США в последние 3 года.</w:t>
      </w:r>
    </w:p>
    <w:p w14:paraId="0402EBF1" w14:textId="77777777" w:rsidR="003D0EC6" w:rsidRDefault="003D0EC6" w:rsidP="003D0EC6">
      <w:pPr>
        <w:pStyle w:val="21"/>
        <w:numPr>
          <w:ilvl w:val="0"/>
          <w:numId w:val="48"/>
        </w:numPr>
        <w:spacing w:after="0" w:line="240" w:lineRule="auto"/>
        <w:jc w:val="both"/>
        <w:rPr>
          <w:sz w:val="24"/>
        </w:rPr>
      </w:pPr>
      <w:r>
        <w:rPr>
          <w:sz w:val="24"/>
        </w:rPr>
        <w:t>Как менялась доля этих 2-х основных энергоресурса?</w:t>
      </w:r>
    </w:p>
    <w:p w14:paraId="7F22314C" w14:textId="77777777" w:rsidR="003D0EC6" w:rsidRPr="00651B47" w:rsidRDefault="003D0EC6" w:rsidP="003D0EC6">
      <w:pPr>
        <w:pStyle w:val="21"/>
        <w:numPr>
          <w:ilvl w:val="0"/>
          <w:numId w:val="48"/>
        </w:numPr>
        <w:spacing w:after="0" w:line="240" w:lineRule="auto"/>
        <w:jc w:val="both"/>
        <w:rPr>
          <w:sz w:val="24"/>
        </w:rPr>
      </w:pPr>
      <w:r>
        <w:rPr>
          <w:sz w:val="24"/>
        </w:rPr>
        <w:t xml:space="preserve">Рассчитайте, какую долю занимают углеводородные ресурсы в суммарной структуре ресурсов электрогенерации. </w:t>
      </w:r>
    </w:p>
    <w:p w14:paraId="5DCA2C04" w14:textId="77777777" w:rsidR="003D0EC6" w:rsidRDefault="003D0EC6" w:rsidP="003D0EC6">
      <w:pPr>
        <w:pStyle w:val="21"/>
        <w:spacing w:after="0" w:line="240" w:lineRule="auto"/>
        <w:jc w:val="center"/>
        <w:rPr>
          <w:b/>
          <w:sz w:val="24"/>
        </w:rPr>
      </w:pPr>
    </w:p>
    <w:p w14:paraId="30077596" w14:textId="77777777" w:rsidR="003D0EC6" w:rsidRDefault="003D0EC6" w:rsidP="003D0EC6">
      <w:pPr>
        <w:pStyle w:val="21"/>
        <w:spacing w:after="0" w:line="240" w:lineRule="auto"/>
        <w:jc w:val="center"/>
        <w:rPr>
          <w:b/>
          <w:sz w:val="24"/>
        </w:rPr>
      </w:pPr>
    </w:p>
    <w:p w14:paraId="2936D70E" w14:textId="77777777" w:rsidR="003D0EC6" w:rsidRDefault="003D0EC6" w:rsidP="003D0EC6">
      <w:pPr>
        <w:pStyle w:val="21"/>
        <w:spacing w:after="0" w:line="240" w:lineRule="auto"/>
        <w:ind w:left="0"/>
        <w:jc w:val="center"/>
        <w:rPr>
          <w:b/>
          <w:sz w:val="24"/>
        </w:rPr>
      </w:pPr>
      <w:r w:rsidRPr="00385094">
        <w:rPr>
          <w:b/>
          <w:sz w:val="24"/>
        </w:rPr>
        <w:t>Критерии оценки</w:t>
      </w:r>
      <w:r>
        <w:rPr>
          <w:b/>
          <w:sz w:val="24"/>
        </w:rPr>
        <w:t xml:space="preserve"> ответа слушателей на вопросы раздаточного материала.</w:t>
      </w:r>
    </w:p>
    <w:p w14:paraId="37E50C94" w14:textId="77777777" w:rsidR="003D0EC6" w:rsidRDefault="003D0EC6" w:rsidP="003D0EC6">
      <w:pPr>
        <w:pStyle w:val="21"/>
        <w:spacing w:after="0" w:line="240" w:lineRule="auto"/>
        <w:jc w:val="center"/>
        <w:rPr>
          <w:b/>
          <w:sz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7087"/>
      </w:tblGrid>
      <w:tr w:rsidR="003D0EC6" w:rsidRPr="00B32E4E" w14:paraId="436C4C3B" w14:textId="77777777" w:rsidTr="0025113F">
        <w:tc>
          <w:tcPr>
            <w:tcW w:w="2660" w:type="dxa"/>
            <w:tcBorders>
              <w:top w:val="single" w:sz="4" w:space="0" w:color="000000"/>
              <w:left w:val="single" w:sz="4" w:space="0" w:color="000000"/>
              <w:bottom w:val="single" w:sz="4" w:space="0" w:color="000000"/>
              <w:right w:val="single" w:sz="4" w:space="0" w:color="000000"/>
            </w:tcBorders>
          </w:tcPr>
          <w:p w14:paraId="69205118" w14:textId="77777777" w:rsidR="003D0EC6" w:rsidRPr="00B32E4E" w:rsidRDefault="003D0EC6" w:rsidP="0025113F">
            <w:r w:rsidRPr="00B32E4E">
              <w:t xml:space="preserve">Макс. </w:t>
            </w:r>
            <w:r>
              <w:t>1</w:t>
            </w:r>
            <w:r w:rsidRPr="00B32E4E">
              <w:t xml:space="preserve"> балл</w:t>
            </w:r>
          </w:p>
        </w:tc>
        <w:tc>
          <w:tcPr>
            <w:tcW w:w="7087" w:type="dxa"/>
            <w:tcBorders>
              <w:top w:val="single" w:sz="4" w:space="0" w:color="000000"/>
              <w:left w:val="single" w:sz="4" w:space="0" w:color="000000"/>
              <w:bottom w:val="single" w:sz="4" w:space="0" w:color="000000"/>
              <w:right w:val="single" w:sz="4" w:space="0" w:color="000000"/>
            </w:tcBorders>
            <w:hideMark/>
          </w:tcPr>
          <w:p w14:paraId="17D402ED" w14:textId="77777777" w:rsidR="003D0EC6" w:rsidRPr="00B32E4E" w:rsidRDefault="003D0EC6" w:rsidP="0025113F">
            <w:pPr>
              <w:rPr>
                <w:rFonts w:eastAsiaTheme="minorEastAsia"/>
              </w:rPr>
            </w:pPr>
            <w:r w:rsidRPr="00B32E4E">
              <w:rPr>
                <w:rFonts w:eastAsiaTheme="minorEastAsia"/>
              </w:rPr>
              <w:t>Правильно и развернуто ответил на вопрос;</w:t>
            </w:r>
          </w:p>
          <w:p w14:paraId="3B810594" w14:textId="77777777" w:rsidR="003D0EC6" w:rsidRPr="00B32E4E" w:rsidRDefault="003D0EC6" w:rsidP="0025113F">
            <w:pPr>
              <w:rPr>
                <w:rFonts w:eastAsiaTheme="minorEastAsia"/>
              </w:rPr>
            </w:pPr>
            <w:r w:rsidRPr="00B32E4E">
              <w:rPr>
                <w:rFonts w:eastAsiaTheme="minorEastAsia"/>
              </w:rPr>
              <w:t>Использовал терминологию по дисциплине;</w:t>
            </w:r>
          </w:p>
          <w:p w14:paraId="5FBFE38B" w14:textId="77777777" w:rsidR="003D0EC6" w:rsidRPr="00B32E4E" w:rsidRDefault="003D0EC6" w:rsidP="0025113F">
            <w:pPr>
              <w:rPr>
                <w:rFonts w:eastAsiaTheme="minorEastAsia"/>
              </w:rPr>
            </w:pPr>
            <w:r w:rsidRPr="00B32E4E">
              <w:rPr>
                <w:rFonts w:eastAsiaTheme="minorEastAsia"/>
              </w:rPr>
              <w:t>Применил навыки обобщения и анализа информации с использованием междисциплинарных знаний и положений;</w:t>
            </w:r>
          </w:p>
          <w:p w14:paraId="5F893119" w14:textId="77777777" w:rsidR="003D0EC6" w:rsidRPr="00B32E4E" w:rsidRDefault="003D0EC6" w:rsidP="0025113F">
            <w:pPr>
              <w:rPr>
                <w:rFonts w:eastAsiaTheme="minorEastAsia"/>
              </w:rPr>
            </w:pPr>
            <w:r w:rsidRPr="00B32E4E">
              <w:rPr>
                <w:rFonts w:eastAsiaTheme="minorEastAsia"/>
              </w:rPr>
              <w:t>Высказал свою точку зрения;</w:t>
            </w:r>
          </w:p>
          <w:p w14:paraId="2D2D719D" w14:textId="77777777" w:rsidR="003D0EC6" w:rsidRPr="00B32E4E" w:rsidRDefault="003D0EC6" w:rsidP="0025113F">
            <w:pPr>
              <w:rPr>
                <w:rFonts w:eastAsiaTheme="minorEastAsia"/>
              </w:rPr>
            </w:pPr>
            <w:r w:rsidRPr="00B32E4E">
              <w:rPr>
                <w:rFonts w:eastAsiaTheme="minorEastAsia"/>
              </w:rPr>
              <w:lastRenderedPageBreak/>
              <w:t xml:space="preserve">Продемонстрировал знание </w:t>
            </w:r>
          </w:p>
        </w:tc>
      </w:tr>
      <w:tr w:rsidR="003D0EC6" w:rsidRPr="00B32E4E" w14:paraId="57F565E5" w14:textId="77777777" w:rsidTr="0025113F">
        <w:tc>
          <w:tcPr>
            <w:tcW w:w="2660" w:type="dxa"/>
            <w:tcBorders>
              <w:top w:val="single" w:sz="4" w:space="0" w:color="000000"/>
              <w:left w:val="single" w:sz="4" w:space="0" w:color="000000"/>
              <w:bottom w:val="single" w:sz="4" w:space="0" w:color="000000"/>
              <w:right w:val="single" w:sz="4" w:space="0" w:color="000000"/>
            </w:tcBorders>
          </w:tcPr>
          <w:p w14:paraId="2CB5561E" w14:textId="77777777" w:rsidR="003D0EC6" w:rsidRPr="00B32E4E" w:rsidRDefault="003D0EC6" w:rsidP="0025113F">
            <w:r>
              <w:lastRenderedPageBreak/>
              <w:t>0</w:t>
            </w:r>
            <w:r w:rsidRPr="00B32E4E">
              <w:t xml:space="preserve"> баллов</w:t>
            </w:r>
          </w:p>
        </w:tc>
        <w:tc>
          <w:tcPr>
            <w:tcW w:w="7087" w:type="dxa"/>
            <w:tcBorders>
              <w:top w:val="single" w:sz="4" w:space="0" w:color="000000"/>
              <w:left w:val="single" w:sz="4" w:space="0" w:color="000000"/>
              <w:bottom w:val="single" w:sz="4" w:space="0" w:color="000000"/>
              <w:right w:val="single" w:sz="4" w:space="0" w:color="000000"/>
            </w:tcBorders>
            <w:hideMark/>
          </w:tcPr>
          <w:p w14:paraId="43B578D7" w14:textId="77777777" w:rsidR="003D0EC6" w:rsidRPr="00B32E4E" w:rsidRDefault="003D0EC6" w:rsidP="0025113F">
            <w:pPr>
              <w:rPr>
                <w:rFonts w:eastAsiaTheme="minorEastAsia"/>
              </w:rPr>
            </w:pPr>
            <w:r w:rsidRPr="00B32E4E">
              <w:rPr>
                <w:rFonts w:eastAsiaTheme="minorEastAsia"/>
              </w:rPr>
              <w:t>Использовал терминологию по дисциплине</w:t>
            </w:r>
            <w:r>
              <w:rPr>
                <w:rFonts w:eastAsiaTheme="minorEastAsia"/>
              </w:rPr>
              <w:t>, но не смог объяснить суть вопроса</w:t>
            </w:r>
            <w:r w:rsidRPr="00B32E4E">
              <w:rPr>
                <w:rFonts w:eastAsiaTheme="minorEastAsia"/>
              </w:rPr>
              <w:t>;</w:t>
            </w:r>
          </w:p>
          <w:p w14:paraId="23E9B5EF" w14:textId="77777777" w:rsidR="003D0EC6" w:rsidRPr="00B32E4E" w:rsidRDefault="003D0EC6" w:rsidP="0025113F">
            <w:pPr>
              <w:rPr>
                <w:rFonts w:eastAsiaTheme="minorEastAsia"/>
              </w:rPr>
            </w:pPr>
            <w:r w:rsidRPr="00B32E4E">
              <w:rPr>
                <w:rFonts w:eastAsiaTheme="minorEastAsia"/>
              </w:rPr>
              <w:t>Не высказал свою точку зрения</w:t>
            </w:r>
          </w:p>
        </w:tc>
      </w:tr>
    </w:tbl>
    <w:p w14:paraId="7C52D462" w14:textId="77777777" w:rsidR="003D0EC6" w:rsidRDefault="003D0EC6" w:rsidP="003D0EC6">
      <w:pPr>
        <w:pStyle w:val="21"/>
        <w:spacing w:after="0" w:line="240" w:lineRule="auto"/>
        <w:jc w:val="center"/>
        <w:rPr>
          <w:b/>
          <w:sz w:val="24"/>
        </w:rPr>
      </w:pPr>
    </w:p>
    <w:p w14:paraId="10AABDC6" w14:textId="77777777" w:rsidR="003D0EC6" w:rsidRDefault="003D0EC6" w:rsidP="003D0EC6">
      <w:pPr>
        <w:pStyle w:val="21"/>
        <w:spacing w:after="0" w:line="240" w:lineRule="auto"/>
        <w:jc w:val="center"/>
        <w:rPr>
          <w:b/>
          <w:sz w:val="24"/>
        </w:rPr>
        <w:sectPr w:rsidR="003D0EC6" w:rsidSect="0025113F">
          <w:pgSz w:w="11906" w:h="16838"/>
          <w:pgMar w:top="510" w:right="720" w:bottom="720" w:left="1276" w:header="709" w:footer="709" w:gutter="0"/>
          <w:cols w:space="708"/>
          <w:docGrid w:linePitch="360"/>
        </w:sectPr>
      </w:pPr>
    </w:p>
    <w:p w14:paraId="013F0650" w14:textId="77777777" w:rsidR="003D0EC6" w:rsidRPr="00385094" w:rsidRDefault="003D0EC6" w:rsidP="003D0EC6">
      <w:pPr>
        <w:keepNext/>
        <w:outlineLvl w:val="3"/>
        <w:rPr>
          <w:b/>
          <w:bCs/>
        </w:rPr>
      </w:pPr>
      <w:r w:rsidRPr="00385094">
        <w:rPr>
          <w:b/>
          <w:bCs/>
        </w:rPr>
        <w:lastRenderedPageBreak/>
        <w:t>Характеристика оценочного средства №</w:t>
      </w:r>
      <w:r>
        <w:rPr>
          <w:b/>
          <w:bCs/>
        </w:rPr>
        <w:t>6</w:t>
      </w:r>
    </w:p>
    <w:p w14:paraId="69E1D312" w14:textId="77777777" w:rsidR="003D0EC6" w:rsidRDefault="003D0EC6" w:rsidP="003D0EC6">
      <w:pPr>
        <w:jc w:val="both"/>
        <w:rPr>
          <w:i/>
          <w:highlight w:val="yellow"/>
        </w:rPr>
      </w:pPr>
    </w:p>
    <w:p w14:paraId="176B5998" w14:textId="77777777" w:rsidR="003D0EC6" w:rsidRDefault="003D0EC6" w:rsidP="003D0EC6">
      <w:pPr>
        <w:rPr>
          <w:rStyle w:val="FontStyle80"/>
          <w:rFonts w:eastAsia="Lucida Sans Unicode"/>
          <w:b/>
          <w:sz w:val="28"/>
          <w:szCs w:val="24"/>
        </w:rPr>
      </w:pPr>
      <w:r w:rsidRPr="00AA34EA">
        <w:rPr>
          <w:rStyle w:val="FontStyle80"/>
          <w:rFonts w:eastAsia="Lucida Sans Unicode"/>
          <w:b/>
          <w:sz w:val="28"/>
          <w:szCs w:val="24"/>
        </w:rPr>
        <w:t>Оценка</w:t>
      </w:r>
      <w:r>
        <w:rPr>
          <w:rStyle w:val="FontStyle80"/>
          <w:rFonts w:eastAsia="Lucida Sans Unicode"/>
          <w:b/>
          <w:sz w:val="28"/>
          <w:szCs w:val="24"/>
        </w:rPr>
        <w:t xml:space="preserve"> мини-исследования</w:t>
      </w:r>
      <w:r w:rsidRPr="00AE7135">
        <w:rPr>
          <w:rStyle w:val="FontStyle80"/>
          <w:rFonts w:eastAsia="Lucida Sans Unicode"/>
          <w:b/>
          <w:sz w:val="28"/>
          <w:szCs w:val="24"/>
        </w:rPr>
        <w:t>.</w:t>
      </w:r>
    </w:p>
    <w:p w14:paraId="0C58EB6C" w14:textId="77777777" w:rsidR="003D0EC6" w:rsidRDefault="003D0EC6" w:rsidP="003D0EC6">
      <w:pPr>
        <w:rPr>
          <w:rStyle w:val="FontStyle80"/>
          <w:rFonts w:eastAsia="Lucida Sans Unicode"/>
          <w:b/>
          <w:sz w:val="28"/>
          <w:szCs w:val="24"/>
        </w:rPr>
      </w:pPr>
    </w:p>
    <w:p w14:paraId="4A4C417C" w14:textId="77777777" w:rsidR="003D0EC6" w:rsidRPr="00385094" w:rsidRDefault="003D0EC6" w:rsidP="003D0EC6">
      <w:pPr>
        <w:ind w:firstLine="708"/>
        <w:jc w:val="both"/>
      </w:pPr>
      <w:r>
        <w:t>Преподаватель выдает задание семинарским группам для проведения мини-исследования. В каждой группе формируется 3-5 команд в зависимости от числа стран, по статистике которых необходимо провести исследование. Анализ экономической и финансовой статистики помогает усвоить теоретический материал. Результаты задания должны быть сведены слушателями в таблицу, форма которой уже подготовлена и представлена ниже. В этой таблице есть вопросы и задания для расчетов. Преподавателем</w:t>
      </w:r>
      <w:r w:rsidRPr="00385094">
        <w:t xml:space="preserve"> оценивается способность обучающ</w:t>
      </w:r>
      <w:r>
        <w:t xml:space="preserve">ихся </w:t>
      </w:r>
      <w:r w:rsidRPr="00385094">
        <w:t xml:space="preserve">правильно сформулировать ответ, </w:t>
      </w:r>
      <w:r>
        <w:t>в письменном виде лаконично</w:t>
      </w:r>
      <w:r w:rsidRPr="00385094">
        <w:t xml:space="preserve"> выражать свою точку зрения, ориентироваться в терминологии и </w:t>
      </w:r>
      <w:r>
        <w:t>качество усвоенного лекционного и семинарского материала, а также эффективность работы в группе</w:t>
      </w:r>
      <w:r w:rsidRPr="00385094">
        <w:t>.</w:t>
      </w:r>
      <w:r>
        <w:t xml:space="preserve">  </w:t>
      </w:r>
      <w:r w:rsidRPr="00385094">
        <w:t xml:space="preserve"> </w:t>
      </w:r>
    </w:p>
    <w:p w14:paraId="6A79152D" w14:textId="77777777" w:rsidR="003D0EC6" w:rsidRDefault="003D0EC6" w:rsidP="003D0EC6">
      <w:pPr>
        <w:rPr>
          <w:rStyle w:val="FontStyle80"/>
          <w:rFonts w:eastAsia="Lucida Sans Unicode"/>
          <w:b/>
          <w:sz w:val="28"/>
          <w:szCs w:val="24"/>
        </w:rPr>
      </w:pPr>
    </w:p>
    <w:p w14:paraId="422E451A" w14:textId="77777777" w:rsidR="003D0EC6" w:rsidRDefault="003D0EC6" w:rsidP="003D0EC6">
      <w:pPr>
        <w:pStyle w:val="21"/>
        <w:spacing w:after="0" w:line="240" w:lineRule="auto"/>
        <w:jc w:val="center"/>
        <w:rPr>
          <w:b/>
          <w:sz w:val="24"/>
        </w:rPr>
      </w:pPr>
    </w:p>
    <w:p w14:paraId="041DC38D" w14:textId="77777777" w:rsidR="003D0EC6" w:rsidRPr="00682D79" w:rsidRDefault="003D0EC6" w:rsidP="003D0EC6">
      <w:pPr>
        <w:jc w:val="center"/>
        <w:rPr>
          <w:rFonts w:eastAsia="Arial"/>
          <w:b/>
          <w:bCs/>
          <w:color w:val="000000"/>
          <w:lang w:bidi="ru-RU"/>
        </w:rPr>
      </w:pPr>
      <w:r w:rsidRPr="00682D79">
        <w:rPr>
          <w:rFonts w:eastAsia="Arial"/>
          <w:b/>
          <w:bCs/>
          <w:color w:val="000000"/>
          <w:lang w:bidi="ru-RU"/>
        </w:rPr>
        <w:t>Задание</w:t>
      </w:r>
      <w:r>
        <w:rPr>
          <w:rFonts w:eastAsia="Arial"/>
          <w:b/>
          <w:bCs/>
          <w:color w:val="000000"/>
          <w:lang w:bidi="ru-RU"/>
        </w:rPr>
        <w:t xml:space="preserve"> для мини-исследования</w:t>
      </w:r>
      <w:r w:rsidRPr="00682D79">
        <w:rPr>
          <w:rFonts w:eastAsia="Arial"/>
          <w:b/>
          <w:bCs/>
          <w:color w:val="000000"/>
          <w:lang w:bidi="ru-RU"/>
        </w:rPr>
        <w:t>.</w:t>
      </w:r>
    </w:p>
    <w:p w14:paraId="04E3A82E" w14:textId="77777777" w:rsidR="003D0EC6" w:rsidRDefault="003D0EC6" w:rsidP="003D0EC6">
      <w:pPr>
        <w:pStyle w:val="21"/>
        <w:spacing w:after="0" w:line="240" w:lineRule="auto"/>
        <w:ind w:left="0" w:firstLine="426"/>
        <w:jc w:val="both"/>
        <w:rPr>
          <w:sz w:val="24"/>
        </w:rPr>
      </w:pPr>
      <w:r>
        <w:rPr>
          <w:sz w:val="24"/>
        </w:rPr>
        <w:t>Тема</w:t>
      </w:r>
      <w:r w:rsidRPr="00651B47">
        <w:rPr>
          <w:sz w:val="24"/>
        </w:rPr>
        <w:t xml:space="preserve"> мини-исследования</w:t>
      </w:r>
      <w:r>
        <w:rPr>
          <w:sz w:val="24"/>
        </w:rPr>
        <w:t>:</w:t>
      </w:r>
      <w:r w:rsidRPr="00651B47">
        <w:rPr>
          <w:sz w:val="24"/>
        </w:rPr>
        <w:t xml:space="preserve"> </w:t>
      </w:r>
      <w:r w:rsidRPr="00651B47">
        <w:rPr>
          <w:i/>
          <w:sz w:val="24"/>
        </w:rPr>
        <w:t xml:space="preserve">«Выявление стран с экспортной специализацией на природных ресурсах». </w:t>
      </w:r>
      <w:r w:rsidRPr="00651B47">
        <w:rPr>
          <w:sz w:val="24"/>
        </w:rPr>
        <w:t>На основе предоставленных данных таможенной статистики 3-х стран России, Китая, Канады</w:t>
      </w:r>
      <w:r>
        <w:rPr>
          <w:sz w:val="24"/>
        </w:rPr>
        <w:t xml:space="preserve"> необходимо</w:t>
      </w:r>
      <w:r w:rsidRPr="00651B47">
        <w:rPr>
          <w:sz w:val="24"/>
        </w:rPr>
        <w:t xml:space="preserve"> выявить три основных вида сырьевой продукции, на которые приходилась наибольшая доля в экспорте страны в 2014 г. (группа №1, №2, №3), и рассчитайт</w:t>
      </w:r>
      <w:r>
        <w:rPr>
          <w:sz w:val="24"/>
        </w:rPr>
        <w:t>ь</w:t>
      </w:r>
      <w:r w:rsidRPr="00651B47">
        <w:rPr>
          <w:sz w:val="24"/>
        </w:rPr>
        <w:t xml:space="preserve"> требуемые величины. Сделать вывод о наличии высокой или низкой ориентации экспорта страны на поставку сырья за рубеж.  Дать короткий комментарий о корректности вычислений и выводов (вопрос повышенной сложности).</w:t>
      </w:r>
      <w:r w:rsidRPr="00651B47">
        <w:rPr>
          <w:sz w:val="24"/>
        </w:rPr>
        <w:tab/>
      </w:r>
    </w:p>
    <w:p w14:paraId="2CB7A9C7" w14:textId="77777777" w:rsidR="003D0EC6" w:rsidRDefault="003D0EC6" w:rsidP="003D0EC6">
      <w:pPr>
        <w:pStyle w:val="21"/>
        <w:spacing w:after="0" w:line="240" w:lineRule="auto"/>
        <w:ind w:left="0" w:firstLine="426"/>
        <w:jc w:val="both"/>
        <w:rPr>
          <w:sz w:val="24"/>
        </w:rPr>
      </w:pPr>
    </w:p>
    <w:p w14:paraId="1CF9128F" w14:textId="77777777" w:rsidR="003D0EC6" w:rsidRDefault="003D0EC6" w:rsidP="003D0EC6">
      <w:pPr>
        <w:pStyle w:val="21"/>
        <w:spacing w:after="0" w:line="240" w:lineRule="auto"/>
        <w:ind w:left="0" w:firstLine="426"/>
        <w:jc w:val="both"/>
        <w:rPr>
          <w:b/>
          <w:sz w:val="22"/>
        </w:rPr>
      </w:pPr>
      <w:r>
        <w:rPr>
          <w:b/>
          <w:sz w:val="22"/>
        </w:rPr>
        <w:t>Пример задания для мини-исследования (приводится в сокращенном виде).</w:t>
      </w:r>
    </w:p>
    <w:p w14:paraId="1A49B492" w14:textId="77777777" w:rsidR="003D0EC6" w:rsidRDefault="003D0EC6" w:rsidP="003D0EC6">
      <w:pPr>
        <w:pStyle w:val="21"/>
        <w:spacing w:after="0" w:line="240" w:lineRule="auto"/>
        <w:ind w:left="0" w:firstLine="426"/>
        <w:jc w:val="both"/>
        <w:rPr>
          <w:b/>
          <w:sz w:val="22"/>
        </w:rPr>
      </w:pPr>
    </w:p>
    <w:p w14:paraId="18A0F67F" w14:textId="77777777" w:rsidR="003D0EC6" w:rsidRDefault="003D0EC6" w:rsidP="003D0EC6">
      <w:pPr>
        <w:pStyle w:val="21"/>
        <w:spacing w:after="0" w:line="240" w:lineRule="auto"/>
        <w:ind w:left="0" w:firstLine="426"/>
        <w:jc w:val="both"/>
        <w:rPr>
          <w:b/>
          <w:sz w:val="22"/>
        </w:rPr>
      </w:pPr>
    </w:p>
    <w:tbl>
      <w:tblPr>
        <w:tblW w:w="9716" w:type="dxa"/>
        <w:tblLayout w:type="fixed"/>
        <w:tblLook w:val="04A0" w:firstRow="1" w:lastRow="0" w:firstColumn="1" w:lastColumn="0" w:noHBand="0" w:noVBand="1"/>
      </w:tblPr>
      <w:tblGrid>
        <w:gridCol w:w="372"/>
        <w:gridCol w:w="997"/>
        <w:gridCol w:w="2041"/>
        <w:gridCol w:w="1797"/>
        <w:gridCol w:w="1732"/>
        <w:gridCol w:w="1470"/>
        <w:gridCol w:w="12"/>
        <w:gridCol w:w="1295"/>
      </w:tblGrid>
      <w:tr w:rsidR="003D0EC6" w:rsidRPr="00651B47" w14:paraId="7F4B573D" w14:textId="77777777" w:rsidTr="0025113F">
        <w:trPr>
          <w:trHeight w:val="313"/>
        </w:trPr>
        <w:tc>
          <w:tcPr>
            <w:tcW w:w="372" w:type="dxa"/>
            <w:tcBorders>
              <w:top w:val="nil"/>
              <w:left w:val="nil"/>
              <w:bottom w:val="nil"/>
              <w:right w:val="nil"/>
            </w:tcBorders>
            <w:shd w:val="clear" w:color="auto" w:fill="auto"/>
            <w:noWrap/>
            <w:vAlign w:val="bottom"/>
            <w:hideMark/>
          </w:tcPr>
          <w:p w14:paraId="721D151D" w14:textId="77777777" w:rsidR="003D0EC6" w:rsidRPr="00651B47" w:rsidRDefault="003D0EC6" w:rsidP="0025113F"/>
        </w:tc>
        <w:tc>
          <w:tcPr>
            <w:tcW w:w="8049" w:type="dxa"/>
            <w:gridSpan w:val="6"/>
            <w:tcBorders>
              <w:top w:val="nil"/>
              <w:left w:val="nil"/>
              <w:bottom w:val="nil"/>
              <w:right w:val="nil"/>
            </w:tcBorders>
            <w:shd w:val="clear" w:color="auto" w:fill="auto"/>
            <w:noWrap/>
            <w:vAlign w:val="bottom"/>
            <w:hideMark/>
          </w:tcPr>
          <w:p w14:paraId="60BFF577" w14:textId="77777777" w:rsidR="003D0EC6" w:rsidRPr="00651B47" w:rsidRDefault="003D0EC6" w:rsidP="0025113F">
            <w:pPr>
              <w:rPr>
                <w:b/>
                <w:bCs/>
                <w:color w:val="000000"/>
              </w:rPr>
            </w:pPr>
            <w:r w:rsidRPr="00651B47">
              <w:rPr>
                <w:b/>
                <w:bCs/>
                <w:color w:val="000000"/>
              </w:rPr>
              <w:t>Страна для анализа ___________________________</w:t>
            </w:r>
          </w:p>
        </w:tc>
        <w:tc>
          <w:tcPr>
            <w:tcW w:w="1295" w:type="dxa"/>
            <w:tcBorders>
              <w:top w:val="nil"/>
              <w:left w:val="nil"/>
              <w:bottom w:val="nil"/>
              <w:right w:val="nil"/>
            </w:tcBorders>
            <w:shd w:val="clear" w:color="auto" w:fill="auto"/>
            <w:noWrap/>
            <w:vAlign w:val="bottom"/>
            <w:hideMark/>
          </w:tcPr>
          <w:p w14:paraId="3F38C0DB" w14:textId="77777777" w:rsidR="003D0EC6" w:rsidRPr="00651B47" w:rsidRDefault="003D0EC6" w:rsidP="0025113F">
            <w:pPr>
              <w:rPr>
                <w:b/>
                <w:bCs/>
                <w:color w:val="000000"/>
              </w:rPr>
            </w:pPr>
          </w:p>
        </w:tc>
      </w:tr>
      <w:tr w:rsidR="003D0EC6" w:rsidRPr="00651B47" w14:paraId="03320572" w14:textId="77777777" w:rsidTr="0025113F">
        <w:trPr>
          <w:trHeight w:val="230"/>
        </w:trPr>
        <w:tc>
          <w:tcPr>
            <w:tcW w:w="372" w:type="dxa"/>
            <w:tcBorders>
              <w:top w:val="nil"/>
              <w:left w:val="nil"/>
              <w:bottom w:val="nil"/>
              <w:right w:val="nil"/>
            </w:tcBorders>
            <w:shd w:val="clear" w:color="auto" w:fill="auto"/>
            <w:noWrap/>
            <w:vAlign w:val="bottom"/>
            <w:hideMark/>
          </w:tcPr>
          <w:p w14:paraId="085EBC85" w14:textId="77777777" w:rsidR="003D0EC6" w:rsidRPr="00651B47" w:rsidRDefault="003D0EC6" w:rsidP="0025113F"/>
        </w:tc>
        <w:tc>
          <w:tcPr>
            <w:tcW w:w="997" w:type="dxa"/>
            <w:tcBorders>
              <w:top w:val="nil"/>
              <w:left w:val="nil"/>
              <w:bottom w:val="nil"/>
              <w:right w:val="nil"/>
            </w:tcBorders>
            <w:shd w:val="clear" w:color="auto" w:fill="auto"/>
            <w:noWrap/>
            <w:vAlign w:val="bottom"/>
            <w:hideMark/>
          </w:tcPr>
          <w:p w14:paraId="3572E973" w14:textId="77777777" w:rsidR="003D0EC6" w:rsidRPr="00651B47" w:rsidRDefault="003D0EC6" w:rsidP="0025113F"/>
        </w:tc>
        <w:tc>
          <w:tcPr>
            <w:tcW w:w="2041" w:type="dxa"/>
            <w:tcBorders>
              <w:top w:val="nil"/>
              <w:left w:val="nil"/>
              <w:bottom w:val="nil"/>
              <w:right w:val="nil"/>
            </w:tcBorders>
            <w:shd w:val="clear" w:color="auto" w:fill="auto"/>
            <w:noWrap/>
            <w:vAlign w:val="bottom"/>
            <w:hideMark/>
          </w:tcPr>
          <w:p w14:paraId="14729DEC" w14:textId="77777777" w:rsidR="003D0EC6" w:rsidRPr="00651B47" w:rsidRDefault="003D0EC6" w:rsidP="0025113F">
            <w:pPr>
              <w:jc w:val="right"/>
              <w:rPr>
                <w:b/>
                <w:bCs/>
                <w:color w:val="000000"/>
              </w:rPr>
            </w:pPr>
            <w:r w:rsidRPr="00651B47">
              <w:rPr>
                <w:b/>
                <w:bCs/>
                <w:color w:val="000000"/>
              </w:rPr>
              <w:t>Слушатель</w:t>
            </w:r>
          </w:p>
        </w:tc>
        <w:tc>
          <w:tcPr>
            <w:tcW w:w="3529" w:type="dxa"/>
            <w:gridSpan w:val="2"/>
            <w:tcBorders>
              <w:top w:val="nil"/>
              <w:left w:val="nil"/>
              <w:bottom w:val="single" w:sz="4" w:space="0" w:color="auto"/>
              <w:right w:val="nil"/>
            </w:tcBorders>
            <w:shd w:val="clear" w:color="auto" w:fill="auto"/>
            <w:noWrap/>
            <w:vAlign w:val="bottom"/>
            <w:hideMark/>
          </w:tcPr>
          <w:p w14:paraId="0C21229B" w14:textId="77777777" w:rsidR="003D0EC6" w:rsidRPr="00651B47" w:rsidRDefault="003D0EC6" w:rsidP="0025113F">
            <w:pPr>
              <w:jc w:val="center"/>
              <w:rPr>
                <w:color w:val="000000"/>
              </w:rPr>
            </w:pPr>
            <w:r w:rsidRPr="00651B47">
              <w:rPr>
                <w:color w:val="000000"/>
              </w:rPr>
              <w:t> </w:t>
            </w:r>
          </w:p>
        </w:tc>
        <w:tc>
          <w:tcPr>
            <w:tcW w:w="1470" w:type="dxa"/>
            <w:tcBorders>
              <w:top w:val="nil"/>
              <w:left w:val="nil"/>
              <w:bottom w:val="nil"/>
              <w:right w:val="nil"/>
            </w:tcBorders>
            <w:shd w:val="clear" w:color="auto" w:fill="auto"/>
            <w:noWrap/>
            <w:vAlign w:val="bottom"/>
            <w:hideMark/>
          </w:tcPr>
          <w:p w14:paraId="6E394CCD" w14:textId="77777777" w:rsidR="003D0EC6" w:rsidRPr="00651B47" w:rsidRDefault="003D0EC6" w:rsidP="0025113F">
            <w:pPr>
              <w:jc w:val="center"/>
              <w:rPr>
                <w:b/>
                <w:bCs/>
                <w:color w:val="000000"/>
              </w:rPr>
            </w:pPr>
            <w:r w:rsidRPr="00651B47">
              <w:rPr>
                <w:b/>
                <w:bCs/>
                <w:color w:val="000000"/>
              </w:rPr>
              <w:t>курс</w:t>
            </w:r>
          </w:p>
        </w:tc>
        <w:tc>
          <w:tcPr>
            <w:tcW w:w="1305" w:type="dxa"/>
            <w:gridSpan w:val="2"/>
            <w:tcBorders>
              <w:top w:val="nil"/>
              <w:left w:val="nil"/>
              <w:bottom w:val="single" w:sz="4" w:space="0" w:color="auto"/>
              <w:right w:val="nil"/>
            </w:tcBorders>
            <w:shd w:val="clear" w:color="auto" w:fill="auto"/>
            <w:noWrap/>
            <w:vAlign w:val="bottom"/>
            <w:hideMark/>
          </w:tcPr>
          <w:p w14:paraId="27445307" w14:textId="77777777" w:rsidR="003D0EC6" w:rsidRPr="00651B47" w:rsidRDefault="003D0EC6" w:rsidP="0025113F">
            <w:pPr>
              <w:rPr>
                <w:color w:val="000000"/>
              </w:rPr>
            </w:pPr>
            <w:r w:rsidRPr="00651B47">
              <w:rPr>
                <w:color w:val="000000"/>
              </w:rPr>
              <w:t> </w:t>
            </w:r>
          </w:p>
        </w:tc>
      </w:tr>
      <w:tr w:rsidR="003D0EC6" w:rsidRPr="00651B47" w14:paraId="509130E0" w14:textId="77777777" w:rsidTr="0025113F">
        <w:trPr>
          <w:trHeight w:val="327"/>
        </w:trPr>
        <w:tc>
          <w:tcPr>
            <w:tcW w:w="372" w:type="dxa"/>
            <w:tcBorders>
              <w:top w:val="nil"/>
              <w:left w:val="nil"/>
              <w:bottom w:val="nil"/>
              <w:right w:val="nil"/>
            </w:tcBorders>
            <w:shd w:val="clear" w:color="auto" w:fill="auto"/>
            <w:noWrap/>
            <w:vAlign w:val="bottom"/>
            <w:hideMark/>
          </w:tcPr>
          <w:p w14:paraId="310787FC" w14:textId="77777777" w:rsidR="003D0EC6" w:rsidRPr="00651B47" w:rsidRDefault="003D0EC6" w:rsidP="0025113F">
            <w:pPr>
              <w:rPr>
                <w:color w:val="000000"/>
              </w:rPr>
            </w:pPr>
          </w:p>
        </w:tc>
        <w:tc>
          <w:tcPr>
            <w:tcW w:w="997" w:type="dxa"/>
            <w:tcBorders>
              <w:top w:val="nil"/>
              <w:left w:val="nil"/>
              <w:bottom w:val="nil"/>
              <w:right w:val="nil"/>
            </w:tcBorders>
            <w:shd w:val="clear" w:color="auto" w:fill="auto"/>
            <w:noWrap/>
            <w:vAlign w:val="bottom"/>
            <w:hideMark/>
          </w:tcPr>
          <w:p w14:paraId="08F8906A" w14:textId="77777777" w:rsidR="003D0EC6" w:rsidRPr="00651B47" w:rsidRDefault="003D0EC6" w:rsidP="0025113F"/>
        </w:tc>
        <w:tc>
          <w:tcPr>
            <w:tcW w:w="2041" w:type="dxa"/>
            <w:tcBorders>
              <w:top w:val="nil"/>
              <w:left w:val="nil"/>
              <w:bottom w:val="nil"/>
              <w:right w:val="nil"/>
            </w:tcBorders>
            <w:shd w:val="clear" w:color="auto" w:fill="auto"/>
            <w:noWrap/>
            <w:vAlign w:val="bottom"/>
            <w:hideMark/>
          </w:tcPr>
          <w:p w14:paraId="42C8F006" w14:textId="77777777" w:rsidR="003D0EC6" w:rsidRPr="00651B47" w:rsidRDefault="003D0EC6" w:rsidP="0025113F"/>
        </w:tc>
        <w:tc>
          <w:tcPr>
            <w:tcW w:w="3529" w:type="dxa"/>
            <w:gridSpan w:val="2"/>
            <w:tcBorders>
              <w:top w:val="single" w:sz="4" w:space="0" w:color="auto"/>
              <w:left w:val="nil"/>
              <w:bottom w:val="nil"/>
              <w:right w:val="nil"/>
            </w:tcBorders>
            <w:shd w:val="clear" w:color="auto" w:fill="auto"/>
            <w:hideMark/>
          </w:tcPr>
          <w:p w14:paraId="31ACF4E4" w14:textId="77777777" w:rsidR="003D0EC6" w:rsidRPr="00651B47" w:rsidRDefault="003D0EC6" w:rsidP="0025113F">
            <w:pPr>
              <w:jc w:val="center"/>
              <w:rPr>
                <w:color w:val="000000"/>
              </w:rPr>
            </w:pPr>
            <w:r w:rsidRPr="00651B47">
              <w:rPr>
                <w:color w:val="000000"/>
              </w:rPr>
              <w:t>(фамилия, инициалы)</w:t>
            </w:r>
          </w:p>
        </w:tc>
        <w:tc>
          <w:tcPr>
            <w:tcW w:w="1470" w:type="dxa"/>
            <w:tcBorders>
              <w:top w:val="nil"/>
              <w:left w:val="nil"/>
              <w:bottom w:val="nil"/>
              <w:right w:val="nil"/>
            </w:tcBorders>
            <w:shd w:val="clear" w:color="auto" w:fill="auto"/>
            <w:vAlign w:val="bottom"/>
            <w:hideMark/>
          </w:tcPr>
          <w:p w14:paraId="533B9915" w14:textId="77777777" w:rsidR="003D0EC6" w:rsidRPr="00651B47" w:rsidRDefault="003D0EC6" w:rsidP="0025113F">
            <w:pPr>
              <w:jc w:val="center"/>
              <w:rPr>
                <w:b/>
                <w:bCs/>
                <w:color w:val="000000"/>
              </w:rPr>
            </w:pPr>
            <w:r w:rsidRPr="00651B47">
              <w:rPr>
                <w:b/>
                <w:bCs/>
                <w:color w:val="000000"/>
              </w:rPr>
              <w:t>группа</w:t>
            </w:r>
          </w:p>
        </w:tc>
        <w:tc>
          <w:tcPr>
            <w:tcW w:w="1305" w:type="dxa"/>
            <w:gridSpan w:val="2"/>
            <w:tcBorders>
              <w:top w:val="nil"/>
              <w:left w:val="nil"/>
              <w:bottom w:val="single" w:sz="4" w:space="0" w:color="auto"/>
              <w:right w:val="nil"/>
            </w:tcBorders>
            <w:shd w:val="clear" w:color="auto" w:fill="auto"/>
            <w:vAlign w:val="bottom"/>
            <w:hideMark/>
          </w:tcPr>
          <w:p w14:paraId="306C94B2" w14:textId="77777777" w:rsidR="003D0EC6" w:rsidRPr="00651B47" w:rsidRDefault="003D0EC6" w:rsidP="0025113F">
            <w:pPr>
              <w:rPr>
                <w:color w:val="000000"/>
              </w:rPr>
            </w:pPr>
            <w:r w:rsidRPr="00651B47">
              <w:rPr>
                <w:color w:val="000000"/>
              </w:rPr>
              <w:t> </w:t>
            </w:r>
          </w:p>
        </w:tc>
      </w:tr>
      <w:tr w:rsidR="003D0EC6" w:rsidRPr="00651B47" w14:paraId="29AF30B1" w14:textId="77777777" w:rsidTr="0025113F">
        <w:trPr>
          <w:trHeight w:val="1351"/>
        </w:trPr>
        <w:tc>
          <w:tcPr>
            <w:tcW w:w="372" w:type="dxa"/>
            <w:tcBorders>
              <w:top w:val="nil"/>
              <w:left w:val="nil"/>
              <w:bottom w:val="nil"/>
              <w:right w:val="nil"/>
            </w:tcBorders>
            <w:shd w:val="clear" w:color="auto" w:fill="auto"/>
            <w:noWrap/>
            <w:vAlign w:val="bottom"/>
            <w:hideMark/>
          </w:tcPr>
          <w:p w14:paraId="6D0CF4C3" w14:textId="77777777" w:rsidR="003D0EC6" w:rsidRPr="00651B47" w:rsidRDefault="003D0EC6" w:rsidP="0025113F">
            <w:pPr>
              <w:rPr>
                <w:color w:val="000000"/>
              </w:rPr>
            </w:pPr>
          </w:p>
        </w:tc>
        <w:tc>
          <w:tcPr>
            <w:tcW w:w="9344" w:type="dxa"/>
            <w:gridSpan w:val="7"/>
            <w:tcBorders>
              <w:top w:val="nil"/>
              <w:left w:val="nil"/>
              <w:bottom w:val="nil"/>
              <w:right w:val="nil"/>
            </w:tcBorders>
            <w:shd w:val="clear" w:color="auto" w:fill="auto"/>
            <w:vAlign w:val="center"/>
            <w:hideMark/>
          </w:tcPr>
          <w:p w14:paraId="2516D28E" w14:textId="77777777" w:rsidR="003D0EC6" w:rsidRPr="00651B47" w:rsidRDefault="003D0EC6" w:rsidP="0025113F">
            <w:pPr>
              <w:jc w:val="center"/>
              <w:rPr>
                <w:b/>
                <w:bCs/>
                <w:color w:val="000000"/>
              </w:rPr>
            </w:pPr>
            <w:r w:rsidRPr="00651B47">
              <w:rPr>
                <w:b/>
                <w:bCs/>
                <w:color w:val="000000"/>
              </w:rPr>
              <w:t>Мини-исследование</w:t>
            </w:r>
          </w:p>
          <w:p w14:paraId="779852D8" w14:textId="77777777" w:rsidR="003D0EC6" w:rsidRPr="00651B47" w:rsidRDefault="003D0EC6" w:rsidP="0025113F">
            <w:pPr>
              <w:jc w:val="center"/>
              <w:rPr>
                <w:b/>
                <w:bCs/>
                <w:color w:val="000000"/>
              </w:rPr>
            </w:pPr>
            <w:r w:rsidRPr="00651B47">
              <w:rPr>
                <w:b/>
                <w:bCs/>
                <w:color w:val="000000"/>
              </w:rPr>
              <w:t xml:space="preserve">по дисциплине "Ресурсный потенциал мировой экономики" </w:t>
            </w:r>
            <w:r w:rsidRPr="00651B47">
              <w:rPr>
                <w:b/>
                <w:bCs/>
                <w:color w:val="000000"/>
              </w:rPr>
              <w:br/>
              <w:t>на тему: «Выявление стран с экспортной специализацией на сырьевых видах продукции (природных ресурсах)»</w:t>
            </w:r>
            <w:r w:rsidRPr="00651B47">
              <w:rPr>
                <w:b/>
                <w:bCs/>
                <w:color w:val="000000"/>
              </w:rPr>
              <w:br/>
            </w:r>
            <w:r w:rsidRPr="00651B47">
              <w:rPr>
                <w:b/>
                <w:bCs/>
                <w:color w:val="000000"/>
              </w:rPr>
              <w:br/>
              <w:t>Задание:</w:t>
            </w:r>
          </w:p>
        </w:tc>
      </w:tr>
      <w:tr w:rsidR="003D0EC6" w:rsidRPr="00651B47" w14:paraId="5195C070" w14:textId="77777777" w:rsidTr="0025113F">
        <w:trPr>
          <w:trHeight w:val="603"/>
        </w:trPr>
        <w:tc>
          <w:tcPr>
            <w:tcW w:w="372" w:type="dxa"/>
            <w:tcBorders>
              <w:top w:val="nil"/>
              <w:left w:val="nil"/>
              <w:bottom w:val="nil"/>
              <w:right w:val="nil"/>
            </w:tcBorders>
            <w:shd w:val="clear" w:color="auto" w:fill="auto"/>
            <w:noWrap/>
            <w:vAlign w:val="bottom"/>
            <w:hideMark/>
          </w:tcPr>
          <w:p w14:paraId="40EBB278" w14:textId="77777777" w:rsidR="003D0EC6" w:rsidRPr="00651B47" w:rsidRDefault="003D0EC6" w:rsidP="0025113F">
            <w:pPr>
              <w:jc w:val="center"/>
              <w:rPr>
                <w:b/>
                <w:bCs/>
                <w:color w:val="000000"/>
              </w:rPr>
            </w:pPr>
          </w:p>
        </w:tc>
        <w:tc>
          <w:tcPr>
            <w:tcW w:w="9344" w:type="dxa"/>
            <w:gridSpan w:val="7"/>
            <w:tcBorders>
              <w:top w:val="nil"/>
              <w:left w:val="nil"/>
              <w:bottom w:val="nil"/>
              <w:right w:val="nil"/>
            </w:tcBorders>
            <w:shd w:val="clear" w:color="auto" w:fill="auto"/>
            <w:hideMark/>
          </w:tcPr>
          <w:p w14:paraId="2D2A79F7" w14:textId="77777777" w:rsidR="003D0EC6" w:rsidRPr="00651B47" w:rsidRDefault="003D0EC6" w:rsidP="0025113F">
            <w:pPr>
              <w:rPr>
                <w:b/>
                <w:bCs/>
                <w:color w:val="000000"/>
              </w:rPr>
            </w:pPr>
            <w:r w:rsidRPr="00651B47">
              <w:rPr>
                <w:b/>
                <w:bCs/>
                <w:color w:val="000000"/>
              </w:rPr>
              <w:t>1. Запишите в таблицу три основных вида сырьевой продукции, на которые приходилась наибольшая доля в экспорте страны в 2014 г. (группа №1, №2, №3), и рассчитайте требуемые величины.</w:t>
            </w:r>
          </w:p>
        </w:tc>
      </w:tr>
      <w:tr w:rsidR="003D0EC6" w:rsidRPr="00651B47" w14:paraId="42CE9775" w14:textId="77777777" w:rsidTr="0025113F">
        <w:trPr>
          <w:trHeight w:val="520"/>
        </w:trPr>
        <w:tc>
          <w:tcPr>
            <w:tcW w:w="372" w:type="dxa"/>
            <w:tcBorders>
              <w:top w:val="nil"/>
              <w:left w:val="nil"/>
              <w:bottom w:val="nil"/>
              <w:right w:val="nil"/>
            </w:tcBorders>
            <w:shd w:val="clear" w:color="auto" w:fill="auto"/>
            <w:noWrap/>
            <w:vAlign w:val="bottom"/>
            <w:hideMark/>
          </w:tcPr>
          <w:p w14:paraId="79045C01" w14:textId="77777777" w:rsidR="003D0EC6" w:rsidRPr="00651B47" w:rsidRDefault="003D0EC6" w:rsidP="0025113F">
            <w:pPr>
              <w:rPr>
                <w:b/>
                <w:bCs/>
                <w:color w:val="000000"/>
              </w:rPr>
            </w:pPr>
          </w:p>
        </w:tc>
        <w:tc>
          <w:tcPr>
            <w:tcW w:w="9344" w:type="dxa"/>
            <w:gridSpan w:val="7"/>
            <w:tcBorders>
              <w:top w:val="nil"/>
              <w:left w:val="nil"/>
              <w:bottom w:val="nil"/>
              <w:right w:val="nil"/>
            </w:tcBorders>
            <w:shd w:val="clear" w:color="auto" w:fill="auto"/>
            <w:hideMark/>
          </w:tcPr>
          <w:p w14:paraId="374A91F8" w14:textId="77777777" w:rsidR="003D0EC6" w:rsidRPr="00651B47" w:rsidRDefault="003D0EC6" w:rsidP="0025113F">
            <w:pPr>
              <w:rPr>
                <w:color w:val="000000"/>
              </w:rPr>
            </w:pPr>
            <w:r w:rsidRPr="00651B47">
              <w:rPr>
                <w:color w:val="000000"/>
              </w:rPr>
              <w:t>Рекомендуется объединять (по возможности) товарные позиции в более широкие группы. Например, в "зерновые" включить пшеницу, ячмень и др. виды.</w:t>
            </w:r>
          </w:p>
        </w:tc>
      </w:tr>
      <w:tr w:rsidR="003D0EC6" w:rsidRPr="00651B47" w14:paraId="70077F78" w14:textId="77777777" w:rsidTr="0025113F">
        <w:trPr>
          <w:trHeight w:val="1038"/>
        </w:trPr>
        <w:tc>
          <w:tcPr>
            <w:tcW w:w="372" w:type="dxa"/>
            <w:tcBorders>
              <w:top w:val="nil"/>
              <w:left w:val="nil"/>
              <w:bottom w:val="nil"/>
              <w:right w:val="nil"/>
            </w:tcBorders>
            <w:shd w:val="clear" w:color="auto" w:fill="auto"/>
            <w:noWrap/>
            <w:vAlign w:val="bottom"/>
            <w:hideMark/>
          </w:tcPr>
          <w:p w14:paraId="0A953E78" w14:textId="77777777" w:rsidR="003D0EC6" w:rsidRPr="00651B47" w:rsidRDefault="003D0EC6" w:rsidP="0025113F">
            <w:pPr>
              <w:rPr>
                <w:color w:val="000000"/>
              </w:rPr>
            </w:pP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A48B4" w14:textId="77777777" w:rsidR="003D0EC6" w:rsidRPr="00651B47" w:rsidRDefault="003D0EC6" w:rsidP="0025113F">
            <w:pPr>
              <w:jc w:val="center"/>
              <w:rPr>
                <w:b/>
                <w:bCs/>
                <w:color w:val="000000"/>
              </w:rPr>
            </w:pPr>
            <w:r w:rsidRPr="00651B47">
              <w:rPr>
                <w:b/>
                <w:bCs/>
                <w:color w:val="000000"/>
              </w:rPr>
              <w:t>Группа №</w:t>
            </w:r>
          </w:p>
        </w:tc>
        <w:tc>
          <w:tcPr>
            <w:tcW w:w="2041" w:type="dxa"/>
            <w:tcBorders>
              <w:top w:val="single" w:sz="4" w:space="0" w:color="auto"/>
              <w:left w:val="nil"/>
              <w:bottom w:val="single" w:sz="4" w:space="0" w:color="auto"/>
              <w:right w:val="single" w:sz="4" w:space="0" w:color="auto"/>
            </w:tcBorders>
            <w:shd w:val="clear" w:color="auto" w:fill="auto"/>
            <w:vAlign w:val="center"/>
            <w:hideMark/>
          </w:tcPr>
          <w:p w14:paraId="4613E354" w14:textId="77777777" w:rsidR="003D0EC6" w:rsidRPr="00651B47" w:rsidRDefault="003D0EC6" w:rsidP="0025113F">
            <w:pPr>
              <w:jc w:val="center"/>
              <w:rPr>
                <w:b/>
                <w:bCs/>
                <w:color w:val="000000"/>
              </w:rPr>
            </w:pPr>
            <w:r w:rsidRPr="00651B47">
              <w:rPr>
                <w:b/>
                <w:bCs/>
                <w:color w:val="000000"/>
              </w:rPr>
              <w:t xml:space="preserve">Основные виды экспортируемого сырья </w:t>
            </w:r>
            <w:r w:rsidRPr="00651B47">
              <w:rPr>
                <w:b/>
                <w:bCs/>
                <w:color w:val="000000"/>
              </w:rPr>
              <w:br/>
            </w:r>
            <w:r w:rsidRPr="00651B47">
              <w:rPr>
                <w:color w:val="000000"/>
              </w:rPr>
              <w:t>(название указать сокращенно)</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14:paraId="0404E15D" w14:textId="77777777" w:rsidR="003D0EC6" w:rsidRPr="00651B47" w:rsidRDefault="003D0EC6" w:rsidP="0025113F">
            <w:pPr>
              <w:jc w:val="center"/>
              <w:rPr>
                <w:b/>
                <w:bCs/>
                <w:color w:val="000000"/>
              </w:rPr>
            </w:pPr>
            <w:r w:rsidRPr="00651B47">
              <w:rPr>
                <w:b/>
                <w:bCs/>
                <w:color w:val="000000"/>
              </w:rPr>
              <w:t xml:space="preserve">Код товарной номенклатуры </w:t>
            </w:r>
            <w:r w:rsidRPr="00651B47">
              <w:rPr>
                <w:b/>
                <w:bCs/>
                <w:color w:val="000000"/>
              </w:rPr>
              <w:br/>
            </w:r>
            <w:r w:rsidRPr="00651B47">
              <w:rPr>
                <w:color w:val="000000"/>
              </w:rPr>
              <w:t>[в квадратных скобках]</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14:paraId="4A466A14" w14:textId="77777777" w:rsidR="003D0EC6" w:rsidRPr="00651B47" w:rsidRDefault="003D0EC6" w:rsidP="0025113F">
            <w:pPr>
              <w:jc w:val="center"/>
              <w:rPr>
                <w:b/>
                <w:bCs/>
                <w:color w:val="000000"/>
              </w:rPr>
            </w:pPr>
            <w:r w:rsidRPr="00651B47">
              <w:rPr>
                <w:b/>
                <w:bCs/>
                <w:color w:val="000000"/>
              </w:rPr>
              <w:t>Стоимость экспорта, в млрд. долл.</w:t>
            </w:r>
          </w:p>
        </w:tc>
        <w:tc>
          <w:tcPr>
            <w:tcW w:w="1470" w:type="dxa"/>
            <w:tcBorders>
              <w:top w:val="single" w:sz="4" w:space="0" w:color="auto"/>
              <w:left w:val="nil"/>
              <w:bottom w:val="single" w:sz="4" w:space="0" w:color="auto"/>
              <w:right w:val="single" w:sz="4" w:space="0" w:color="auto"/>
            </w:tcBorders>
            <w:shd w:val="clear" w:color="auto" w:fill="auto"/>
            <w:vAlign w:val="center"/>
            <w:hideMark/>
          </w:tcPr>
          <w:p w14:paraId="0A604B13" w14:textId="77777777" w:rsidR="003D0EC6" w:rsidRPr="00651B47" w:rsidRDefault="003D0EC6" w:rsidP="0025113F">
            <w:pPr>
              <w:jc w:val="center"/>
              <w:rPr>
                <w:b/>
                <w:bCs/>
                <w:color w:val="000000"/>
              </w:rPr>
            </w:pPr>
            <w:r w:rsidRPr="00651B47">
              <w:rPr>
                <w:b/>
                <w:bCs/>
                <w:color w:val="000000"/>
              </w:rPr>
              <w:t xml:space="preserve">Доля в экспорте страны </w:t>
            </w:r>
            <w:r w:rsidRPr="00651B47">
              <w:rPr>
                <w:b/>
                <w:bCs/>
                <w:color w:val="000000"/>
              </w:rPr>
              <w:br/>
            </w:r>
            <w:r w:rsidRPr="00651B47">
              <w:rPr>
                <w:color w:val="000000"/>
              </w:rPr>
              <w:t>(для всей группы)</w:t>
            </w:r>
            <w:r w:rsidRPr="00651B47">
              <w:rPr>
                <w:b/>
                <w:bCs/>
                <w:color w:val="000000"/>
              </w:rPr>
              <w:t xml:space="preserve">, </w:t>
            </w:r>
            <w:r w:rsidRPr="00651B47">
              <w:rPr>
                <w:b/>
                <w:bCs/>
                <w:color w:val="000000"/>
              </w:rPr>
              <w:br/>
              <w:t>в %</w:t>
            </w:r>
          </w:p>
        </w:tc>
        <w:tc>
          <w:tcPr>
            <w:tcW w:w="1305" w:type="dxa"/>
            <w:gridSpan w:val="2"/>
            <w:tcBorders>
              <w:top w:val="single" w:sz="4" w:space="0" w:color="auto"/>
              <w:left w:val="nil"/>
              <w:bottom w:val="single" w:sz="4" w:space="0" w:color="auto"/>
              <w:right w:val="single" w:sz="4" w:space="0" w:color="auto"/>
            </w:tcBorders>
            <w:shd w:val="clear" w:color="auto" w:fill="auto"/>
            <w:vAlign w:val="center"/>
            <w:hideMark/>
          </w:tcPr>
          <w:p w14:paraId="2B2CC828" w14:textId="77777777" w:rsidR="003D0EC6" w:rsidRPr="00651B47" w:rsidRDefault="003D0EC6" w:rsidP="0025113F">
            <w:pPr>
              <w:jc w:val="center"/>
              <w:rPr>
                <w:b/>
                <w:bCs/>
                <w:color w:val="000000"/>
              </w:rPr>
            </w:pPr>
            <w:r w:rsidRPr="00651B47">
              <w:rPr>
                <w:b/>
                <w:bCs/>
                <w:color w:val="000000"/>
              </w:rPr>
              <w:t>Доля в мировом экспорте данной группы, в %</w:t>
            </w:r>
          </w:p>
        </w:tc>
      </w:tr>
      <w:tr w:rsidR="003D0EC6" w:rsidRPr="00651B47" w14:paraId="2E34B31C" w14:textId="77777777" w:rsidTr="0025113F">
        <w:trPr>
          <w:trHeight w:val="303"/>
        </w:trPr>
        <w:tc>
          <w:tcPr>
            <w:tcW w:w="372" w:type="dxa"/>
            <w:tcBorders>
              <w:top w:val="nil"/>
              <w:left w:val="nil"/>
              <w:bottom w:val="nil"/>
              <w:right w:val="nil"/>
            </w:tcBorders>
            <w:shd w:val="clear" w:color="auto" w:fill="auto"/>
            <w:noWrap/>
            <w:vAlign w:val="bottom"/>
            <w:hideMark/>
          </w:tcPr>
          <w:p w14:paraId="6AB20FBC" w14:textId="77777777" w:rsidR="003D0EC6" w:rsidRPr="00651B47" w:rsidRDefault="003D0EC6" w:rsidP="0025113F">
            <w:pPr>
              <w:jc w:val="center"/>
              <w:rPr>
                <w:b/>
                <w:bCs/>
                <w:color w:val="000000"/>
              </w:rPr>
            </w:pPr>
          </w:p>
        </w:tc>
        <w:tc>
          <w:tcPr>
            <w:tcW w:w="997" w:type="dxa"/>
            <w:vMerge w:val="restart"/>
            <w:tcBorders>
              <w:top w:val="nil"/>
              <w:left w:val="single" w:sz="4" w:space="0" w:color="auto"/>
              <w:bottom w:val="single" w:sz="4" w:space="0" w:color="auto"/>
              <w:right w:val="single" w:sz="4" w:space="0" w:color="auto"/>
            </w:tcBorders>
            <w:shd w:val="clear" w:color="auto" w:fill="auto"/>
            <w:vAlign w:val="center"/>
            <w:hideMark/>
          </w:tcPr>
          <w:p w14:paraId="4C1283ED" w14:textId="77777777" w:rsidR="003D0EC6" w:rsidRPr="00651B47" w:rsidRDefault="003D0EC6" w:rsidP="0025113F">
            <w:pPr>
              <w:jc w:val="center"/>
              <w:rPr>
                <w:b/>
                <w:bCs/>
                <w:color w:val="000000"/>
              </w:rPr>
            </w:pPr>
            <w:r w:rsidRPr="00651B47">
              <w:rPr>
                <w:b/>
                <w:bCs/>
                <w:color w:val="000000"/>
              </w:rPr>
              <w:t>1.</w:t>
            </w:r>
          </w:p>
        </w:tc>
        <w:tc>
          <w:tcPr>
            <w:tcW w:w="2041" w:type="dxa"/>
            <w:tcBorders>
              <w:top w:val="nil"/>
              <w:left w:val="single" w:sz="4" w:space="0" w:color="auto"/>
              <w:bottom w:val="single" w:sz="4" w:space="0" w:color="auto"/>
              <w:right w:val="single" w:sz="4" w:space="0" w:color="auto"/>
            </w:tcBorders>
            <w:shd w:val="clear" w:color="auto" w:fill="auto"/>
            <w:hideMark/>
          </w:tcPr>
          <w:p w14:paraId="7D5BF2C3" w14:textId="77777777" w:rsidR="003D0EC6" w:rsidRPr="00651B47" w:rsidRDefault="003D0EC6" w:rsidP="0025113F">
            <w:pPr>
              <w:rPr>
                <w:color w:val="000000"/>
              </w:rPr>
            </w:pPr>
            <w:r w:rsidRPr="00651B47">
              <w:rPr>
                <w:color w:val="000000"/>
              </w:rPr>
              <w:t> </w:t>
            </w:r>
          </w:p>
        </w:tc>
        <w:tc>
          <w:tcPr>
            <w:tcW w:w="1796" w:type="dxa"/>
            <w:tcBorders>
              <w:top w:val="nil"/>
              <w:left w:val="nil"/>
              <w:bottom w:val="single" w:sz="4" w:space="0" w:color="auto"/>
              <w:right w:val="single" w:sz="4" w:space="0" w:color="auto"/>
            </w:tcBorders>
            <w:shd w:val="clear" w:color="auto" w:fill="auto"/>
            <w:hideMark/>
          </w:tcPr>
          <w:p w14:paraId="4B7D109C" w14:textId="77777777" w:rsidR="003D0EC6" w:rsidRPr="00651B47" w:rsidRDefault="003D0EC6" w:rsidP="0025113F">
            <w:pPr>
              <w:rPr>
                <w:color w:val="000000"/>
              </w:rPr>
            </w:pPr>
            <w:r w:rsidRPr="00651B47">
              <w:rPr>
                <w:color w:val="000000"/>
              </w:rPr>
              <w:t> </w:t>
            </w:r>
          </w:p>
        </w:tc>
        <w:tc>
          <w:tcPr>
            <w:tcW w:w="1732" w:type="dxa"/>
            <w:tcBorders>
              <w:top w:val="nil"/>
              <w:left w:val="nil"/>
              <w:bottom w:val="single" w:sz="4" w:space="0" w:color="auto"/>
              <w:right w:val="single" w:sz="4" w:space="0" w:color="auto"/>
            </w:tcBorders>
            <w:shd w:val="clear" w:color="auto" w:fill="auto"/>
            <w:hideMark/>
          </w:tcPr>
          <w:p w14:paraId="17F30E8F" w14:textId="77777777" w:rsidR="003D0EC6" w:rsidRPr="00651B47" w:rsidRDefault="003D0EC6" w:rsidP="0025113F">
            <w:pPr>
              <w:rPr>
                <w:color w:val="000000"/>
              </w:rPr>
            </w:pPr>
            <w:r w:rsidRPr="00651B47">
              <w:rPr>
                <w:color w:val="000000"/>
              </w:rPr>
              <w:t> </w:t>
            </w:r>
          </w:p>
        </w:tc>
        <w:tc>
          <w:tcPr>
            <w:tcW w:w="1470" w:type="dxa"/>
            <w:vMerge w:val="restart"/>
            <w:tcBorders>
              <w:top w:val="nil"/>
              <w:left w:val="single" w:sz="4" w:space="0" w:color="auto"/>
              <w:bottom w:val="single" w:sz="8" w:space="0" w:color="000000"/>
              <w:right w:val="single" w:sz="4" w:space="0" w:color="auto"/>
            </w:tcBorders>
            <w:shd w:val="clear" w:color="000000" w:fill="D9D9D9"/>
            <w:hideMark/>
          </w:tcPr>
          <w:p w14:paraId="62824E47" w14:textId="77777777" w:rsidR="003D0EC6" w:rsidRPr="00651B47" w:rsidRDefault="003D0EC6" w:rsidP="0025113F">
            <w:pPr>
              <w:jc w:val="center"/>
              <w:rPr>
                <w:color w:val="000000"/>
              </w:rPr>
            </w:pPr>
            <w:r w:rsidRPr="00651B47">
              <w:rPr>
                <w:color w:val="000000"/>
              </w:rPr>
              <w:t> </w:t>
            </w:r>
          </w:p>
        </w:tc>
        <w:tc>
          <w:tcPr>
            <w:tcW w:w="1305" w:type="dxa"/>
            <w:gridSpan w:val="2"/>
            <w:vMerge w:val="restart"/>
            <w:tcBorders>
              <w:top w:val="nil"/>
              <w:left w:val="single" w:sz="4" w:space="0" w:color="auto"/>
              <w:bottom w:val="single" w:sz="8" w:space="0" w:color="000000"/>
              <w:right w:val="single" w:sz="4" w:space="0" w:color="auto"/>
            </w:tcBorders>
            <w:shd w:val="clear" w:color="000000" w:fill="D9D9D9"/>
            <w:hideMark/>
          </w:tcPr>
          <w:p w14:paraId="3C01DAD3" w14:textId="77777777" w:rsidR="003D0EC6" w:rsidRPr="00651B47" w:rsidRDefault="003D0EC6" w:rsidP="0025113F">
            <w:pPr>
              <w:jc w:val="center"/>
              <w:rPr>
                <w:color w:val="000000"/>
              </w:rPr>
            </w:pPr>
            <w:r w:rsidRPr="00651B47">
              <w:rPr>
                <w:color w:val="000000"/>
              </w:rPr>
              <w:t> </w:t>
            </w:r>
          </w:p>
        </w:tc>
      </w:tr>
      <w:tr w:rsidR="003D0EC6" w:rsidRPr="00651B47" w14:paraId="668D886A" w14:textId="77777777" w:rsidTr="0025113F">
        <w:trPr>
          <w:trHeight w:val="303"/>
        </w:trPr>
        <w:tc>
          <w:tcPr>
            <w:tcW w:w="372" w:type="dxa"/>
            <w:tcBorders>
              <w:top w:val="nil"/>
              <w:left w:val="nil"/>
              <w:bottom w:val="nil"/>
              <w:right w:val="nil"/>
            </w:tcBorders>
            <w:shd w:val="clear" w:color="auto" w:fill="auto"/>
            <w:noWrap/>
            <w:vAlign w:val="bottom"/>
            <w:hideMark/>
          </w:tcPr>
          <w:p w14:paraId="36C80693" w14:textId="77777777" w:rsidR="003D0EC6" w:rsidRPr="00651B47" w:rsidRDefault="003D0EC6" w:rsidP="0025113F">
            <w:pPr>
              <w:jc w:val="center"/>
              <w:rPr>
                <w:color w:val="000000"/>
              </w:rPr>
            </w:pPr>
          </w:p>
        </w:tc>
        <w:tc>
          <w:tcPr>
            <w:tcW w:w="997" w:type="dxa"/>
            <w:vMerge/>
            <w:tcBorders>
              <w:top w:val="nil"/>
              <w:left w:val="single" w:sz="4" w:space="0" w:color="auto"/>
              <w:bottom w:val="single" w:sz="4" w:space="0" w:color="auto"/>
              <w:right w:val="single" w:sz="4" w:space="0" w:color="auto"/>
            </w:tcBorders>
            <w:vAlign w:val="center"/>
            <w:hideMark/>
          </w:tcPr>
          <w:p w14:paraId="32B1013B" w14:textId="77777777" w:rsidR="003D0EC6" w:rsidRPr="00651B47" w:rsidRDefault="003D0EC6" w:rsidP="0025113F">
            <w:pPr>
              <w:rPr>
                <w:b/>
                <w:bCs/>
                <w:color w:val="000000"/>
              </w:rPr>
            </w:pPr>
          </w:p>
        </w:tc>
        <w:tc>
          <w:tcPr>
            <w:tcW w:w="2041" w:type="dxa"/>
            <w:tcBorders>
              <w:top w:val="nil"/>
              <w:left w:val="single" w:sz="4" w:space="0" w:color="auto"/>
              <w:bottom w:val="single" w:sz="4" w:space="0" w:color="auto"/>
              <w:right w:val="single" w:sz="4" w:space="0" w:color="auto"/>
            </w:tcBorders>
            <w:shd w:val="clear" w:color="auto" w:fill="auto"/>
            <w:hideMark/>
          </w:tcPr>
          <w:p w14:paraId="4B890761" w14:textId="77777777" w:rsidR="003D0EC6" w:rsidRPr="00651B47" w:rsidRDefault="003D0EC6" w:rsidP="0025113F">
            <w:pPr>
              <w:rPr>
                <w:color w:val="000000"/>
              </w:rPr>
            </w:pPr>
            <w:r w:rsidRPr="00651B47">
              <w:rPr>
                <w:color w:val="000000"/>
              </w:rPr>
              <w:t> </w:t>
            </w:r>
          </w:p>
        </w:tc>
        <w:tc>
          <w:tcPr>
            <w:tcW w:w="1796" w:type="dxa"/>
            <w:tcBorders>
              <w:top w:val="nil"/>
              <w:left w:val="nil"/>
              <w:bottom w:val="single" w:sz="4" w:space="0" w:color="auto"/>
              <w:right w:val="single" w:sz="4" w:space="0" w:color="auto"/>
            </w:tcBorders>
            <w:shd w:val="clear" w:color="auto" w:fill="auto"/>
            <w:hideMark/>
          </w:tcPr>
          <w:p w14:paraId="62ECF0FF" w14:textId="77777777" w:rsidR="003D0EC6" w:rsidRPr="00651B47" w:rsidRDefault="003D0EC6" w:rsidP="0025113F">
            <w:pPr>
              <w:rPr>
                <w:color w:val="000000"/>
              </w:rPr>
            </w:pPr>
            <w:r w:rsidRPr="00651B47">
              <w:rPr>
                <w:color w:val="000000"/>
              </w:rPr>
              <w:t> </w:t>
            </w:r>
          </w:p>
        </w:tc>
        <w:tc>
          <w:tcPr>
            <w:tcW w:w="1732" w:type="dxa"/>
            <w:tcBorders>
              <w:top w:val="nil"/>
              <w:left w:val="nil"/>
              <w:bottom w:val="single" w:sz="4" w:space="0" w:color="auto"/>
              <w:right w:val="single" w:sz="4" w:space="0" w:color="auto"/>
            </w:tcBorders>
            <w:shd w:val="clear" w:color="auto" w:fill="auto"/>
            <w:hideMark/>
          </w:tcPr>
          <w:p w14:paraId="36E661E5" w14:textId="77777777" w:rsidR="003D0EC6" w:rsidRPr="00651B47" w:rsidRDefault="003D0EC6" w:rsidP="0025113F">
            <w:pPr>
              <w:rPr>
                <w:color w:val="000000"/>
              </w:rPr>
            </w:pPr>
            <w:r w:rsidRPr="00651B47">
              <w:rPr>
                <w:color w:val="000000"/>
              </w:rPr>
              <w:t> </w:t>
            </w:r>
          </w:p>
        </w:tc>
        <w:tc>
          <w:tcPr>
            <w:tcW w:w="1470" w:type="dxa"/>
            <w:vMerge/>
            <w:tcBorders>
              <w:top w:val="nil"/>
              <w:left w:val="single" w:sz="4" w:space="0" w:color="auto"/>
              <w:bottom w:val="single" w:sz="8" w:space="0" w:color="000000"/>
              <w:right w:val="single" w:sz="4" w:space="0" w:color="auto"/>
            </w:tcBorders>
            <w:vAlign w:val="center"/>
            <w:hideMark/>
          </w:tcPr>
          <w:p w14:paraId="3F466050" w14:textId="77777777" w:rsidR="003D0EC6" w:rsidRPr="00651B47" w:rsidRDefault="003D0EC6" w:rsidP="0025113F">
            <w:pPr>
              <w:rPr>
                <w:color w:val="000000"/>
              </w:rPr>
            </w:pPr>
          </w:p>
        </w:tc>
        <w:tc>
          <w:tcPr>
            <w:tcW w:w="1305" w:type="dxa"/>
            <w:gridSpan w:val="2"/>
            <w:vMerge/>
            <w:tcBorders>
              <w:top w:val="nil"/>
              <w:left w:val="single" w:sz="4" w:space="0" w:color="auto"/>
              <w:bottom w:val="single" w:sz="8" w:space="0" w:color="000000"/>
              <w:right w:val="single" w:sz="4" w:space="0" w:color="auto"/>
            </w:tcBorders>
            <w:vAlign w:val="center"/>
            <w:hideMark/>
          </w:tcPr>
          <w:p w14:paraId="09E9B9E7" w14:textId="77777777" w:rsidR="003D0EC6" w:rsidRPr="00651B47" w:rsidRDefault="003D0EC6" w:rsidP="0025113F">
            <w:pPr>
              <w:rPr>
                <w:color w:val="000000"/>
              </w:rPr>
            </w:pPr>
          </w:p>
        </w:tc>
      </w:tr>
      <w:tr w:rsidR="003D0EC6" w:rsidRPr="00651B47" w14:paraId="4AA12860" w14:textId="77777777" w:rsidTr="0025113F">
        <w:trPr>
          <w:trHeight w:val="303"/>
        </w:trPr>
        <w:tc>
          <w:tcPr>
            <w:tcW w:w="372" w:type="dxa"/>
            <w:tcBorders>
              <w:top w:val="nil"/>
              <w:left w:val="nil"/>
              <w:bottom w:val="nil"/>
              <w:right w:val="nil"/>
            </w:tcBorders>
            <w:shd w:val="clear" w:color="auto" w:fill="auto"/>
            <w:noWrap/>
            <w:vAlign w:val="bottom"/>
            <w:hideMark/>
          </w:tcPr>
          <w:p w14:paraId="5EB73EDF" w14:textId="77777777" w:rsidR="003D0EC6" w:rsidRPr="00651B47" w:rsidRDefault="003D0EC6" w:rsidP="0025113F">
            <w:pPr>
              <w:rPr>
                <w:color w:val="000000"/>
              </w:rPr>
            </w:pPr>
          </w:p>
        </w:tc>
        <w:tc>
          <w:tcPr>
            <w:tcW w:w="997" w:type="dxa"/>
            <w:vMerge/>
            <w:tcBorders>
              <w:top w:val="nil"/>
              <w:left w:val="single" w:sz="4" w:space="0" w:color="auto"/>
              <w:bottom w:val="single" w:sz="4" w:space="0" w:color="auto"/>
              <w:right w:val="single" w:sz="4" w:space="0" w:color="auto"/>
            </w:tcBorders>
            <w:vAlign w:val="center"/>
            <w:hideMark/>
          </w:tcPr>
          <w:p w14:paraId="36F3CE39" w14:textId="77777777" w:rsidR="003D0EC6" w:rsidRPr="00651B47" w:rsidRDefault="003D0EC6" w:rsidP="0025113F">
            <w:pPr>
              <w:rPr>
                <w:b/>
                <w:bCs/>
                <w:color w:val="000000"/>
              </w:rPr>
            </w:pPr>
          </w:p>
        </w:tc>
        <w:tc>
          <w:tcPr>
            <w:tcW w:w="2041" w:type="dxa"/>
            <w:tcBorders>
              <w:top w:val="nil"/>
              <w:left w:val="single" w:sz="4" w:space="0" w:color="auto"/>
              <w:bottom w:val="nil"/>
              <w:right w:val="single" w:sz="4" w:space="0" w:color="auto"/>
            </w:tcBorders>
            <w:shd w:val="clear" w:color="auto" w:fill="auto"/>
            <w:hideMark/>
          </w:tcPr>
          <w:p w14:paraId="423B390C" w14:textId="77777777" w:rsidR="003D0EC6" w:rsidRPr="00651B47" w:rsidRDefault="003D0EC6" w:rsidP="0025113F">
            <w:pPr>
              <w:rPr>
                <w:color w:val="000000"/>
              </w:rPr>
            </w:pPr>
            <w:r w:rsidRPr="00651B47">
              <w:rPr>
                <w:color w:val="000000"/>
              </w:rPr>
              <w:t> </w:t>
            </w:r>
          </w:p>
        </w:tc>
        <w:tc>
          <w:tcPr>
            <w:tcW w:w="1796" w:type="dxa"/>
            <w:tcBorders>
              <w:top w:val="nil"/>
              <w:left w:val="nil"/>
              <w:bottom w:val="nil"/>
              <w:right w:val="single" w:sz="4" w:space="0" w:color="auto"/>
            </w:tcBorders>
            <w:shd w:val="clear" w:color="auto" w:fill="auto"/>
            <w:hideMark/>
          </w:tcPr>
          <w:p w14:paraId="7508611D" w14:textId="77777777" w:rsidR="003D0EC6" w:rsidRPr="00651B47" w:rsidRDefault="003D0EC6" w:rsidP="0025113F">
            <w:pPr>
              <w:rPr>
                <w:color w:val="000000"/>
              </w:rPr>
            </w:pPr>
            <w:r w:rsidRPr="00651B47">
              <w:rPr>
                <w:color w:val="000000"/>
              </w:rPr>
              <w:t> </w:t>
            </w:r>
          </w:p>
        </w:tc>
        <w:tc>
          <w:tcPr>
            <w:tcW w:w="1732" w:type="dxa"/>
            <w:tcBorders>
              <w:top w:val="nil"/>
              <w:left w:val="nil"/>
              <w:bottom w:val="nil"/>
              <w:right w:val="single" w:sz="4" w:space="0" w:color="auto"/>
            </w:tcBorders>
            <w:shd w:val="clear" w:color="auto" w:fill="auto"/>
            <w:hideMark/>
          </w:tcPr>
          <w:p w14:paraId="5D829AFB" w14:textId="77777777" w:rsidR="003D0EC6" w:rsidRPr="00651B47" w:rsidRDefault="003D0EC6" w:rsidP="0025113F">
            <w:pPr>
              <w:rPr>
                <w:color w:val="000000"/>
              </w:rPr>
            </w:pPr>
            <w:r w:rsidRPr="00651B47">
              <w:rPr>
                <w:color w:val="000000"/>
              </w:rPr>
              <w:t> </w:t>
            </w:r>
          </w:p>
        </w:tc>
        <w:tc>
          <w:tcPr>
            <w:tcW w:w="1470" w:type="dxa"/>
            <w:vMerge/>
            <w:tcBorders>
              <w:top w:val="nil"/>
              <w:left w:val="single" w:sz="4" w:space="0" w:color="auto"/>
              <w:bottom w:val="single" w:sz="8" w:space="0" w:color="000000"/>
              <w:right w:val="single" w:sz="4" w:space="0" w:color="auto"/>
            </w:tcBorders>
            <w:vAlign w:val="center"/>
            <w:hideMark/>
          </w:tcPr>
          <w:p w14:paraId="76807C5A" w14:textId="77777777" w:rsidR="003D0EC6" w:rsidRPr="00651B47" w:rsidRDefault="003D0EC6" w:rsidP="0025113F">
            <w:pPr>
              <w:rPr>
                <w:color w:val="000000"/>
              </w:rPr>
            </w:pPr>
          </w:p>
        </w:tc>
        <w:tc>
          <w:tcPr>
            <w:tcW w:w="1305" w:type="dxa"/>
            <w:gridSpan w:val="2"/>
            <w:vMerge/>
            <w:tcBorders>
              <w:top w:val="nil"/>
              <w:left w:val="single" w:sz="4" w:space="0" w:color="auto"/>
              <w:bottom w:val="single" w:sz="8" w:space="0" w:color="000000"/>
              <w:right w:val="single" w:sz="4" w:space="0" w:color="auto"/>
            </w:tcBorders>
            <w:vAlign w:val="center"/>
            <w:hideMark/>
          </w:tcPr>
          <w:p w14:paraId="3A2F7B7C" w14:textId="77777777" w:rsidR="003D0EC6" w:rsidRPr="00651B47" w:rsidRDefault="003D0EC6" w:rsidP="0025113F">
            <w:pPr>
              <w:rPr>
                <w:color w:val="000000"/>
              </w:rPr>
            </w:pPr>
          </w:p>
        </w:tc>
      </w:tr>
      <w:tr w:rsidR="003D0EC6" w:rsidRPr="00651B47" w14:paraId="0A78FF02" w14:textId="77777777" w:rsidTr="0025113F">
        <w:trPr>
          <w:trHeight w:val="265"/>
        </w:trPr>
        <w:tc>
          <w:tcPr>
            <w:tcW w:w="372" w:type="dxa"/>
            <w:tcBorders>
              <w:top w:val="nil"/>
              <w:left w:val="nil"/>
              <w:bottom w:val="nil"/>
              <w:right w:val="nil"/>
            </w:tcBorders>
            <w:shd w:val="clear" w:color="auto" w:fill="auto"/>
            <w:noWrap/>
            <w:vAlign w:val="bottom"/>
            <w:hideMark/>
          </w:tcPr>
          <w:p w14:paraId="2396CD08" w14:textId="77777777" w:rsidR="003D0EC6" w:rsidRPr="00651B47" w:rsidRDefault="003D0EC6" w:rsidP="0025113F">
            <w:pPr>
              <w:rPr>
                <w:color w:val="000000"/>
              </w:rPr>
            </w:pPr>
          </w:p>
        </w:tc>
        <w:tc>
          <w:tcPr>
            <w:tcW w:w="997" w:type="dxa"/>
            <w:vMerge/>
            <w:tcBorders>
              <w:top w:val="nil"/>
              <w:left w:val="single" w:sz="4" w:space="0" w:color="auto"/>
              <w:bottom w:val="single" w:sz="4" w:space="0" w:color="auto"/>
              <w:right w:val="single" w:sz="4" w:space="0" w:color="auto"/>
            </w:tcBorders>
            <w:vAlign w:val="center"/>
            <w:hideMark/>
          </w:tcPr>
          <w:p w14:paraId="6B4483CB" w14:textId="77777777" w:rsidR="003D0EC6" w:rsidRPr="00651B47" w:rsidRDefault="003D0EC6" w:rsidP="0025113F">
            <w:pPr>
              <w:rPr>
                <w:b/>
                <w:bCs/>
                <w:color w:val="000000"/>
              </w:rPr>
            </w:pPr>
          </w:p>
        </w:tc>
        <w:tc>
          <w:tcPr>
            <w:tcW w:w="3838" w:type="dxa"/>
            <w:gridSpan w:val="2"/>
            <w:tcBorders>
              <w:top w:val="single" w:sz="8" w:space="0" w:color="auto"/>
              <w:left w:val="single" w:sz="8" w:space="0" w:color="auto"/>
              <w:bottom w:val="single" w:sz="8" w:space="0" w:color="auto"/>
              <w:right w:val="single" w:sz="4" w:space="0" w:color="000000"/>
            </w:tcBorders>
            <w:shd w:val="clear" w:color="auto" w:fill="auto"/>
            <w:hideMark/>
          </w:tcPr>
          <w:p w14:paraId="3E81056C" w14:textId="77777777" w:rsidR="003D0EC6" w:rsidRPr="00651B47" w:rsidRDefault="003D0EC6" w:rsidP="0025113F">
            <w:pPr>
              <w:jc w:val="right"/>
              <w:rPr>
                <w:color w:val="000000"/>
              </w:rPr>
            </w:pPr>
            <w:r w:rsidRPr="00651B47">
              <w:rPr>
                <w:b/>
                <w:bCs/>
                <w:color w:val="000000"/>
              </w:rPr>
              <w:t>ВСЕГО</w:t>
            </w:r>
            <w:r w:rsidRPr="00651B47">
              <w:rPr>
                <w:color w:val="000000"/>
              </w:rPr>
              <w:t xml:space="preserve"> (по первой товарной группе)</w:t>
            </w:r>
          </w:p>
        </w:tc>
        <w:tc>
          <w:tcPr>
            <w:tcW w:w="1732" w:type="dxa"/>
            <w:tcBorders>
              <w:top w:val="single" w:sz="8" w:space="0" w:color="auto"/>
              <w:left w:val="nil"/>
              <w:bottom w:val="single" w:sz="8" w:space="0" w:color="auto"/>
              <w:right w:val="single" w:sz="4" w:space="0" w:color="auto"/>
            </w:tcBorders>
            <w:shd w:val="clear" w:color="auto" w:fill="auto"/>
            <w:hideMark/>
          </w:tcPr>
          <w:p w14:paraId="76B9D1AE" w14:textId="77777777" w:rsidR="003D0EC6" w:rsidRPr="00651B47" w:rsidRDefault="003D0EC6" w:rsidP="0025113F">
            <w:pPr>
              <w:rPr>
                <w:color w:val="000000"/>
              </w:rPr>
            </w:pPr>
            <w:r w:rsidRPr="00651B47">
              <w:rPr>
                <w:color w:val="000000"/>
              </w:rPr>
              <w:t> </w:t>
            </w:r>
          </w:p>
        </w:tc>
        <w:tc>
          <w:tcPr>
            <w:tcW w:w="1470" w:type="dxa"/>
            <w:tcBorders>
              <w:top w:val="nil"/>
              <w:left w:val="nil"/>
              <w:bottom w:val="single" w:sz="8" w:space="0" w:color="auto"/>
              <w:right w:val="single" w:sz="4" w:space="0" w:color="auto"/>
            </w:tcBorders>
            <w:shd w:val="clear" w:color="auto" w:fill="auto"/>
            <w:hideMark/>
          </w:tcPr>
          <w:p w14:paraId="51ADEB0F" w14:textId="77777777" w:rsidR="003D0EC6" w:rsidRPr="00651B47" w:rsidRDefault="003D0EC6" w:rsidP="0025113F">
            <w:pPr>
              <w:rPr>
                <w:color w:val="000000"/>
              </w:rPr>
            </w:pPr>
            <w:r w:rsidRPr="00651B47">
              <w:rPr>
                <w:color w:val="000000"/>
              </w:rPr>
              <w:t> </w:t>
            </w:r>
          </w:p>
        </w:tc>
        <w:tc>
          <w:tcPr>
            <w:tcW w:w="1305" w:type="dxa"/>
            <w:gridSpan w:val="2"/>
            <w:tcBorders>
              <w:top w:val="nil"/>
              <w:left w:val="nil"/>
              <w:bottom w:val="single" w:sz="8" w:space="0" w:color="auto"/>
              <w:right w:val="single" w:sz="8" w:space="0" w:color="auto"/>
            </w:tcBorders>
            <w:shd w:val="clear" w:color="auto" w:fill="auto"/>
            <w:hideMark/>
          </w:tcPr>
          <w:p w14:paraId="181F7931" w14:textId="77777777" w:rsidR="003D0EC6" w:rsidRPr="00651B47" w:rsidRDefault="003D0EC6" w:rsidP="0025113F">
            <w:pPr>
              <w:rPr>
                <w:color w:val="000000"/>
              </w:rPr>
            </w:pPr>
            <w:r w:rsidRPr="00651B47">
              <w:rPr>
                <w:color w:val="000000"/>
              </w:rPr>
              <w:t> </w:t>
            </w:r>
          </w:p>
        </w:tc>
      </w:tr>
    </w:tbl>
    <w:p w14:paraId="5EDB97A9" w14:textId="77777777" w:rsidR="003D0EC6" w:rsidRDefault="003D0EC6" w:rsidP="003D0EC6">
      <w:pPr>
        <w:pStyle w:val="21"/>
        <w:spacing w:after="0" w:line="240" w:lineRule="auto"/>
        <w:ind w:left="0" w:firstLine="426"/>
        <w:jc w:val="both"/>
        <w:rPr>
          <w:b/>
          <w:sz w:val="22"/>
        </w:rPr>
      </w:pPr>
      <w:r>
        <w:rPr>
          <w:b/>
          <w:sz w:val="22"/>
        </w:rPr>
        <w:t>…</w:t>
      </w:r>
    </w:p>
    <w:tbl>
      <w:tblPr>
        <w:tblW w:w="9361" w:type="dxa"/>
        <w:tblLayout w:type="fixed"/>
        <w:tblLook w:val="04A0" w:firstRow="1" w:lastRow="0" w:firstColumn="1" w:lastColumn="0" w:noHBand="0" w:noVBand="1"/>
      </w:tblPr>
      <w:tblGrid>
        <w:gridCol w:w="380"/>
        <w:gridCol w:w="560"/>
        <w:gridCol w:w="1895"/>
        <w:gridCol w:w="2020"/>
        <w:gridCol w:w="2060"/>
        <w:gridCol w:w="2160"/>
        <w:gridCol w:w="6"/>
        <w:gridCol w:w="274"/>
        <w:gridCol w:w="6"/>
      </w:tblGrid>
      <w:tr w:rsidR="003D0EC6" w:rsidRPr="00823B8D" w14:paraId="3FEBCC64" w14:textId="77777777" w:rsidTr="0025113F">
        <w:trPr>
          <w:trHeight w:val="810"/>
        </w:trPr>
        <w:tc>
          <w:tcPr>
            <w:tcW w:w="380" w:type="dxa"/>
            <w:tcBorders>
              <w:top w:val="nil"/>
              <w:left w:val="nil"/>
              <w:bottom w:val="nil"/>
              <w:right w:val="nil"/>
            </w:tcBorders>
            <w:shd w:val="clear" w:color="auto" w:fill="auto"/>
            <w:noWrap/>
            <w:vAlign w:val="bottom"/>
            <w:hideMark/>
          </w:tcPr>
          <w:p w14:paraId="2956277B" w14:textId="77777777" w:rsidR="003D0EC6" w:rsidRPr="00823B8D" w:rsidRDefault="003D0EC6" w:rsidP="0025113F"/>
        </w:tc>
        <w:tc>
          <w:tcPr>
            <w:tcW w:w="8981" w:type="dxa"/>
            <w:gridSpan w:val="8"/>
            <w:tcBorders>
              <w:top w:val="nil"/>
              <w:left w:val="nil"/>
              <w:bottom w:val="nil"/>
              <w:right w:val="nil"/>
            </w:tcBorders>
            <w:shd w:val="clear" w:color="auto" w:fill="auto"/>
            <w:vAlign w:val="bottom"/>
            <w:hideMark/>
          </w:tcPr>
          <w:p w14:paraId="6935618A" w14:textId="77777777" w:rsidR="003D0EC6" w:rsidRPr="00823B8D" w:rsidRDefault="003D0EC6" w:rsidP="0025113F">
            <w:pPr>
              <w:rPr>
                <w:b/>
                <w:bCs/>
                <w:color w:val="000000"/>
              </w:rPr>
            </w:pPr>
            <w:r w:rsidRPr="00823B8D">
              <w:rPr>
                <w:b/>
                <w:bCs/>
                <w:color w:val="000000"/>
              </w:rPr>
              <w:t>4.</w:t>
            </w:r>
            <w:r w:rsidRPr="00823B8D">
              <w:rPr>
                <w:b/>
                <w:bCs/>
                <w:color w:val="000000"/>
                <w:vertAlign w:val="superscript"/>
              </w:rPr>
              <w:t>*</w:t>
            </w:r>
            <w:r w:rsidRPr="00823B8D">
              <w:rPr>
                <w:b/>
                <w:bCs/>
                <w:color w:val="000000"/>
              </w:rPr>
              <w:t xml:space="preserve"> </w:t>
            </w:r>
            <w:r w:rsidRPr="00823B8D">
              <w:rPr>
                <w:color w:val="000000"/>
              </w:rPr>
              <w:t>(вопрос повышенной сложности)</w:t>
            </w:r>
            <w:r w:rsidRPr="00823B8D">
              <w:rPr>
                <w:b/>
                <w:bCs/>
                <w:color w:val="000000"/>
              </w:rPr>
              <w:t xml:space="preserve"> Короткий комментарий о корректности вычислений и выводов.</w:t>
            </w:r>
          </w:p>
        </w:tc>
      </w:tr>
      <w:tr w:rsidR="003D0EC6" w:rsidRPr="00823B8D" w14:paraId="1368A08A" w14:textId="77777777" w:rsidTr="0025113F">
        <w:trPr>
          <w:trHeight w:val="360"/>
        </w:trPr>
        <w:tc>
          <w:tcPr>
            <w:tcW w:w="380" w:type="dxa"/>
            <w:tcBorders>
              <w:top w:val="nil"/>
              <w:left w:val="nil"/>
              <w:bottom w:val="nil"/>
              <w:right w:val="nil"/>
            </w:tcBorders>
            <w:shd w:val="clear" w:color="auto" w:fill="auto"/>
            <w:noWrap/>
            <w:vAlign w:val="bottom"/>
            <w:hideMark/>
          </w:tcPr>
          <w:p w14:paraId="540CE953" w14:textId="77777777" w:rsidR="003D0EC6" w:rsidRPr="00823B8D" w:rsidRDefault="003D0EC6" w:rsidP="0025113F">
            <w:pPr>
              <w:rPr>
                <w:b/>
                <w:bCs/>
                <w:color w:val="000000"/>
              </w:rPr>
            </w:pPr>
          </w:p>
        </w:tc>
        <w:tc>
          <w:tcPr>
            <w:tcW w:w="8981" w:type="dxa"/>
            <w:gridSpan w:val="8"/>
            <w:tcBorders>
              <w:top w:val="nil"/>
              <w:left w:val="nil"/>
              <w:bottom w:val="single" w:sz="4" w:space="0" w:color="auto"/>
              <w:right w:val="nil"/>
            </w:tcBorders>
            <w:shd w:val="clear" w:color="auto" w:fill="auto"/>
            <w:vAlign w:val="center"/>
            <w:hideMark/>
          </w:tcPr>
          <w:p w14:paraId="0E5FFC8F" w14:textId="77777777" w:rsidR="003D0EC6" w:rsidRPr="00823B8D" w:rsidRDefault="003D0EC6" w:rsidP="0025113F">
            <w:pPr>
              <w:rPr>
                <w:b/>
                <w:bCs/>
                <w:color w:val="000000"/>
              </w:rPr>
            </w:pPr>
            <w:r w:rsidRPr="00823B8D">
              <w:rPr>
                <w:b/>
                <w:bCs/>
                <w:color w:val="000000"/>
              </w:rPr>
              <w:t> </w:t>
            </w:r>
          </w:p>
        </w:tc>
      </w:tr>
      <w:tr w:rsidR="003D0EC6" w:rsidRPr="00823B8D" w14:paraId="5446E3DA" w14:textId="77777777" w:rsidTr="0025113F">
        <w:trPr>
          <w:trHeight w:val="377"/>
        </w:trPr>
        <w:tc>
          <w:tcPr>
            <w:tcW w:w="380" w:type="dxa"/>
            <w:tcBorders>
              <w:top w:val="nil"/>
              <w:left w:val="nil"/>
              <w:bottom w:val="nil"/>
              <w:right w:val="nil"/>
            </w:tcBorders>
            <w:shd w:val="clear" w:color="auto" w:fill="auto"/>
            <w:noWrap/>
            <w:vAlign w:val="bottom"/>
            <w:hideMark/>
          </w:tcPr>
          <w:p w14:paraId="2FE39684" w14:textId="77777777" w:rsidR="003D0EC6" w:rsidRPr="00823B8D" w:rsidRDefault="003D0EC6" w:rsidP="0025113F">
            <w:pPr>
              <w:rPr>
                <w:b/>
                <w:bCs/>
                <w:color w:val="000000"/>
              </w:rPr>
            </w:pPr>
          </w:p>
        </w:tc>
        <w:tc>
          <w:tcPr>
            <w:tcW w:w="8981" w:type="dxa"/>
            <w:gridSpan w:val="8"/>
            <w:tcBorders>
              <w:top w:val="nil"/>
              <w:left w:val="nil"/>
              <w:bottom w:val="single" w:sz="4" w:space="0" w:color="auto"/>
              <w:right w:val="nil"/>
            </w:tcBorders>
            <w:shd w:val="clear" w:color="auto" w:fill="auto"/>
            <w:noWrap/>
            <w:vAlign w:val="bottom"/>
            <w:hideMark/>
          </w:tcPr>
          <w:p w14:paraId="49120B43" w14:textId="77777777" w:rsidR="003D0EC6" w:rsidRPr="00823B8D" w:rsidRDefault="003D0EC6" w:rsidP="0025113F">
            <w:pPr>
              <w:jc w:val="center"/>
              <w:rPr>
                <w:color w:val="000000"/>
              </w:rPr>
            </w:pPr>
            <w:r w:rsidRPr="00823B8D">
              <w:rPr>
                <w:color w:val="000000"/>
              </w:rPr>
              <w:t> </w:t>
            </w:r>
          </w:p>
        </w:tc>
      </w:tr>
      <w:tr w:rsidR="003D0EC6" w:rsidRPr="00823B8D" w14:paraId="61A46D52" w14:textId="77777777" w:rsidTr="0025113F">
        <w:trPr>
          <w:trHeight w:val="377"/>
        </w:trPr>
        <w:tc>
          <w:tcPr>
            <w:tcW w:w="380" w:type="dxa"/>
            <w:tcBorders>
              <w:top w:val="nil"/>
              <w:left w:val="nil"/>
              <w:bottom w:val="nil"/>
              <w:right w:val="nil"/>
            </w:tcBorders>
            <w:shd w:val="clear" w:color="auto" w:fill="auto"/>
            <w:noWrap/>
            <w:vAlign w:val="bottom"/>
            <w:hideMark/>
          </w:tcPr>
          <w:p w14:paraId="3EA00C38" w14:textId="77777777" w:rsidR="003D0EC6" w:rsidRPr="00823B8D" w:rsidRDefault="003D0EC6" w:rsidP="0025113F">
            <w:pPr>
              <w:jc w:val="center"/>
              <w:rPr>
                <w:color w:val="000000"/>
              </w:rPr>
            </w:pPr>
          </w:p>
        </w:tc>
        <w:tc>
          <w:tcPr>
            <w:tcW w:w="8981" w:type="dxa"/>
            <w:gridSpan w:val="8"/>
            <w:tcBorders>
              <w:top w:val="nil"/>
              <w:left w:val="nil"/>
              <w:bottom w:val="single" w:sz="4" w:space="0" w:color="auto"/>
              <w:right w:val="nil"/>
            </w:tcBorders>
            <w:shd w:val="clear" w:color="auto" w:fill="auto"/>
            <w:noWrap/>
            <w:vAlign w:val="bottom"/>
            <w:hideMark/>
          </w:tcPr>
          <w:p w14:paraId="1D019B02" w14:textId="77777777" w:rsidR="003D0EC6" w:rsidRPr="00823B8D" w:rsidRDefault="003D0EC6" w:rsidP="0025113F">
            <w:pPr>
              <w:jc w:val="center"/>
              <w:rPr>
                <w:color w:val="000000"/>
              </w:rPr>
            </w:pPr>
            <w:r w:rsidRPr="00823B8D">
              <w:rPr>
                <w:color w:val="000000"/>
              </w:rPr>
              <w:t> </w:t>
            </w:r>
          </w:p>
        </w:tc>
      </w:tr>
      <w:tr w:rsidR="003D0EC6" w:rsidRPr="00823B8D" w14:paraId="01F55935" w14:textId="77777777" w:rsidTr="0025113F">
        <w:trPr>
          <w:trHeight w:val="377"/>
        </w:trPr>
        <w:tc>
          <w:tcPr>
            <w:tcW w:w="380" w:type="dxa"/>
            <w:tcBorders>
              <w:top w:val="nil"/>
              <w:left w:val="nil"/>
              <w:bottom w:val="nil"/>
              <w:right w:val="nil"/>
            </w:tcBorders>
            <w:shd w:val="clear" w:color="auto" w:fill="auto"/>
            <w:noWrap/>
            <w:vAlign w:val="bottom"/>
            <w:hideMark/>
          </w:tcPr>
          <w:p w14:paraId="7C02DB92" w14:textId="77777777" w:rsidR="003D0EC6" w:rsidRPr="00823B8D" w:rsidRDefault="003D0EC6" w:rsidP="0025113F">
            <w:pPr>
              <w:jc w:val="center"/>
              <w:rPr>
                <w:color w:val="000000"/>
              </w:rPr>
            </w:pPr>
          </w:p>
        </w:tc>
        <w:tc>
          <w:tcPr>
            <w:tcW w:w="8981" w:type="dxa"/>
            <w:gridSpan w:val="8"/>
            <w:tcBorders>
              <w:top w:val="nil"/>
              <w:left w:val="nil"/>
              <w:bottom w:val="single" w:sz="4" w:space="0" w:color="auto"/>
              <w:right w:val="nil"/>
            </w:tcBorders>
            <w:shd w:val="clear" w:color="auto" w:fill="auto"/>
            <w:noWrap/>
            <w:vAlign w:val="bottom"/>
            <w:hideMark/>
          </w:tcPr>
          <w:p w14:paraId="14AE68C0" w14:textId="77777777" w:rsidR="003D0EC6" w:rsidRPr="00823B8D" w:rsidRDefault="003D0EC6" w:rsidP="0025113F">
            <w:pPr>
              <w:jc w:val="center"/>
              <w:rPr>
                <w:color w:val="000000"/>
              </w:rPr>
            </w:pPr>
            <w:r w:rsidRPr="00823B8D">
              <w:rPr>
                <w:color w:val="000000"/>
              </w:rPr>
              <w:t> </w:t>
            </w:r>
          </w:p>
        </w:tc>
      </w:tr>
      <w:tr w:rsidR="003D0EC6" w:rsidRPr="00823B8D" w14:paraId="151F29A0" w14:textId="77777777" w:rsidTr="0025113F">
        <w:trPr>
          <w:trHeight w:val="377"/>
        </w:trPr>
        <w:tc>
          <w:tcPr>
            <w:tcW w:w="380" w:type="dxa"/>
            <w:tcBorders>
              <w:top w:val="nil"/>
              <w:left w:val="nil"/>
              <w:bottom w:val="nil"/>
              <w:right w:val="nil"/>
            </w:tcBorders>
            <w:shd w:val="clear" w:color="auto" w:fill="auto"/>
            <w:noWrap/>
            <w:vAlign w:val="bottom"/>
            <w:hideMark/>
          </w:tcPr>
          <w:p w14:paraId="3C6BF65C" w14:textId="77777777" w:rsidR="003D0EC6" w:rsidRPr="00823B8D" w:rsidRDefault="003D0EC6" w:rsidP="0025113F">
            <w:pPr>
              <w:jc w:val="center"/>
              <w:rPr>
                <w:color w:val="000000"/>
              </w:rPr>
            </w:pPr>
          </w:p>
        </w:tc>
        <w:tc>
          <w:tcPr>
            <w:tcW w:w="8981" w:type="dxa"/>
            <w:gridSpan w:val="8"/>
            <w:tcBorders>
              <w:top w:val="single" w:sz="4" w:space="0" w:color="auto"/>
              <w:left w:val="nil"/>
              <w:bottom w:val="single" w:sz="4" w:space="0" w:color="auto"/>
              <w:right w:val="nil"/>
            </w:tcBorders>
            <w:shd w:val="clear" w:color="auto" w:fill="auto"/>
            <w:noWrap/>
            <w:vAlign w:val="bottom"/>
            <w:hideMark/>
          </w:tcPr>
          <w:p w14:paraId="14D6F26E" w14:textId="77777777" w:rsidR="003D0EC6" w:rsidRPr="00823B8D" w:rsidRDefault="003D0EC6" w:rsidP="0025113F">
            <w:pPr>
              <w:jc w:val="center"/>
              <w:rPr>
                <w:color w:val="000000"/>
              </w:rPr>
            </w:pPr>
            <w:r w:rsidRPr="00823B8D">
              <w:rPr>
                <w:color w:val="000000"/>
              </w:rPr>
              <w:t> </w:t>
            </w:r>
          </w:p>
        </w:tc>
      </w:tr>
      <w:tr w:rsidR="003D0EC6" w:rsidRPr="00823B8D" w14:paraId="0B5BE697" w14:textId="77777777" w:rsidTr="0025113F">
        <w:trPr>
          <w:trHeight w:val="377"/>
        </w:trPr>
        <w:tc>
          <w:tcPr>
            <w:tcW w:w="380" w:type="dxa"/>
            <w:tcBorders>
              <w:top w:val="nil"/>
              <w:left w:val="nil"/>
              <w:bottom w:val="nil"/>
              <w:right w:val="nil"/>
            </w:tcBorders>
            <w:shd w:val="clear" w:color="auto" w:fill="auto"/>
            <w:noWrap/>
            <w:vAlign w:val="bottom"/>
            <w:hideMark/>
          </w:tcPr>
          <w:p w14:paraId="678C936C" w14:textId="77777777" w:rsidR="003D0EC6" w:rsidRPr="00823B8D" w:rsidRDefault="003D0EC6" w:rsidP="0025113F">
            <w:pPr>
              <w:jc w:val="center"/>
              <w:rPr>
                <w:color w:val="000000"/>
              </w:rPr>
            </w:pPr>
          </w:p>
        </w:tc>
        <w:tc>
          <w:tcPr>
            <w:tcW w:w="8981" w:type="dxa"/>
            <w:gridSpan w:val="8"/>
            <w:tcBorders>
              <w:top w:val="single" w:sz="4" w:space="0" w:color="auto"/>
              <w:left w:val="nil"/>
              <w:bottom w:val="single" w:sz="4" w:space="0" w:color="auto"/>
              <w:right w:val="nil"/>
            </w:tcBorders>
            <w:shd w:val="clear" w:color="auto" w:fill="auto"/>
            <w:noWrap/>
            <w:vAlign w:val="bottom"/>
            <w:hideMark/>
          </w:tcPr>
          <w:p w14:paraId="17008E33" w14:textId="77777777" w:rsidR="003D0EC6" w:rsidRPr="00823B8D" w:rsidRDefault="003D0EC6" w:rsidP="0025113F">
            <w:pPr>
              <w:jc w:val="right"/>
              <w:rPr>
                <w:color w:val="000000"/>
              </w:rPr>
            </w:pPr>
            <w:r w:rsidRPr="00823B8D">
              <w:rPr>
                <w:color w:val="000000"/>
              </w:rPr>
              <w:t> </w:t>
            </w:r>
          </w:p>
        </w:tc>
      </w:tr>
      <w:tr w:rsidR="003D0EC6" w:rsidRPr="00823B8D" w14:paraId="5139A58C" w14:textId="77777777" w:rsidTr="0025113F">
        <w:trPr>
          <w:trHeight w:val="360"/>
        </w:trPr>
        <w:tc>
          <w:tcPr>
            <w:tcW w:w="9081" w:type="dxa"/>
            <w:gridSpan w:val="7"/>
            <w:tcBorders>
              <w:top w:val="single" w:sz="4" w:space="0" w:color="auto"/>
              <w:left w:val="nil"/>
              <w:bottom w:val="single" w:sz="4" w:space="0" w:color="auto"/>
              <w:right w:val="nil"/>
            </w:tcBorders>
            <w:shd w:val="clear" w:color="auto" w:fill="auto"/>
            <w:noWrap/>
            <w:vAlign w:val="bottom"/>
            <w:hideMark/>
          </w:tcPr>
          <w:p w14:paraId="5FA9DAD6" w14:textId="77777777" w:rsidR="003D0EC6" w:rsidRPr="00823B8D" w:rsidRDefault="003D0EC6" w:rsidP="0025113F">
            <w:pPr>
              <w:jc w:val="center"/>
              <w:rPr>
                <w:color w:val="000000"/>
              </w:rPr>
            </w:pPr>
            <w:r w:rsidRPr="00823B8D">
              <w:rPr>
                <w:color w:val="000000"/>
              </w:rPr>
              <w:t>(см. задание на обороте)</w:t>
            </w:r>
          </w:p>
        </w:tc>
        <w:tc>
          <w:tcPr>
            <w:tcW w:w="280" w:type="dxa"/>
            <w:gridSpan w:val="2"/>
            <w:tcBorders>
              <w:top w:val="nil"/>
              <w:left w:val="nil"/>
              <w:bottom w:val="single" w:sz="4" w:space="0" w:color="auto"/>
              <w:right w:val="nil"/>
            </w:tcBorders>
            <w:shd w:val="clear" w:color="auto" w:fill="auto"/>
            <w:noWrap/>
            <w:vAlign w:val="bottom"/>
            <w:hideMark/>
          </w:tcPr>
          <w:p w14:paraId="123D357D" w14:textId="77777777" w:rsidR="003D0EC6" w:rsidRPr="00823B8D" w:rsidRDefault="003D0EC6" w:rsidP="0025113F">
            <w:pPr>
              <w:jc w:val="center"/>
              <w:rPr>
                <w:color w:val="000000"/>
              </w:rPr>
            </w:pPr>
            <w:r w:rsidRPr="00823B8D">
              <w:rPr>
                <w:color w:val="000000"/>
              </w:rPr>
              <w:t> </w:t>
            </w:r>
          </w:p>
        </w:tc>
      </w:tr>
      <w:tr w:rsidR="003D0EC6" w:rsidRPr="00823B8D" w14:paraId="30910A16" w14:textId="77777777" w:rsidTr="0025113F">
        <w:trPr>
          <w:gridAfter w:val="1"/>
          <w:wAfter w:w="6" w:type="dxa"/>
          <w:trHeight w:val="360"/>
        </w:trPr>
        <w:tc>
          <w:tcPr>
            <w:tcW w:w="380" w:type="dxa"/>
            <w:tcBorders>
              <w:top w:val="nil"/>
              <w:left w:val="nil"/>
              <w:bottom w:val="nil"/>
              <w:right w:val="nil"/>
            </w:tcBorders>
            <w:shd w:val="clear" w:color="auto" w:fill="auto"/>
            <w:noWrap/>
            <w:vAlign w:val="bottom"/>
            <w:hideMark/>
          </w:tcPr>
          <w:p w14:paraId="2B90BAFC" w14:textId="77777777" w:rsidR="003D0EC6" w:rsidRPr="00823B8D" w:rsidRDefault="003D0EC6" w:rsidP="0025113F">
            <w:pPr>
              <w:jc w:val="center"/>
              <w:rPr>
                <w:color w:val="000000"/>
              </w:rPr>
            </w:pPr>
          </w:p>
        </w:tc>
        <w:tc>
          <w:tcPr>
            <w:tcW w:w="560" w:type="dxa"/>
            <w:tcBorders>
              <w:top w:val="nil"/>
              <w:left w:val="nil"/>
              <w:bottom w:val="single" w:sz="4" w:space="0" w:color="auto"/>
              <w:right w:val="nil"/>
            </w:tcBorders>
            <w:shd w:val="clear" w:color="auto" w:fill="auto"/>
            <w:vAlign w:val="center"/>
            <w:hideMark/>
          </w:tcPr>
          <w:p w14:paraId="6A622831" w14:textId="77777777" w:rsidR="003D0EC6" w:rsidRPr="00823B8D" w:rsidRDefault="003D0EC6" w:rsidP="0025113F">
            <w:pPr>
              <w:rPr>
                <w:b/>
                <w:bCs/>
                <w:color w:val="000000"/>
              </w:rPr>
            </w:pPr>
            <w:r w:rsidRPr="00823B8D">
              <w:rPr>
                <w:b/>
                <w:bCs/>
                <w:color w:val="000000"/>
              </w:rPr>
              <w:t> </w:t>
            </w:r>
          </w:p>
        </w:tc>
        <w:tc>
          <w:tcPr>
            <w:tcW w:w="1895" w:type="dxa"/>
            <w:tcBorders>
              <w:top w:val="nil"/>
              <w:left w:val="nil"/>
              <w:bottom w:val="single" w:sz="4" w:space="0" w:color="auto"/>
              <w:right w:val="nil"/>
            </w:tcBorders>
            <w:shd w:val="clear" w:color="auto" w:fill="auto"/>
            <w:vAlign w:val="center"/>
            <w:hideMark/>
          </w:tcPr>
          <w:p w14:paraId="52ACC70D" w14:textId="77777777" w:rsidR="003D0EC6" w:rsidRPr="00823B8D" w:rsidRDefault="003D0EC6" w:rsidP="0025113F">
            <w:pPr>
              <w:rPr>
                <w:b/>
                <w:bCs/>
                <w:color w:val="000000"/>
              </w:rPr>
            </w:pPr>
            <w:r w:rsidRPr="00823B8D">
              <w:rPr>
                <w:b/>
                <w:bCs/>
                <w:color w:val="000000"/>
              </w:rPr>
              <w:t> </w:t>
            </w:r>
          </w:p>
        </w:tc>
        <w:tc>
          <w:tcPr>
            <w:tcW w:w="2020" w:type="dxa"/>
            <w:tcBorders>
              <w:top w:val="nil"/>
              <w:left w:val="nil"/>
              <w:bottom w:val="single" w:sz="4" w:space="0" w:color="auto"/>
              <w:right w:val="nil"/>
            </w:tcBorders>
            <w:shd w:val="clear" w:color="auto" w:fill="auto"/>
            <w:vAlign w:val="center"/>
            <w:hideMark/>
          </w:tcPr>
          <w:p w14:paraId="495D231A" w14:textId="77777777" w:rsidR="003D0EC6" w:rsidRPr="00823B8D" w:rsidRDefault="003D0EC6" w:rsidP="0025113F">
            <w:pPr>
              <w:rPr>
                <w:b/>
                <w:bCs/>
                <w:color w:val="000000"/>
              </w:rPr>
            </w:pPr>
            <w:r w:rsidRPr="00823B8D">
              <w:rPr>
                <w:b/>
                <w:bCs/>
                <w:color w:val="000000"/>
              </w:rPr>
              <w:t> </w:t>
            </w:r>
          </w:p>
        </w:tc>
        <w:tc>
          <w:tcPr>
            <w:tcW w:w="2060" w:type="dxa"/>
            <w:tcBorders>
              <w:top w:val="nil"/>
              <w:left w:val="nil"/>
              <w:bottom w:val="single" w:sz="4" w:space="0" w:color="auto"/>
              <w:right w:val="nil"/>
            </w:tcBorders>
            <w:shd w:val="clear" w:color="auto" w:fill="auto"/>
            <w:vAlign w:val="center"/>
            <w:hideMark/>
          </w:tcPr>
          <w:p w14:paraId="15186D12" w14:textId="77777777" w:rsidR="003D0EC6" w:rsidRPr="00823B8D" w:rsidRDefault="003D0EC6" w:rsidP="0025113F">
            <w:pPr>
              <w:rPr>
                <w:b/>
                <w:bCs/>
                <w:color w:val="000000"/>
              </w:rPr>
            </w:pPr>
            <w:r w:rsidRPr="00823B8D">
              <w:rPr>
                <w:b/>
                <w:bCs/>
                <w:color w:val="000000"/>
              </w:rPr>
              <w:t> </w:t>
            </w:r>
          </w:p>
        </w:tc>
        <w:tc>
          <w:tcPr>
            <w:tcW w:w="2160" w:type="dxa"/>
            <w:tcBorders>
              <w:top w:val="nil"/>
              <w:left w:val="nil"/>
              <w:bottom w:val="single" w:sz="4" w:space="0" w:color="auto"/>
              <w:right w:val="nil"/>
            </w:tcBorders>
            <w:shd w:val="clear" w:color="auto" w:fill="auto"/>
            <w:vAlign w:val="center"/>
            <w:hideMark/>
          </w:tcPr>
          <w:p w14:paraId="651D1019" w14:textId="77777777" w:rsidR="003D0EC6" w:rsidRPr="00823B8D" w:rsidRDefault="003D0EC6" w:rsidP="0025113F">
            <w:pPr>
              <w:rPr>
                <w:b/>
                <w:bCs/>
                <w:color w:val="000000"/>
              </w:rPr>
            </w:pPr>
            <w:r w:rsidRPr="00823B8D">
              <w:rPr>
                <w:b/>
                <w:bCs/>
                <w:color w:val="000000"/>
              </w:rPr>
              <w:t> </w:t>
            </w:r>
          </w:p>
        </w:tc>
        <w:tc>
          <w:tcPr>
            <w:tcW w:w="280" w:type="dxa"/>
            <w:gridSpan w:val="2"/>
            <w:tcBorders>
              <w:top w:val="nil"/>
              <w:left w:val="nil"/>
              <w:bottom w:val="single" w:sz="4" w:space="0" w:color="auto"/>
              <w:right w:val="nil"/>
            </w:tcBorders>
            <w:shd w:val="clear" w:color="auto" w:fill="auto"/>
            <w:vAlign w:val="center"/>
            <w:hideMark/>
          </w:tcPr>
          <w:p w14:paraId="26FF70A4" w14:textId="77777777" w:rsidR="003D0EC6" w:rsidRPr="00823B8D" w:rsidRDefault="003D0EC6" w:rsidP="0025113F">
            <w:pPr>
              <w:rPr>
                <w:b/>
                <w:bCs/>
                <w:color w:val="000000"/>
              </w:rPr>
            </w:pPr>
            <w:r w:rsidRPr="00823B8D">
              <w:rPr>
                <w:b/>
                <w:bCs/>
                <w:color w:val="000000"/>
              </w:rPr>
              <w:t> </w:t>
            </w:r>
          </w:p>
        </w:tc>
      </w:tr>
      <w:tr w:rsidR="003D0EC6" w:rsidRPr="00823B8D" w14:paraId="0ED2D70F" w14:textId="77777777" w:rsidTr="0025113F">
        <w:trPr>
          <w:gridAfter w:val="1"/>
          <w:wAfter w:w="6" w:type="dxa"/>
          <w:trHeight w:val="377"/>
        </w:trPr>
        <w:tc>
          <w:tcPr>
            <w:tcW w:w="380" w:type="dxa"/>
            <w:tcBorders>
              <w:top w:val="nil"/>
              <w:left w:val="nil"/>
              <w:bottom w:val="nil"/>
              <w:right w:val="nil"/>
            </w:tcBorders>
            <w:shd w:val="clear" w:color="auto" w:fill="auto"/>
            <w:noWrap/>
            <w:vAlign w:val="bottom"/>
            <w:hideMark/>
          </w:tcPr>
          <w:p w14:paraId="473CC4E9" w14:textId="77777777" w:rsidR="003D0EC6" w:rsidRPr="00823B8D" w:rsidRDefault="003D0EC6" w:rsidP="0025113F">
            <w:pPr>
              <w:rPr>
                <w:b/>
                <w:bCs/>
                <w:color w:val="000000"/>
              </w:rPr>
            </w:pPr>
          </w:p>
        </w:tc>
        <w:tc>
          <w:tcPr>
            <w:tcW w:w="560" w:type="dxa"/>
            <w:tcBorders>
              <w:top w:val="nil"/>
              <w:left w:val="nil"/>
              <w:bottom w:val="single" w:sz="4" w:space="0" w:color="auto"/>
              <w:right w:val="nil"/>
            </w:tcBorders>
            <w:shd w:val="clear" w:color="auto" w:fill="auto"/>
            <w:noWrap/>
            <w:vAlign w:val="bottom"/>
            <w:hideMark/>
          </w:tcPr>
          <w:p w14:paraId="015AED19" w14:textId="77777777" w:rsidR="003D0EC6" w:rsidRPr="00823B8D" w:rsidRDefault="003D0EC6" w:rsidP="0025113F">
            <w:pPr>
              <w:jc w:val="center"/>
              <w:rPr>
                <w:color w:val="000000"/>
              </w:rPr>
            </w:pPr>
            <w:r w:rsidRPr="00823B8D">
              <w:rPr>
                <w:color w:val="000000"/>
              </w:rPr>
              <w:t> </w:t>
            </w:r>
          </w:p>
        </w:tc>
        <w:tc>
          <w:tcPr>
            <w:tcW w:w="1895" w:type="dxa"/>
            <w:tcBorders>
              <w:top w:val="nil"/>
              <w:left w:val="nil"/>
              <w:bottom w:val="single" w:sz="4" w:space="0" w:color="auto"/>
              <w:right w:val="nil"/>
            </w:tcBorders>
            <w:shd w:val="clear" w:color="auto" w:fill="auto"/>
            <w:noWrap/>
            <w:vAlign w:val="bottom"/>
            <w:hideMark/>
          </w:tcPr>
          <w:p w14:paraId="18469261" w14:textId="77777777" w:rsidR="003D0EC6" w:rsidRPr="00823B8D" w:rsidRDefault="003D0EC6" w:rsidP="0025113F">
            <w:pPr>
              <w:jc w:val="center"/>
              <w:rPr>
                <w:color w:val="000000"/>
              </w:rPr>
            </w:pPr>
            <w:r w:rsidRPr="00823B8D">
              <w:rPr>
                <w:color w:val="000000"/>
              </w:rPr>
              <w:t> </w:t>
            </w:r>
          </w:p>
        </w:tc>
        <w:tc>
          <w:tcPr>
            <w:tcW w:w="2020" w:type="dxa"/>
            <w:tcBorders>
              <w:top w:val="nil"/>
              <w:left w:val="nil"/>
              <w:bottom w:val="single" w:sz="4" w:space="0" w:color="auto"/>
              <w:right w:val="nil"/>
            </w:tcBorders>
            <w:shd w:val="clear" w:color="auto" w:fill="auto"/>
            <w:noWrap/>
            <w:vAlign w:val="bottom"/>
            <w:hideMark/>
          </w:tcPr>
          <w:p w14:paraId="666A52DA" w14:textId="77777777" w:rsidR="003D0EC6" w:rsidRPr="00823B8D" w:rsidRDefault="003D0EC6" w:rsidP="0025113F">
            <w:pPr>
              <w:jc w:val="center"/>
              <w:rPr>
                <w:color w:val="000000"/>
              </w:rPr>
            </w:pPr>
            <w:r w:rsidRPr="00823B8D">
              <w:rPr>
                <w:color w:val="000000"/>
              </w:rPr>
              <w:t> </w:t>
            </w:r>
          </w:p>
        </w:tc>
        <w:tc>
          <w:tcPr>
            <w:tcW w:w="2060" w:type="dxa"/>
            <w:tcBorders>
              <w:top w:val="nil"/>
              <w:left w:val="nil"/>
              <w:bottom w:val="single" w:sz="4" w:space="0" w:color="auto"/>
              <w:right w:val="nil"/>
            </w:tcBorders>
            <w:shd w:val="clear" w:color="auto" w:fill="auto"/>
            <w:noWrap/>
            <w:vAlign w:val="bottom"/>
            <w:hideMark/>
          </w:tcPr>
          <w:p w14:paraId="17F962B5" w14:textId="77777777" w:rsidR="003D0EC6" w:rsidRPr="00823B8D" w:rsidRDefault="003D0EC6" w:rsidP="0025113F">
            <w:pPr>
              <w:jc w:val="center"/>
              <w:rPr>
                <w:color w:val="000000"/>
              </w:rPr>
            </w:pPr>
            <w:r w:rsidRPr="00823B8D">
              <w:rPr>
                <w:color w:val="000000"/>
              </w:rPr>
              <w:t> </w:t>
            </w:r>
          </w:p>
        </w:tc>
        <w:tc>
          <w:tcPr>
            <w:tcW w:w="2160" w:type="dxa"/>
            <w:tcBorders>
              <w:top w:val="nil"/>
              <w:left w:val="nil"/>
              <w:bottom w:val="single" w:sz="4" w:space="0" w:color="auto"/>
              <w:right w:val="nil"/>
            </w:tcBorders>
            <w:shd w:val="clear" w:color="auto" w:fill="auto"/>
            <w:noWrap/>
            <w:vAlign w:val="bottom"/>
            <w:hideMark/>
          </w:tcPr>
          <w:p w14:paraId="554C6BF4" w14:textId="77777777" w:rsidR="003D0EC6" w:rsidRPr="00823B8D" w:rsidRDefault="003D0EC6" w:rsidP="0025113F">
            <w:pPr>
              <w:jc w:val="center"/>
              <w:rPr>
                <w:color w:val="000000"/>
              </w:rPr>
            </w:pPr>
            <w:r w:rsidRPr="00823B8D">
              <w:rPr>
                <w:color w:val="000000"/>
              </w:rPr>
              <w:t> </w:t>
            </w:r>
          </w:p>
        </w:tc>
        <w:tc>
          <w:tcPr>
            <w:tcW w:w="280" w:type="dxa"/>
            <w:gridSpan w:val="2"/>
            <w:tcBorders>
              <w:top w:val="nil"/>
              <w:left w:val="nil"/>
              <w:bottom w:val="single" w:sz="4" w:space="0" w:color="auto"/>
              <w:right w:val="nil"/>
            </w:tcBorders>
            <w:shd w:val="clear" w:color="auto" w:fill="auto"/>
            <w:noWrap/>
            <w:vAlign w:val="bottom"/>
            <w:hideMark/>
          </w:tcPr>
          <w:p w14:paraId="6FD6644D" w14:textId="77777777" w:rsidR="003D0EC6" w:rsidRPr="00823B8D" w:rsidRDefault="003D0EC6" w:rsidP="0025113F">
            <w:pPr>
              <w:jc w:val="center"/>
              <w:rPr>
                <w:color w:val="000000"/>
              </w:rPr>
            </w:pPr>
            <w:r w:rsidRPr="00823B8D">
              <w:rPr>
                <w:color w:val="000000"/>
              </w:rPr>
              <w:t> </w:t>
            </w:r>
          </w:p>
        </w:tc>
      </w:tr>
      <w:tr w:rsidR="003D0EC6" w:rsidRPr="00823B8D" w14:paraId="524A2FEE" w14:textId="77777777" w:rsidTr="0025113F">
        <w:trPr>
          <w:gridAfter w:val="1"/>
          <w:wAfter w:w="6" w:type="dxa"/>
          <w:trHeight w:val="377"/>
        </w:trPr>
        <w:tc>
          <w:tcPr>
            <w:tcW w:w="380" w:type="dxa"/>
            <w:tcBorders>
              <w:top w:val="nil"/>
              <w:left w:val="nil"/>
              <w:bottom w:val="nil"/>
              <w:right w:val="nil"/>
            </w:tcBorders>
            <w:shd w:val="clear" w:color="auto" w:fill="auto"/>
            <w:noWrap/>
            <w:vAlign w:val="bottom"/>
            <w:hideMark/>
          </w:tcPr>
          <w:p w14:paraId="4991224E" w14:textId="77777777" w:rsidR="003D0EC6" w:rsidRPr="00823B8D" w:rsidRDefault="003D0EC6" w:rsidP="0025113F">
            <w:pPr>
              <w:jc w:val="center"/>
              <w:rPr>
                <w:color w:val="000000"/>
              </w:rPr>
            </w:pPr>
          </w:p>
        </w:tc>
        <w:tc>
          <w:tcPr>
            <w:tcW w:w="560" w:type="dxa"/>
            <w:tcBorders>
              <w:top w:val="nil"/>
              <w:left w:val="nil"/>
              <w:bottom w:val="single" w:sz="4" w:space="0" w:color="auto"/>
              <w:right w:val="nil"/>
            </w:tcBorders>
            <w:shd w:val="clear" w:color="auto" w:fill="auto"/>
            <w:noWrap/>
            <w:vAlign w:val="bottom"/>
            <w:hideMark/>
          </w:tcPr>
          <w:p w14:paraId="5FDDEB97" w14:textId="77777777" w:rsidR="003D0EC6" w:rsidRPr="00823B8D" w:rsidRDefault="003D0EC6" w:rsidP="0025113F">
            <w:pPr>
              <w:jc w:val="center"/>
              <w:rPr>
                <w:color w:val="000000"/>
              </w:rPr>
            </w:pPr>
            <w:r w:rsidRPr="00823B8D">
              <w:rPr>
                <w:color w:val="000000"/>
              </w:rPr>
              <w:t> </w:t>
            </w:r>
          </w:p>
        </w:tc>
        <w:tc>
          <w:tcPr>
            <w:tcW w:w="1895" w:type="dxa"/>
            <w:tcBorders>
              <w:top w:val="nil"/>
              <w:left w:val="nil"/>
              <w:bottom w:val="single" w:sz="4" w:space="0" w:color="auto"/>
              <w:right w:val="nil"/>
            </w:tcBorders>
            <w:shd w:val="clear" w:color="auto" w:fill="auto"/>
            <w:noWrap/>
            <w:vAlign w:val="bottom"/>
            <w:hideMark/>
          </w:tcPr>
          <w:p w14:paraId="5FA3F737" w14:textId="77777777" w:rsidR="003D0EC6" w:rsidRPr="00823B8D" w:rsidRDefault="003D0EC6" w:rsidP="0025113F">
            <w:pPr>
              <w:jc w:val="center"/>
              <w:rPr>
                <w:color w:val="000000"/>
              </w:rPr>
            </w:pPr>
            <w:r w:rsidRPr="00823B8D">
              <w:rPr>
                <w:color w:val="000000"/>
              </w:rPr>
              <w:t> </w:t>
            </w:r>
          </w:p>
        </w:tc>
        <w:tc>
          <w:tcPr>
            <w:tcW w:w="2020" w:type="dxa"/>
            <w:tcBorders>
              <w:top w:val="nil"/>
              <w:left w:val="nil"/>
              <w:bottom w:val="single" w:sz="4" w:space="0" w:color="auto"/>
              <w:right w:val="nil"/>
            </w:tcBorders>
            <w:shd w:val="clear" w:color="auto" w:fill="auto"/>
            <w:noWrap/>
            <w:vAlign w:val="bottom"/>
            <w:hideMark/>
          </w:tcPr>
          <w:p w14:paraId="304FE062" w14:textId="77777777" w:rsidR="003D0EC6" w:rsidRPr="00823B8D" w:rsidRDefault="003D0EC6" w:rsidP="0025113F">
            <w:pPr>
              <w:jc w:val="center"/>
              <w:rPr>
                <w:color w:val="000000"/>
              </w:rPr>
            </w:pPr>
            <w:r w:rsidRPr="00823B8D">
              <w:rPr>
                <w:color w:val="000000"/>
              </w:rPr>
              <w:t> </w:t>
            </w:r>
          </w:p>
        </w:tc>
        <w:tc>
          <w:tcPr>
            <w:tcW w:w="2060" w:type="dxa"/>
            <w:tcBorders>
              <w:top w:val="nil"/>
              <w:left w:val="nil"/>
              <w:bottom w:val="single" w:sz="4" w:space="0" w:color="auto"/>
              <w:right w:val="nil"/>
            </w:tcBorders>
            <w:shd w:val="clear" w:color="auto" w:fill="auto"/>
            <w:noWrap/>
            <w:vAlign w:val="bottom"/>
            <w:hideMark/>
          </w:tcPr>
          <w:p w14:paraId="035FDC8F" w14:textId="77777777" w:rsidR="003D0EC6" w:rsidRPr="00823B8D" w:rsidRDefault="003D0EC6" w:rsidP="0025113F">
            <w:pPr>
              <w:jc w:val="center"/>
              <w:rPr>
                <w:color w:val="000000"/>
              </w:rPr>
            </w:pPr>
            <w:r w:rsidRPr="00823B8D">
              <w:rPr>
                <w:color w:val="000000"/>
              </w:rPr>
              <w:t> </w:t>
            </w:r>
          </w:p>
        </w:tc>
        <w:tc>
          <w:tcPr>
            <w:tcW w:w="2160" w:type="dxa"/>
            <w:tcBorders>
              <w:top w:val="nil"/>
              <w:left w:val="nil"/>
              <w:bottom w:val="single" w:sz="4" w:space="0" w:color="auto"/>
              <w:right w:val="nil"/>
            </w:tcBorders>
            <w:shd w:val="clear" w:color="auto" w:fill="auto"/>
            <w:noWrap/>
            <w:vAlign w:val="bottom"/>
            <w:hideMark/>
          </w:tcPr>
          <w:p w14:paraId="0F9CFBF8" w14:textId="77777777" w:rsidR="003D0EC6" w:rsidRPr="00823B8D" w:rsidRDefault="003D0EC6" w:rsidP="0025113F">
            <w:pPr>
              <w:jc w:val="center"/>
              <w:rPr>
                <w:color w:val="000000"/>
              </w:rPr>
            </w:pPr>
            <w:r w:rsidRPr="00823B8D">
              <w:rPr>
                <w:color w:val="000000"/>
              </w:rPr>
              <w:t> </w:t>
            </w:r>
          </w:p>
        </w:tc>
        <w:tc>
          <w:tcPr>
            <w:tcW w:w="280" w:type="dxa"/>
            <w:gridSpan w:val="2"/>
            <w:tcBorders>
              <w:top w:val="nil"/>
              <w:left w:val="nil"/>
              <w:bottom w:val="single" w:sz="4" w:space="0" w:color="auto"/>
              <w:right w:val="nil"/>
            </w:tcBorders>
            <w:shd w:val="clear" w:color="auto" w:fill="auto"/>
            <w:noWrap/>
            <w:vAlign w:val="bottom"/>
            <w:hideMark/>
          </w:tcPr>
          <w:p w14:paraId="147B1E68" w14:textId="77777777" w:rsidR="003D0EC6" w:rsidRPr="00823B8D" w:rsidRDefault="003D0EC6" w:rsidP="0025113F">
            <w:pPr>
              <w:jc w:val="center"/>
              <w:rPr>
                <w:color w:val="000000"/>
              </w:rPr>
            </w:pPr>
            <w:r w:rsidRPr="00823B8D">
              <w:rPr>
                <w:color w:val="000000"/>
              </w:rPr>
              <w:t> </w:t>
            </w:r>
          </w:p>
        </w:tc>
      </w:tr>
      <w:tr w:rsidR="003D0EC6" w:rsidRPr="00823B8D" w14:paraId="0FA089B8" w14:textId="77777777" w:rsidTr="0025113F">
        <w:trPr>
          <w:trHeight w:val="1247"/>
        </w:trPr>
        <w:tc>
          <w:tcPr>
            <w:tcW w:w="380" w:type="dxa"/>
            <w:tcBorders>
              <w:top w:val="nil"/>
              <w:left w:val="nil"/>
              <w:bottom w:val="nil"/>
              <w:right w:val="nil"/>
            </w:tcBorders>
            <w:shd w:val="clear" w:color="auto" w:fill="auto"/>
            <w:noWrap/>
            <w:vAlign w:val="bottom"/>
            <w:hideMark/>
          </w:tcPr>
          <w:p w14:paraId="031DA77D" w14:textId="77777777" w:rsidR="003D0EC6" w:rsidRPr="00823B8D" w:rsidRDefault="003D0EC6" w:rsidP="0025113F">
            <w:pPr>
              <w:jc w:val="center"/>
              <w:rPr>
                <w:color w:val="000000"/>
              </w:rPr>
            </w:pPr>
          </w:p>
        </w:tc>
        <w:tc>
          <w:tcPr>
            <w:tcW w:w="8981" w:type="dxa"/>
            <w:gridSpan w:val="8"/>
            <w:tcBorders>
              <w:top w:val="single" w:sz="4" w:space="0" w:color="auto"/>
              <w:left w:val="nil"/>
              <w:bottom w:val="nil"/>
              <w:right w:val="nil"/>
            </w:tcBorders>
            <w:shd w:val="clear" w:color="auto" w:fill="auto"/>
            <w:vAlign w:val="bottom"/>
            <w:hideMark/>
          </w:tcPr>
          <w:p w14:paraId="23AF1AB6" w14:textId="77777777" w:rsidR="003D0EC6" w:rsidRPr="00823B8D" w:rsidRDefault="003D0EC6" w:rsidP="0025113F">
            <w:pPr>
              <w:rPr>
                <w:b/>
                <w:bCs/>
                <w:color w:val="000000"/>
              </w:rPr>
            </w:pPr>
            <w:r w:rsidRPr="00823B8D">
              <w:rPr>
                <w:b/>
                <w:bCs/>
                <w:color w:val="000000"/>
              </w:rPr>
              <w:t>5. Статистические данные ЮНКТАД по товарным группам представлены в соответствие с системой SITC. Расшифруйте ее на английском и русском языке и запишите, какие Вы еще знаете товарные классификаторы.</w:t>
            </w:r>
          </w:p>
        </w:tc>
      </w:tr>
      <w:tr w:rsidR="003D0EC6" w:rsidRPr="00823B8D" w14:paraId="38DCCC02" w14:textId="77777777" w:rsidTr="0025113F">
        <w:trPr>
          <w:gridAfter w:val="1"/>
          <w:wAfter w:w="6" w:type="dxa"/>
          <w:trHeight w:val="360"/>
        </w:trPr>
        <w:tc>
          <w:tcPr>
            <w:tcW w:w="380" w:type="dxa"/>
            <w:tcBorders>
              <w:top w:val="nil"/>
              <w:left w:val="nil"/>
              <w:bottom w:val="nil"/>
              <w:right w:val="nil"/>
            </w:tcBorders>
            <w:shd w:val="clear" w:color="auto" w:fill="auto"/>
            <w:noWrap/>
            <w:vAlign w:val="bottom"/>
            <w:hideMark/>
          </w:tcPr>
          <w:p w14:paraId="1CD01AE8" w14:textId="77777777" w:rsidR="003D0EC6" w:rsidRPr="00823B8D" w:rsidRDefault="003D0EC6" w:rsidP="0025113F">
            <w:pPr>
              <w:rPr>
                <w:b/>
                <w:bCs/>
                <w:color w:val="000000"/>
              </w:rPr>
            </w:pPr>
          </w:p>
        </w:tc>
        <w:tc>
          <w:tcPr>
            <w:tcW w:w="560" w:type="dxa"/>
            <w:tcBorders>
              <w:top w:val="nil"/>
              <w:left w:val="nil"/>
              <w:bottom w:val="single" w:sz="4" w:space="0" w:color="auto"/>
              <w:right w:val="nil"/>
            </w:tcBorders>
            <w:shd w:val="clear" w:color="auto" w:fill="auto"/>
            <w:vAlign w:val="center"/>
            <w:hideMark/>
          </w:tcPr>
          <w:p w14:paraId="76A4FF8F" w14:textId="77777777" w:rsidR="003D0EC6" w:rsidRPr="00823B8D" w:rsidRDefault="003D0EC6" w:rsidP="0025113F">
            <w:pPr>
              <w:rPr>
                <w:b/>
                <w:bCs/>
                <w:color w:val="000000"/>
              </w:rPr>
            </w:pPr>
            <w:r w:rsidRPr="00823B8D">
              <w:rPr>
                <w:b/>
                <w:bCs/>
                <w:color w:val="000000"/>
              </w:rPr>
              <w:t> </w:t>
            </w:r>
          </w:p>
        </w:tc>
        <w:tc>
          <w:tcPr>
            <w:tcW w:w="1895" w:type="dxa"/>
            <w:tcBorders>
              <w:top w:val="nil"/>
              <w:left w:val="nil"/>
              <w:bottom w:val="single" w:sz="4" w:space="0" w:color="auto"/>
              <w:right w:val="nil"/>
            </w:tcBorders>
            <w:shd w:val="clear" w:color="auto" w:fill="auto"/>
            <w:vAlign w:val="center"/>
            <w:hideMark/>
          </w:tcPr>
          <w:p w14:paraId="32ED0384" w14:textId="77777777" w:rsidR="003D0EC6" w:rsidRPr="00823B8D" w:rsidRDefault="003D0EC6" w:rsidP="0025113F">
            <w:pPr>
              <w:rPr>
                <w:b/>
                <w:bCs/>
                <w:color w:val="000000"/>
              </w:rPr>
            </w:pPr>
            <w:r w:rsidRPr="00823B8D">
              <w:rPr>
                <w:b/>
                <w:bCs/>
                <w:color w:val="000000"/>
              </w:rPr>
              <w:t> </w:t>
            </w:r>
          </w:p>
        </w:tc>
        <w:tc>
          <w:tcPr>
            <w:tcW w:w="2020" w:type="dxa"/>
            <w:tcBorders>
              <w:top w:val="nil"/>
              <w:left w:val="nil"/>
              <w:bottom w:val="single" w:sz="4" w:space="0" w:color="auto"/>
              <w:right w:val="nil"/>
            </w:tcBorders>
            <w:shd w:val="clear" w:color="auto" w:fill="auto"/>
            <w:vAlign w:val="center"/>
            <w:hideMark/>
          </w:tcPr>
          <w:p w14:paraId="49ACAE74" w14:textId="77777777" w:rsidR="003D0EC6" w:rsidRPr="00823B8D" w:rsidRDefault="003D0EC6" w:rsidP="0025113F">
            <w:pPr>
              <w:rPr>
                <w:b/>
                <w:bCs/>
                <w:color w:val="000000"/>
              </w:rPr>
            </w:pPr>
            <w:r w:rsidRPr="00823B8D">
              <w:rPr>
                <w:b/>
                <w:bCs/>
                <w:color w:val="000000"/>
              </w:rPr>
              <w:t> </w:t>
            </w:r>
          </w:p>
        </w:tc>
        <w:tc>
          <w:tcPr>
            <w:tcW w:w="2060" w:type="dxa"/>
            <w:tcBorders>
              <w:top w:val="nil"/>
              <w:left w:val="nil"/>
              <w:bottom w:val="single" w:sz="4" w:space="0" w:color="auto"/>
              <w:right w:val="nil"/>
            </w:tcBorders>
            <w:shd w:val="clear" w:color="auto" w:fill="auto"/>
            <w:vAlign w:val="center"/>
            <w:hideMark/>
          </w:tcPr>
          <w:p w14:paraId="00AD6745" w14:textId="77777777" w:rsidR="003D0EC6" w:rsidRPr="00823B8D" w:rsidRDefault="003D0EC6" w:rsidP="0025113F">
            <w:pPr>
              <w:rPr>
                <w:b/>
                <w:bCs/>
                <w:color w:val="000000"/>
              </w:rPr>
            </w:pPr>
            <w:r w:rsidRPr="00823B8D">
              <w:rPr>
                <w:b/>
                <w:bCs/>
                <w:color w:val="000000"/>
              </w:rPr>
              <w:t> </w:t>
            </w:r>
          </w:p>
        </w:tc>
        <w:tc>
          <w:tcPr>
            <w:tcW w:w="2160" w:type="dxa"/>
            <w:tcBorders>
              <w:top w:val="nil"/>
              <w:left w:val="nil"/>
              <w:bottom w:val="single" w:sz="4" w:space="0" w:color="auto"/>
              <w:right w:val="nil"/>
            </w:tcBorders>
            <w:shd w:val="clear" w:color="auto" w:fill="auto"/>
            <w:vAlign w:val="center"/>
            <w:hideMark/>
          </w:tcPr>
          <w:p w14:paraId="175F6E5A" w14:textId="77777777" w:rsidR="003D0EC6" w:rsidRPr="00823B8D" w:rsidRDefault="003D0EC6" w:rsidP="0025113F">
            <w:pPr>
              <w:rPr>
                <w:b/>
                <w:bCs/>
                <w:color w:val="000000"/>
              </w:rPr>
            </w:pPr>
            <w:r w:rsidRPr="00823B8D">
              <w:rPr>
                <w:b/>
                <w:bCs/>
                <w:color w:val="000000"/>
              </w:rPr>
              <w:t> </w:t>
            </w:r>
          </w:p>
        </w:tc>
        <w:tc>
          <w:tcPr>
            <w:tcW w:w="280" w:type="dxa"/>
            <w:gridSpan w:val="2"/>
            <w:tcBorders>
              <w:top w:val="nil"/>
              <w:left w:val="nil"/>
              <w:bottom w:val="single" w:sz="4" w:space="0" w:color="auto"/>
              <w:right w:val="nil"/>
            </w:tcBorders>
            <w:shd w:val="clear" w:color="auto" w:fill="auto"/>
            <w:vAlign w:val="center"/>
            <w:hideMark/>
          </w:tcPr>
          <w:p w14:paraId="43193396" w14:textId="77777777" w:rsidR="003D0EC6" w:rsidRPr="00823B8D" w:rsidRDefault="003D0EC6" w:rsidP="0025113F">
            <w:pPr>
              <w:rPr>
                <w:b/>
                <w:bCs/>
                <w:color w:val="000000"/>
              </w:rPr>
            </w:pPr>
            <w:r w:rsidRPr="00823B8D">
              <w:rPr>
                <w:b/>
                <w:bCs/>
                <w:color w:val="000000"/>
              </w:rPr>
              <w:t> </w:t>
            </w:r>
          </w:p>
        </w:tc>
      </w:tr>
      <w:tr w:rsidR="003D0EC6" w:rsidRPr="00823B8D" w14:paraId="04DFB1B1" w14:textId="77777777" w:rsidTr="0025113F">
        <w:trPr>
          <w:gridAfter w:val="1"/>
          <w:wAfter w:w="6" w:type="dxa"/>
          <w:trHeight w:val="377"/>
        </w:trPr>
        <w:tc>
          <w:tcPr>
            <w:tcW w:w="380" w:type="dxa"/>
            <w:tcBorders>
              <w:top w:val="nil"/>
              <w:left w:val="nil"/>
              <w:bottom w:val="nil"/>
              <w:right w:val="nil"/>
            </w:tcBorders>
            <w:shd w:val="clear" w:color="auto" w:fill="auto"/>
            <w:noWrap/>
            <w:vAlign w:val="bottom"/>
            <w:hideMark/>
          </w:tcPr>
          <w:p w14:paraId="098B480A" w14:textId="77777777" w:rsidR="003D0EC6" w:rsidRPr="00823B8D" w:rsidRDefault="003D0EC6" w:rsidP="0025113F">
            <w:pPr>
              <w:rPr>
                <w:b/>
                <w:bCs/>
                <w:color w:val="000000"/>
              </w:rPr>
            </w:pPr>
          </w:p>
        </w:tc>
        <w:tc>
          <w:tcPr>
            <w:tcW w:w="560" w:type="dxa"/>
            <w:tcBorders>
              <w:top w:val="nil"/>
              <w:left w:val="nil"/>
              <w:bottom w:val="single" w:sz="4" w:space="0" w:color="auto"/>
              <w:right w:val="nil"/>
            </w:tcBorders>
            <w:shd w:val="clear" w:color="auto" w:fill="auto"/>
            <w:noWrap/>
            <w:vAlign w:val="bottom"/>
            <w:hideMark/>
          </w:tcPr>
          <w:p w14:paraId="3F575CE8" w14:textId="77777777" w:rsidR="003D0EC6" w:rsidRPr="00823B8D" w:rsidRDefault="003D0EC6" w:rsidP="0025113F">
            <w:pPr>
              <w:jc w:val="center"/>
              <w:rPr>
                <w:color w:val="000000"/>
              </w:rPr>
            </w:pPr>
            <w:r w:rsidRPr="00823B8D">
              <w:rPr>
                <w:color w:val="000000"/>
              </w:rPr>
              <w:t> </w:t>
            </w:r>
          </w:p>
        </w:tc>
        <w:tc>
          <w:tcPr>
            <w:tcW w:w="1895" w:type="dxa"/>
            <w:tcBorders>
              <w:top w:val="nil"/>
              <w:left w:val="nil"/>
              <w:bottom w:val="single" w:sz="4" w:space="0" w:color="auto"/>
              <w:right w:val="nil"/>
            </w:tcBorders>
            <w:shd w:val="clear" w:color="auto" w:fill="auto"/>
            <w:noWrap/>
            <w:vAlign w:val="bottom"/>
            <w:hideMark/>
          </w:tcPr>
          <w:p w14:paraId="15940FBE" w14:textId="77777777" w:rsidR="003D0EC6" w:rsidRPr="00823B8D" w:rsidRDefault="003D0EC6" w:rsidP="0025113F">
            <w:pPr>
              <w:jc w:val="center"/>
              <w:rPr>
                <w:color w:val="000000"/>
              </w:rPr>
            </w:pPr>
            <w:r w:rsidRPr="00823B8D">
              <w:rPr>
                <w:color w:val="000000"/>
              </w:rPr>
              <w:t> </w:t>
            </w:r>
          </w:p>
        </w:tc>
        <w:tc>
          <w:tcPr>
            <w:tcW w:w="2020" w:type="dxa"/>
            <w:tcBorders>
              <w:top w:val="nil"/>
              <w:left w:val="nil"/>
              <w:bottom w:val="single" w:sz="4" w:space="0" w:color="auto"/>
              <w:right w:val="nil"/>
            </w:tcBorders>
            <w:shd w:val="clear" w:color="auto" w:fill="auto"/>
            <w:noWrap/>
            <w:vAlign w:val="bottom"/>
            <w:hideMark/>
          </w:tcPr>
          <w:p w14:paraId="6C2CAF3B" w14:textId="77777777" w:rsidR="003D0EC6" w:rsidRPr="00823B8D" w:rsidRDefault="003D0EC6" w:rsidP="0025113F">
            <w:pPr>
              <w:jc w:val="center"/>
              <w:rPr>
                <w:color w:val="000000"/>
              </w:rPr>
            </w:pPr>
            <w:r w:rsidRPr="00823B8D">
              <w:rPr>
                <w:color w:val="000000"/>
              </w:rPr>
              <w:t> </w:t>
            </w:r>
          </w:p>
        </w:tc>
        <w:tc>
          <w:tcPr>
            <w:tcW w:w="2060" w:type="dxa"/>
            <w:tcBorders>
              <w:top w:val="nil"/>
              <w:left w:val="nil"/>
              <w:bottom w:val="single" w:sz="4" w:space="0" w:color="auto"/>
              <w:right w:val="nil"/>
            </w:tcBorders>
            <w:shd w:val="clear" w:color="auto" w:fill="auto"/>
            <w:noWrap/>
            <w:vAlign w:val="bottom"/>
            <w:hideMark/>
          </w:tcPr>
          <w:p w14:paraId="094B6804" w14:textId="77777777" w:rsidR="003D0EC6" w:rsidRPr="00823B8D" w:rsidRDefault="003D0EC6" w:rsidP="0025113F">
            <w:pPr>
              <w:jc w:val="center"/>
              <w:rPr>
                <w:color w:val="000000"/>
              </w:rPr>
            </w:pPr>
            <w:r w:rsidRPr="00823B8D">
              <w:rPr>
                <w:color w:val="000000"/>
              </w:rPr>
              <w:t> </w:t>
            </w:r>
          </w:p>
        </w:tc>
        <w:tc>
          <w:tcPr>
            <w:tcW w:w="2160" w:type="dxa"/>
            <w:tcBorders>
              <w:top w:val="nil"/>
              <w:left w:val="nil"/>
              <w:bottom w:val="single" w:sz="4" w:space="0" w:color="auto"/>
              <w:right w:val="nil"/>
            </w:tcBorders>
            <w:shd w:val="clear" w:color="auto" w:fill="auto"/>
            <w:noWrap/>
            <w:vAlign w:val="bottom"/>
            <w:hideMark/>
          </w:tcPr>
          <w:p w14:paraId="2CE2256A" w14:textId="77777777" w:rsidR="003D0EC6" w:rsidRPr="00823B8D" w:rsidRDefault="003D0EC6" w:rsidP="0025113F">
            <w:pPr>
              <w:jc w:val="center"/>
              <w:rPr>
                <w:color w:val="000000"/>
              </w:rPr>
            </w:pPr>
            <w:r w:rsidRPr="00823B8D">
              <w:rPr>
                <w:color w:val="000000"/>
              </w:rPr>
              <w:t> </w:t>
            </w:r>
          </w:p>
        </w:tc>
        <w:tc>
          <w:tcPr>
            <w:tcW w:w="280" w:type="dxa"/>
            <w:gridSpan w:val="2"/>
            <w:tcBorders>
              <w:top w:val="nil"/>
              <w:left w:val="nil"/>
              <w:bottom w:val="single" w:sz="4" w:space="0" w:color="auto"/>
              <w:right w:val="nil"/>
            </w:tcBorders>
            <w:shd w:val="clear" w:color="auto" w:fill="auto"/>
            <w:noWrap/>
            <w:vAlign w:val="bottom"/>
            <w:hideMark/>
          </w:tcPr>
          <w:p w14:paraId="7AC223AE" w14:textId="77777777" w:rsidR="003D0EC6" w:rsidRPr="00823B8D" w:rsidRDefault="003D0EC6" w:rsidP="0025113F">
            <w:pPr>
              <w:jc w:val="center"/>
              <w:rPr>
                <w:color w:val="000000"/>
              </w:rPr>
            </w:pPr>
            <w:r w:rsidRPr="00823B8D">
              <w:rPr>
                <w:color w:val="000000"/>
              </w:rPr>
              <w:t> </w:t>
            </w:r>
          </w:p>
        </w:tc>
      </w:tr>
      <w:tr w:rsidR="003D0EC6" w:rsidRPr="00823B8D" w14:paraId="69BBF4BA" w14:textId="77777777" w:rsidTr="0025113F">
        <w:trPr>
          <w:gridAfter w:val="1"/>
          <w:wAfter w:w="6" w:type="dxa"/>
          <w:trHeight w:val="377"/>
        </w:trPr>
        <w:tc>
          <w:tcPr>
            <w:tcW w:w="380" w:type="dxa"/>
            <w:tcBorders>
              <w:top w:val="nil"/>
              <w:left w:val="nil"/>
              <w:bottom w:val="nil"/>
              <w:right w:val="nil"/>
            </w:tcBorders>
            <w:shd w:val="clear" w:color="auto" w:fill="auto"/>
            <w:noWrap/>
            <w:vAlign w:val="bottom"/>
            <w:hideMark/>
          </w:tcPr>
          <w:p w14:paraId="14B080EF" w14:textId="77777777" w:rsidR="003D0EC6" w:rsidRPr="00823B8D" w:rsidRDefault="003D0EC6" w:rsidP="0025113F">
            <w:pPr>
              <w:jc w:val="center"/>
              <w:rPr>
                <w:color w:val="000000"/>
              </w:rPr>
            </w:pPr>
          </w:p>
        </w:tc>
        <w:tc>
          <w:tcPr>
            <w:tcW w:w="560" w:type="dxa"/>
            <w:tcBorders>
              <w:top w:val="nil"/>
              <w:left w:val="nil"/>
              <w:bottom w:val="single" w:sz="4" w:space="0" w:color="auto"/>
              <w:right w:val="nil"/>
            </w:tcBorders>
            <w:shd w:val="clear" w:color="auto" w:fill="auto"/>
            <w:noWrap/>
            <w:vAlign w:val="bottom"/>
            <w:hideMark/>
          </w:tcPr>
          <w:p w14:paraId="524F1C0D" w14:textId="77777777" w:rsidR="003D0EC6" w:rsidRPr="00823B8D" w:rsidRDefault="003D0EC6" w:rsidP="0025113F">
            <w:pPr>
              <w:jc w:val="center"/>
              <w:rPr>
                <w:color w:val="000000"/>
              </w:rPr>
            </w:pPr>
            <w:r w:rsidRPr="00823B8D">
              <w:rPr>
                <w:color w:val="000000"/>
              </w:rPr>
              <w:t> </w:t>
            </w:r>
          </w:p>
        </w:tc>
        <w:tc>
          <w:tcPr>
            <w:tcW w:w="1895" w:type="dxa"/>
            <w:tcBorders>
              <w:top w:val="nil"/>
              <w:left w:val="nil"/>
              <w:bottom w:val="single" w:sz="4" w:space="0" w:color="auto"/>
              <w:right w:val="nil"/>
            </w:tcBorders>
            <w:shd w:val="clear" w:color="auto" w:fill="auto"/>
            <w:noWrap/>
            <w:vAlign w:val="bottom"/>
            <w:hideMark/>
          </w:tcPr>
          <w:p w14:paraId="3FF406A6" w14:textId="77777777" w:rsidR="003D0EC6" w:rsidRPr="00823B8D" w:rsidRDefault="003D0EC6" w:rsidP="0025113F">
            <w:pPr>
              <w:jc w:val="center"/>
              <w:rPr>
                <w:color w:val="000000"/>
              </w:rPr>
            </w:pPr>
            <w:r w:rsidRPr="00823B8D">
              <w:rPr>
                <w:color w:val="000000"/>
              </w:rPr>
              <w:t> </w:t>
            </w:r>
          </w:p>
        </w:tc>
        <w:tc>
          <w:tcPr>
            <w:tcW w:w="2020" w:type="dxa"/>
            <w:tcBorders>
              <w:top w:val="nil"/>
              <w:left w:val="nil"/>
              <w:bottom w:val="single" w:sz="4" w:space="0" w:color="auto"/>
              <w:right w:val="nil"/>
            </w:tcBorders>
            <w:shd w:val="clear" w:color="auto" w:fill="auto"/>
            <w:noWrap/>
            <w:vAlign w:val="bottom"/>
            <w:hideMark/>
          </w:tcPr>
          <w:p w14:paraId="0FAFE5AD" w14:textId="77777777" w:rsidR="003D0EC6" w:rsidRPr="00823B8D" w:rsidRDefault="003D0EC6" w:rsidP="0025113F">
            <w:pPr>
              <w:jc w:val="center"/>
              <w:rPr>
                <w:color w:val="000000"/>
              </w:rPr>
            </w:pPr>
            <w:r w:rsidRPr="00823B8D">
              <w:rPr>
                <w:color w:val="000000"/>
              </w:rPr>
              <w:t> </w:t>
            </w:r>
          </w:p>
        </w:tc>
        <w:tc>
          <w:tcPr>
            <w:tcW w:w="2060" w:type="dxa"/>
            <w:tcBorders>
              <w:top w:val="nil"/>
              <w:left w:val="nil"/>
              <w:bottom w:val="single" w:sz="4" w:space="0" w:color="auto"/>
              <w:right w:val="nil"/>
            </w:tcBorders>
            <w:shd w:val="clear" w:color="auto" w:fill="auto"/>
            <w:noWrap/>
            <w:vAlign w:val="bottom"/>
            <w:hideMark/>
          </w:tcPr>
          <w:p w14:paraId="6A0AC961" w14:textId="77777777" w:rsidR="003D0EC6" w:rsidRPr="00823B8D" w:rsidRDefault="003D0EC6" w:rsidP="0025113F">
            <w:pPr>
              <w:jc w:val="center"/>
              <w:rPr>
                <w:color w:val="000000"/>
              </w:rPr>
            </w:pPr>
            <w:r w:rsidRPr="00823B8D">
              <w:rPr>
                <w:color w:val="000000"/>
              </w:rPr>
              <w:t> </w:t>
            </w:r>
          </w:p>
        </w:tc>
        <w:tc>
          <w:tcPr>
            <w:tcW w:w="2160" w:type="dxa"/>
            <w:tcBorders>
              <w:top w:val="nil"/>
              <w:left w:val="nil"/>
              <w:bottom w:val="single" w:sz="4" w:space="0" w:color="auto"/>
              <w:right w:val="nil"/>
            </w:tcBorders>
            <w:shd w:val="clear" w:color="auto" w:fill="auto"/>
            <w:noWrap/>
            <w:vAlign w:val="bottom"/>
            <w:hideMark/>
          </w:tcPr>
          <w:p w14:paraId="3ADC7C89" w14:textId="77777777" w:rsidR="003D0EC6" w:rsidRPr="00823B8D" w:rsidRDefault="003D0EC6" w:rsidP="0025113F">
            <w:pPr>
              <w:jc w:val="center"/>
              <w:rPr>
                <w:color w:val="000000"/>
              </w:rPr>
            </w:pPr>
            <w:r w:rsidRPr="00823B8D">
              <w:rPr>
                <w:color w:val="000000"/>
              </w:rPr>
              <w:t> </w:t>
            </w:r>
          </w:p>
        </w:tc>
        <w:tc>
          <w:tcPr>
            <w:tcW w:w="280" w:type="dxa"/>
            <w:gridSpan w:val="2"/>
            <w:tcBorders>
              <w:top w:val="nil"/>
              <w:left w:val="nil"/>
              <w:bottom w:val="single" w:sz="4" w:space="0" w:color="auto"/>
              <w:right w:val="nil"/>
            </w:tcBorders>
            <w:shd w:val="clear" w:color="auto" w:fill="auto"/>
            <w:noWrap/>
            <w:vAlign w:val="bottom"/>
            <w:hideMark/>
          </w:tcPr>
          <w:p w14:paraId="37A255A2" w14:textId="77777777" w:rsidR="003D0EC6" w:rsidRPr="00823B8D" w:rsidRDefault="003D0EC6" w:rsidP="0025113F">
            <w:pPr>
              <w:jc w:val="center"/>
              <w:rPr>
                <w:color w:val="000000"/>
              </w:rPr>
            </w:pPr>
            <w:r w:rsidRPr="00823B8D">
              <w:rPr>
                <w:color w:val="000000"/>
              </w:rPr>
              <w:t> </w:t>
            </w:r>
          </w:p>
        </w:tc>
      </w:tr>
    </w:tbl>
    <w:p w14:paraId="6AA86B58" w14:textId="77777777" w:rsidR="003D0EC6" w:rsidRDefault="003D0EC6" w:rsidP="003D0EC6">
      <w:pPr>
        <w:pStyle w:val="21"/>
        <w:spacing w:after="0" w:line="240" w:lineRule="auto"/>
        <w:ind w:left="0" w:firstLine="426"/>
        <w:jc w:val="both"/>
        <w:rPr>
          <w:b/>
          <w:sz w:val="22"/>
        </w:rPr>
      </w:pPr>
    </w:p>
    <w:p w14:paraId="5A2AFEC3" w14:textId="77777777" w:rsidR="003D0EC6" w:rsidRPr="00651B47" w:rsidRDefault="003D0EC6" w:rsidP="003D0EC6">
      <w:pPr>
        <w:pStyle w:val="21"/>
        <w:spacing w:after="0" w:line="240" w:lineRule="auto"/>
        <w:ind w:left="0" w:firstLine="426"/>
        <w:jc w:val="both"/>
        <w:rPr>
          <w:b/>
          <w:sz w:val="22"/>
        </w:rPr>
      </w:pPr>
    </w:p>
    <w:p w14:paraId="3E7C58FB" w14:textId="77777777" w:rsidR="003D0EC6" w:rsidRDefault="003D0EC6" w:rsidP="003D0EC6">
      <w:pPr>
        <w:pStyle w:val="21"/>
        <w:spacing w:after="0" w:line="240" w:lineRule="auto"/>
        <w:ind w:left="0"/>
        <w:jc w:val="center"/>
        <w:rPr>
          <w:b/>
          <w:sz w:val="24"/>
        </w:rPr>
      </w:pPr>
      <w:r w:rsidRPr="00385094">
        <w:rPr>
          <w:b/>
          <w:sz w:val="24"/>
        </w:rPr>
        <w:t>Критерии оценки</w:t>
      </w:r>
      <w:r>
        <w:rPr>
          <w:b/>
          <w:sz w:val="24"/>
        </w:rPr>
        <w:t xml:space="preserve"> результатов проведенного слушателями мини-исследования.</w:t>
      </w:r>
    </w:p>
    <w:p w14:paraId="436E5C5E" w14:textId="77777777" w:rsidR="003D0EC6" w:rsidRDefault="003D0EC6" w:rsidP="003D0EC6">
      <w:pPr>
        <w:pStyle w:val="21"/>
        <w:spacing w:after="0" w:line="240" w:lineRule="auto"/>
        <w:jc w:val="center"/>
        <w:rPr>
          <w:b/>
          <w:sz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7087"/>
      </w:tblGrid>
      <w:tr w:rsidR="003D0EC6" w:rsidRPr="00B32E4E" w14:paraId="08C8F715" w14:textId="77777777" w:rsidTr="0025113F">
        <w:tc>
          <w:tcPr>
            <w:tcW w:w="2660" w:type="dxa"/>
            <w:tcBorders>
              <w:top w:val="single" w:sz="4" w:space="0" w:color="000000"/>
              <w:left w:val="single" w:sz="4" w:space="0" w:color="000000"/>
              <w:bottom w:val="single" w:sz="4" w:space="0" w:color="000000"/>
              <w:right w:val="single" w:sz="4" w:space="0" w:color="000000"/>
            </w:tcBorders>
          </w:tcPr>
          <w:p w14:paraId="7BDA4B0D" w14:textId="77777777" w:rsidR="003D0EC6" w:rsidRPr="00B32E4E" w:rsidRDefault="003D0EC6" w:rsidP="0025113F">
            <w:r w:rsidRPr="00B32E4E">
              <w:t xml:space="preserve">Макс. </w:t>
            </w:r>
            <w:r>
              <w:t>3</w:t>
            </w:r>
            <w:r w:rsidRPr="00B32E4E">
              <w:t xml:space="preserve"> балл</w:t>
            </w:r>
            <w:r>
              <w:t>а</w:t>
            </w:r>
          </w:p>
        </w:tc>
        <w:tc>
          <w:tcPr>
            <w:tcW w:w="7087" w:type="dxa"/>
            <w:tcBorders>
              <w:top w:val="single" w:sz="4" w:space="0" w:color="000000"/>
              <w:left w:val="single" w:sz="4" w:space="0" w:color="000000"/>
              <w:bottom w:val="single" w:sz="4" w:space="0" w:color="000000"/>
              <w:right w:val="single" w:sz="4" w:space="0" w:color="000000"/>
            </w:tcBorders>
            <w:hideMark/>
          </w:tcPr>
          <w:p w14:paraId="007E27D0" w14:textId="77777777" w:rsidR="003D0EC6" w:rsidRPr="00B32E4E" w:rsidRDefault="003D0EC6" w:rsidP="0025113F">
            <w:pPr>
              <w:rPr>
                <w:rFonts w:eastAsiaTheme="minorEastAsia"/>
              </w:rPr>
            </w:pPr>
            <w:r w:rsidRPr="00B32E4E">
              <w:rPr>
                <w:rFonts w:eastAsiaTheme="minorEastAsia"/>
              </w:rPr>
              <w:t xml:space="preserve">Правильно и развернуто </w:t>
            </w:r>
            <w:r>
              <w:rPr>
                <w:rFonts w:eastAsiaTheme="minorEastAsia"/>
              </w:rPr>
              <w:t>сформулированы ответы н</w:t>
            </w:r>
            <w:r w:rsidRPr="00B32E4E">
              <w:rPr>
                <w:rFonts w:eastAsiaTheme="minorEastAsia"/>
              </w:rPr>
              <w:t xml:space="preserve">а </w:t>
            </w:r>
            <w:r>
              <w:rPr>
                <w:rFonts w:eastAsiaTheme="minorEastAsia"/>
              </w:rPr>
              <w:t>задание</w:t>
            </w:r>
            <w:r w:rsidRPr="00B32E4E">
              <w:rPr>
                <w:rFonts w:eastAsiaTheme="minorEastAsia"/>
              </w:rPr>
              <w:t>;</w:t>
            </w:r>
          </w:p>
          <w:p w14:paraId="02CA143C" w14:textId="77777777" w:rsidR="003D0EC6" w:rsidRPr="00B32E4E" w:rsidRDefault="003D0EC6" w:rsidP="0025113F">
            <w:pPr>
              <w:rPr>
                <w:rFonts w:eastAsiaTheme="minorEastAsia"/>
              </w:rPr>
            </w:pPr>
            <w:r>
              <w:rPr>
                <w:rFonts w:eastAsiaTheme="minorEastAsia"/>
              </w:rPr>
              <w:t>Грамотно и</w:t>
            </w:r>
            <w:r w:rsidRPr="00B32E4E">
              <w:rPr>
                <w:rFonts w:eastAsiaTheme="minorEastAsia"/>
              </w:rPr>
              <w:t>спользова</w:t>
            </w:r>
            <w:r>
              <w:rPr>
                <w:rFonts w:eastAsiaTheme="minorEastAsia"/>
              </w:rPr>
              <w:t>на</w:t>
            </w:r>
            <w:r w:rsidRPr="00B32E4E">
              <w:rPr>
                <w:rFonts w:eastAsiaTheme="minorEastAsia"/>
              </w:rPr>
              <w:t xml:space="preserve"> терминологи</w:t>
            </w:r>
            <w:r>
              <w:rPr>
                <w:rFonts w:eastAsiaTheme="minorEastAsia"/>
              </w:rPr>
              <w:t>я</w:t>
            </w:r>
            <w:r w:rsidRPr="00B32E4E">
              <w:rPr>
                <w:rFonts w:eastAsiaTheme="minorEastAsia"/>
              </w:rPr>
              <w:t xml:space="preserve"> по дисциплине;</w:t>
            </w:r>
          </w:p>
          <w:p w14:paraId="1D76E1B8" w14:textId="77777777" w:rsidR="003D0EC6" w:rsidRPr="00B32E4E" w:rsidRDefault="003D0EC6" w:rsidP="0025113F">
            <w:pPr>
              <w:rPr>
                <w:rFonts w:eastAsiaTheme="minorEastAsia"/>
              </w:rPr>
            </w:pPr>
            <w:r w:rsidRPr="00B32E4E">
              <w:rPr>
                <w:rFonts w:eastAsiaTheme="minorEastAsia"/>
              </w:rPr>
              <w:t>Примен</w:t>
            </w:r>
            <w:r>
              <w:rPr>
                <w:rFonts w:eastAsiaTheme="minorEastAsia"/>
              </w:rPr>
              <w:t>ены</w:t>
            </w:r>
            <w:r w:rsidRPr="00B32E4E">
              <w:rPr>
                <w:rFonts w:eastAsiaTheme="minorEastAsia"/>
              </w:rPr>
              <w:t xml:space="preserve"> навыки обобщения и анализа информации с использованием  междисциплинарных знаний и положений;</w:t>
            </w:r>
          </w:p>
          <w:p w14:paraId="74BE1D5A" w14:textId="77777777" w:rsidR="003D0EC6" w:rsidRPr="00B32E4E" w:rsidRDefault="003D0EC6" w:rsidP="0025113F">
            <w:pPr>
              <w:rPr>
                <w:rFonts w:eastAsiaTheme="minorEastAsia"/>
              </w:rPr>
            </w:pPr>
            <w:r w:rsidRPr="00B32E4E">
              <w:rPr>
                <w:rFonts w:eastAsiaTheme="minorEastAsia"/>
              </w:rPr>
              <w:t>Высказа</w:t>
            </w:r>
            <w:r>
              <w:rPr>
                <w:rFonts w:eastAsiaTheme="minorEastAsia"/>
              </w:rPr>
              <w:t>на</w:t>
            </w:r>
            <w:r w:rsidRPr="00B32E4E">
              <w:rPr>
                <w:rFonts w:eastAsiaTheme="minorEastAsia"/>
              </w:rPr>
              <w:t xml:space="preserve"> </w:t>
            </w:r>
            <w:r>
              <w:rPr>
                <w:rFonts w:eastAsiaTheme="minorEastAsia"/>
              </w:rPr>
              <w:t xml:space="preserve">собственная </w:t>
            </w:r>
            <w:r w:rsidRPr="00B32E4E">
              <w:rPr>
                <w:rFonts w:eastAsiaTheme="minorEastAsia"/>
              </w:rPr>
              <w:t>точк</w:t>
            </w:r>
            <w:r>
              <w:rPr>
                <w:rFonts w:eastAsiaTheme="minorEastAsia"/>
              </w:rPr>
              <w:t>а</w:t>
            </w:r>
            <w:r w:rsidRPr="00B32E4E">
              <w:rPr>
                <w:rFonts w:eastAsiaTheme="minorEastAsia"/>
              </w:rPr>
              <w:t xml:space="preserve"> зрения;</w:t>
            </w:r>
          </w:p>
          <w:p w14:paraId="3C78FE85" w14:textId="77777777" w:rsidR="003D0EC6" w:rsidRPr="00B32E4E" w:rsidRDefault="003D0EC6" w:rsidP="0025113F">
            <w:pPr>
              <w:rPr>
                <w:rFonts w:eastAsiaTheme="minorEastAsia"/>
              </w:rPr>
            </w:pPr>
            <w:r w:rsidRPr="00B32E4E">
              <w:rPr>
                <w:rFonts w:eastAsiaTheme="minorEastAsia"/>
              </w:rPr>
              <w:t>Продемонстрирова</w:t>
            </w:r>
            <w:r>
              <w:rPr>
                <w:rFonts w:eastAsiaTheme="minorEastAsia"/>
              </w:rPr>
              <w:t>на хорошие</w:t>
            </w:r>
            <w:r w:rsidRPr="00B32E4E">
              <w:rPr>
                <w:rFonts w:eastAsiaTheme="minorEastAsia"/>
              </w:rPr>
              <w:t xml:space="preserve"> знани</w:t>
            </w:r>
            <w:r>
              <w:rPr>
                <w:rFonts w:eastAsiaTheme="minorEastAsia"/>
              </w:rPr>
              <w:t>я</w:t>
            </w:r>
            <w:r w:rsidRPr="00B32E4E">
              <w:rPr>
                <w:rFonts w:eastAsiaTheme="minorEastAsia"/>
              </w:rPr>
              <w:t xml:space="preserve"> </w:t>
            </w:r>
          </w:p>
        </w:tc>
      </w:tr>
      <w:tr w:rsidR="003D0EC6" w:rsidRPr="00B32E4E" w14:paraId="4AF0A25F" w14:textId="77777777" w:rsidTr="0025113F">
        <w:trPr>
          <w:trHeight w:val="1928"/>
        </w:trPr>
        <w:tc>
          <w:tcPr>
            <w:tcW w:w="2660" w:type="dxa"/>
            <w:tcBorders>
              <w:top w:val="single" w:sz="4" w:space="0" w:color="000000"/>
              <w:left w:val="single" w:sz="4" w:space="0" w:color="000000"/>
              <w:bottom w:val="single" w:sz="4" w:space="0" w:color="000000"/>
              <w:right w:val="single" w:sz="4" w:space="0" w:color="000000"/>
            </w:tcBorders>
          </w:tcPr>
          <w:p w14:paraId="20BB8E0A" w14:textId="77777777" w:rsidR="003D0EC6" w:rsidRPr="00B32E4E" w:rsidRDefault="003D0EC6" w:rsidP="0025113F">
            <w:r>
              <w:t>2</w:t>
            </w:r>
            <w:r w:rsidRPr="00B32E4E">
              <w:t xml:space="preserve"> балл</w:t>
            </w:r>
            <w:r>
              <w:t>а</w:t>
            </w:r>
          </w:p>
        </w:tc>
        <w:tc>
          <w:tcPr>
            <w:tcW w:w="7087" w:type="dxa"/>
            <w:tcBorders>
              <w:top w:val="single" w:sz="4" w:space="0" w:color="000000"/>
              <w:left w:val="single" w:sz="4" w:space="0" w:color="000000"/>
              <w:bottom w:val="single" w:sz="4" w:space="0" w:color="000000"/>
              <w:right w:val="single" w:sz="4" w:space="0" w:color="000000"/>
            </w:tcBorders>
            <w:hideMark/>
          </w:tcPr>
          <w:p w14:paraId="5644CBF4" w14:textId="77777777" w:rsidR="003D0EC6" w:rsidRPr="00B32E4E" w:rsidRDefault="003D0EC6" w:rsidP="0025113F">
            <w:pPr>
              <w:rPr>
                <w:rFonts w:eastAsiaTheme="minorEastAsia"/>
              </w:rPr>
            </w:pPr>
            <w:r>
              <w:rPr>
                <w:rFonts w:eastAsiaTheme="minorEastAsia"/>
              </w:rPr>
              <w:t>Достаточно грамотно и</w:t>
            </w:r>
            <w:r w:rsidRPr="00B32E4E">
              <w:rPr>
                <w:rFonts w:eastAsiaTheme="minorEastAsia"/>
              </w:rPr>
              <w:t>спользова</w:t>
            </w:r>
            <w:r>
              <w:rPr>
                <w:rFonts w:eastAsiaTheme="minorEastAsia"/>
              </w:rPr>
              <w:t>на</w:t>
            </w:r>
            <w:r w:rsidRPr="00B32E4E">
              <w:rPr>
                <w:rFonts w:eastAsiaTheme="minorEastAsia"/>
              </w:rPr>
              <w:t xml:space="preserve"> терминологи</w:t>
            </w:r>
            <w:r>
              <w:rPr>
                <w:rFonts w:eastAsiaTheme="minorEastAsia"/>
              </w:rPr>
              <w:t>я</w:t>
            </w:r>
            <w:r w:rsidRPr="00B32E4E">
              <w:rPr>
                <w:rFonts w:eastAsiaTheme="minorEastAsia"/>
              </w:rPr>
              <w:t xml:space="preserve"> по дисциплине;</w:t>
            </w:r>
          </w:p>
          <w:p w14:paraId="285143EE" w14:textId="77777777" w:rsidR="003D0EC6" w:rsidRDefault="003D0EC6" w:rsidP="0025113F">
            <w:pPr>
              <w:rPr>
                <w:rFonts w:eastAsiaTheme="minorEastAsia"/>
              </w:rPr>
            </w:pPr>
            <w:r w:rsidRPr="00B32E4E">
              <w:rPr>
                <w:rFonts w:eastAsiaTheme="minorEastAsia"/>
              </w:rPr>
              <w:t xml:space="preserve">Не </w:t>
            </w:r>
            <w:r>
              <w:rPr>
                <w:rFonts w:eastAsiaTheme="minorEastAsia"/>
              </w:rPr>
              <w:t>во всем корректно проведен анализ</w:t>
            </w:r>
            <w:r w:rsidRPr="00B32E4E">
              <w:rPr>
                <w:rFonts w:eastAsiaTheme="minorEastAsia"/>
              </w:rPr>
              <w:t xml:space="preserve"> </w:t>
            </w:r>
            <w:r>
              <w:rPr>
                <w:rFonts w:eastAsiaTheme="minorEastAsia"/>
              </w:rPr>
              <w:t>статистической</w:t>
            </w:r>
            <w:r w:rsidRPr="00B32E4E">
              <w:rPr>
                <w:rFonts w:eastAsiaTheme="minorEastAsia"/>
              </w:rPr>
              <w:t xml:space="preserve"> информации;</w:t>
            </w:r>
          </w:p>
          <w:p w14:paraId="50A7D7B4" w14:textId="77777777" w:rsidR="003D0EC6" w:rsidRPr="00B32E4E" w:rsidRDefault="003D0EC6" w:rsidP="0025113F">
            <w:pPr>
              <w:rPr>
                <w:rFonts w:eastAsiaTheme="minorEastAsia"/>
              </w:rPr>
            </w:pPr>
            <w:r>
              <w:rPr>
                <w:rFonts w:eastAsiaTheme="minorEastAsia"/>
              </w:rPr>
              <w:t>Есть немногочисленные ошибки в расчетах</w:t>
            </w:r>
          </w:p>
          <w:p w14:paraId="520AF0DA" w14:textId="77777777" w:rsidR="003D0EC6" w:rsidRPr="00B32E4E" w:rsidRDefault="003D0EC6" w:rsidP="0025113F">
            <w:pPr>
              <w:rPr>
                <w:rFonts w:eastAsiaTheme="minorEastAsia"/>
              </w:rPr>
            </w:pPr>
            <w:r>
              <w:rPr>
                <w:rFonts w:eastAsiaTheme="minorEastAsia"/>
              </w:rPr>
              <w:t>Не совсем грамотно сформулирована</w:t>
            </w:r>
            <w:r w:rsidRPr="00B32E4E">
              <w:rPr>
                <w:rFonts w:eastAsiaTheme="minorEastAsia"/>
              </w:rPr>
              <w:t xml:space="preserve"> </w:t>
            </w:r>
            <w:r>
              <w:rPr>
                <w:rFonts w:eastAsiaTheme="minorEastAsia"/>
              </w:rPr>
              <w:t>собственная</w:t>
            </w:r>
            <w:r w:rsidRPr="00B32E4E">
              <w:rPr>
                <w:rFonts w:eastAsiaTheme="minorEastAsia"/>
              </w:rPr>
              <w:t xml:space="preserve"> точк</w:t>
            </w:r>
            <w:r>
              <w:rPr>
                <w:rFonts w:eastAsiaTheme="minorEastAsia"/>
              </w:rPr>
              <w:t>а</w:t>
            </w:r>
            <w:r w:rsidRPr="00B32E4E">
              <w:rPr>
                <w:rFonts w:eastAsiaTheme="minorEastAsia"/>
              </w:rPr>
              <w:t xml:space="preserve"> зрения;</w:t>
            </w:r>
          </w:p>
          <w:p w14:paraId="08C6BA95" w14:textId="77777777" w:rsidR="003D0EC6" w:rsidRPr="00B32E4E" w:rsidRDefault="003D0EC6" w:rsidP="0025113F">
            <w:pPr>
              <w:rPr>
                <w:rFonts w:eastAsiaTheme="minorEastAsia"/>
              </w:rPr>
            </w:pPr>
            <w:r w:rsidRPr="00B32E4E">
              <w:rPr>
                <w:rFonts w:eastAsiaTheme="minorEastAsia"/>
              </w:rPr>
              <w:t>Продемонстрирова</w:t>
            </w:r>
            <w:r>
              <w:rPr>
                <w:rFonts w:eastAsiaTheme="minorEastAsia"/>
              </w:rPr>
              <w:t>но</w:t>
            </w:r>
            <w:r w:rsidRPr="00B32E4E">
              <w:rPr>
                <w:rFonts w:eastAsiaTheme="minorEastAsia"/>
              </w:rPr>
              <w:t xml:space="preserve"> </w:t>
            </w:r>
            <w:r>
              <w:rPr>
                <w:rFonts w:eastAsiaTheme="minorEastAsia"/>
              </w:rPr>
              <w:t>неполное знание и понимание вопроса</w:t>
            </w:r>
            <w:r w:rsidRPr="00B32E4E">
              <w:rPr>
                <w:rFonts w:eastAsiaTheme="minorEastAsia"/>
              </w:rPr>
              <w:t xml:space="preserve"> </w:t>
            </w:r>
          </w:p>
        </w:tc>
      </w:tr>
      <w:tr w:rsidR="003D0EC6" w:rsidRPr="00B32E4E" w14:paraId="47FE918E" w14:textId="77777777" w:rsidTr="0025113F">
        <w:tc>
          <w:tcPr>
            <w:tcW w:w="2660" w:type="dxa"/>
            <w:tcBorders>
              <w:top w:val="single" w:sz="4" w:space="0" w:color="000000"/>
              <w:left w:val="single" w:sz="4" w:space="0" w:color="000000"/>
              <w:bottom w:val="single" w:sz="4" w:space="0" w:color="000000"/>
              <w:right w:val="single" w:sz="4" w:space="0" w:color="000000"/>
            </w:tcBorders>
          </w:tcPr>
          <w:p w14:paraId="0C91F1DA" w14:textId="77777777" w:rsidR="003D0EC6" w:rsidRPr="00B32E4E" w:rsidRDefault="003D0EC6" w:rsidP="0025113F">
            <w:r>
              <w:t>0</w:t>
            </w:r>
            <w:r w:rsidRPr="00B32E4E">
              <w:t xml:space="preserve"> баллов</w:t>
            </w:r>
          </w:p>
        </w:tc>
        <w:tc>
          <w:tcPr>
            <w:tcW w:w="7087" w:type="dxa"/>
            <w:tcBorders>
              <w:top w:val="single" w:sz="4" w:space="0" w:color="000000"/>
              <w:left w:val="single" w:sz="4" w:space="0" w:color="000000"/>
              <w:bottom w:val="single" w:sz="4" w:space="0" w:color="000000"/>
              <w:right w:val="single" w:sz="4" w:space="0" w:color="000000"/>
            </w:tcBorders>
            <w:hideMark/>
          </w:tcPr>
          <w:p w14:paraId="55F7FBC8" w14:textId="77777777" w:rsidR="003D0EC6" w:rsidRDefault="003D0EC6" w:rsidP="0025113F">
            <w:pPr>
              <w:rPr>
                <w:rFonts w:eastAsiaTheme="minorEastAsia"/>
              </w:rPr>
            </w:pPr>
            <w:r>
              <w:rPr>
                <w:rFonts w:eastAsiaTheme="minorEastAsia"/>
              </w:rPr>
              <w:t>Неграмотно и</w:t>
            </w:r>
            <w:r w:rsidRPr="00B32E4E">
              <w:rPr>
                <w:rFonts w:eastAsiaTheme="minorEastAsia"/>
              </w:rPr>
              <w:t>спользова</w:t>
            </w:r>
            <w:r>
              <w:rPr>
                <w:rFonts w:eastAsiaTheme="minorEastAsia"/>
              </w:rPr>
              <w:t>на</w:t>
            </w:r>
            <w:r w:rsidRPr="00B32E4E">
              <w:rPr>
                <w:rFonts w:eastAsiaTheme="minorEastAsia"/>
              </w:rPr>
              <w:t xml:space="preserve"> терминологи</w:t>
            </w:r>
            <w:r>
              <w:rPr>
                <w:rFonts w:eastAsiaTheme="minorEastAsia"/>
              </w:rPr>
              <w:t>я</w:t>
            </w:r>
            <w:r w:rsidRPr="00B32E4E">
              <w:rPr>
                <w:rFonts w:eastAsiaTheme="minorEastAsia"/>
              </w:rPr>
              <w:t xml:space="preserve"> по дисциплине;</w:t>
            </w:r>
          </w:p>
          <w:p w14:paraId="2582FB5A" w14:textId="77777777" w:rsidR="003D0EC6" w:rsidRPr="00B32E4E" w:rsidRDefault="003D0EC6" w:rsidP="0025113F">
            <w:pPr>
              <w:rPr>
                <w:rFonts w:eastAsiaTheme="minorEastAsia"/>
              </w:rPr>
            </w:pPr>
            <w:r>
              <w:rPr>
                <w:rFonts w:eastAsiaTheme="minorEastAsia"/>
              </w:rPr>
              <w:t>Много ошибок в расчетах</w:t>
            </w:r>
          </w:p>
          <w:p w14:paraId="2CF1816A" w14:textId="77777777" w:rsidR="003D0EC6" w:rsidRPr="00B32E4E" w:rsidRDefault="003D0EC6" w:rsidP="0025113F">
            <w:pPr>
              <w:rPr>
                <w:rFonts w:eastAsiaTheme="minorEastAsia"/>
              </w:rPr>
            </w:pPr>
            <w:r>
              <w:rPr>
                <w:rFonts w:eastAsiaTheme="minorEastAsia"/>
              </w:rPr>
              <w:t>Отсутствует собственная точка зрения</w:t>
            </w:r>
          </w:p>
        </w:tc>
      </w:tr>
      <w:tr w:rsidR="003D0EC6" w:rsidRPr="00B32E4E" w14:paraId="5F4E2D40" w14:textId="77777777" w:rsidTr="0025113F">
        <w:trPr>
          <w:trHeight w:val="644"/>
        </w:trPr>
        <w:tc>
          <w:tcPr>
            <w:tcW w:w="2660" w:type="dxa"/>
            <w:tcBorders>
              <w:top w:val="single" w:sz="4" w:space="0" w:color="000000"/>
              <w:left w:val="single" w:sz="4" w:space="0" w:color="000000"/>
              <w:bottom w:val="single" w:sz="4" w:space="0" w:color="000000"/>
              <w:right w:val="single" w:sz="4" w:space="0" w:color="000000"/>
            </w:tcBorders>
          </w:tcPr>
          <w:p w14:paraId="0C22CA75" w14:textId="77777777" w:rsidR="003D0EC6" w:rsidRPr="00B32E4E" w:rsidRDefault="003D0EC6" w:rsidP="0025113F">
            <w:r>
              <w:t xml:space="preserve">- 1 </w:t>
            </w:r>
            <w:r w:rsidRPr="00B32E4E">
              <w:t>балла</w:t>
            </w:r>
          </w:p>
        </w:tc>
        <w:tc>
          <w:tcPr>
            <w:tcW w:w="7087" w:type="dxa"/>
            <w:tcBorders>
              <w:top w:val="single" w:sz="4" w:space="0" w:color="000000"/>
              <w:left w:val="single" w:sz="4" w:space="0" w:color="000000"/>
              <w:bottom w:val="single" w:sz="4" w:space="0" w:color="000000"/>
              <w:right w:val="single" w:sz="4" w:space="0" w:color="000000"/>
            </w:tcBorders>
          </w:tcPr>
          <w:p w14:paraId="2DBDA420" w14:textId="77777777" w:rsidR="003D0EC6" w:rsidRPr="00B32E4E" w:rsidRDefault="003D0EC6" w:rsidP="0025113F">
            <w:pPr>
              <w:rPr>
                <w:rFonts w:eastAsiaTheme="minorEastAsia"/>
              </w:rPr>
            </w:pPr>
            <w:r>
              <w:rPr>
                <w:rFonts w:eastAsiaTheme="minorEastAsia"/>
              </w:rPr>
              <w:t>Задание не выполнено без уважительной причины</w:t>
            </w:r>
          </w:p>
        </w:tc>
      </w:tr>
    </w:tbl>
    <w:p w14:paraId="552AD0FB" w14:textId="77777777" w:rsidR="003D0EC6" w:rsidRDefault="003D0EC6" w:rsidP="003D0EC6">
      <w:pPr>
        <w:pStyle w:val="21"/>
        <w:spacing w:after="0" w:line="240" w:lineRule="auto"/>
        <w:jc w:val="center"/>
        <w:rPr>
          <w:b/>
          <w:sz w:val="24"/>
        </w:rPr>
      </w:pPr>
    </w:p>
    <w:p w14:paraId="66A01A21" w14:textId="77777777" w:rsidR="003D0EC6" w:rsidRDefault="003D0EC6" w:rsidP="003D0EC6">
      <w:pPr>
        <w:pStyle w:val="21"/>
        <w:spacing w:after="0" w:line="240" w:lineRule="auto"/>
        <w:jc w:val="center"/>
        <w:rPr>
          <w:b/>
          <w:sz w:val="24"/>
        </w:rPr>
      </w:pPr>
    </w:p>
    <w:p w14:paraId="271741E0" w14:textId="77777777" w:rsidR="003D0EC6" w:rsidRDefault="003D0EC6" w:rsidP="003D0EC6">
      <w:pPr>
        <w:pStyle w:val="21"/>
        <w:spacing w:after="0" w:line="240" w:lineRule="auto"/>
        <w:jc w:val="center"/>
        <w:rPr>
          <w:b/>
          <w:sz w:val="24"/>
        </w:rPr>
      </w:pPr>
    </w:p>
    <w:p w14:paraId="4246F8B4" w14:textId="77777777" w:rsidR="003D0EC6" w:rsidRDefault="003D0EC6" w:rsidP="003D0EC6">
      <w:pPr>
        <w:pStyle w:val="21"/>
        <w:spacing w:after="0" w:line="240" w:lineRule="auto"/>
        <w:jc w:val="center"/>
        <w:rPr>
          <w:b/>
          <w:sz w:val="24"/>
        </w:rPr>
      </w:pPr>
    </w:p>
    <w:p w14:paraId="37BFF26C" w14:textId="77777777" w:rsidR="003D0EC6" w:rsidRDefault="003D0EC6" w:rsidP="003D0EC6">
      <w:pPr>
        <w:pStyle w:val="21"/>
        <w:spacing w:after="0" w:line="240" w:lineRule="auto"/>
        <w:jc w:val="center"/>
        <w:rPr>
          <w:b/>
          <w:sz w:val="24"/>
        </w:rPr>
      </w:pPr>
    </w:p>
    <w:bookmarkEnd w:id="13"/>
    <w:p w14:paraId="59C3FBB0" w14:textId="77777777" w:rsidR="003D0EC6" w:rsidRDefault="003D0EC6" w:rsidP="003D0EC6">
      <w:pPr>
        <w:tabs>
          <w:tab w:val="left" w:pos="9360"/>
        </w:tabs>
        <w:spacing w:line="360" w:lineRule="auto"/>
        <w:ind w:right="-5"/>
        <w:jc w:val="center"/>
        <w:rPr>
          <w:b/>
        </w:rPr>
        <w:sectPr w:rsidR="003D0EC6" w:rsidSect="0025113F">
          <w:pgSz w:w="11906" w:h="16838"/>
          <w:pgMar w:top="510" w:right="720" w:bottom="720" w:left="1276" w:header="709" w:footer="709" w:gutter="0"/>
          <w:cols w:space="708"/>
          <w:docGrid w:linePitch="360"/>
        </w:sectPr>
      </w:pPr>
    </w:p>
    <w:p w14:paraId="4E9B82B3" w14:textId="77777777" w:rsidR="003D0EC6" w:rsidRPr="008C3C4D" w:rsidRDefault="003D0EC6" w:rsidP="003D0EC6">
      <w:pPr>
        <w:rPr>
          <w:szCs w:val="28"/>
        </w:rPr>
      </w:pPr>
    </w:p>
    <w:p w14:paraId="3EF1FF38" w14:textId="77777777" w:rsidR="003D0EC6" w:rsidRDefault="003D0EC6" w:rsidP="003D0EC6">
      <w:pPr>
        <w:jc w:val="center"/>
      </w:pPr>
      <w:r>
        <w:t xml:space="preserve">ФЕДЕРАЛЬНОЕ ГОСУДАРСТВЕННОЕ БЮДЖЕТНОЕ ОБРАЗОВАТЕЛЬНОЕ УЧРЕЖДЕНИЕ ВЫСШЕГО ОБРАЗОВАНИЯ </w:t>
      </w:r>
      <w:r w:rsidRPr="008C3C4D">
        <w:t>«ДИПЛОМАТИЧЕСКАЯ АКАДЕМИЯ МИНИСТЕРСТВА ИНОСТРАННЫХ ДЕЛ РОССИЙСКОЙ ФЕДЕРАЦИИ»</w:t>
      </w:r>
    </w:p>
    <w:p w14:paraId="64D8DA4A" w14:textId="77777777" w:rsidR="003D0EC6" w:rsidRDefault="003D0EC6" w:rsidP="003D0EC6">
      <w:pPr>
        <w:jc w:val="center"/>
      </w:pPr>
    </w:p>
    <w:p w14:paraId="6E3B25A4" w14:textId="77777777" w:rsidR="003D0EC6" w:rsidRDefault="003D0EC6" w:rsidP="003D0EC6">
      <w:pPr>
        <w:tabs>
          <w:tab w:val="left" w:pos="9360"/>
        </w:tabs>
        <w:spacing w:line="360" w:lineRule="auto"/>
        <w:ind w:right="-5"/>
        <w:jc w:val="center"/>
        <w:rPr>
          <w:b/>
        </w:rPr>
      </w:pPr>
      <w:r>
        <w:rPr>
          <w:b/>
        </w:rPr>
        <w:t xml:space="preserve">ПРИМЕР </w:t>
      </w:r>
      <w:r w:rsidRPr="008C3C4D">
        <w:rPr>
          <w:b/>
        </w:rPr>
        <w:t>ТЕСТОВЫХ ЗАДАНИЙ</w:t>
      </w:r>
      <w:r>
        <w:rPr>
          <w:b/>
        </w:rPr>
        <w:t xml:space="preserve"> </w:t>
      </w:r>
    </w:p>
    <w:p w14:paraId="6E1FFFD5" w14:textId="77777777" w:rsidR="003D0EC6" w:rsidRPr="008C3C4D" w:rsidRDefault="003D0EC6" w:rsidP="003D0EC6">
      <w:pPr>
        <w:tabs>
          <w:tab w:val="left" w:pos="9360"/>
        </w:tabs>
        <w:spacing w:line="360" w:lineRule="auto"/>
        <w:ind w:right="-5"/>
        <w:jc w:val="center"/>
        <w:rPr>
          <w:b/>
        </w:rPr>
      </w:pPr>
      <w:r>
        <w:rPr>
          <w:b/>
        </w:rPr>
        <w:t>ДЛЯ ПРОВЕДЕНИЯ РУБЕЖНОГО КОНТРОЛЯ №1 и №2.</w:t>
      </w:r>
    </w:p>
    <w:p w14:paraId="5CA686F0" w14:textId="77777777" w:rsidR="003D0EC6" w:rsidRPr="008C3C4D" w:rsidRDefault="003D0EC6" w:rsidP="003D0EC6">
      <w:pPr>
        <w:jc w:val="center"/>
      </w:pPr>
    </w:p>
    <w:p w14:paraId="7B938910" w14:textId="77777777" w:rsidR="003D0EC6" w:rsidRPr="00823B8D" w:rsidRDefault="003D0EC6" w:rsidP="003D0EC6">
      <w:pPr>
        <w:rPr>
          <w:b/>
          <w:bCs/>
        </w:rPr>
      </w:pPr>
    </w:p>
    <w:p w14:paraId="65FE2FE2" w14:textId="77777777" w:rsidR="003D0EC6" w:rsidRPr="00823B8D" w:rsidRDefault="003D0EC6" w:rsidP="003D0EC6">
      <w:pPr>
        <w:widowControl/>
        <w:numPr>
          <w:ilvl w:val="0"/>
          <w:numId w:val="49"/>
        </w:numPr>
        <w:tabs>
          <w:tab w:val="clear" w:pos="720"/>
          <w:tab w:val="num" w:pos="360"/>
        </w:tabs>
        <w:autoSpaceDE/>
        <w:autoSpaceDN/>
        <w:adjustRightInd/>
        <w:spacing w:before="40"/>
        <w:ind w:left="363" w:hanging="357"/>
        <w:jc w:val="both"/>
        <w:rPr>
          <w:b/>
          <w:i/>
        </w:rPr>
      </w:pPr>
      <w:r w:rsidRPr="00823B8D">
        <w:rPr>
          <w:b/>
          <w:i/>
        </w:rPr>
        <w:t xml:space="preserve">Опишите ситуацию в добывающем секторе Анголы, Нигерии, Индии: </w:t>
      </w:r>
    </w:p>
    <w:p w14:paraId="637FE1B8" w14:textId="77777777" w:rsidR="003D0EC6" w:rsidRPr="00823B8D" w:rsidRDefault="003D0EC6" w:rsidP="003D0EC6">
      <w:pPr>
        <w:tabs>
          <w:tab w:val="num" w:pos="360"/>
        </w:tabs>
        <w:ind w:left="357"/>
      </w:pPr>
      <w:r w:rsidRPr="00823B8D">
        <w:t>а) отсутствуют государственные компании в сырьевом бизнесе</w:t>
      </w:r>
    </w:p>
    <w:p w14:paraId="3C0329E8" w14:textId="77777777" w:rsidR="003D0EC6" w:rsidRPr="00823B8D" w:rsidRDefault="003D0EC6" w:rsidP="003D0EC6">
      <w:pPr>
        <w:tabs>
          <w:tab w:val="num" w:pos="360"/>
        </w:tabs>
        <w:ind w:left="360"/>
      </w:pPr>
      <w:r w:rsidRPr="00823B8D">
        <w:t>б) государство имеет небольшую долю в государственных компаниях</w:t>
      </w:r>
    </w:p>
    <w:p w14:paraId="606B8FDB" w14:textId="77777777" w:rsidR="003D0EC6" w:rsidRPr="00823B8D" w:rsidRDefault="003D0EC6" w:rsidP="003D0EC6">
      <w:pPr>
        <w:tabs>
          <w:tab w:val="num" w:pos="360"/>
        </w:tabs>
        <w:ind w:left="360"/>
      </w:pPr>
      <w:r w:rsidRPr="00823B8D">
        <w:t>в) государственные компании добывают менее 10% сырья в национальной экономике</w:t>
      </w:r>
    </w:p>
    <w:p w14:paraId="197AB7F3" w14:textId="77777777" w:rsidR="003D0EC6" w:rsidRPr="00823B8D" w:rsidRDefault="003D0EC6" w:rsidP="003D0EC6">
      <w:pPr>
        <w:tabs>
          <w:tab w:val="num" w:pos="360"/>
        </w:tabs>
        <w:ind w:left="360"/>
      </w:pPr>
      <w:r w:rsidRPr="00823B8D">
        <w:t>г) государственные компании добывают большую часть сырья в национальной экономике</w:t>
      </w:r>
    </w:p>
    <w:p w14:paraId="13EFB4A1" w14:textId="77777777" w:rsidR="003D0EC6" w:rsidRPr="00823B8D" w:rsidRDefault="003D0EC6" w:rsidP="003D0EC6">
      <w:pPr>
        <w:tabs>
          <w:tab w:val="num" w:pos="360"/>
        </w:tabs>
        <w:ind w:left="360"/>
      </w:pPr>
      <w:r w:rsidRPr="00823B8D">
        <w:t>д) госмонополия в сырьевых отраслях</w:t>
      </w:r>
    </w:p>
    <w:p w14:paraId="6DF145AC" w14:textId="77777777" w:rsidR="003D0EC6" w:rsidRPr="00823B8D" w:rsidRDefault="003D0EC6" w:rsidP="003D0EC6">
      <w:pPr>
        <w:widowControl/>
        <w:numPr>
          <w:ilvl w:val="0"/>
          <w:numId w:val="49"/>
        </w:numPr>
        <w:tabs>
          <w:tab w:val="clear" w:pos="720"/>
          <w:tab w:val="num" w:pos="360"/>
        </w:tabs>
        <w:autoSpaceDE/>
        <w:autoSpaceDN/>
        <w:adjustRightInd/>
        <w:spacing w:before="120"/>
        <w:ind w:left="360" w:hanging="357"/>
        <w:jc w:val="both"/>
        <w:rPr>
          <w:b/>
          <w:i/>
        </w:rPr>
      </w:pPr>
      <w:r w:rsidRPr="00823B8D">
        <w:rPr>
          <w:b/>
          <w:i/>
        </w:rPr>
        <w:t>Расположите страны по убыванию, исходя из размеров доказанных запасов нефти на 2013 г. на их территории (проставьте справа нужную цифру):</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1417"/>
      </w:tblGrid>
      <w:tr w:rsidR="003D0EC6" w:rsidRPr="00823B8D" w14:paraId="7FC18066" w14:textId="77777777" w:rsidTr="0025113F">
        <w:trPr>
          <w:trHeight w:val="391"/>
        </w:trPr>
        <w:tc>
          <w:tcPr>
            <w:tcW w:w="2187" w:type="dxa"/>
            <w:shd w:val="clear" w:color="auto" w:fill="auto"/>
          </w:tcPr>
          <w:p w14:paraId="5C0AD8BC" w14:textId="77777777" w:rsidR="003D0EC6" w:rsidRPr="00823B8D" w:rsidRDefault="003D0EC6" w:rsidP="0025113F">
            <w:pPr>
              <w:spacing w:before="120"/>
              <w:rPr>
                <w:b/>
                <w:i/>
              </w:rPr>
            </w:pPr>
            <w:r w:rsidRPr="00823B8D">
              <w:rPr>
                <w:b/>
                <w:i/>
              </w:rPr>
              <w:t>Венесуэла</w:t>
            </w:r>
          </w:p>
        </w:tc>
        <w:tc>
          <w:tcPr>
            <w:tcW w:w="1417" w:type="dxa"/>
            <w:shd w:val="clear" w:color="auto" w:fill="auto"/>
          </w:tcPr>
          <w:p w14:paraId="27298AE0" w14:textId="77777777" w:rsidR="003D0EC6" w:rsidRPr="00823B8D" w:rsidRDefault="003D0EC6" w:rsidP="0025113F">
            <w:pPr>
              <w:spacing w:before="120"/>
              <w:rPr>
                <w:b/>
                <w:i/>
              </w:rPr>
            </w:pPr>
          </w:p>
        </w:tc>
      </w:tr>
      <w:tr w:rsidR="003D0EC6" w:rsidRPr="00823B8D" w14:paraId="4FA642DF" w14:textId="77777777" w:rsidTr="0025113F">
        <w:trPr>
          <w:trHeight w:val="391"/>
        </w:trPr>
        <w:tc>
          <w:tcPr>
            <w:tcW w:w="2187" w:type="dxa"/>
            <w:shd w:val="clear" w:color="auto" w:fill="auto"/>
          </w:tcPr>
          <w:p w14:paraId="3D67BEC4" w14:textId="77777777" w:rsidR="003D0EC6" w:rsidRPr="00823B8D" w:rsidRDefault="003D0EC6" w:rsidP="0025113F">
            <w:pPr>
              <w:spacing w:before="120"/>
              <w:rPr>
                <w:b/>
                <w:i/>
              </w:rPr>
            </w:pPr>
            <w:r w:rsidRPr="00823B8D">
              <w:rPr>
                <w:b/>
                <w:i/>
              </w:rPr>
              <w:t>Иран</w:t>
            </w:r>
          </w:p>
        </w:tc>
        <w:tc>
          <w:tcPr>
            <w:tcW w:w="1417" w:type="dxa"/>
            <w:shd w:val="clear" w:color="auto" w:fill="auto"/>
          </w:tcPr>
          <w:p w14:paraId="500E4CD4" w14:textId="77777777" w:rsidR="003D0EC6" w:rsidRPr="00823B8D" w:rsidRDefault="003D0EC6" w:rsidP="0025113F">
            <w:pPr>
              <w:spacing w:before="120"/>
              <w:rPr>
                <w:b/>
                <w:i/>
              </w:rPr>
            </w:pPr>
          </w:p>
        </w:tc>
      </w:tr>
      <w:tr w:rsidR="003D0EC6" w:rsidRPr="00823B8D" w14:paraId="69CDFF92" w14:textId="77777777" w:rsidTr="0025113F">
        <w:trPr>
          <w:trHeight w:val="391"/>
        </w:trPr>
        <w:tc>
          <w:tcPr>
            <w:tcW w:w="2187" w:type="dxa"/>
            <w:shd w:val="clear" w:color="auto" w:fill="auto"/>
          </w:tcPr>
          <w:p w14:paraId="38604765" w14:textId="77777777" w:rsidR="003D0EC6" w:rsidRPr="00823B8D" w:rsidRDefault="003D0EC6" w:rsidP="0025113F">
            <w:pPr>
              <w:spacing w:before="120"/>
              <w:rPr>
                <w:b/>
                <w:i/>
              </w:rPr>
            </w:pPr>
            <w:r w:rsidRPr="00823B8D">
              <w:rPr>
                <w:b/>
                <w:i/>
              </w:rPr>
              <w:t>Ирак</w:t>
            </w:r>
          </w:p>
        </w:tc>
        <w:tc>
          <w:tcPr>
            <w:tcW w:w="1417" w:type="dxa"/>
            <w:shd w:val="clear" w:color="auto" w:fill="auto"/>
          </w:tcPr>
          <w:p w14:paraId="609FB41F" w14:textId="77777777" w:rsidR="003D0EC6" w:rsidRPr="00823B8D" w:rsidRDefault="003D0EC6" w:rsidP="0025113F">
            <w:pPr>
              <w:spacing w:before="120"/>
              <w:rPr>
                <w:b/>
                <w:i/>
              </w:rPr>
            </w:pPr>
          </w:p>
        </w:tc>
      </w:tr>
      <w:tr w:rsidR="003D0EC6" w:rsidRPr="00823B8D" w14:paraId="0C54082A" w14:textId="77777777" w:rsidTr="0025113F">
        <w:trPr>
          <w:trHeight w:val="391"/>
        </w:trPr>
        <w:tc>
          <w:tcPr>
            <w:tcW w:w="2187" w:type="dxa"/>
            <w:shd w:val="clear" w:color="auto" w:fill="auto"/>
          </w:tcPr>
          <w:p w14:paraId="1ED27CFA" w14:textId="77777777" w:rsidR="003D0EC6" w:rsidRPr="00823B8D" w:rsidRDefault="003D0EC6" w:rsidP="0025113F">
            <w:pPr>
              <w:spacing w:before="120"/>
              <w:rPr>
                <w:b/>
                <w:i/>
              </w:rPr>
            </w:pPr>
            <w:r w:rsidRPr="00823B8D">
              <w:rPr>
                <w:b/>
                <w:i/>
              </w:rPr>
              <w:t>Кувейт</w:t>
            </w:r>
          </w:p>
        </w:tc>
        <w:tc>
          <w:tcPr>
            <w:tcW w:w="1417" w:type="dxa"/>
            <w:shd w:val="clear" w:color="auto" w:fill="auto"/>
          </w:tcPr>
          <w:p w14:paraId="0C113CBE" w14:textId="77777777" w:rsidR="003D0EC6" w:rsidRPr="00823B8D" w:rsidRDefault="003D0EC6" w:rsidP="0025113F">
            <w:pPr>
              <w:spacing w:before="120"/>
              <w:rPr>
                <w:b/>
                <w:i/>
              </w:rPr>
            </w:pPr>
          </w:p>
        </w:tc>
      </w:tr>
      <w:tr w:rsidR="003D0EC6" w:rsidRPr="00823B8D" w14:paraId="30C2907B" w14:textId="77777777" w:rsidTr="0025113F">
        <w:trPr>
          <w:trHeight w:val="408"/>
        </w:trPr>
        <w:tc>
          <w:tcPr>
            <w:tcW w:w="2187" w:type="dxa"/>
            <w:shd w:val="clear" w:color="auto" w:fill="auto"/>
          </w:tcPr>
          <w:p w14:paraId="0EC9DD25" w14:textId="77777777" w:rsidR="003D0EC6" w:rsidRPr="00823B8D" w:rsidRDefault="003D0EC6" w:rsidP="0025113F">
            <w:pPr>
              <w:spacing w:before="120"/>
              <w:rPr>
                <w:b/>
                <w:i/>
              </w:rPr>
            </w:pPr>
            <w:r w:rsidRPr="00823B8D">
              <w:rPr>
                <w:b/>
                <w:i/>
              </w:rPr>
              <w:t>Саудовская Аравия</w:t>
            </w:r>
          </w:p>
        </w:tc>
        <w:tc>
          <w:tcPr>
            <w:tcW w:w="1417" w:type="dxa"/>
            <w:shd w:val="clear" w:color="auto" w:fill="auto"/>
          </w:tcPr>
          <w:p w14:paraId="71359C85" w14:textId="77777777" w:rsidR="003D0EC6" w:rsidRPr="00823B8D" w:rsidRDefault="003D0EC6" w:rsidP="0025113F">
            <w:pPr>
              <w:spacing w:before="120"/>
              <w:rPr>
                <w:b/>
                <w:i/>
              </w:rPr>
            </w:pPr>
          </w:p>
        </w:tc>
      </w:tr>
    </w:tbl>
    <w:p w14:paraId="332D8365" w14:textId="77777777" w:rsidR="003D0EC6" w:rsidRPr="00823B8D" w:rsidRDefault="003D0EC6" w:rsidP="003D0EC6">
      <w:pPr>
        <w:widowControl/>
        <w:numPr>
          <w:ilvl w:val="0"/>
          <w:numId w:val="49"/>
        </w:numPr>
        <w:tabs>
          <w:tab w:val="clear" w:pos="720"/>
          <w:tab w:val="num" w:pos="360"/>
        </w:tabs>
        <w:autoSpaceDE/>
        <w:autoSpaceDN/>
        <w:adjustRightInd/>
        <w:spacing w:before="120"/>
        <w:ind w:left="360" w:hanging="357"/>
        <w:jc w:val="both"/>
        <w:rPr>
          <w:b/>
          <w:i/>
        </w:rPr>
      </w:pPr>
      <w:r w:rsidRPr="00823B8D">
        <w:rPr>
          <w:b/>
          <w:i/>
        </w:rPr>
        <w:t>Расположите страны по убыванию, исходя из размеров добычи газа на их территории в 2013 г. (проставьте справа нужную цифру):</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1417"/>
      </w:tblGrid>
      <w:tr w:rsidR="003D0EC6" w:rsidRPr="00823B8D" w14:paraId="519B8D1D" w14:textId="77777777" w:rsidTr="0025113F">
        <w:trPr>
          <w:trHeight w:val="391"/>
        </w:trPr>
        <w:tc>
          <w:tcPr>
            <w:tcW w:w="2187" w:type="dxa"/>
            <w:shd w:val="clear" w:color="auto" w:fill="auto"/>
          </w:tcPr>
          <w:p w14:paraId="741682D2" w14:textId="77777777" w:rsidR="003D0EC6" w:rsidRPr="00823B8D" w:rsidRDefault="003D0EC6" w:rsidP="0025113F">
            <w:pPr>
              <w:spacing w:before="120"/>
              <w:rPr>
                <w:b/>
                <w:i/>
              </w:rPr>
            </w:pPr>
            <w:r w:rsidRPr="00823B8D">
              <w:rPr>
                <w:b/>
                <w:i/>
              </w:rPr>
              <w:t>США</w:t>
            </w:r>
          </w:p>
        </w:tc>
        <w:tc>
          <w:tcPr>
            <w:tcW w:w="1417" w:type="dxa"/>
            <w:shd w:val="clear" w:color="auto" w:fill="auto"/>
          </w:tcPr>
          <w:p w14:paraId="1EA596EC" w14:textId="77777777" w:rsidR="003D0EC6" w:rsidRPr="00823B8D" w:rsidRDefault="003D0EC6" w:rsidP="0025113F">
            <w:pPr>
              <w:spacing w:before="120"/>
              <w:rPr>
                <w:b/>
                <w:i/>
              </w:rPr>
            </w:pPr>
          </w:p>
        </w:tc>
      </w:tr>
      <w:tr w:rsidR="003D0EC6" w:rsidRPr="00823B8D" w14:paraId="2B4271FB" w14:textId="77777777" w:rsidTr="0025113F">
        <w:trPr>
          <w:trHeight w:val="391"/>
        </w:trPr>
        <w:tc>
          <w:tcPr>
            <w:tcW w:w="2187" w:type="dxa"/>
            <w:shd w:val="clear" w:color="auto" w:fill="auto"/>
          </w:tcPr>
          <w:p w14:paraId="57815FE9" w14:textId="77777777" w:rsidR="003D0EC6" w:rsidRPr="00823B8D" w:rsidRDefault="003D0EC6" w:rsidP="0025113F">
            <w:pPr>
              <w:spacing w:before="120"/>
              <w:rPr>
                <w:b/>
                <w:i/>
              </w:rPr>
            </w:pPr>
            <w:r w:rsidRPr="00823B8D">
              <w:rPr>
                <w:b/>
                <w:i/>
              </w:rPr>
              <w:t>Иран</w:t>
            </w:r>
          </w:p>
        </w:tc>
        <w:tc>
          <w:tcPr>
            <w:tcW w:w="1417" w:type="dxa"/>
            <w:shd w:val="clear" w:color="auto" w:fill="auto"/>
          </w:tcPr>
          <w:p w14:paraId="19494756" w14:textId="77777777" w:rsidR="003D0EC6" w:rsidRPr="00823B8D" w:rsidRDefault="003D0EC6" w:rsidP="0025113F">
            <w:pPr>
              <w:spacing w:before="120"/>
              <w:rPr>
                <w:b/>
                <w:i/>
              </w:rPr>
            </w:pPr>
          </w:p>
        </w:tc>
      </w:tr>
      <w:tr w:rsidR="003D0EC6" w:rsidRPr="00823B8D" w14:paraId="0128E033" w14:textId="77777777" w:rsidTr="0025113F">
        <w:trPr>
          <w:trHeight w:val="391"/>
        </w:trPr>
        <w:tc>
          <w:tcPr>
            <w:tcW w:w="2187" w:type="dxa"/>
            <w:shd w:val="clear" w:color="auto" w:fill="auto"/>
          </w:tcPr>
          <w:p w14:paraId="2F1B6574" w14:textId="77777777" w:rsidR="003D0EC6" w:rsidRPr="00823B8D" w:rsidRDefault="003D0EC6" w:rsidP="0025113F">
            <w:pPr>
              <w:spacing w:before="120"/>
              <w:rPr>
                <w:b/>
                <w:i/>
              </w:rPr>
            </w:pPr>
            <w:r w:rsidRPr="00823B8D">
              <w:rPr>
                <w:b/>
                <w:i/>
              </w:rPr>
              <w:t>Катар</w:t>
            </w:r>
          </w:p>
        </w:tc>
        <w:tc>
          <w:tcPr>
            <w:tcW w:w="1417" w:type="dxa"/>
            <w:shd w:val="clear" w:color="auto" w:fill="auto"/>
          </w:tcPr>
          <w:p w14:paraId="490FE09E" w14:textId="77777777" w:rsidR="003D0EC6" w:rsidRPr="00823B8D" w:rsidRDefault="003D0EC6" w:rsidP="0025113F">
            <w:pPr>
              <w:spacing w:before="120"/>
              <w:rPr>
                <w:b/>
                <w:i/>
              </w:rPr>
            </w:pPr>
          </w:p>
        </w:tc>
      </w:tr>
      <w:tr w:rsidR="003D0EC6" w:rsidRPr="00823B8D" w14:paraId="0DE3003D" w14:textId="77777777" w:rsidTr="0025113F">
        <w:trPr>
          <w:trHeight w:val="391"/>
        </w:trPr>
        <w:tc>
          <w:tcPr>
            <w:tcW w:w="2187" w:type="dxa"/>
            <w:shd w:val="clear" w:color="auto" w:fill="auto"/>
          </w:tcPr>
          <w:p w14:paraId="182DACFE" w14:textId="77777777" w:rsidR="003D0EC6" w:rsidRPr="00823B8D" w:rsidRDefault="003D0EC6" w:rsidP="0025113F">
            <w:pPr>
              <w:spacing w:before="120"/>
              <w:rPr>
                <w:b/>
                <w:i/>
              </w:rPr>
            </w:pPr>
            <w:r w:rsidRPr="00823B8D">
              <w:rPr>
                <w:b/>
                <w:i/>
              </w:rPr>
              <w:t>Россия</w:t>
            </w:r>
          </w:p>
        </w:tc>
        <w:tc>
          <w:tcPr>
            <w:tcW w:w="1417" w:type="dxa"/>
            <w:shd w:val="clear" w:color="auto" w:fill="auto"/>
          </w:tcPr>
          <w:p w14:paraId="2B52430C" w14:textId="77777777" w:rsidR="003D0EC6" w:rsidRPr="00823B8D" w:rsidRDefault="003D0EC6" w:rsidP="0025113F">
            <w:pPr>
              <w:spacing w:before="120"/>
              <w:rPr>
                <w:b/>
                <w:i/>
              </w:rPr>
            </w:pPr>
          </w:p>
        </w:tc>
      </w:tr>
      <w:tr w:rsidR="003D0EC6" w:rsidRPr="00823B8D" w14:paraId="4C07B5C5" w14:textId="77777777" w:rsidTr="0025113F">
        <w:trPr>
          <w:trHeight w:val="408"/>
        </w:trPr>
        <w:tc>
          <w:tcPr>
            <w:tcW w:w="2187" w:type="dxa"/>
            <w:shd w:val="clear" w:color="auto" w:fill="auto"/>
          </w:tcPr>
          <w:p w14:paraId="588CC9F6" w14:textId="77777777" w:rsidR="003D0EC6" w:rsidRPr="00823B8D" w:rsidRDefault="003D0EC6" w:rsidP="0025113F">
            <w:pPr>
              <w:spacing w:before="120"/>
              <w:rPr>
                <w:b/>
                <w:i/>
              </w:rPr>
            </w:pPr>
            <w:r w:rsidRPr="00823B8D">
              <w:rPr>
                <w:b/>
                <w:i/>
              </w:rPr>
              <w:t>Канада</w:t>
            </w:r>
          </w:p>
        </w:tc>
        <w:tc>
          <w:tcPr>
            <w:tcW w:w="1417" w:type="dxa"/>
            <w:shd w:val="clear" w:color="auto" w:fill="auto"/>
          </w:tcPr>
          <w:p w14:paraId="2C2CC17D" w14:textId="77777777" w:rsidR="003D0EC6" w:rsidRPr="00823B8D" w:rsidRDefault="003D0EC6" w:rsidP="0025113F">
            <w:pPr>
              <w:spacing w:before="120"/>
              <w:rPr>
                <w:b/>
                <w:i/>
              </w:rPr>
            </w:pPr>
          </w:p>
        </w:tc>
      </w:tr>
    </w:tbl>
    <w:p w14:paraId="5ED52CD8" w14:textId="77777777" w:rsidR="003D0EC6" w:rsidRPr="00823B8D" w:rsidRDefault="003D0EC6" w:rsidP="003D0EC6">
      <w:pPr>
        <w:widowControl/>
        <w:numPr>
          <w:ilvl w:val="0"/>
          <w:numId w:val="49"/>
        </w:numPr>
        <w:tabs>
          <w:tab w:val="clear" w:pos="720"/>
        </w:tabs>
        <w:autoSpaceDE/>
        <w:autoSpaceDN/>
        <w:adjustRightInd/>
        <w:spacing w:before="120"/>
        <w:ind w:left="426"/>
        <w:jc w:val="both"/>
        <w:rPr>
          <w:b/>
          <w:i/>
        </w:rPr>
      </w:pPr>
      <w:r w:rsidRPr="00823B8D">
        <w:rPr>
          <w:b/>
          <w:i/>
        </w:rPr>
        <w:t>К какому этапу производственного процесса в нефте- и газодобыче относится разведка месторождений?</w:t>
      </w:r>
    </w:p>
    <w:p w14:paraId="332631FC" w14:textId="77777777" w:rsidR="003D0EC6" w:rsidRPr="00823B8D" w:rsidRDefault="003D0EC6" w:rsidP="003D0EC6">
      <w:pPr>
        <w:ind w:left="425"/>
        <w:rPr>
          <w:lang w:val="en-US"/>
        </w:rPr>
      </w:pPr>
      <w:r w:rsidRPr="00823B8D">
        <w:t>а</w:t>
      </w:r>
      <w:r w:rsidRPr="00823B8D">
        <w:rPr>
          <w:lang w:val="en-US"/>
        </w:rPr>
        <w:t>) upstream</w:t>
      </w:r>
    </w:p>
    <w:p w14:paraId="5B587061" w14:textId="77777777" w:rsidR="003D0EC6" w:rsidRPr="00823B8D" w:rsidRDefault="003D0EC6" w:rsidP="003D0EC6">
      <w:pPr>
        <w:ind w:left="425"/>
        <w:rPr>
          <w:lang w:val="en-US"/>
        </w:rPr>
      </w:pPr>
      <w:r w:rsidRPr="00823B8D">
        <w:t>б</w:t>
      </w:r>
      <w:r w:rsidRPr="00823B8D">
        <w:rPr>
          <w:lang w:val="en-US"/>
        </w:rPr>
        <w:t>) downstream</w:t>
      </w:r>
    </w:p>
    <w:p w14:paraId="6ADC1F4A" w14:textId="77777777" w:rsidR="003D0EC6" w:rsidRPr="00823B8D" w:rsidRDefault="003D0EC6" w:rsidP="003D0EC6">
      <w:pPr>
        <w:ind w:left="425"/>
        <w:rPr>
          <w:lang w:val="en-US"/>
        </w:rPr>
      </w:pPr>
      <w:r w:rsidRPr="00823B8D">
        <w:t>в</w:t>
      </w:r>
      <w:r w:rsidRPr="00823B8D">
        <w:rPr>
          <w:lang w:val="en-US"/>
        </w:rPr>
        <w:t xml:space="preserve">) midstream  </w:t>
      </w:r>
    </w:p>
    <w:p w14:paraId="19A942DC" w14:textId="77777777" w:rsidR="003D0EC6" w:rsidRPr="00823B8D" w:rsidRDefault="003D0EC6" w:rsidP="003D0EC6">
      <w:pPr>
        <w:ind w:left="425"/>
      </w:pPr>
      <w:r w:rsidRPr="00823B8D">
        <w:t xml:space="preserve">г) </w:t>
      </w:r>
      <w:r w:rsidRPr="00823B8D">
        <w:rPr>
          <w:lang w:val="en-US"/>
        </w:rPr>
        <w:t>offstream</w:t>
      </w:r>
      <w:r w:rsidRPr="00823B8D">
        <w:t xml:space="preserve"> </w:t>
      </w:r>
    </w:p>
    <w:p w14:paraId="0D76B7D5" w14:textId="77777777" w:rsidR="003D0EC6" w:rsidRPr="00823B8D" w:rsidRDefault="003D0EC6" w:rsidP="003D0EC6">
      <w:pPr>
        <w:ind w:left="425"/>
      </w:pPr>
      <w:r w:rsidRPr="00823B8D">
        <w:t>д) не подходит ни к одному из перечисленных</w:t>
      </w:r>
    </w:p>
    <w:p w14:paraId="1E772BEA" w14:textId="77777777" w:rsidR="003D0EC6" w:rsidRPr="00823B8D" w:rsidRDefault="003D0EC6" w:rsidP="003D0EC6">
      <w:pPr>
        <w:widowControl/>
        <w:numPr>
          <w:ilvl w:val="0"/>
          <w:numId w:val="49"/>
        </w:numPr>
        <w:tabs>
          <w:tab w:val="clear" w:pos="720"/>
        </w:tabs>
        <w:autoSpaceDE/>
        <w:autoSpaceDN/>
        <w:adjustRightInd/>
        <w:spacing w:before="120"/>
        <w:ind w:left="426"/>
        <w:jc w:val="both"/>
        <w:rPr>
          <w:b/>
          <w:i/>
        </w:rPr>
      </w:pPr>
      <w:r w:rsidRPr="00823B8D">
        <w:rPr>
          <w:b/>
          <w:i/>
        </w:rPr>
        <w:t>Укажите правильную характеристику мирового энергобаланса:</w:t>
      </w:r>
    </w:p>
    <w:p w14:paraId="5CDC7910" w14:textId="77777777" w:rsidR="003D0EC6" w:rsidRPr="00823B8D" w:rsidRDefault="003D0EC6" w:rsidP="003D0EC6">
      <w:pPr>
        <w:tabs>
          <w:tab w:val="num" w:pos="360"/>
        </w:tabs>
        <w:ind w:left="360"/>
      </w:pPr>
      <w:r w:rsidRPr="00823B8D">
        <w:t>а) сегодня доля альтернативных источников (без учета ядерной и гидроэнергии) в нем достигает 13,5%</w:t>
      </w:r>
    </w:p>
    <w:p w14:paraId="111D387A" w14:textId="77777777" w:rsidR="003D0EC6" w:rsidRPr="00823B8D" w:rsidRDefault="003D0EC6" w:rsidP="003D0EC6">
      <w:pPr>
        <w:tabs>
          <w:tab w:val="num" w:pos="360"/>
        </w:tabs>
        <w:ind w:left="360"/>
      </w:pPr>
      <w:r w:rsidRPr="00823B8D">
        <w:t>б) основным источником энергии в мире является газ</w:t>
      </w:r>
    </w:p>
    <w:p w14:paraId="290C55BF" w14:textId="77777777" w:rsidR="003D0EC6" w:rsidRPr="00823B8D" w:rsidRDefault="003D0EC6" w:rsidP="003D0EC6">
      <w:pPr>
        <w:tabs>
          <w:tab w:val="num" w:pos="360"/>
        </w:tabs>
        <w:ind w:left="360"/>
      </w:pPr>
      <w:r w:rsidRPr="00823B8D">
        <w:t>в) основной потребитель нефти и нефтепродуктов в мире - Китай</w:t>
      </w:r>
    </w:p>
    <w:p w14:paraId="5942476B" w14:textId="77777777" w:rsidR="003D0EC6" w:rsidRPr="00823B8D" w:rsidRDefault="003D0EC6" w:rsidP="003D0EC6">
      <w:pPr>
        <w:tabs>
          <w:tab w:val="num" w:pos="360"/>
        </w:tabs>
        <w:ind w:left="360"/>
      </w:pPr>
      <w:r w:rsidRPr="00823B8D">
        <w:t>г) мировых запасов нефти при сегодняшних темпах добычи и переработки хватит на 40 лет, а еще 20 лет назад этот срок составлял 100 лет</w:t>
      </w:r>
    </w:p>
    <w:p w14:paraId="5EBAB534" w14:textId="77777777" w:rsidR="003D0EC6" w:rsidRPr="00823B8D" w:rsidRDefault="003D0EC6" w:rsidP="003D0EC6">
      <w:pPr>
        <w:tabs>
          <w:tab w:val="num" w:pos="360"/>
        </w:tabs>
        <w:ind w:left="360"/>
      </w:pPr>
      <w:r w:rsidRPr="00823B8D">
        <w:t>д) основной импортер угля в мире – Китай</w:t>
      </w:r>
    </w:p>
    <w:p w14:paraId="3BC663DB" w14:textId="77777777" w:rsidR="003D0EC6" w:rsidRPr="00823B8D" w:rsidRDefault="003D0EC6" w:rsidP="003D0EC6">
      <w:pPr>
        <w:widowControl/>
        <w:numPr>
          <w:ilvl w:val="0"/>
          <w:numId w:val="49"/>
        </w:numPr>
        <w:tabs>
          <w:tab w:val="clear" w:pos="720"/>
        </w:tabs>
        <w:autoSpaceDE/>
        <w:autoSpaceDN/>
        <w:adjustRightInd/>
        <w:spacing w:before="120"/>
        <w:ind w:left="425" w:hanging="425"/>
        <w:jc w:val="both"/>
        <w:rPr>
          <w:b/>
        </w:rPr>
      </w:pPr>
      <w:r w:rsidRPr="00823B8D">
        <w:rPr>
          <w:b/>
          <w:i/>
        </w:rPr>
        <w:lastRenderedPageBreak/>
        <w:t>Назовите 3 российских и 2 эталонных (для мирового рынка) сорта нефти:</w:t>
      </w:r>
    </w:p>
    <w:p w14:paraId="44F1ABD7" w14:textId="77777777" w:rsidR="003D0EC6" w:rsidRPr="00823B8D" w:rsidRDefault="003D0EC6" w:rsidP="003D0EC6">
      <w:pPr>
        <w:spacing w:before="120"/>
        <w:ind w:left="425"/>
      </w:pPr>
      <w:r w:rsidRPr="00823B8D">
        <w:t>Российские сорта: _________________________________________________________________</w:t>
      </w:r>
    </w:p>
    <w:p w14:paraId="065A246F" w14:textId="77777777" w:rsidR="003D0EC6" w:rsidRPr="00823B8D" w:rsidRDefault="003D0EC6" w:rsidP="003D0EC6">
      <w:pPr>
        <w:spacing w:before="120"/>
        <w:ind w:left="425"/>
      </w:pPr>
      <w:r w:rsidRPr="00823B8D">
        <w:t>Эталонные сорта (на мировом рынке): ________________________________________________</w:t>
      </w:r>
    </w:p>
    <w:p w14:paraId="4B347B2F" w14:textId="77777777" w:rsidR="003D0EC6" w:rsidRPr="00823B8D" w:rsidRDefault="003D0EC6" w:rsidP="003D0EC6">
      <w:pPr>
        <w:widowControl/>
        <w:numPr>
          <w:ilvl w:val="0"/>
          <w:numId w:val="49"/>
        </w:numPr>
        <w:tabs>
          <w:tab w:val="clear" w:pos="720"/>
        </w:tabs>
        <w:autoSpaceDE/>
        <w:autoSpaceDN/>
        <w:adjustRightInd/>
        <w:spacing w:before="120"/>
        <w:ind w:left="425" w:hanging="425"/>
        <w:jc w:val="both"/>
        <w:rPr>
          <w:b/>
        </w:rPr>
      </w:pPr>
      <w:r w:rsidRPr="00823B8D">
        <w:rPr>
          <w:b/>
          <w:i/>
        </w:rPr>
        <w:t>Какое количество патентов на изобретения действует по всему миру?</w:t>
      </w:r>
    </w:p>
    <w:p w14:paraId="37669124" w14:textId="77777777" w:rsidR="003D0EC6" w:rsidRPr="00823B8D" w:rsidRDefault="003D0EC6" w:rsidP="003D0EC6">
      <w:pPr>
        <w:ind w:left="720"/>
      </w:pPr>
      <w:r w:rsidRPr="00823B8D">
        <w:t xml:space="preserve">а. 155900 </w:t>
      </w:r>
      <w:r w:rsidRPr="00823B8D">
        <w:tab/>
      </w:r>
    </w:p>
    <w:p w14:paraId="74DAEE76" w14:textId="77777777" w:rsidR="003D0EC6" w:rsidRPr="00823B8D" w:rsidRDefault="003D0EC6" w:rsidP="003D0EC6">
      <w:pPr>
        <w:ind w:left="720"/>
      </w:pPr>
      <w:r w:rsidRPr="00823B8D">
        <w:t xml:space="preserve">б. 1,76 млн.  </w:t>
      </w:r>
      <w:r w:rsidRPr="00823B8D">
        <w:tab/>
        <w:t xml:space="preserve">       </w:t>
      </w:r>
    </w:p>
    <w:p w14:paraId="0DFB23A6" w14:textId="77777777" w:rsidR="003D0EC6" w:rsidRPr="00823B8D" w:rsidRDefault="003D0EC6" w:rsidP="003D0EC6">
      <w:pPr>
        <w:ind w:left="720"/>
      </w:pPr>
      <w:r w:rsidRPr="00823B8D">
        <w:t xml:space="preserve">в. 10,2 млн.           </w:t>
      </w:r>
    </w:p>
    <w:p w14:paraId="769357AA" w14:textId="77777777" w:rsidR="003D0EC6" w:rsidRPr="00823B8D" w:rsidRDefault="003D0EC6" w:rsidP="003D0EC6">
      <w:pPr>
        <w:ind w:left="720"/>
      </w:pPr>
      <w:r w:rsidRPr="00823B8D">
        <w:t>г. 13 млн. 600 тыс.</w:t>
      </w:r>
    </w:p>
    <w:p w14:paraId="0D971616" w14:textId="77777777" w:rsidR="003D0EC6" w:rsidRPr="00823B8D" w:rsidRDefault="003D0EC6" w:rsidP="003D0EC6">
      <w:pPr>
        <w:ind w:left="720"/>
      </w:pPr>
      <w:r w:rsidRPr="00823B8D">
        <w:t>д. более 14 млн.</w:t>
      </w:r>
    </w:p>
    <w:p w14:paraId="7837113F" w14:textId="77777777" w:rsidR="003D0EC6" w:rsidRPr="00823B8D" w:rsidRDefault="003D0EC6" w:rsidP="003D0EC6">
      <w:pPr>
        <w:ind w:left="720"/>
      </w:pPr>
    </w:p>
    <w:p w14:paraId="739D941F" w14:textId="77777777" w:rsidR="003D0EC6" w:rsidRPr="00823B8D" w:rsidRDefault="003D0EC6" w:rsidP="003D0EC6">
      <w:pPr>
        <w:widowControl/>
        <w:numPr>
          <w:ilvl w:val="0"/>
          <w:numId w:val="49"/>
        </w:numPr>
        <w:tabs>
          <w:tab w:val="clear" w:pos="720"/>
        </w:tabs>
        <w:autoSpaceDE/>
        <w:autoSpaceDN/>
        <w:adjustRightInd/>
        <w:spacing w:before="120"/>
        <w:ind w:left="425" w:hanging="425"/>
        <w:jc w:val="both"/>
        <w:rPr>
          <w:b/>
          <w:i/>
        </w:rPr>
      </w:pPr>
      <w:r w:rsidRPr="00823B8D">
        <w:rPr>
          <w:b/>
          <w:i/>
        </w:rPr>
        <w:t>Укажите страны, которые занимают первые 3 места (по убыванию) по числу выданных патентов по итогам 2013 г.?</w:t>
      </w:r>
    </w:p>
    <w:p w14:paraId="7F485B60" w14:textId="77777777" w:rsidR="003D0EC6" w:rsidRPr="00823B8D" w:rsidRDefault="003D0EC6" w:rsidP="003D0EC6">
      <w:pPr>
        <w:pStyle w:val="a5"/>
      </w:pPr>
      <w:r w:rsidRPr="00823B8D">
        <w:rPr>
          <w:noProof/>
        </w:rPr>
        <mc:AlternateContent>
          <mc:Choice Requires="wps">
            <w:drawing>
              <wp:anchor distT="0" distB="0" distL="114300" distR="114300" simplePos="0" relativeHeight="251659264" behindDoc="0" locked="0" layoutInCell="1" allowOverlap="1" wp14:anchorId="367D42B3" wp14:editId="7E7493D5">
                <wp:simplePos x="0" y="0"/>
                <wp:positionH relativeFrom="column">
                  <wp:posOffset>2040516</wp:posOffset>
                </wp:positionH>
                <wp:positionV relativeFrom="paragraph">
                  <wp:posOffset>111546</wp:posOffset>
                </wp:positionV>
                <wp:extent cx="2105025" cy="783771"/>
                <wp:effectExtent l="0" t="0" r="28575" b="16510"/>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783771"/>
                        </a:xfrm>
                        <a:prstGeom prst="rect">
                          <a:avLst/>
                        </a:prstGeom>
                        <a:solidFill>
                          <a:srgbClr val="FFFFFF"/>
                        </a:solidFill>
                        <a:ln w="9525">
                          <a:solidFill>
                            <a:srgbClr val="000000"/>
                          </a:solidFill>
                          <a:miter lim="800000"/>
                          <a:headEnd/>
                          <a:tailEnd/>
                        </a:ln>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
                              <w:gridCol w:w="2560"/>
                            </w:tblGrid>
                            <w:tr w:rsidR="007217CE" w14:paraId="18D7BC1C" w14:textId="77777777" w:rsidTr="0025113F">
                              <w:trPr>
                                <w:trHeight w:val="299"/>
                              </w:trPr>
                              <w:tc>
                                <w:tcPr>
                                  <w:tcW w:w="447" w:type="dxa"/>
                                  <w:shd w:val="clear" w:color="auto" w:fill="auto"/>
                                </w:tcPr>
                                <w:p w14:paraId="65FA9186" w14:textId="77777777" w:rsidR="007217CE" w:rsidRDefault="007217CE">
                                  <w:r>
                                    <w:t>1.</w:t>
                                  </w:r>
                                </w:p>
                              </w:tc>
                              <w:tc>
                                <w:tcPr>
                                  <w:tcW w:w="2780" w:type="dxa"/>
                                  <w:shd w:val="clear" w:color="auto" w:fill="auto"/>
                                </w:tcPr>
                                <w:p w14:paraId="58ADA675" w14:textId="77777777" w:rsidR="007217CE" w:rsidRDefault="007217CE"/>
                              </w:tc>
                            </w:tr>
                            <w:tr w:rsidR="007217CE" w14:paraId="527D9D27" w14:textId="77777777" w:rsidTr="0025113F">
                              <w:trPr>
                                <w:trHeight w:val="77"/>
                              </w:trPr>
                              <w:tc>
                                <w:tcPr>
                                  <w:tcW w:w="447" w:type="dxa"/>
                                  <w:shd w:val="clear" w:color="auto" w:fill="auto"/>
                                </w:tcPr>
                                <w:p w14:paraId="27583D57" w14:textId="77777777" w:rsidR="007217CE" w:rsidRDefault="007217CE">
                                  <w:r>
                                    <w:t>2.</w:t>
                                  </w:r>
                                </w:p>
                              </w:tc>
                              <w:tc>
                                <w:tcPr>
                                  <w:tcW w:w="2780" w:type="dxa"/>
                                  <w:shd w:val="clear" w:color="auto" w:fill="auto"/>
                                </w:tcPr>
                                <w:p w14:paraId="7F35EACC" w14:textId="77777777" w:rsidR="007217CE" w:rsidRDefault="007217CE"/>
                              </w:tc>
                            </w:tr>
                            <w:tr w:rsidR="007217CE" w14:paraId="7FE302FA" w14:textId="77777777" w:rsidTr="0025113F">
                              <w:trPr>
                                <w:trHeight w:val="315"/>
                              </w:trPr>
                              <w:tc>
                                <w:tcPr>
                                  <w:tcW w:w="447" w:type="dxa"/>
                                  <w:shd w:val="clear" w:color="auto" w:fill="auto"/>
                                </w:tcPr>
                                <w:p w14:paraId="3802C38D" w14:textId="77777777" w:rsidR="007217CE" w:rsidRDefault="007217CE">
                                  <w:r>
                                    <w:t>3.</w:t>
                                  </w:r>
                                </w:p>
                              </w:tc>
                              <w:tc>
                                <w:tcPr>
                                  <w:tcW w:w="2780" w:type="dxa"/>
                                  <w:shd w:val="clear" w:color="auto" w:fill="auto"/>
                                </w:tcPr>
                                <w:p w14:paraId="5D14BEA7" w14:textId="77777777" w:rsidR="007217CE" w:rsidRDefault="007217CE"/>
                              </w:tc>
                            </w:tr>
                          </w:tbl>
                          <w:p w14:paraId="42F629C1" w14:textId="77777777" w:rsidR="007217CE" w:rsidRDefault="007217CE" w:rsidP="003D0E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7D42B3" id="_x0000_t202" coordsize="21600,21600" o:spt="202" path="m,l,21600r21600,l21600,xe">
                <v:stroke joinstyle="miter"/>
                <v:path gradientshapeok="t" o:connecttype="rect"/>
              </v:shapetype>
              <v:shape id="Надпись 15" o:spid="_x0000_s1026" type="#_x0000_t202" style="position:absolute;left:0;text-align:left;margin-left:160.65pt;margin-top:8.8pt;width:165.75pt;height:6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">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
                        <w:gridCol w:w="2560"/>
                      </w:tblGrid>
                      <w:tr w:rsidR="007217CE" w14:paraId="18D7BC1C" w14:textId="77777777" w:rsidTr="0025113F">
                        <w:trPr>
                          <w:trHeight w:val="299"/>
                        </w:trPr>
                        <w:tc>
                          <w:tcPr>
                            <w:tcW w:w="447" w:type="dxa"/>
                            <w:shd w:val="clear" w:color="auto" w:fill="auto"/>
                          </w:tcPr>
                          <w:p w14:paraId="65FA9186" w14:textId="77777777" w:rsidR="007217CE" w:rsidRDefault="007217CE">
                            <w:r>
                              <w:t>1.</w:t>
                            </w:r>
                          </w:p>
                        </w:tc>
                        <w:tc>
                          <w:tcPr>
                            <w:tcW w:w="2780" w:type="dxa"/>
                            <w:shd w:val="clear" w:color="auto" w:fill="auto"/>
                          </w:tcPr>
                          <w:p w14:paraId="58ADA675" w14:textId="77777777" w:rsidR="007217CE" w:rsidRDefault="007217CE"/>
                        </w:tc>
                      </w:tr>
                      <w:tr w:rsidR="007217CE" w14:paraId="527D9D27" w14:textId="77777777" w:rsidTr="0025113F">
                        <w:trPr>
                          <w:trHeight w:val="77"/>
                        </w:trPr>
                        <w:tc>
                          <w:tcPr>
                            <w:tcW w:w="447" w:type="dxa"/>
                            <w:shd w:val="clear" w:color="auto" w:fill="auto"/>
                          </w:tcPr>
                          <w:p w14:paraId="27583D57" w14:textId="77777777" w:rsidR="007217CE" w:rsidRDefault="007217CE">
                            <w:r>
                              <w:t>2.</w:t>
                            </w:r>
                          </w:p>
                        </w:tc>
                        <w:tc>
                          <w:tcPr>
                            <w:tcW w:w="2780" w:type="dxa"/>
                            <w:shd w:val="clear" w:color="auto" w:fill="auto"/>
                          </w:tcPr>
                          <w:p w14:paraId="7F35EACC" w14:textId="77777777" w:rsidR="007217CE" w:rsidRDefault="007217CE"/>
                        </w:tc>
                      </w:tr>
                      <w:tr w:rsidR="007217CE" w14:paraId="7FE302FA" w14:textId="77777777" w:rsidTr="0025113F">
                        <w:trPr>
                          <w:trHeight w:val="315"/>
                        </w:trPr>
                        <w:tc>
                          <w:tcPr>
                            <w:tcW w:w="447" w:type="dxa"/>
                            <w:shd w:val="clear" w:color="auto" w:fill="auto"/>
                          </w:tcPr>
                          <w:p w14:paraId="3802C38D" w14:textId="77777777" w:rsidR="007217CE" w:rsidRDefault="007217CE">
                            <w:r>
                              <w:t>3.</w:t>
                            </w:r>
                          </w:p>
                        </w:tc>
                        <w:tc>
                          <w:tcPr>
                            <w:tcW w:w="2780" w:type="dxa"/>
                            <w:shd w:val="clear" w:color="auto" w:fill="auto"/>
                          </w:tcPr>
                          <w:p w14:paraId="5D14BEA7" w14:textId="77777777" w:rsidR="007217CE" w:rsidRDefault="007217CE"/>
                        </w:tc>
                      </w:tr>
                    </w:tbl>
                    <w:p w14:paraId="42F629C1" w14:textId="77777777" w:rsidR="007217CE" w:rsidRDefault="007217CE" w:rsidP="003D0EC6"/>
                  </w:txbxContent>
                </v:textbox>
              </v:shape>
            </w:pict>
          </mc:Fallback>
        </mc:AlternateContent>
      </w:r>
      <w:r w:rsidRPr="00823B8D">
        <w:t>а) Ю. Корея</w:t>
      </w:r>
    </w:p>
    <w:p w14:paraId="15E6644B" w14:textId="77777777" w:rsidR="003D0EC6" w:rsidRPr="00823B8D" w:rsidRDefault="003D0EC6" w:rsidP="003D0EC6">
      <w:pPr>
        <w:pStyle w:val="a5"/>
      </w:pPr>
      <w:r w:rsidRPr="00823B8D">
        <w:t>б) США</w:t>
      </w:r>
    </w:p>
    <w:p w14:paraId="42A252CF" w14:textId="77777777" w:rsidR="003D0EC6" w:rsidRPr="00823B8D" w:rsidRDefault="003D0EC6" w:rsidP="003D0EC6">
      <w:pPr>
        <w:pStyle w:val="a5"/>
      </w:pPr>
      <w:r w:rsidRPr="00823B8D">
        <w:t>в) Китай</w:t>
      </w:r>
    </w:p>
    <w:p w14:paraId="684FA690" w14:textId="77777777" w:rsidR="003D0EC6" w:rsidRPr="00823B8D" w:rsidRDefault="003D0EC6" w:rsidP="003D0EC6">
      <w:pPr>
        <w:pStyle w:val="a5"/>
      </w:pPr>
      <w:r w:rsidRPr="00823B8D">
        <w:t>г) Япония</w:t>
      </w:r>
    </w:p>
    <w:p w14:paraId="52B5DA92" w14:textId="77777777" w:rsidR="003D0EC6" w:rsidRPr="00823B8D" w:rsidRDefault="003D0EC6" w:rsidP="003D0EC6">
      <w:pPr>
        <w:pStyle w:val="a5"/>
      </w:pPr>
      <w:r w:rsidRPr="00823B8D">
        <w:t>д) Россия</w:t>
      </w:r>
    </w:p>
    <w:p w14:paraId="258F0156" w14:textId="77777777" w:rsidR="003D0EC6" w:rsidRPr="00823B8D" w:rsidRDefault="003D0EC6" w:rsidP="003D0EC6">
      <w:pPr>
        <w:widowControl/>
        <w:numPr>
          <w:ilvl w:val="0"/>
          <w:numId w:val="49"/>
        </w:numPr>
        <w:tabs>
          <w:tab w:val="clear" w:pos="720"/>
        </w:tabs>
        <w:autoSpaceDE/>
        <w:autoSpaceDN/>
        <w:adjustRightInd/>
        <w:spacing w:before="120"/>
        <w:ind w:left="425" w:hanging="425"/>
        <w:jc w:val="both"/>
        <w:rPr>
          <w:b/>
          <w:i/>
        </w:rPr>
      </w:pPr>
      <w:r w:rsidRPr="00823B8D">
        <w:rPr>
          <w:b/>
          <w:i/>
        </w:rPr>
        <w:t>Какую долю ВВП создают малые и средние предприятия в России?</w:t>
      </w:r>
    </w:p>
    <w:p w14:paraId="7A33021A" w14:textId="77777777" w:rsidR="003D0EC6" w:rsidRPr="00823B8D" w:rsidRDefault="003D0EC6" w:rsidP="003D0EC6">
      <w:pPr>
        <w:ind w:left="426"/>
      </w:pPr>
      <w:r w:rsidRPr="00823B8D">
        <w:t>а) 10%</w:t>
      </w:r>
    </w:p>
    <w:p w14:paraId="11E492B0" w14:textId="77777777" w:rsidR="003D0EC6" w:rsidRPr="00823B8D" w:rsidRDefault="003D0EC6" w:rsidP="003D0EC6">
      <w:pPr>
        <w:ind w:left="426"/>
      </w:pPr>
      <w:r w:rsidRPr="00823B8D">
        <w:t>б) 25%</w:t>
      </w:r>
    </w:p>
    <w:p w14:paraId="08DC2B81" w14:textId="77777777" w:rsidR="003D0EC6" w:rsidRPr="00823B8D" w:rsidRDefault="003D0EC6" w:rsidP="003D0EC6">
      <w:pPr>
        <w:ind w:left="426"/>
      </w:pPr>
      <w:r w:rsidRPr="00823B8D">
        <w:t>в) 40%</w:t>
      </w:r>
    </w:p>
    <w:p w14:paraId="017DA4DF" w14:textId="77777777" w:rsidR="003D0EC6" w:rsidRPr="00823B8D" w:rsidRDefault="003D0EC6" w:rsidP="003D0EC6">
      <w:pPr>
        <w:ind w:left="426"/>
      </w:pPr>
      <w:r w:rsidRPr="00823B8D">
        <w:t>г) 55%</w:t>
      </w:r>
    </w:p>
    <w:p w14:paraId="4C2AAA8B" w14:textId="77777777" w:rsidR="003D0EC6" w:rsidRPr="00823B8D" w:rsidRDefault="003D0EC6" w:rsidP="003D0EC6">
      <w:pPr>
        <w:ind w:left="426"/>
      </w:pPr>
      <w:r w:rsidRPr="00823B8D">
        <w:t>д) 80%</w:t>
      </w:r>
    </w:p>
    <w:p w14:paraId="1BDD84CB" w14:textId="77777777" w:rsidR="003D0EC6" w:rsidRPr="00505D3C" w:rsidRDefault="003D0EC6" w:rsidP="003D0EC6"/>
    <w:p w14:paraId="1C3C2D13" w14:textId="77777777" w:rsidR="003D0EC6" w:rsidRPr="00505D3C" w:rsidRDefault="003D0EC6" w:rsidP="003D0EC6"/>
    <w:p w14:paraId="4B99F6C3" w14:textId="77777777" w:rsidR="003D0EC6" w:rsidRPr="001159F4" w:rsidRDefault="003D0EC6" w:rsidP="003D0EC6"/>
    <w:p w14:paraId="6C9C6DE7" w14:textId="77777777" w:rsidR="003D0EC6" w:rsidRPr="001159F4" w:rsidRDefault="003D0EC6" w:rsidP="003D0EC6"/>
    <w:p w14:paraId="483139AB" w14:textId="77777777" w:rsidR="003D0EC6" w:rsidRPr="001159F4" w:rsidRDefault="003D0EC6" w:rsidP="003D0EC6"/>
    <w:p w14:paraId="237E2D9D" w14:textId="77777777" w:rsidR="003D0EC6" w:rsidRPr="001159F4" w:rsidRDefault="003D0EC6" w:rsidP="003D0EC6"/>
    <w:p w14:paraId="3AA8A75E" w14:textId="77777777" w:rsidR="003D0EC6" w:rsidRPr="001159F4" w:rsidRDefault="003D0EC6" w:rsidP="003D0EC6"/>
    <w:p w14:paraId="732997FD" w14:textId="77777777" w:rsidR="003D0EC6" w:rsidRPr="001159F4" w:rsidRDefault="003D0EC6" w:rsidP="003D0EC6"/>
    <w:p w14:paraId="1DB8B2C2" w14:textId="77777777" w:rsidR="003D0EC6" w:rsidRPr="001159F4" w:rsidRDefault="003D0EC6" w:rsidP="003D0EC6"/>
    <w:p w14:paraId="51AE7B0A" w14:textId="77777777" w:rsidR="003D0EC6" w:rsidRPr="001159F4" w:rsidRDefault="003D0EC6" w:rsidP="003D0EC6"/>
    <w:p w14:paraId="2DB3222C" w14:textId="77777777" w:rsidR="003D0EC6" w:rsidRPr="001159F4" w:rsidRDefault="003D0EC6" w:rsidP="003D0EC6"/>
    <w:p w14:paraId="4C32CF45" w14:textId="77777777" w:rsidR="003D0EC6" w:rsidRPr="001159F4" w:rsidRDefault="003D0EC6" w:rsidP="003D0EC6"/>
    <w:p w14:paraId="54466960" w14:textId="77777777" w:rsidR="003D0EC6" w:rsidRPr="001159F4" w:rsidRDefault="003D0EC6" w:rsidP="003D0EC6"/>
    <w:p w14:paraId="2C456384" w14:textId="77777777" w:rsidR="003D0EC6" w:rsidRPr="001159F4" w:rsidRDefault="003D0EC6" w:rsidP="003D0EC6"/>
    <w:p w14:paraId="7D07780C" w14:textId="77777777" w:rsidR="003D0EC6" w:rsidRPr="001159F4" w:rsidRDefault="003D0EC6" w:rsidP="003D0EC6"/>
    <w:p w14:paraId="22954DEF" w14:textId="77777777" w:rsidR="003D0EC6" w:rsidRPr="001159F4" w:rsidRDefault="003D0EC6" w:rsidP="003D0EC6"/>
    <w:p w14:paraId="54DBA11D" w14:textId="77777777" w:rsidR="003D0EC6" w:rsidRPr="001159F4" w:rsidRDefault="003D0EC6" w:rsidP="003D0EC6"/>
    <w:p w14:paraId="08C0C6D5" w14:textId="77777777" w:rsidR="003D0EC6" w:rsidRPr="001159F4" w:rsidRDefault="003D0EC6" w:rsidP="003D0EC6"/>
    <w:p w14:paraId="66987F11" w14:textId="77777777" w:rsidR="003D0EC6" w:rsidRPr="001159F4" w:rsidRDefault="003D0EC6" w:rsidP="003D0EC6"/>
    <w:p w14:paraId="034F9708" w14:textId="77777777" w:rsidR="003D0EC6" w:rsidRPr="001159F4" w:rsidRDefault="003D0EC6" w:rsidP="003D0EC6"/>
    <w:p w14:paraId="1F61B7F1" w14:textId="77777777" w:rsidR="003D0EC6" w:rsidRPr="001159F4" w:rsidRDefault="003D0EC6" w:rsidP="003D0EC6"/>
    <w:p w14:paraId="02DA6E93" w14:textId="77777777" w:rsidR="003D0EC6" w:rsidRPr="001159F4" w:rsidRDefault="003D0EC6" w:rsidP="003D0EC6"/>
    <w:p w14:paraId="10D0B59A" w14:textId="77777777" w:rsidR="003D0EC6" w:rsidRPr="001159F4" w:rsidRDefault="003D0EC6" w:rsidP="003D0EC6"/>
    <w:p w14:paraId="31D39144" w14:textId="77777777" w:rsidR="003D0EC6" w:rsidRPr="001159F4" w:rsidRDefault="003D0EC6" w:rsidP="003D0EC6">
      <w:pPr>
        <w:sectPr w:rsidR="003D0EC6" w:rsidRPr="001159F4" w:rsidSect="0025113F">
          <w:pgSz w:w="11906" w:h="16838"/>
          <w:pgMar w:top="720" w:right="1276" w:bottom="510" w:left="1276" w:header="709" w:footer="709" w:gutter="0"/>
          <w:cols w:space="708"/>
          <w:docGrid w:linePitch="381"/>
        </w:sectPr>
      </w:pPr>
    </w:p>
    <w:p w14:paraId="7794A599" w14:textId="5A414DB7" w:rsidR="003D0EC6" w:rsidRPr="00066D35" w:rsidRDefault="00066D35" w:rsidP="003D0EC6">
      <w:pPr>
        <w:jc w:val="center"/>
        <w:rPr>
          <w:b/>
          <w:sz w:val="28"/>
          <w:szCs w:val="28"/>
        </w:rPr>
      </w:pPr>
      <w:r w:rsidRPr="00066D35">
        <w:rPr>
          <w:b/>
          <w:sz w:val="28"/>
          <w:szCs w:val="28"/>
        </w:rPr>
        <w:lastRenderedPageBreak/>
        <w:t>Билет</w:t>
      </w:r>
      <w:r>
        <w:rPr>
          <w:b/>
          <w:sz w:val="28"/>
          <w:szCs w:val="28"/>
        </w:rPr>
        <w:t>ы</w:t>
      </w:r>
      <w:r w:rsidRPr="00066D35">
        <w:rPr>
          <w:b/>
          <w:sz w:val="28"/>
          <w:szCs w:val="28"/>
        </w:rPr>
        <w:t xml:space="preserve"> к зачету</w:t>
      </w:r>
    </w:p>
    <w:p w14:paraId="1CA1D2E0" w14:textId="77777777" w:rsidR="003D0EC6" w:rsidRDefault="003D0EC6" w:rsidP="003D0EC6">
      <w:pPr>
        <w:jc w:val="center"/>
        <w:rPr>
          <w:szCs w:val="28"/>
        </w:rPr>
      </w:pPr>
    </w:p>
    <w:tbl>
      <w:tblPr>
        <w:tblW w:w="5000" w:type="pct"/>
        <w:tblBorders>
          <w:insideH w:val="single" w:sz="4" w:space="0" w:color="auto"/>
          <w:insideV w:val="single" w:sz="4" w:space="0" w:color="auto"/>
        </w:tblBorders>
        <w:tblLook w:val="0000" w:firstRow="0" w:lastRow="0" w:firstColumn="0" w:lastColumn="0" w:noHBand="0" w:noVBand="0"/>
      </w:tblPr>
      <w:tblGrid>
        <w:gridCol w:w="1499"/>
        <w:gridCol w:w="558"/>
        <w:gridCol w:w="3023"/>
        <w:gridCol w:w="284"/>
        <w:gridCol w:w="74"/>
        <w:gridCol w:w="1280"/>
        <w:gridCol w:w="975"/>
        <w:gridCol w:w="719"/>
        <w:gridCol w:w="1053"/>
      </w:tblGrid>
      <w:tr w:rsidR="003D0EC6" w:rsidRPr="00505D3C" w14:paraId="0C566925" w14:textId="77777777" w:rsidTr="0025113F">
        <w:trPr>
          <w:cantSplit/>
        </w:trPr>
        <w:tc>
          <w:tcPr>
            <w:tcW w:w="5000" w:type="pct"/>
            <w:gridSpan w:val="9"/>
            <w:tcBorders>
              <w:top w:val="single" w:sz="4" w:space="0" w:color="auto"/>
              <w:left w:val="single" w:sz="4" w:space="0" w:color="auto"/>
              <w:bottom w:val="single" w:sz="4" w:space="0" w:color="auto"/>
              <w:right w:val="single" w:sz="4" w:space="0" w:color="auto"/>
            </w:tcBorders>
            <w:vAlign w:val="center"/>
          </w:tcPr>
          <w:p w14:paraId="0F4605BA" w14:textId="77777777" w:rsidR="003D0EC6" w:rsidRPr="00505D3C" w:rsidRDefault="003D0EC6" w:rsidP="0025113F">
            <w:pPr>
              <w:jc w:val="center"/>
              <w:rPr>
                <w:b/>
                <w:color w:val="000000"/>
              </w:rPr>
            </w:pPr>
            <w:r w:rsidRPr="00505D3C">
              <w:rPr>
                <w:b/>
                <w:color w:val="000000"/>
              </w:rPr>
              <w:t xml:space="preserve">ФЕДЕРАЛЬНОЕ ГОСУДАРСТВЕННОЕ БЮДЖЕТНОЕ ОБРАЗОВАТЕЛЬНОЕ УЧРЕЖДЕНИЕ ВЫСШЕГО ОБРАЗОВАНИЯ </w:t>
            </w:r>
          </w:p>
        </w:tc>
      </w:tr>
      <w:tr w:rsidR="003D0EC6" w:rsidRPr="00505D3C" w14:paraId="792E16DC" w14:textId="77777777" w:rsidTr="0025113F">
        <w:trPr>
          <w:cantSplit/>
        </w:trPr>
        <w:tc>
          <w:tcPr>
            <w:tcW w:w="5000" w:type="pct"/>
            <w:gridSpan w:val="9"/>
            <w:tcBorders>
              <w:left w:val="single" w:sz="4" w:space="0" w:color="auto"/>
              <w:bottom w:val="single" w:sz="4" w:space="0" w:color="auto"/>
              <w:right w:val="single" w:sz="4" w:space="0" w:color="auto"/>
            </w:tcBorders>
            <w:vAlign w:val="center"/>
          </w:tcPr>
          <w:p w14:paraId="6A0C693C" w14:textId="77777777" w:rsidR="003D0EC6" w:rsidRPr="00505D3C" w:rsidRDefault="003D0EC6" w:rsidP="0025113F">
            <w:pPr>
              <w:jc w:val="center"/>
              <w:rPr>
                <w:b/>
                <w:color w:val="000000"/>
              </w:rPr>
            </w:pPr>
            <w:r w:rsidRPr="00505D3C">
              <w:rPr>
                <w:b/>
                <w:color w:val="000000"/>
              </w:rPr>
              <w:t>«ДИПЛОМАТИЧЕСКАЯ АКАДЕМИЯ МИД РФ»</w:t>
            </w:r>
          </w:p>
        </w:tc>
      </w:tr>
      <w:tr w:rsidR="003D0EC6" w:rsidRPr="00505D3C" w14:paraId="5F560596" w14:textId="77777777" w:rsidTr="0025113F">
        <w:trPr>
          <w:cantSplit/>
        </w:trPr>
        <w:tc>
          <w:tcPr>
            <w:tcW w:w="5000" w:type="pct"/>
            <w:gridSpan w:val="9"/>
            <w:tcBorders>
              <w:top w:val="single" w:sz="4" w:space="0" w:color="auto"/>
              <w:left w:val="single" w:sz="4" w:space="0" w:color="auto"/>
              <w:bottom w:val="nil"/>
              <w:right w:val="single" w:sz="4" w:space="0" w:color="auto"/>
            </w:tcBorders>
            <w:vAlign w:val="center"/>
          </w:tcPr>
          <w:p w14:paraId="782FDD9F" w14:textId="77777777" w:rsidR="003D0EC6" w:rsidRPr="00505D3C" w:rsidRDefault="003D0EC6" w:rsidP="0025113F">
            <w:pPr>
              <w:jc w:val="center"/>
              <w:rPr>
                <w:color w:val="000000"/>
              </w:rPr>
            </w:pPr>
            <w:r w:rsidRPr="00505D3C">
              <w:rPr>
                <w:b/>
                <w:color w:val="000000"/>
              </w:rPr>
              <w:t>БИЛЕТ №  1</w:t>
            </w:r>
          </w:p>
        </w:tc>
      </w:tr>
      <w:tr w:rsidR="003D0EC6" w:rsidRPr="00505D3C" w14:paraId="4CEF416E" w14:textId="77777777" w:rsidTr="0025113F">
        <w:trPr>
          <w:cantSplit/>
          <w:trHeight w:val="139"/>
        </w:trPr>
        <w:tc>
          <w:tcPr>
            <w:tcW w:w="2684" w:type="pct"/>
            <w:gridSpan w:val="3"/>
            <w:tcBorders>
              <w:top w:val="nil"/>
              <w:left w:val="single" w:sz="4" w:space="0" w:color="auto"/>
              <w:bottom w:val="nil"/>
              <w:right w:val="nil"/>
            </w:tcBorders>
            <w:vAlign w:val="center"/>
          </w:tcPr>
          <w:p w14:paraId="022129D5" w14:textId="77777777" w:rsidR="003D0EC6" w:rsidRPr="00505D3C" w:rsidRDefault="003D0EC6" w:rsidP="0025113F">
            <w:pPr>
              <w:rPr>
                <w:color w:val="000000"/>
              </w:rPr>
            </w:pPr>
            <w:r w:rsidRPr="00505D3C">
              <w:rPr>
                <w:color w:val="000000"/>
              </w:rPr>
              <w:t>Кафедра «Мировая экономика»</w:t>
            </w:r>
          </w:p>
        </w:tc>
        <w:tc>
          <w:tcPr>
            <w:tcW w:w="150" w:type="pct"/>
            <w:tcBorders>
              <w:top w:val="nil"/>
              <w:left w:val="nil"/>
              <w:bottom w:val="nil"/>
              <w:right w:val="nil"/>
            </w:tcBorders>
            <w:vAlign w:val="center"/>
          </w:tcPr>
          <w:p w14:paraId="4D4E77CA" w14:textId="77777777" w:rsidR="003D0EC6" w:rsidRPr="00505D3C" w:rsidRDefault="003D0EC6" w:rsidP="0025113F">
            <w:pPr>
              <w:rPr>
                <w:color w:val="000000"/>
              </w:rPr>
            </w:pPr>
          </w:p>
        </w:tc>
        <w:tc>
          <w:tcPr>
            <w:tcW w:w="2166" w:type="pct"/>
            <w:gridSpan w:val="5"/>
            <w:tcBorders>
              <w:top w:val="nil"/>
              <w:left w:val="nil"/>
              <w:bottom w:val="nil"/>
              <w:right w:val="single" w:sz="4" w:space="0" w:color="auto"/>
            </w:tcBorders>
            <w:vAlign w:val="center"/>
          </w:tcPr>
          <w:p w14:paraId="56566F0E" w14:textId="77777777" w:rsidR="003D0EC6" w:rsidRPr="00505D3C" w:rsidRDefault="003D0EC6" w:rsidP="0025113F">
            <w:pPr>
              <w:jc w:val="both"/>
              <w:rPr>
                <w:color w:val="000000"/>
              </w:rPr>
            </w:pPr>
          </w:p>
        </w:tc>
      </w:tr>
      <w:tr w:rsidR="003D0EC6" w:rsidRPr="00505D3C" w14:paraId="133C460D" w14:textId="77777777" w:rsidTr="0025113F">
        <w:trPr>
          <w:cantSplit/>
          <w:trHeight w:val="68"/>
        </w:trPr>
        <w:tc>
          <w:tcPr>
            <w:tcW w:w="2684" w:type="pct"/>
            <w:gridSpan w:val="3"/>
            <w:tcBorders>
              <w:top w:val="nil"/>
              <w:left w:val="single" w:sz="4" w:space="0" w:color="auto"/>
              <w:bottom w:val="single" w:sz="4" w:space="0" w:color="auto"/>
              <w:right w:val="nil"/>
            </w:tcBorders>
            <w:vAlign w:val="center"/>
          </w:tcPr>
          <w:p w14:paraId="11ADEE88" w14:textId="77777777" w:rsidR="003D0EC6" w:rsidRPr="00505D3C" w:rsidRDefault="003D0EC6" w:rsidP="0025113F">
            <w:pPr>
              <w:jc w:val="both"/>
              <w:rPr>
                <w:color w:val="000000"/>
              </w:rPr>
            </w:pPr>
            <w:r w:rsidRPr="00505D3C">
              <w:rPr>
                <w:color w:val="000000"/>
              </w:rPr>
              <w:t>Зав. кафедрой                                П. И. Толмачев</w:t>
            </w:r>
          </w:p>
        </w:tc>
        <w:tc>
          <w:tcPr>
            <w:tcW w:w="150" w:type="pct"/>
            <w:tcBorders>
              <w:top w:val="nil"/>
              <w:left w:val="nil"/>
              <w:bottom w:val="nil"/>
              <w:right w:val="nil"/>
            </w:tcBorders>
            <w:vAlign w:val="center"/>
          </w:tcPr>
          <w:p w14:paraId="58A49B84" w14:textId="77777777" w:rsidR="003D0EC6" w:rsidRPr="00505D3C" w:rsidRDefault="003D0EC6" w:rsidP="0025113F">
            <w:pPr>
              <w:rPr>
                <w:color w:val="000000"/>
              </w:rPr>
            </w:pPr>
          </w:p>
        </w:tc>
        <w:tc>
          <w:tcPr>
            <w:tcW w:w="2166" w:type="pct"/>
            <w:gridSpan w:val="5"/>
            <w:tcBorders>
              <w:top w:val="nil"/>
              <w:left w:val="nil"/>
              <w:bottom w:val="nil"/>
              <w:right w:val="single" w:sz="4" w:space="0" w:color="auto"/>
            </w:tcBorders>
            <w:vAlign w:val="center"/>
          </w:tcPr>
          <w:p w14:paraId="3DEEF510" w14:textId="77777777" w:rsidR="003D0EC6" w:rsidRPr="00505D3C" w:rsidRDefault="003D0EC6" w:rsidP="0025113F">
            <w:pPr>
              <w:jc w:val="both"/>
              <w:rPr>
                <w:color w:val="000000"/>
              </w:rPr>
            </w:pPr>
            <w:r w:rsidRPr="00505D3C">
              <w:rPr>
                <w:color w:val="000000"/>
              </w:rPr>
              <w:t>Составитель                          Б.Б. Логинов</w:t>
            </w:r>
          </w:p>
        </w:tc>
      </w:tr>
      <w:tr w:rsidR="003D0EC6" w:rsidRPr="00505D3C" w14:paraId="20E344E0" w14:textId="77777777" w:rsidTr="0025113F">
        <w:trPr>
          <w:cantSplit/>
          <w:trHeight w:val="303"/>
        </w:trPr>
        <w:tc>
          <w:tcPr>
            <w:tcW w:w="2684" w:type="pct"/>
            <w:gridSpan w:val="3"/>
            <w:tcBorders>
              <w:top w:val="single" w:sz="4" w:space="0" w:color="auto"/>
              <w:left w:val="single" w:sz="4" w:space="0" w:color="auto"/>
              <w:bottom w:val="nil"/>
              <w:right w:val="nil"/>
            </w:tcBorders>
            <w:vAlign w:val="center"/>
          </w:tcPr>
          <w:p w14:paraId="0A580F08" w14:textId="77777777" w:rsidR="003D0EC6" w:rsidRPr="00505D3C" w:rsidRDefault="003D0EC6" w:rsidP="0025113F">
            <w:pPr>
              <w:jc w:val="center"/>
              <w:rPr>
                <w:color w:val="000000"/>
              </w:rPr>
            </w:pPr>
            <w:r w:rsidRPr="00505D3C">
              <w:rPr>
                <w:i/>
                <w:color w:val="000000"/>
              </w:rPr>
              <w:t xml:space="preserve">       (подпись)</w:t>
            </w:r>
          </w:p>
        </w:tc>
        <w:tc>
          <w:tcPr>
            <w:tcW w:w="150" w:type="pct"/>
            <w:tcBorders>
              <w:top w:val="nil"/>
              <w:left w:val="nil"/>
              <w:bottom w:val="nil"/>
              <w:right w:val="nil"/>
            </w:tcBorders>
            <w:vAlign w:val="center"/>
          </w:tcPr>
          <w:p w14:paraId="6F45631F" w14:textId="77777777" w:rsidR="003D0EC6" w:rsidRPr="00505D3C" w:rsidRDefault="003D0EC6" w:rsidP="0025113F">
            <w:pPr>
              <w:rPr>
                <w:color w:val="000000"/>
              </w:rPr>
            </w:pPr>
          </w:p>
        </w:tc>
        <w:tc>
          <w:tcPr>
            <w:tcW w:w="715" w:type="pct"/>
            <w:gridSpan w:val="2"/>
            <w:tcBorders>
              <w:top w:val="nil"/>
              <w:left w:val="nil"/>
              <w:bottom w:val="nil"/>
              <w:right w:val="nil"/>
            </w:tcBorders>
            <w:vAlign w:val="center"/>
          </w:tcPr>
          <w:p w14:paraId="53F88576" w14:textId="77777777" w:rsidR="003D0EC6" w:rsidRPr="00505D3C" w:rsidRDefault="003D0EC6" w:rsidP="0025113F">
            <w:pPr>
              <w:rPr>
                <w:color w:val="000000"/>
              </w:rPr>
            </w:pPr>
          </w:p>
        </w:tc>
        <w:tc>
          <w:tcPr>
            <w:tcW w:w="1451" w:type="pct"/>
            <w:gridSpan w:val="3"/>
            <w:tcBorders>
              <w:left w:val="nil"/>
              <w:bottom w:val="nil"/>
              <w:right w:val="single" w:sz="4" w:space="0" w:color="auto"/>
            </w:tcBorders>
            <w:vAlign w:val="center"/>
          </w:tcPr>
          <w:p w14:paraId="0024DA9C" w14:textId="77777777" w:rsidR="003D0EC6" w:rsidRPr="00505D3C" w:rsidRDefault="003D0EC6" w:rsidP="0025113F">
            <w:pPr>
              <w:rPr>
                <w:i/>
                <w:color w:val="000000"/>
              </w:rPr>
            </w:pPr>
            <w:r w:rsidRPr="00505D3C">
              <w:rPr>
                <w:i/>
                <w:color w:val="000000"/>
              </w:rPr>
              <w:t xml:space="preserve">(подпись)  </w:t>
            </w:r>
          </w:p>
        </w:tc>
      </w:tr>
      <w:tr w:rsidR="003D0EC6" w:rsidRPr="00505D3C" w14:paraId="358D83DB" w14:textId="77777777" w:rsidTr="00066D35">
        <w:trPr>
          <w:cantSplit/>
          <w:trHeight w:val="691"/>
        </w:trPr>
        <w:tc>
          <w:tcPr>
            <w:tcW w:w="792" w:type="pct"/>
            <w:tcBorders>
              <w:top w:val="nil"/>
              <w:left w:val="single" w:sz="4" w:space="0" w:color="auto"/>
              <w:bottom w:val="nil"/>
              <w:right w:val="nil"/>
            </w:tcBorders>
            <w:vAlign w:val="center"/>
          </w:tcPr>
          <w:p w14:paraId="49D613AD" w14:textId="77777777" w:rsidR="003D0EC6" w:rsidRPr="00505D3C" w:rsidRDefault="003D0EC6" w:rsidP="0025113F">
            <w:pPr>
              <w:rPr>
                <w:color w:val="000000"/>
              </w:rPr>
            </w:pPr>
          </w:p>
          <w:p w14:paraId="34BDB4F5" w14:textId="77777777" w:rsidR="003D0EC6" w:rsidRPr="00505D3C" w:rsidRDefault="003D0EC6" w:rsidP="0025113F">
            <w:pPr>
              <w:rPr>
                <w:color w:val="000000"/>
              </w:rPr>
            </w:pPr>
            <w:r w:rsidRPr="00505D3C">
              <w:rPr>
                <w:color w:val="000000"/>
              </w:rPr>
              <w:t>Дисциплина</w:t>
            </w:r>
          </w:p>
        </w:tc>
        <w:tc>
          <w:tcPr>
            <w:tcW w:w="4208" w:type="pct"/>
            <w:gridSpan w:val="8"/>
            <w:tcBorders>
              <w:top w:val="nil"/>
              <w:left w:val="nil"/>
              <w:bottom w:val="single" w:sz="4" w:space="0" w:color="auto"/>
              <w:right w:val="single" w:sz="4" w:space="0" w:color="auto"/>
            </w:tcBorders>
            <w:vAlign w:val="center"/>
          </w:tcPr>
          <w:p w14:paraId="6CD3DE10" w14:textId="77777777" w:rsidR="003D0EC6" w:rsidRPr="00505D3C" w:rsidRDefault="003D0EC6" w:rsidP="0025113F">
            <w:r w:rsidRPr="00505D3C">
              <w:rPr>
                <w:color w:val="000000"/>
              </w:rPr>
              <w:t>«___» ____________20__ г.</w:t>
            </w:r>
          </w:p>
          <w:p w14:paraId="16FAFB75" w14:textId="77777777" w:rsidR="003D0EC6" w:rsidRPr="00505D3C" w:rsidRDefault="003D0EC6" w:rsidP="0025113F">
            <w:pPr>
              <w:rPr>
                <w:color w:val="000000"/>
              </w:rPr>
            </w:pPr>
            <w:r>
              <w:rPr>
                <w:color w:val="000000"/>
              </w:rPr>
              <w:t>Ресурсный потенциал мировой экономики</w:t>
            </w:r>
          </w:p>
        </w:tc>
      </w:tr>
      <w:tr w:rsidR="003D0EC6" w:rsidRPr="00505D3C" w14:paraId="04DE9E0A" w14:textId="77777777" w:rsidTr="0025113F">
        <w:tc>
          <w:tcPr>
            <w:tcW w:w="1087" w:type="pct"/>
            <w:gridSpan w:val="2"/>
            <w:tcBorders>
              <w:top w:val="nil"/>
              <w:left w:val="single" w:sz="4" w:space="0" w:color="auto"/>
              <w:bottom w:val="nil"/>
              <w:right w:val="nil"/>
            </w:tcBorders>
            <w:vAlign w:val="center"/>
          </w:tcPr>
          <w:p w14:paraId="110845EC" w14:textId="77777777" w:rsidR="003D0EC6" w:rsidRPr="00505D3C" w:rsidRDefault="003D0EC6" w:rsidP="0025113F">
            <w:pPr>
              <w:rPr>
                <w:color w:val="000000"/>
              </w:rPr>
            </w:pPr>
            <w:r w:rsidRPr="00505D3C">
              <w:rPr>
                <w:color w:val="000000"/>
              </w:rPr>
              <w:t>Форма обучения:</w:t>
            </w:r>
          </w:p>
        </w:tc>
        <w:tc>
          <w:tcPr>
            <w:tcW w:w="1786" w:type="pct"/>
            <w:gridSpan w:val="3"/>
            <w:tcBorders>
              <w:top w:val="nil"/>
              <w:left w:val="nil"/>
              <w:bottom w:val="single" w:sz="4" w:space="0" w:color="auto"/>
              <w:right w:val="nil"/>
            </w:tcBorders>
            <w:vAlign w:val="center"/>
          </w:tcPr>
          <w:p w14:paraId="056F2EA7" w14:textId="77777777" w:rsidR="003D0EC6" w:rsidRPr="00505D3C" w:rsidRDefault="003D0EC6" w:rsidP="0025113F">
            <w:pPr>
              <w:rPr>
                <w:color w:val="000000"/>
              </w:rPr>
            </w:pPr>
            <w:r w:rsidRPr="00505D3C">
              <w:rPr>
                <w:color w:val="000000"/>
              </w:rPr>
              <w:t>очная</w:t>
            </w:r>
          </w:p>
        </w:tc>
        <w:tc>
          <w:tcPr>
            <w:tcW w:w="1191" w:type="pct"/>
            <w:gridSpan w:val="2"/>
            <w:tcBorders>
              <w:top w:val="single" w:sz="4" w:space="0" w:color="auto"/>
              <w:left w:val="nil"/>
              <w:bottom w:val="nil"/>
              <w:right w:val="nil"/>
            </w:tcBorders>
            <w:vAlign w:val="center"/>
          </w:tcPr>
          <w:p w14:paraId="155D6DD3" w14:textId="77777777" w:rsidR="003D0EC6" w:rsidRPr="00505D3C" w:rsidRDefault="003D0EC6" w:rsidP="0025113F">
            <w:pPr>
              <w:jc w:val="right"/>
              <w:rPr>
                <w:color w:val="000000"/>
              </w:rPr>
            </w:pPr>
            <w:r w:rsidRPr="00505D3C">
              <w:rPr>
                <w:color w:val="000000"/>
              </w:rPr>
              <w:t>Курс</w:t>
            </w:r>
          </w:p>
        </w:tc>
        <w:tc>
          <w:tcPr>
            <w:tcW w:w="380" w:type="pct"/>
            <w:tcBorders>
              <w:top w:val="single" w:sz="4" w:space="0" w:color="auto"/>
              <w:left w:val="nil"/>
              <w:bottom w:val="single" w:sz="4" w:space="0" w:color="auto"/>
              <w:right w:val="nil"/>
            </w:tcBorders>
            <w:vAlign w:val="center"/>
          </w:tcPr>
          <w:p w14:paraId="3C4AF11F" w14:textId="77777777" w:rsidR="003D0EC6" w:rsidRPr="00505D3C" w:rsidRDefault="003D0EC6" w:rsidP="0025113F">
            <w:pPr>
              <w:rPr>
                <w:color w:val="000000"/>
              </w:rPr>
            </w:pPr>
          </w:p>
        </w:tc>
        <w:tc>
          <w:tcPr>
            <w:tcW w:w="556" w:type="pct"/>
            <w:tcBorders>
              <w:top w:val="single" w:sz="4" w:space="0" w:color="auto"/>
              <w:left w:val="nil"/>
              <w:bottom w:val="nil"/>
              <w:right w:val="single" w:sz="4" w:space="0" w:color="auto"/>
            </w:tcBorders>
            <w:vAlign w:val="center"/>
          </w:tcPr>
          <w:p w14:paraId="22111851" w14:textId="77777777" w:rsidR="003D0EC6" w:rsidRPr="00505D3C" w:rsidRDefault="003D0EC6" w:rsidP="0025113F">
            <w:pPr>
              <w:rPr>
                <w:color w:val="000000"/>
              </w:rPr>
            </w:pPr>
          </w:p>
        </w:tc>
      </w:tr>
      <w:tr w:rsidR="003D0EC6" w:rsidRPr="00505D3C" w14:paraId="1CFBD929" w14:textId="77777777" w:rsidTr="0025113F">
        <w:trPr>
          <w:cantSplit/>
        </w:trPr>
        <w:tc>
          <w:tcPr>
            <w:tcW w:w="5000" w:type="pct"/>
            <w:gridSpan w:val="9"/>
            <w:tcBorders>
              <w:top w:val="nil"/>
              <w:left w:val="single" w:sz="4" w:space="0" w:color="auto"/>
              <w:right w:val="single" w:sz="4" w:space="0" w:color="auto"/>
            </w:tcBorders>
            <w:vAlign w:val="center"/>
          </w:tcPr>
          <w:p w14:paraId="6B61AB77" w14:textId="77777777" w:rsidR="003D0EC6" w:rsidRPr="00505D3C" w:rsidRDefault="003D0EC6" w:rsidP="0025113F">
            <w:pPr>
              <w:rPr>
                <w:color w:val="000000"/>
              </w:rPr>
            </w:pPr>
          </w:p>
        </w:tc>
      </w:tr>
      <w:tr w:rsidR="003D0EC6" w:rsidRPr="00505D3C" w14:paraId="6D599C34" w14:textId="77777777" w:rsidTr="0025113F">
        <w:trPr>
          <w:cantSplit/>
        </w:trPr>
        <w:tc>
          <w:tcPr>
            <w:tcW w:w="5000" w:type="pct"/>
            <w:gridSpan w:val="9"/>
            <w:tcBorders>
              <w:left w:val="single" w:sz="4" w:space="0" w:color="auto"/>
              <w:bottom w:val="single" w:sz="4" w:space="0" w:color="auto"/>
              <w:right w:val="single" w:sz="4" w:space="0" w:color="auto"/>
            </w:tcBorders>
          </w:tcPr>
          <w:p w14:paraId="04C6C726" w14:textId="77777777" w:rsidR="003D0EC6" w:rsidRPr="00505D3C" w:rsidRDefault="003D0EC6" w:rsidP="0025113F">
            <w:pPr>
              <w:rPr>
                <w:b/>
                <w:color w:val="000000"/>
              </w:rPr>
            </w:pPr>
          </w:p>
          <w:p w14:paraId="58D2BAB2" w14:textId="77777777" w:rsidR="003D0EC6" w:rsidRPr="0008054D" w:rsidRDefault="003D0EC6" w:rsidP="003D0EC6">
            <w:pPr>
              <w:widowControl/>
              <w:numPr>
                <w:ilvl w:val="0"/>
                <w:numId w:val="20"/>
              </w:numPr>
              <w:tabs>
                <w:tab w:val="left" w:pos="708"/>
              </w:tabs>
              <w:autoSpaceDE/>
              <w:autoSpaceDN/>
              <w:adjustRightInd/>
            </w:pPr>
            <w:r w:rsidRPr="0008054D">
              <w:t>Размер накопленных финансовых ресурсов в основных рыночных инструментах (акции, облигации, банковские кредиты) в ведущих странах мира.</w:t>
            </w:r>
          </w:p>
          <w:p w14:paraId="275119DB" w14:textId="77777777" w:rsidR="003D0EC6" w:rsidRPr="00505D3C" w:rsidRDefault="003D0EC6" w:rsidP="003D0EC6">
            <w:pPr>
              <w:widowControl/>
              <w:numPr>
                <w:ilvl w:val="0"/>
                <w:numId w:val="20"/>
              </w:numPr>
              <w:tabs>
                <w:tab w:val="left" w:pos="708"/>
              </w:tabs>
              <w:autoSpaceDE/>
              <w:autoSpaceDN/>
              <w:adjustRightInd/>
              <w:rPr>
                <w:b/>
              </w:rPr>
            </w:pPr>
            <w:r w:rsidRPr="0008054D">
              <w:t>Отличие понятий «ресурсы» и «запасы». Российская и международная классификация запасов PRMS (Petroleum Resources Management System). Несоответствие статистических методик по объемам добычи углеводородов в России и США.</w:t>
            </w:r>
          </w:p>
        </w:tc>
      </w:tr>
    </w:tbl>
    <w:p w14:paraId="21CA7931" w14:textId="77777777" w:rsidR="003D0EC6" w:rsidRPr="00505D3C" w:rsidRDefault="003D0EC6" w:rsidP="003D0EC6">
      <w:pPr>
        <w:rPr>
          <w:color w:val="000000"/>
        </w:rPr>
      </w:pPr>
    </w:p>
    <w:p w14:paraId="6F9821D8" w14:textId="77777777" w:rsidR="003D0EC6" w:rsidRPr="00505D3C" w:rsidRDefault="003D0EC6" w:rsidP="003D0EC6">
      <w:pPr>
        <w:rPr>
          <w:color w:val="000000"/>
        </w:rPr>
      </w:pPr>
    </w:p>
    <w:p w14:paraId="3A573B87" w14:textId="77777777" w:rsidR="003D0EC6" w:rsidRPr="00505D3C" w:rsidRDefault="003D0EC6" w:rsidP="003D0EC6">
      <w:pPr>
        <w:rPr>
          <w:color w:val="000000"/>
        </w:rPr>
      </w:pPr>
    </w:p>
    <w:tbl>
      <w:tblPr>
        <w:tblW w:w="5000" w:type="pct"/>
        <w:tblBorders>
          <w:insideH w:val="single" w:sz="4" w:space="0" w:color="auto"/>
          <w:insideV w:val="single" w:sz="4" w:space="0" w:color="auto"/>
        </w:tblBorders>
        <w:tblLook w:val="0000" w:firstRow="0" w:lastRow="0" w:firstColumn="0" w:lastColumn="0" w:noHBand="0" w:noVBand="0"/>
      </w:tblPr>
      <w:tblGrid>
        <w:gridCol w:w="1502"/>
        <w:gridCol w:w="555"/>
        <w:gridCol w:w="3023"/>
        <w:gridCol w:w="284"/>
        <w:gridCol w:w="74"/>
        <w:gridCol w:w="1280"/>
        <w:gridCol w:w="975"/>
        <w:gridCol w:w="719"/>
        <w:gridCol w:w="1053"/>
      </w:tblGrid>
      <w:tr w:rsidR="003D0EC6" w:rsidRPr="00505D3C" w14:paraId="1873CF92" w14:textId="77777777" w:rsidTr="0025113F">
        <w:trPr>
          <w:cantSplit/>
        </w:trPr>
        <w:tc>
          <w:tcPr>
            <w:tcW w:w="5000" w:type="pct"/>
            <w:gridSpan w:val="9"/>
            <w:tcBorders>
              <w:top w:val="single" w:sz="4" w:space="0" w:color="auto"/>
              <w:left w:val="single" w:sz="4" w:space="0" w:color="auto"/>
              <w:bottom w:val="single" w:sz="4" w:space="0" w:color="auto"/>
              <w:right w:val="single" w:sz="4" w:space="0" w:color="auto"/>
            </w:tcBorders>
            <w:vAlign w:val="center"/>
          </w:tcPr>
          <w:p w14:paraId="3F937ECA" w14:textId="77777777" w:rsidR="003D0EC6" w:rsidRPr="00505D3C" w:rsidRDefault="003D0EC6" w:rsidP="0025113F">
            <w:pPr>
              <w:jc w:val="center"/>
              <w:rPr>
                <w:b/>
                <w:color w:val="000000"/>
              </w:rPr>
            </w:pPr>
            <w:r w:rsidRPr="00505D3C">
              <w:rPr>
                <w:b/>
                <w:color w:val="000000"/>
              </w:rPr>
              <w:t xml:space="preserve">ФЕДЕРАЛЬНОЕ ГОСУДАРСТВЕННОЕ БЮДЖЕТНОЕ ОБРАЗОВАТЕЛЬНОЕ УЧРЕЖДЕНИЕ ВЫСШЕГО ОБРАЗОВАНИЯ </w:t>
            </w:r>
          </w:p>
        </w:tc>
      </w:tr>
      <w:tr w:rsidR="003D0EC6" w:rsidRPr="00505D3C" w14:paraId="3E18113A" w14:textId="77777777" w:rsidTr="0025113F">
        <w:trPr>
          <w:cantSplit/>
        </w:trPr>
        <w:tc>
          <w:tcPr>
            <w:tcW w:w="5000" w:type="pct"/>
            <w:gridSpan w:val="9"/>
            <w:tcBorders>
              <w:left w:val="single" w:sz="4" w:space="0" w:color="auto"/>
              <w:bottom w:val="single" w:sz="4" w:space="0" w:color="auto"/>
              <w:right w:val="single" w:sz="4" w:space="0" w:color="auto"/>
            </w:tcBorders>
            <w:vAlign w:val="center"/>
          </w:tcPr>
          <w:p w14:paraId="2DEED2C1" w14:textId="77777777" w:rsidR="003D0EC6" w:rsidRPr="00505D3C" w:rsidRDefault="003D0EC6" w:rsidP="0025113F">
            <w:pPr>
              <w:jc w:val="center"/>
              <w:rPr>
                <w:b/>
                <w:color w:val="000000"/>
              </w:rPr>
            </w:pPr>
            <w:r w:rsidRPr="00505D3C">
              <w:rPr>
                <w:b/>
                <w:color w:val="000000"/>
              </w:rPr>
              <w:t>«ДИПЛОМАТИЧЕСКАЯ АКАДЕМИЯ МИД РФ»</w:t>
            </w:r>
          </w:p>
        </w:tc>
      </w:tr>
      <w:tr w:rsidR="003D0EC6" w:rsidRPr="00505D3C" w14:paraId="58393F98" w14:textId="77777777" w:rsidTr="0025113F">
        <w:trPr>
          <w:cantSplit/>
        </w:trPr>
        <w:tc>
          <w:tcPr>
            <w:tcW w:w="5000" w:type="pct"/>
            <w:gridSpan w:val="9"/>
            <w:tcBorders>
              <w:top w:val="single" w:sz="4" w:space="0" w:color="auto"/>
              <w:left w:val="single" w:sz="4" w:space="0" w:color="auto"/>
              <w:bottom w:val="nil"/>
              <w:right w:val="single" w:sz="4" w:space="0" w:color="auto"/>
            </w:tcBorders>
            <w:vAlign w:val="center"/>
          </w:tcPr>
          <w:p w14:paraId="3C59B31D" w14:textId="77777777" w:rsidR="003D0EC6" w:rsidRPr="00505D3C" w:rsidRDefault="003D0EC6" w:rsidP="0025113F">
            <w:pPr>
              <w:jc w:val="center"/>
              <w:rPr>
                <w:color w:val="000000"/>
              </w:rPr>
            </w:pPr>
            <w:r w:rsidRPr="00505D3C">
              <w:rPr>
                <w:b/>
                <w:color w:val="000000"/>
              </w:rPr>
              <w:t>БИЛЕТ №  2</w:t>
            </w:r>
          </w:p>
        </w:tc>
      </w:tr>
      <w:tr w:rsidR="003D0EC6" w:rsidRPr="00505D3C" w14:paraId="2F4799B3" w14:textId="77777777" w:rsidTr="0025113F">
        <w:trPr>
          <w:cantSplit/>
          <w:trHeight w:val="139"/>
        </w:trPr>
        <w:tc>
          <w:tcPr>
            <w:tcW w:w="2684" w:type="pct"/>
            <w:gridSpan w:val="3"/>
            <w:tcBorders>
              <w:top w:val="nil"/>
              <w:left w:val="single" w:sz="4" w:space="0" w:color="auto"/>
              <w:bottom w:val="nil"/>
              <w:right w:val="nil"/>
            </w:tcBorders>
            <w:vAlign w:val="center"/>
          </w:tcPr>
          <w:p w14:paraId="27497ED1" w14:textId="77777777" w:rsidR="003D0EC6" w:rsidRPr="00505D3C" w:rsidRDefault="003D0EC6" w:rsidP="0025113F">
            <w:pPr>
              <w:rPr>
                <w:color w:val="000000"/>
              </w:rPr>
            </w:pPr>
            <w:r w:rsidRPr="00505D3C">
              <w:rPr>
                <w:color w:val="000000"/>
              </w:rPr>
              <w:t>Кафедра «Мировая экономика»</w:t>
            </w:r>
          </w:p>
        </w:tc>
        <w:tc>
          <w:tcPr>
            <w:tcW w:w="150" w:type="pct"/>
            <w:tcBorders>
              <w:top w:val="nil"/>
              <w:left w:val="nil"/>
              <w:bottom w:val="nil"/>
              <w:right w:val="nil"/>
            </w:tcBorders>
            <w:vAlign w:val="center"/>
          </w:tcPr>
          <w:p w14:paraId="4992CE2C" w14:textId="77777777" w:rsidR="003D0EC6" w:rsidRPr="00505D3C" w:rsidRDefault="003D0EC6" w:rsidP="0025113F">
            <w:pPr>
              <w:rPr>
                <w:color w:val="000000"/>
              </w:rPr>
            </w:pPr>
          </w:p>
        </w:tc>
        <w:tc>
          <w:tcPr>
            <w:tcW w:w="2166" w:type="pct"/>
            <w:gridSpan w:val="5"/>
            <w:tcBorders>
              <w:top w:val="nil"/>
              <w:left w:val="nil"/>
              <w:bottom w:val="nil"/>
              <w:right w:val="single" w:sz="4" w:space="0" w:color="auto"/>
            </w:tcBorders>
            <w:vAlign w:val="center"/>
          </w:tcPr>
          <w:p w14:paraId="1FFC5B4F" w14:textId="77777777" w:rsidR="003D0EC6" w:rsidRPr="00505D3C" w:rsidRDefault="003D0EC6" w:rsidP="0025113F">
            <w:pPr>
              <w:jc w:val="both"/>
              <w:rPr>
                <w:color w:val="000000"/>
              </w:rPr>
            </w:pPr>
          </w:p>
        </w:tc>
      </w:tr>
      <w:tr w:rsidR="003D0EC6" w:rsidRPr="00505D3C" w14:paraId="2AEF5B18" w14:textId="77777777" w:rsidTr="0025113F">
        <w:trPr>
          <w:cantSplit/>
          <w:trHeight w:val="68"/>
        </w:trPr>
        <w:tc>
          <w:tcPr>
            <w:tcW w:w="2684" w:type="pct"/>
            <w:gridSpan w:val="3"/>
            <w:tcBorders>
              <w:top w:val="nil"/>
              <w:left w:val="single" w:sz="4" w:space="0" w:color="auto"/>
              <w:bottom w:val="single" w:sz="4" w:space="0" w:color="auto"/>
              <w:right w:val="nil"/>
            </w:tcBorders>
            <w:vAlign w:val="center"/>
          </w:tcPr>
          <w:p w14:paraId="68E0441D" w14:textId="77777777" w:rsidR="003D0EC6" w:rsidRPr="00505D3C" w:rsidRDefault="003D0EC6" w:rsidP="0025113F">
            <w:pPr>
              <w:jc w:val="both"/>
              <w:rPr>
                <w:color w:val="000000"/>
              </w:rPr>
            </w:pPr>
            <w:r w:rsidRPr="00505D3C">
              <w:rPr>
                <w:color w:val="000000"/>
              </w:rPr>
              <w:t>Зав. кафедрой                                П. И. Толмачев</w:t>
            </w:r>
          </w:p>
        </w:tc>
        <w:tc>
          <w:tcPr>
            <w:tcW w:w="150" w:type="pct"/>
            <w:tcBorders>
              <w:top w:val="nil"/>
              <w:left w:val="nil"/>
              <w:bottom w:val="nil"/>
              <w:right w:val="nil"/>
            </w:tcBorders>
            <w:vAlign w:val="center"/>
          </w:tcPr>
          <w:p w14:paraId="7EA1EF70" w14:textId="77777777" w:rsidR="003D0EC6" w:rsidRPr="00505D3C" w:rsidRDefault="003D0EC6" w:rsidP="0025113F">
            <w:pPr>
              <w:rPr>
                <w:color w:val="000000"/>
              </w:rPr>
            </w:pPr>
          </w:p>
        </w:tc>
        <w:tc>
          <w:tcPr>
            <w:tcW w:w="2166" w:type="pct"/>
            <w:gridSpan w:val="5"/>
            <w:tcBorders>
              <w:top w:val="nil"/>
              <w:left w:val="nil"/>
              <w:bottom w:val="nil"/>
              <w:right w:val="single" w:sz="4" w:space="0" w:color="auto"/>
            </w:tcBorders>
            <w:vAlign w:val="center"/>
          </w:tcPr>
          <w:p w14:paraId="256B92E6" w14:textId="77777777" w:rsidR="003D0EC6" w:rsidRPr="00505D3C" w:rsidRDefault="003D0EC6" w:rsidP="0025113F">
            <w:pPr>
              <w:jc w:val="both"/>
              <w:rPr>
                <w:color w:val="000000"/>
              </w:rPr>
            </w:pPr>
            <w:r w:rsidRPr="00505D3C">
              <w:rPr>
                <w:color w:val="000000"/>
              </w:rPr>
              <w:t>Составитель                          Б.Б. Логинов</w:t>
            </w:r>
          </w:p>
        </w:tc>
      </w:tr>
      <w:tr w:rsidR="003D0EC6" w:rsidRPr="00505D3C" w14:paraId="061EB1E3" w14:textId="77777777" w:rsidTr="0025113F">
        <w:trPr>
          <w:cantSplit/>
          <w:trHeight w:val="303"/>
        </w:trPr>
        <w:tc>
          <w:tcPr>
            <w:tcW w:w="2684" w:type="pct"/>
            <w:gridSpan w:val="3"/>
            <w:tcBorders>
              <w:top w:val="single" w:sz="4" w:space="0" w:color="auto"/>
              <w:left w:val="single" w:sz="4" w:space="0" w:color="auto"/>
              <w:bottom w:val="nil"/>
              <w:right w:val="nil"/>
            </w:tcBorders>
            <w:vAlign w:val="center"/>
          </w:tcPr>
          <w:p w14:paraId="3B8683E2" w14:textId="77777777" w:rsidR="003D0EC6" w:rsidRPr="00505D3C" w:rsidRDefault="003D0EC6" w:rsidP="0025113F">
            <w:pPr>
              <w:jc w:val="center"/>
              <w:rPr>
                <w:color w:val="000000"/>
              </w:rPr>
            </w:pPr>
            <w:r w:rsidRPr="00505D3C">
              <w:rPr>
                <w:i/>
                <w:color w:val="000000"/>
              </w:rPr>
              <w:t xml:space="preserve">       (подпись)</w:t>
            </w:r>
          </w:p>
        </w:tc>
        <w:tc>
          <w:tcPr>
            <w:tcW w:w="150" w:type="pct"/>
            <w:tcBorders>
              <w:top w:val="nil"/>
              <w:left w:val="nil"/>
              <w:bottom w:val="nil"/>
              <w:right w:val="nil"/>
            </w:tcBorders>
            <w:vAlign w:val="center"/>
          </w:tcPr>
          <w:p w14:paraId="327E389D" w14:textId="77777777" w:rsidR="003D0EC6" w:rsidRPr="00505D3C" w:rsidRDefault="003D0EC6" w:rsidP="0025113F">
            <w:pPr>
              <w:rPr>
                <w:color w:val="000000"/>
              </w:rPr>
            </w:pPr>
          </w:p>
        </w:tc>
        <w:tc>
          <w:tcPr>
            <w:tcW w:w="715" w:type="pct"/>
            <w:gridSpan w:val="2"/>
            <w:tcBorders>
              <w:top w:val="nil"/>
              <w:left w:val="nil"/>
              <w:bottom w:val="nil"/>
              <w:right w:val="nil"/>
            </w:tcBorders>
            <w:vAlign w:val="center"/>
          </w:tcPr>
          <w:p w14:paraId="2F4EABC3" w14:textId="77777777" w:rsidR="003D0EC6" w:rsidRPr="00505D3C" w:rsidRDefault="003D0EC6" w:rsidP="0025113F">
            <w:pPr>
              <w:rPr>
                <w:color w:val="000000"/>
              </w:rPr>
            </w:pPr>
          </w:p>
        </w:tc>
        <w:tc>
          <w:tcPr>
            <w:tcW w:w="1451" w:type="pct"/>
            <w:gridSpan w:val="3"/>
            <w:tcBorders>
              <w:left w:val="nil"/>
              <w:bottom w:val="nil"/>
              <w:right w:val="single" w:sz="4" w:space="0" w:color="auto"/>
            </w:tcBorders>
            <w:vAlign w:val="center"/>
          </w:tcPr>
          <w:p w14:paraId="782031AD" w14:textId="77777777" w:rsidR="003D0EC6" w:rsidRPr="00505D3C" w:rsidRDefault="003D0EC6" w:rsidP="0025113F">
            <w:pPr>
              <w:rPr>
                <w:i/>
                <w:color w:val="000000"/>
              </w:rPr>
            </w:pPr>
            <w:r w:rsidRPr="00505D3C">
              <w:rPr>
                <w:i/>
                <w:color w:val="000000"/>
              </w:rPr>
              <w:t xml:space="preserve">(подпись)  </w:t>
            </w:r>
          </w:p>
        </w:tc>
      </w:tr>
      <w:tr w:rsidR="003D0EC6" w:rsidRPr="00505D3C" w14:paraId="13FFD0D9" w14:textId="77777777" w:rsidTr="0025113F">
        <w:trPr>
          <w:cantSplit/>
          <w:trHeight w:val="691"/>
        </w:trPr>
        <w:tc>
          <w:tcPr>
            <w:tcW w:w="794" w:type="pct"/>
            <w:tcBorders>
              <w:top w:val="nil"/>
              <w:left w:val="single" w:sz="4" w:space="0" w:color="auto"/>
              <w:bottom w:val="nil"/>
              <w:right w:val="nil"/>
            </w:tcBorders>
            <w:vAlign w:val="center"/>
          </w:tcPr>
          <w:p w14:paraId="629B04A4" w14:textId="77777777" w:rsidR="003D0EC6" w:rsidRPr="00505D3C" w:rsidRDefault="003D0EC6" w:rsidP="0025113F">
            <w:pPr>
              <w:rPr>
                <w:color w:val="000000"/>
              </w:rPr>
            </w:pPr>
          </w:p>
          <w:p w14:paraId="700DE3BD" w14:textId="77777777" w:rsidR="003D0EC6" w:rsidRPr="00505D3C" w:rsidRDefault="003D0EC6" w:rsidP="0025113F">
            <w:pPr>
              <w:rPr>
                <w:color w:val="000000"/>
              </w:rPr>
            </w:pPr>
            <w:r w:rsidRPr="00505D3C">
              <w:rPr>
                <w:color w:val="000000"/>
              </w:rPr>
              <w:t>Дисциплина</w:t>
            </w:r>
          </w:p>
        </w:tc>
        <w:tc>
          <w:tcPr>
            <w:tcW w:w="4206" w:type="pct"/>
            <w:gridSpan w:val="8"/>
            <w:tcBorders>
              <w:top w:val="nil"/>
              <w:left w:val="nil"/>
              <w:bottom w:val="single" w:sz="4" w:space="0" w:color="auto"/>
              <w:right w:val="single" w:sz="4" w:space="0" w:color="auto"/>
            </w:tcBorders>
            <w:vAlign w:val="center"/>
          </w:tcPr>
          <w:p w14:paraId="5FE6B388" w14:textId="77777777" w:rsidR="003D0EC6" w:rsidRPr="00505D3C" w:rsidRDefault="003D0EC6" w:rsidP="0025113F">
            <w:r w:rsidRPr="00505D3C">
              <w:rPr>
                <w:color w:val="000000"/>
              </w:rPr>
              <w:t>«___» ____________20__ г.</w:t>
            </w:r>
          </w:p>
          <w:p w14:paraId="30825B93" w14:textId="77777777" w:rsidR="003D0EC6" w:rsidRPr="00505D3C" w:rsidRDefault="003D0EC6" w:rsidP="0025113F">
            <w:pPr>
              <w:rPr>
                <w:color w:val="000000"/>
              </w:rPr>
            </w:pPr>
            <w:r>
              <w:rPr>
                <w:color w:val="000000"/>
              </w:rPr>
              <w:t>Ресурсный потенциал мировой экономики</w:t>
            </w:r>
          </w:p>
        </w:tc>
      </w:tr>
      <w:tr w:rsidR="003D0EC6" w:rsidRPr="00505D3C" w14:paraId="4689C779" w14:textId="77777777" w:rsidTr="0025113F">
        <w:tc>
          <w:tcPr>
            <w:tcW w:w="1087" w:type="pct"/>
            <w:gridSpan w:val="2"/>
            <w:tcBorders>
              <w:top w:val="nil"/>
              <w:left w:val="single" w:sz="4" w:space="0" w:color="auto"/>
              <w:bottom w:val="nil"/>
              <w:right w:val="nil"/>
            </w:tcBorders>
            <w:vAlign w:val="center"/>
          </w:tcPr>
          <w:p w14:paraId="57FBE262" w14:textId="77777777" w:rsidR="003D0EC6" w:rsidRPr="00505D3C" w:rsidRDefault="003D0EC6" w:rsidP="0025113F">
            <w:pPr>
              <w:rPr>
                <w:color w:val="000000"/>
              </w:rPr>
            </w:pPr>
            <w:r w:rsidRPr="00505D3C">
              <w:rPr>
                <w:color w:val="000000"/>
              </w:rPr>
              <w:t>Форма обучения:</w:t>
            </w:r>
          </w:p>
        </w:tc>
        <w:tc>
          <w:tcPr>
            <w:tcW w:w="1786" w:type="pct"/>
            <w:gridSpan w:val="3"/>
            <w:tcBorders>
              <w:top w:val="nil"/>
              <w:left w:val="nil"/>
              <w:bottom w:val="single" w:sz="4" w:space="0" w:color="auto"/>
              <w:right w:val="nil"/>
            </w:tcBorders>
            <w:vAlign w:val="center"/>
          </w:tcPr>
          <w:p w14:paraId="7528A35D" w14:textId="77777777" w:rsidR="003D0EC6" w:rsidRPr="00505D3C" w:rsidRDefault="003D0EC6" w:rsidP="0025113F">
            <w:pPr>
              <w:rPr>
                <w:color w:val="000000"/>
              </w:rPr>
            </w:pPr>
            <w:r w:rsidRPr="00505D3C">
              <w:rPr>
                <w:color w:val="000000"/>
              </w:rPr>
              <w:t>очная</w:t>
            </w:r>
          </w:p>
        </w:tc>
        <w:tc>
          <w:tcPr>
            <w:tcW w:w="1191" w:type="pct"/>
            <w:gridSpan w:val="2"/>
            <w:tcBorders>
              <w:top w:val="single" w:sz="4" w:space="0" w:color="auto"/>
              <w:left w:val="nil"/>
              <w:bottom w:val="nil"/>
              <w:right w:val="nil"/>
            </w:tcBorders>
            <w:vAlign w:val="center"/>
          </w:tcPr>
          <w:p w14:paraId="331017DA" w14:textId="77777777" w:rsidR="003D0EC6" w:rsidRPr="00505D3C" w:rsidRDefault="003D0EC6" w:rsidP="0025113F">
            <w:pPr>
              <w:jc w:val="right"/>
              <w:rPr>
                <w:color w:val="000000"/>
              </w:rPr>
            </w:pPr>
            <w:r w:rsidRPr="00505D3C">
              <w:rPr>
                <w:color w:val="000000"/>
              </w:rPr>
              <w:t>Курс</w:t>
            </w:r>
          </w:p>
        </w:tc>
        <w:tc>
          <w:tcPr>
            <w:tcW w:w="380" w:type="pct"/>
            <w:tcBorders>
              <w:top w:val="single" w:sz="4" w:space="0" w:color="auto"/>
              <w:left w:val="nil"/>
              <w:bottom w:val="single" w:sz="4" w:space="0" w:color="auto"/>
              <w:right w:val="nil"/>
            </w:tcBorders>
            <w:vAlign w:val="center"/>
          </w:tcPr>
          <w:p w14:paraId="0B6FE3C9" w14:textId="77777777" w:rsidR="003D0EC6" w:rsidRPr="00505D3C" w:rsidRDefault="003D0EC6" w:rsidP="0025113F">
            <w:pPr>
              <w:rPr>
                <w:color w:val="000000"/>
              </w:rPr>
            </w:pPr>
          </w:p>
        </w:tc>
        <w:tc>
          <w:tcPr>
            <w:tcW w:w="557" w:type="pct"/>
            <w:tcBorders>
              <w:top w:val="single" w:sz="4" w:space="0" w:color="auto"/>
              <w:left w:val="nil"/>
              <w:bottom w:val="nil"/>
              <w:right w:val="single" w:sz="4" w:space="0" w:color="auto"/>
            </w:tcBorders>
            <w:vAlign w:val="center"/>
          </w:tcPr>
          <w:p w14:paraId="5E824479" w14:textId="77777777" w:rsidR="003D0EC6" w:rsidRPr="00505D3C" w:rsidRDefault="003D0EC6" w:rsidP="0025113F">
            <w:pPr>
              <w:rPr>
                <w:color w:val="000000"/>
              </w:rPr>
            </w:pPr>
          </w:p>
        </w:tc>
      </w:tr>
      <w:tr w:rsidR="003D0EC6" w:rsidRPr="00505D3C" w14:paraId="22D7E57F" w14:textId="77777777" w:rsidTr="0025113F">
        <w:trPr>
          <w:cantSplit/>
        </w:trPr>
        <w:tc>
          <w:tcPr>
            <w:tcW w:w="5000" w:type="pct"/>
            <w:gridSpan w:val="9"/>
            <w:tcBorders>
              <w:top w:val="nil"/>
              <w:left w:val="single" w:sz="4" w:space="0" w:color="auto"/>
              <w:right w:val="single" w:sz="4" w:space="0" w:color="auto"/>
            </w:tcBorders>
            <w:vAlign w:val="center"/>
          </w:tcPr>
          <w:p w14:paraId="2EB64DEA" w14:textId="77777777" w:rsidR="003D0EC6" w:rsidRPr="00505D3C" w:rsidRDefault="003D0EC6" w:rsidP="0025113F">
            <w:pPr>
              <w:rPr>
                <w:color w:val="000000"/>
              </w:rPr>
            </w:pPr>
          </w:p>
        </w:tc>
      </w:tr>
      <w:tr w:rsidR="003D0EC6" w:rsidRPr="00505D3C" w14:paraId="40B423FA" w14:textId="77777777" w:rsidTr="0025113F">
        <w:trPr>
          <w:cantSplit/>
        </w:trPr>
        <w:tc>
          <w:tcPr>
            <w:tcW w:w="5000" w:type="pct"/>
            <w:gridSpan w:val="9"/>
            <w:tcBorders>
              <w:left w:val="single" w:sz="4" w:space="0" w:color="auto"/>
              <w:bottom w:val="single" w:sz="4" w:space="0" w:color="auto"/>
              <w:right w:val="single" w:sz="4" w:space="0" w:color="auto"/>
            </w:tcBorders>
          </w:tcPr>
          <w:p w14:paraId="4F8C0AA8" w14:textId="77777777" w:rsidR="003D0EC6" w:rsidRPr="00505D3C" w:rsidRDefault="003D0EC6" w:rsidP="0025113F">
            <w:pPr>
              <w:rPr>
                <w:b/>
                <w:color w:val="000000"/>
              </w:rPr>
            </w:pPr>
          </w:p>
          <w:p w14:paraId="4A81C0D9" w14:textId="77777777" w:rsidR="003D0EC6" w:rsidRPr="0008054D" w:rsidRDefault="003D0EC6" w:rsidP="003D0EC6">
            <w:pPr>
              <w:widowControl/>
              <w:numPr>
                <w:ilvl w:val="0"/>
                <w:numId w:val="23"/>
              </w:numPr>
              <w:tabs>
                <w:tab w:val="left" w:pos="708"/>
              </w:tabs>
              <w:autoSpaceDE/>
              <w:autoSpaceDN/>
              <w:adjustRightInd/>
            </w:pPr>
            <w:r w:rsidRPr="0008054D">
              <w:t>Назначение и размеры золотовалютных резервов центральных банков ведущих стран.</w:t>
            </w:r>
          </w:p>
          <w:p w14:paraId="6ED01B4C" w14:textId="77777777" w:rsidR="003D0EC6" w:rsidRPr="00505D3C" w:rsidRDefault="003D0EC6" w:rsidP="003D0EC6">
            <w:pPr>
              <w:widowControl/>
              <w:numPr>
                <w:ilvl w:val="0"/>
                <w:numId w:val="23"/>
              </w:numPr>
              <w:tabs>
                <w:tab w:val="left" w:pos="708"/>
              </w:tabs>
              <w:autoSpaceDE/>
              <w:autoSpaceDN/>
              <w:adjustRightInd/>
              <w:rPr>
                <w:color w:val="000000"/>
              </w:rPr>
            </w:pPr>
            <w:r w:rsidRPr="0008054D">
              <w:t>Факторы ценообразования на мировых рынках топливно-сырьевой продукции. Прокомментируйте динамику мировых цен на сырье и топливо за последние 15 лет.</w:t>
            </w:r>
          </w:p>
        </w:tc>
      </w:tr>
    </w:tbl>
    <w:p w14:paraId="59D500EA" w14:textId="77777777" w:rsidR="003D0EC6" w:rsidRPr="00505D3C" w:rsidRDefault="003D0EC6" w:rsidP="003D0EC6">
      <w:pPr>
        <w:rPr>
          <w:color w:val="000000"/>
        </w:rPr>
      </w:pPr>
    </w:p>
    <w:p w14:paraId="5B90FBB4" w14:textId="77777777" w:rsidR="003D0EC6" w:rsidRPr="00505D3C" w:rsidRDefault="003D0EC6" w:rsidP="003D0EC6">
      <w:pPr>
        <w:rPr>
          <w:color w:val="000000"/>
        </w:rPr>
      </w:pPr>
    </w:p>
    <w:tbl>
      <w:tblPr>
        <w:tblW w:w="5000" w:type="pct"/>
        <w:tblBorders>
          <w:insideH w:val="single" w:sz="4" w:space="0" w:color="auto"/>
          <w:insideV w:val="single" w:sz="4" w:space="0" w:color="auto"/>
        </w:tblBorders>
        <w:tblLook w:val="0000" w:firstRow="0" w:lastRow="0" w:firstColumn="0" w:lastColumn="0" w:noHBand="0" w:noVBand="0"/>
      </w:tblPr>
      <w:tblGrid>
        <w:gridCol w:w="1502"/>
        <w:gridCol w:w="555"/>
        <w:gridCol w:w="3023"/>
        <w:gridCol w:w="284"/>
        <w:gridCol w:w="74"/>
        <w:gridCol w:w="1280"/>
        <w:gridCol w:w="975"/>
        <w:gridCol w:w="719"/>
        <w:gridCol w:w="1053"/>
      </w:tblGrid>
      <w:tr w:rsidR="003D0EC6" w:rsidRPr="00505D3C" w14:paraId="18C937A8" w14:textId="77777777" w:rsidTr="0025113F">
        <w:trPr>
          <w:cantSplit/>
        </w:trPr>
        <w:tc>
          <w:tcPr>
            <w:tcW w:w="5000" w:type="pct"/>
            <w:gridSpan w:val="9"/>
            <w:tcBorders>
              <w:top w:val="single" w:sz="4" w:space="0" w:color="auto"/>
              <w:left w:val="single" w:sz="4" w:space="0" w:color="auto"/>
              <w:bottom w:val="single" w:sz="4" w:space="0" w:color="auto"/>
              <w:right w:val="single" w:sz="4" w:space="0" w:color="auto"/>
            </w:tcBorders>
            <w:vAlign w:val="center"/>
          </w:tcPr>
          <w:p w14:paraId="64151B67" w14:textId="77777777" w:rsidR="003D0EC6" w:rsidRPr="00505D3C" w:rsidRDefault="003D0EC6" w:rsidP="0025113F">
            <w:pPr>
              <w:jc w:val="center"/>
              <w:rPr>
                <w:b/>
                <w:color w:val="000000"/>
              </w:rPr>
            </w:pPr>
            <w:r w:rsidRPr="00505D3C">
              <w:rPr>
                <w:b/>
                <w:color w:val="000000"/>
              </w:rPr>
              <w:t xml:space="preserve">ФЕДЕРАЛЬНОЕ ГОСУДАРСТВЕННОЕ БЮДЖЕТНОЕ ОБРАЗОВАТЕЛЬНОЕ УЧРЕЖДЕНИЕ ВЫСШЕГО ОБРАЗОВАНИЯ </w:t>
            </w:r>
          </w:p>
        </w:tc>
      </w:tr>
      <w:tr w:rsidR="003D0EC6" w:rsidRPr="00505D3C" w14:paraId="231EA2E2" w14:textId="77777777" w:rsidTr="0025113F">
        <w:trPr>
          <w:cantSplit/>
        </w:trPr>
        <w:tc>
          <w:tcPr>
            <w:tcW w:w="5000" w:type="pct"/>
            <w:gridSpan w:val="9"/>
            <w:tcBorders>
              <w:left w:val="single" w:sz="4" w:space="0" w:color="auto"/>
              <w:bottom w:val="single" w:sz="4" w:space="0" w:color="auto"/>
              <w:right w:val="single" w:sz="4" w:space="0" w:color="auto"/>
            </w:tcBorders>
            <w:vAlign w:val="center"/>
          </w:tcPr>
          <w:p w14:paraId="7A68D775" w14:textId="77777777" w:rsidR="003D0EC6" w:rsidRPr="00505D3C" w:rsidRDefault="003D0EC6" w:rsidP="0025113F">
            <w:pPr>
              <w:jc w:val="center"/>
              <w:rPr>
                <w:b/>
                <w:color w:val="000000"/>
              </w:rPr>
            </w:pPr>
            <w:r w:rsidRPr="00505D3C">
              <w:rPr>
                <w:b/>
                <w:color w:val="000000"/>
              </w:rPr>
              <w:t>«ДИПЛОМАТИЧЕСКАЯ АКАДЕМИЯ МИД РФ»</w:t>
            </w:r>
          </w:p>
        </w:tc>
      </w:tr>
      <w:tr w:rsidR="003D0EC6" w:rsidRPr="00505D3C" w14:paraId="77C42A30" w14:textId="77777777" w:rsidTr="0025113F">
        <w:trPr>
          <w:cantSplit/>
        </w:trPr>
        <w:tc>
          <w:tcPr>
            <w:tcW w:w="5000" w:type="pct"/>
            <w:gridSpan w:val="9"/>
            <w:tcBorders>
              <w:top w:val="single" w:sz="4" w:space="0" w:color="auto"/>
              <w:left w:val="single" w:sz="4" w:space="0" w:color="auto"/>
              <w:bottom w:val="nil"/>
              <w:right w:val="single" w:sz="4" w:space="0" w:color="auto"/>
            </w:tcBorders>
            <w:vAlign w:val="center"/>
          </w:tcPr>
          <w:p w14:paraId="695B89D9" w14:textId="77777777" w:rsidR="003D0EC6" w:rsidRPr="00505D3C" w:rsidRDefault="003D0EC6" w:rsidP="0025113F">
            <w:pPr>
              <w:jc w:val="center"/>
              <w:rPr>
                <w:color w:val="000000"/>
              </w:rPr>
            </w:pPr>
            <w:r w:rsidRPr="00505D3C">
              <w:rPr>
                <w:b/>
                <w:color w:val="000000"/>
              </w:rPr>
              <w:t>БИЛЕТ №  3</w:t>
            </w:r>
          </w:p>
        </w:tc>
      </w:tr>
      <w:tr w:rsidR="003D0EC6" w:rsidRPr="00505D3C" w14:paraId="6C3F3D1C" w14:textId="77777777" w:rsidTr="0025113F">
        <w:trPr>
          <w:cantSplit/>
          <w:trHeight w:val="139"/>
        </w:trPr>
        <w:tc>
          <w:tcPr>
            <w:tcW w:w="2684" w:type="pct"/>
            <w:gridSpan w:val="3"/>
            <w:tcBorders>
              <w:top w:val="nil"/>
              <w:left w:val="single" w:sz="4" w:space="0" w:color="auto"/>
              <w:bottom w:val="nil"/>
              <w:right w:val="nil"/>
            </w:tcBorders>
            <w:vAlign w:val="center"/>
          </w:tcPr>
          <w:p w14:paraId="3B9363E8" w14:textId="77777777" w:rsidR="003D0EC6" w:rsidRPr="00505D3C" w:rsidRDefault="003D0EC6" w:rsidP="0025113F">
            <w:pPr>
              <w:rPr>
                <w:color w:val="000000"/>
              </w:rPr>
            </w:pPr>
            <w:r w:rsidRPr="00505D3C">
              <w:rPr>
                <w:color w:val="000000"/>
              </w:rPr>
              <w:t>Кафедра «Мировая экономика»</w:t>
            </w:r>
          </w:p>
        </w:tc>
        <w:tc>
          <w:tcPr>
            <w:tcW w:w="150" w:type="pct"/>
            <w:tcBorders>
              <w:top w:val="nil"/>
              <w:left w:val="nil"/>
              <w:bottom w:val="nil"/>
              <w:right w:val="nil"/>
            </w:tcBorders>
            <w:vAlign w:val="center"/>
          </w:tcPr>
          <w:p w14:paraId="206C877C" w14:textId="77777777" w:rsidR="003D0EC6" w:rsidRPr="00505D3C" w:rsidRDefault="003D0EC6" w:rsidP="0025113F">
            <w:pPr>
              <w:rPr>
                <w:color w:val="000000"/>
              </w:rPr>
            </w:pPr>
          </w:p>
        </w:tc>
        <w:tc>
          <w:tcPr>
            <w:tcW w:w="2166" w:type="pct"/>
            <w:gridSpan w:val="5"/>
            <w:tcBorders>
              <w:top w:val="nil"/>
              <w:left w:val="nil"/>
              <w:bottom w:val="nil"/>
              <w:right w:val="single" w:sz="4" w:space="0" w:color="auto"/>
            </w:tcBorders>
            <w:vAlign w:val="center"/>
          </w:tcPr>
          <w:p w14:paraId="7E966F78" w14:textId="77777777" w:rsidR="003D0EC6" w:rsidRPr="00505D3C" w:rsidRDefault="003D0EC6" w:rsidP="0025113F">
            <w:pPr>
              <w:jc w:val="both"/>
              <w:rPr>
                <w:color w:val="000000"/>
              </w:rPr>
            </w:pPr>
          </w:p>
        </w:tc>
      </w:tr>
      <w:tr w:rsidR="003D0EC6" w:rsidRPr="00505D3C" w14:paraId="2D83E642" w14:textId="77777777" w:rsidTr="0025113F">
        <w:trPr>
          <w:cantSplit/>
          <w:trHeight w:val="68"/>
        </w:trPr>
        <w:tc>
          <w:tcPr>
            <w:tcW w:w="2684" w:type="pct"/>
            <w:gridSpan w:val="3"/>
            <w:tcBorders>
              <w:top w:val="nil"/>
              <w:left w:val="single" w:sz="4" w:space="0" w:color="auto"/>
              <w:bottom w:val="single" w:sz="4" w:space="0" w:color="auto"/>
              <w:right w:val="nil"/>
            </w:tcBorders>
            <w:vAlign w:val="center"/>
          </w:tcPr>
          <w:p w14:paraId="51185860" w14:textId="77777777" w:rsidR="003D0EC6" w:rsidRPr="00505D3C" w:rsidRDefault="003D0EC6" w:rsidP="0025113F">
            <w:pPr>
              <w:jc w:val="both"/>
              <w:rPr>
                <w:color w:val="000000"/>
              </w:rPr>
            </w:pPr>
            <w:r w:rsidRPr="00505D3C">
              <w:rPr>
                <w:color w:val="000000"/>
              </w:rPr>
              <w:t>Зав. кафедрой                                П. И. Толмачев</w:t>
            </w:r>
          </w:p>
        </w:tc>
        <w:tc>
          <w:tcPr>
            <w:tcW w:w="150" w:type="pct"/>
            <w:tcBorders>
              <w:top w:val="nil"/>
              <w:left w:val="nil"/>
              <w:bottom w:val="nil"/>
              <w:right w:val="nil"/>
            </w:tcBorders>
            <w:vAlign w:val="center"/>
          </w:tcPr>
          <w:p w14:paraId="2E0348CC" w14:textId="77777777" w:rsidR="003D0EC6" w:rsidRPr="00505D3C" w:rsidRDefault="003D0EC6" w:rsidP="0025113F">
            <w:pPr>
              <w:rPr>
                <w:color w:val="000000"/>
              </w:rPr>
            </w:pPr>
          </w:p>
        </w:tc>
        <w:tc>
          <w:tcPr>
            <w:tcW w:w="2166" w:type="pct"/>
            <w:gridSpan w:val="5"/>
            <w:tcBorders>
              <w:top w:val="nil"/>
              <w:left w:val="nil"/>
              <w:bottom w:val="nil"/>
              <w:right w:val="single" w:sz="4" w:space="0" w:color="auto"/>
            </w:tcBorders>
            <w:vAlign w:val="center"/>
          </w:tcPr>
          <w:p w14:paraId="4F0C7F7E" w14:textId="77777777" w:rsidR="003D0EC6" w:rsidRPr="00505D3C" w:rsidRDefault="003D0EC6" w:rsidP="0025113F">
            <w:pPr>
              <w:jc w:val="both"/>
              <w:rPr>
                <w:color w:val="000000"/>
              </w:rPr>
            </w:pPr>
            <w:r w:rsidRPr="00505D3C">
              <w:rPr>
                <w:color w:val="000000"/>
              </w:rPr>
              <w:t>Составитель                          Б.Б. Логинов</w:t>
            </w:r>
          </w:p>
        </w:tc>
      </w:tr>
      <w:tr w:rsidR="003D0EC6" w:rsidRPr="00505D3C" w14:paraId="5C6100CF" w14:textId="77777777" w:rsidTr="0025113F">
        <w:trPr>
          <w:cantSplit/>
          <w:trHeight w:val="303"/>
        </w:trPr>
        <w:tc>
          <w:tcPr>
            <w:tcW w:w="2684" w:type="pct"/>
            <w:gridSpan w:val="3"/>
            <w:tcBorders>
              <w:top w:val="single" w:sz="4" w:space="0" w:color="auto"/>
              <w:left w:val="single" w:sz="4" w:space="0" w:color="auto"/>
              <w:bottom w:val="nil"/>
              <w:right w:val="nil"/>
            </w:tcBorders>
            <w:vAlign w:val="center"/>
          </w:tcPr>
          <w:p w14:paraId="38253184" w14:textId="77777777" w:rsidR="003D0EC6" w:rsidRPr="00505D3C" w:rsidRDefault="003D0EC6" w:rsidP="0025113F">
            <w:pPr>
              <w:jc w:val="center"/>
              <w:rPr>
                <w:color w:val="000000"/>
              </w:rPr>
            </w:pPr>
            <w:r w:rsidRPr="00505D3C">
              <w:rPr>
                <w:i/>
                <w:color w:val="000000"/>
              </w:rPr>
              <w:lastRenderedPageBreak/>
              <w:t xml:space="preserve">       (подпись)</w:t>
            </w:r>
          </w:p>
        </w:tc>
        <w:tc>
          <w:tcPr>
            <w:tcW w:w="150" w:type="pct"/>
            <w:tcBorders>
              <w:top w:val="nil"/>
              <w:left w:val="nil"/>
              <w:bottom w:val="nil"/>
              <w:right w:val="nil"/>
            </w:tcBorders>
            <w:vAlign w:val="center"/>
          </w:tcPr>
          <w:p w14:paraId="05E96FFF" w14:textId="77777777" w:rsidR="003D0EC6" w:rsidRPr="00505D3C" w:rsidRDefault="003D0EC6" w:rsidP="0025113F">
            <w:pPr>
              <w:rPr>
                <w:color w:val="000000"/>
              </w:rPr>
            </w:pPr>
          </w:p>
        </w:tc>
        <w:tc>
          <w:tcPr>
            <w:tcW w:w="715" w:type="pct"/>
            <w:gridSpan w:val="2"/>
            <w:tcBorders>
              <w:top w:val="nil"/>
              <w:left w:val="nil"/>
              <w:bottom w:val="nil"/>
              <w:right w:val="nil"/>
            </w:tcBorders>
            <w:vAlign w:val="center"/>
          </w:tcPr>
          <w:p w14:paraId="677A3159" w14:textId="77777777" w:rsidR="003D0EC6" w:rsidRPr="00505D3C" w:rsidRDefault="003D0EC6" w:rsidP="0025113F">
            <w:pPr>
              <w:rPr>
                <w:color w:val="000000"/>
              </w:rPr>
            </w:pPr>
          </w:p>
        </w:tc>
        <w:tc>
          <w:tcPr>
            <w:tcW w:w="1451" w:type="pct"/>
            <w:gridSpan w:val="3"/>
            <w:tcBorders>
              <w:left w:val="nil"/>
              <w:bottom w:val="nil"/>
              <w:right w:val="single" w:sz="4" w:space="0" w:color="auto"/>
            </w:tcBorders>
            <w:vAlign w:val="center"/>
          </w:tcPr>
          <w:p w14:paraId="55C40783" w14:textId="77777777" w:rsidR="003D0EC6" w:rsidRPr="00505D3C" w:rsidRDefault="003D0EC6" w:rsidP="0025113F">
            <w:pPr>
              <w:rPr>
                <w:i/>
                <w:color w:val="000000"/>
              </w:rPr>
            </w:pPr>
            <w:r w:rsidRPr="00505D3C">
              <w:rPr>
                <w:i/>
                <w:color w:val="000000"/>
              </w:rPr>
              <w:t xml:space="preserve">(подпись)  </w:t>
            </w:r>
          </w:p>
        </w:tc>
      </w:tr>
      <w:tr w:rsidR="003D0EC6" w:rsidRPr="00505D3C" w14:paraId="3AB616DC" w14:textId="77777777" w:rsidTr="0025113F">
        <w:trPr>
          <w:cantSplit/>
          <w:trHeight w:val="691"/>
        </w:trPr>
        <w:tc>
          <w:tcPr>
            <w:tcW w:w="794" w:type="pct"/>
            <w:tcBorders>
              <w:top w:val="nil"/>
              <w:left w:val="single" w:sz="4" w:space="0" w:color="auto"/>
              <w:bottom w:val="nil"/>
              <w:right w:val="nil"/>
            </w:tcBorders>
            <w:vAlign w:val="center"/>
          </w:tcPr>
          <w:p w14:paraId="1068E556" w14:textId="77777777" w:rsidR="003D0EC6" w:rsidRPr="00505D3C" w:rsidRDefault="003D0EC6" w:rsidP="0025113F">
            <w:pPr>
              <w:rPr>
                <w:color w:val="000000"/>
              </w:rPr>
            </w:pPr>
          </w:p>
          <w:p w14:paraId="2332C972" w14:textId="77777777" w:rsidR="003D0EC6" w:rsidRPr="00505D3C" w:rsidRDefault="003D0EC6" w:rsidP="0025113F">
            <w:pPr>
              <w:rPr>
                <w:color w:val="000000"/>
              </w:rPr>
            </w:pPr>
            <w:r w:rsidRPr="00505D3C">
              <w:rPr>
                <w:color w:val="000000"/>
              </w:rPr>
              <w:t>Дисциплина</w:t>
            </w:r>
          </w:p>
        </w:tc>
        <w:tc>
          <w:tcPr>
            <w:tcW w:w="4206" w:type="pct"/>
            <w:gridSpan w:val="8"/>
            <w:tcBorders>
              <w:top w:val="nil"/>
              <w:left w:val="nil"/>
              <w:bottom w:val="single" w:sz="4" w:space="0" w:color="auto"/>
              <w:right w:val="single" w:sz="4" w:space="0" w:color="auto"/>
            </w:tcBorders>
            <w:vAlign w:val="center"/>
          </w:tcPr>
          <w:p w14:paraId="6E66CC8A" w14:textId="77777777" w:rsidR="003D0EC6" w:rsidRPr="00505D3C" w:rsidRDefault="003D0EC6" w:rsidP="0025113F">
            <w:r w:rsidRPr="00505D3C">
              <w:rPr>
                <w:color w:val="000000"/>
              </w:rPr>
              <w:t>«___» ____________20__ г.</w:t>
            </w:r>
          </w:p>
          <w:p w14:paraId="78C1B7D3" w14:textId="77777777" w:rsidR="003D0EC6" w:rsidRPr="00505D3C" w:rsidRDefault="003D0EC6" w:rsidP="0025113F">
            <w:pPr>
              <w:rPr>
                <w:color w:val="000000"/>
              </w:rPr>
            </w:pPr>
            <w:r>
              <w:rPr>
                <w:color w:val="000000"/>
              </w:rPr>
              <w:t>Ресурсный потенциал мировой экономики</w:t>
            </w:r>
          </w:p>
        </w:tc>
      </w:tr>
      <w:tr w:rsidR="003D0EC6" w:rsidRPr="00505D3C" w14:paraId="63255BD7" w14:textId="77777777" w:rsidTr="0025113F">
        <w:tc>
          <w:tcPr>
            <w:tcW w:w="1087" w:type="pct"/>
            <w:gridSpan w:val="2"/>
            <w:tcBorders>
              <w:top w:val="nil"/>
              <w:left w:val="single" w:sz="4" w:space="0" w:color="auto"/>
              <w:bottom w:val="nil"/>
              <w:right w:val="nil"/>
            </w:tcBorders>
            <w:vAlign w:val="center"/>
          </w:tcPr>
          <w:p w14:paraId="7697BD7A" w14:textId="77777777" w:rsidR="003D0EC6" w:rsidRPr="00505D3C" w:rsidRDefault="003D0EC6" w:rsidP="0025113F">
            <w:pPr>
              <w:rPr>
                <w:color w:val="000000"/>
              </w:rPr>
            </w:pPr>
            <w:r w:rsidRPr="00505D3C">
              <w:rPr>
                <w:color w:val="000000"/>
              </w:rPr>
              <w:t>Форма обучения:</w:t>
            </w:r>
          </w:p>
        </w:tc>
        <w:tc>
          <w:tcPr>
            <w:tcW w:w="1786" w:type="pct"/>
            <w:gridSpan w:val="3"/>
            <w:tcBorders>
              <w:top w:val="nil"/>
              <w:left w:val="nil"/>
              <w:bottom w:val="single" w:sz="4" w:space="0" w:color="auto"/>
              <w:right w:val="nil"/>
            </w:tcBorders>
            <w:vAlign w:val="center"/>
          </w:tcPr>
          <w:p w14:paraId="364CDD11" w14:textId="77777777" w:rsidR="003D0EC6" w:rsidRPr="00505D3C" w:rsidRDefault="003D0EC6" w:rsidP="0025113F">
            <w:pPr>
              <w:rPr>
                <w:color w:val="000000"/>
              </w:rPr>
            </w:pPr>
            <w:r w:rsidRPr="00505D3C">
              <w:rPr>
                <w:color w:val="000000"/>
              </w:rPr>
              <w:t>очная</w:t>
            </w:r>
          </w:p>
        </w:tc>
        <w:tc>
          <w:tcPr>
            <w:tcW w:w="1191" w:type="pct"/>
            <w:gridSpan w:val="2"/>
            <w:tcBorders>
              <w:top w:val="single" w:sz="4" w:space="0" w:color="auto"/>
              <w:left w:val="nil"/>
              <w:bottom w:val="nil"/>
              <w:right w:val="nil"/>
            </w:tcBorders>
            <w:vAlign w:val="center"/>
          </w:tcPr>
          <w:p w14:paraId="3DC9B6CF" w14:textId="77777777" w:rsidR="003D0EC6" w:rsidRPr="00505D3C" w:rsidRDefault="003D0EC6" w:rsidP="0025113F">
            <w:pPr>
              <w:jc w:val="right"/>
              <w:rPr>
                <w:color w:val="000000"/>
              </w:rPr>
            </w:pPr>
            <w:r w:rsidRPr="00505D3C">
              <w:rPr>
                <w:color w:val="000000"/>
              </w:rPr>
              <w:t>Курс</w:t>
            </w:r>
          </w:p>
        </w:tc>
        <w:tc>
          <w:tcPr>
            <w:tcW w:w="380" w:type="pct"/>
            <w:tcBorders>
              <w:top w:val="single" w:sz="4" w:space="0" w:color="auto"/>
              <w:left w:val="nil"/>
              <w:bottom w:val="single" w:sz="4" w:space="0" w:color="auto"/>
              <w:right w:val="nil"/>
            </w:tcBorders>
            <w:vAlign w:val="center"/>
          </w:tcPr>
          <w:p w14:paraId="7E76F0AC" w14:textId="77777777" w:rsidR="003D0EC6" w:rsidRPr="00505D3C" w:rsidRDefault="003D0EC6" w:rsidP="0025113F">
            <w:pPr>
              <w:rPr>
                <w:color w:val="000000"/>
              </w:rPr>
            </w:pPr>
          </w:p>
        </w:tc>
        <w:tc>
          <w:tcPr>
            <w:tcW w:w="557" w:type="pct"/>
            <w:tcBorders>
              <w:top w:val="single" w:sz="4" w:space="0" w:color="auto"/>
              <w:left w:val="nil"/>
              <w:bottom w:val="nil"/>
              <w:right w:val="single" w:sz="4" w:space="0" w:color="auto"/>
            </w:tcBorders>
            <w:vAlign w:val="center"/>
          </w:tcPr>
          <w:p w14:paraId="33FBEFA5" w14:textId="77777777" w:rsidR="003D0EC6" w:rsidRPr="00505D3C" w:rsidRDefault="003D0EC6" w:rsidP="0025113F">
            <w:pPr>
              <w:rPr>
                <w:color w:val="000000"/>
              </w:rPr>
            </w:pPr>
          </w:p>
        </w:tc>
      </w:tr>
      <w:tr w:rsidR="003D0EC6" w:rsidRPr="00505D3C" w14:paraId="7E2383DD" w14:textId="77777777" w:rsidTr="0025113F">
        <w:trPr>
          <w:cantSplit/>
        </w:trPr>
        <w:tc>
          <w:tcPr>
            <w:tcW w:w="5000" w:type="pct"/>
            <w:gridSpan w:val="9"/>
            <w:tcBorders>
              <w:top w:val="nil"/>
              <w:left w:val="single" w:sz="4" w:space="0" w:color="auto"/>
              <w:right w:val="single" w:sz="4" w:space="0" w:color="auto"/>
            </w:tcBorders>
            <w:vAlign w:val="center"/>
          </w:tcPr>
          <w:p w14:paraId="2B412B36" w14:textId="77777777" w:rsidR="003D0EC6" w:rsidRPr="00505D3C" w:rsidRDefault="003D0EC6" w:rsidP="0025113F">
            <w:pPr>
              <w:rPr>
                <w:color w:val="000000"/>
              </w:rPr>
            </w:pPr>
          </w:p>
        </w:tc>
      </w:tr>
      <w:tr w:rsidR="003D0EC6" w:rsidRPr="00505D3C" w14:paraId="2E9BCF02" w14:textId="77777777" w:rsidTr="0025113F">
        <w:trPr>
          <w:cantSplit/>
        </w:trPr>
        <w:tc>
          <w:tcPr>
            <w:tcW w:w="5000" w:type="pct"/>
            <w:gridSpan w:val="9"/>
            <w:tcBorders>
              <w:left w:val="single" w:sz="4" w:space="0" w:color="auto"/>
              <w:bottom w:val="single" w:sz="4" w:space="0" w:color="auto"/>
              <w:right w:val="single" w:sz="4" w:space="0" w:color="auto"/>
            </w:tcBorders>
          </w:tcPr>
          <w:p w14:paraId="3386BFE7" w14:textId="77777777" w:rsidR="003D0EC6" w:rsidRPr="00505D3C" w:rsidRDefault="003D0EC6" w:rsidP="0025113F">
            <w:pPr>
              <w:rPr>
                <w:b/>
                <w:color w:val="000000"/>
              </w:rPr>
            </w:pPr>
          </w:p>
          <w:p w14:paraId="537CDC41" w14:textId="77777777" w:rsidR="003D0EC6" w:rsidRPr="0008054D" w:rsidRDefault="003D0EC6" w:rsidP="003D0EC6">
            <w:pPr>
              <w:pStyle w:val="a5"/>
              <w:widowControl/>
              <w:numPr>
                <w:ilvl w:val="0"/>
                <w:numId w:val="24"/>
              </w:numPr>
              <w:autoSpaceDE/>
              <w:autoSpaceDN/>
              <w:adjustRightInd/>
              <w:spacing w:after="160" w:line="254" w:lineRule="auto"/>
              <w:jc w:val="both"/>
              <w:rPr>
                <w:bCs/>
              </w:rPr>
            </w:pPr>
            <w:r w:rsidRPr="0008054D">
              <w:rPr>
                <w:bCs/>
              </w:rPr>
              <w:t>Виды накоплений финансовых ресурсов домашними хозяйствами в России и зарубежных странах, соотношение разных форм накоплений.</w:t>
            </w:r>
          </w:p>
          <w:p w14:paraId="781A938F" w14:textId="77777777" w:rsidR="003D0EC6" w:rsidRPr="00505D3C" w:rsidRDefault="003D0EC6" w:rsidP="003D0EC6">
            <w:pPr>
              <w:pStyle w:val="a5"/>
              <w:widowControl/>
              <w:numPr>
                <w:ilvl w:val="0"/>
                <w:numId w:val="24"/>
              </w:numPr>
              <w:autoSpaceDE/>
              <w:autoSpaceDN/>
              <w:adjustRightInd/>
              <w:spacing w:after="160" w:line="254" w:lineRule="auto"/>
              <w:jc w:val="both"/>
              <w:rPr>
                <w:color w:val="000000"/>
              </w:rPr>
            </w:pPr>
            <w:r w:rsidRPr="0008054D">
              <w:rPr>
                <w:bCs/>
              </w:rPr>
              <w:t>Критерии специализации национальной экономики на природных ресурсах (a resource-driven economy). Преимущества и недостатки такой специализации.</w:t>
            </w:r>
          </w:p>
        </w:tc>
      </w:tr>
    </w:tbl>
    <w:p w14:paraId="2A615585" w14:textId="77777777" w:rsidR="003D0EC6" w:rsidRPr="00505D3C" w:rsidRDefault="003D0EC6" w:rsidP="003D0EC6">
      <w:pPr>
        <w:rPr>
          <w:color w:val="000000"/>
        </w:rPr>
      </w:pPr>
    </w:p>
    <w:p w14:paraId="731AA854" w14:textId="77777777" w:rsidR="003D0EC6" w:rsidRPr="00505D3C" w:rsidRDefault="003D0EC6" w:rsidP="003D0EC6">
      <w:pPr>
        <w:rPr>
          <w:color w:val="000000"/>
        </w:rPr>
      </w:pPr>
    </w:p>
    <w:p w14:paraId="60B896A0" w14:textId="77777777" w:rsidR="003D0EC6" w:rsidRPr="00505D3C" w:rsidRDefault="003D0EC6" w:rsidP="003D0EC6">
      <w:pPr>
        <w:rPr>
          <w:color w:val="000000"/>
        </w:rPr>
      </w:pPr>
    </w:p>
    <w:tbl>
      <w:tblPr>
        <w:tblW w:w="5000" w:type="pct"/>
        <w:tblBorders>
          <w:insideH w:val="single" w:sz="4" w:space="0" w:color="auto"/>
          <w:insideV w:val="single" w:sz="4" w:space="0" w:color="auto"/>
        </w:tblBorders>
        <w:tblLook w:val="0000" w:firstRow="0" w:lastRow="0" w:firstColumn="0" w:lastColumn="0" w:noHBand="0" w:noVBand="0"/>
      </w:tblPr>
      <w:tblGrid>
        <w:gridCol w:w="1502"/>
        <w:gridCol w:w="555"/>
        <w:gridCol w:w="3023"/>
        <w:gridCol w:w="284"/>
        <w:gridCol w:w="74"/>
        <w:gridCol w:w="1280"/>
        <w:gridCol w:w="975"/>
        <w:gridCol w:w="719"/>
        <w:gridCol w:w="1053"/>
      </w:tblGrid>
      <w:tr w:rsidR="003D0EC6" w:rsidRPr="00505D3C" w14:paraId="118D3706" w14:textId="77777777" w:rsidTr="0025113F">
        <w:trPr>
          <w:cantSplit/>
        </w:trPr>
        <w:tc>
          <w:tcPr>
            <w:tcW w:w="5000" w:type="pct"/>
            <w:gridSpan w:val="9"/>
            <w:tcBorders>
              <w:top w:val="single" w:sz="4" w:space="0" w:color="auto"/>
              <w:left w:val="single" w:sz="4" w:space="0" w:color="auto"/>
              <w:bottom w:val="single" w:sz="4" w:space="0" w:color="auto"/>
              <w:right w:val="single" w:sz="4" w:space="0" w:color="auto"/>
            </w:tcBorders>
            <w:vAlign w:val="center"/>
          </w:tcPr>
          <w:p w14:paraId="2477588F" w14:textId="77777777" w:rsidR="003D0EC6" w:rsidRPr="00505D3C" w:rsidRDefault="003D0EC6" w:rsidP="0025113F">
            <w:pPr>
              <w:jc w:val="center"/>
              <w:rPr>
                <w:b/>
                <w:color w:val="000000"/>
              </w:rPr>
            </w:pPr>
            <w:r w:rsidRPr="00505D3C">
              <w:rPr>
                <w:b/>
                <w:color w:val="000000"/>
              </w:rPr>
              <w:t xml:space="preserve">ФЕДЕРАЛЬНОЕ ГОСУДАРСТВЕННОЕ БЮДЖЕТНОЕ ОБРАЗОВАТЕЛЬНОЕ УЧРЕЖДЕНИЕ ВЫСШЕГО ОБРАЗОВАНИЯ </w:t>
            </w:r>
          </w:p>
        </w:tc>
      </w:tr>
      <w:tr w:rsidR="003D0EC6" w:rsidRPr="00505D3C" w14:paraId="095B5F45" w14:textId="77777777" w:rsidTr="0025113F">
        <w:trPr>
          <w:cantSplit/>
        </w:trPr>
        <w:tc>
          <w:tcPr>
            <w:tcW w:w="5000" w:type="pct"/>
            <w:gridSpan w:val="9"/>
            <w:tcBorders>
              <w:left w:val="single" w:sz="4" w:space="0" w:color="auto"/>
              <w:bottom w:val="single" w:sz="4" w:space="0" w:color="auto"/>
              <w:right w:val="single" w:sz="4" w:space="0" w:color="auto"/>
            </w:tcBorders>
            <w:vAlign w:val="center"/>
          </w:tcPr>
          <w:p w14:paraId="7184A92F" w14:textId="77777777" w:rsidR="003D0EC6" w:rsidRPr="00505D3C" w:rsidRDefault="003D0EC6" w:rsidP="0025113F">
            <w:pPr>
              <w:jc w:val="center"/>
              <w:rPr>
                <w:b/>
                <w:color w:val="000000"/>
              </w:rPr>
            </w:pPr>
            <w:r w:rsidRPr="00505D3C">
              <w:rPr>
                <w:b/>
                <w:color w:val="000000"/>
              </w:rPr>
              <w:t>«ДИПЛОМАТИЧЕСКАЯ АКАДЕМИЯ МИД РФ»</w:t>
            </w:r>
          </w:p>
        </w:tc>
      </w:tr>
      <w:tr w:rsidR="003D0EC6" w:rsidRPr="00505D3C" w14:paraId="100D3A71" w14:textId="77777777" w:rsidTr="0025113F">
        <w:trPr>
          <w:cantSplit/>
        </w:trPr>
        <w:tc>
          <w:tcPr>
            <w:tcW w:w="5000" w:type="pct"/>
            <w:gridSpan w:val="9"/>
            <w:tcBorders>
              <w:top w:val="single" w:sz="4" w:space="0" w:color="auto"/>
              <w:left w:val="single" w:sz="4" w:space="0" w:color="auto"/>
              <w:bottom w:val="nil"/>
              <w:right w:val="single" w:sz="4" w:space="0" w:color="auto"/>
            </w:tcBorders>
            <w:vAlign w:val="center"/>
          </w:tcPr>
          <w:p w14:paraId="1162A2D3" w14:textId="77777777" w:rsidR="003D0EC6" w:rsidRPr="00505D3C" w:rsidRDefault="003D0EC6" w:rsidP="0025113F">
            <w:pPr>
              <w:jc w:val="center"/>
              <w:rPr>
                <w:color w:val="000000"/>
              </w:rPr>
            </w:pPr>
            <w:r w:rsidRPr="00505D3C">
              <w:rPr>
                <w:b/>
                <w:color w:val="000000"/>
              </w:rPr>
              <w:t>БИЛЕТ №  4</w:t>
            </w:r>
          </w:p>
        </w:tc>
      </w:tr>
      <w:tr w:rsidR="003D0EC6" w:rsidRPr="00505D3C" w14:paraId="26774C1F" w14:textId="77777777" w:rsidTr="0025113F">
        <w:trPr>
          <w:cantSplit/>
          <w:trHeight w:val="139"/>
        </w:trPr>
        <w:tc>
          <w:tcPr>
            <w:tcW w:w="2684" w:type="pct"/>
            <w:gridSpan w:val="3"/>
            <w:tcBorders>
              <w:top w:val="nil"/>
              <w:left w:val="single" w:sz="4" w:space="0" w:color="auto"/>
              <w:bottom w:val="nil"/>
              <w:right w:val="nil"/>
            </w:tcBorders>
            <w:vAlign w:val="center"/>
          </w:tcPr>
          <w:p w14:paraId="6687C6F5" w14:textId="77777777" w:rsidR="003D0EC6" w:rsidRPr="00505D3C" w:rsidRDefault="003D0EC6" w:rsidP="0025113F">
            <w:pPr>
              <w:rPr>
                <w:color w:val="000000"/>
              </w:rPr>
            </w:pPr>
            <w:r w:rsidRPr="00505D3C">
              <w:rPr>
                <w:color w:val="000000"/>
              </w:rPr>
              <w:t>Кафедра «Мировая экономика»</w:t>
            </w:r>
          </w:p>
        </w:tc>
        <w:tc>
          <w:tcPr>
            <w:tcW w:w="150" w:type="pct"/>
            <w:tcBorders>
              <w:top w:val="nil"/>
              <w:left w:val="nil"/>
              <w:bottom w:val="nil"/>
              <w:right w:val="nil"/>
            </w:tcBorders>
            <w:vAlign w:val="center"/>
          </w:tcPr>
          <w:p w14:paraId="01E890E8" w14:textId="77777777" w:rsidR="003D0EC6" w:rsidRPr="00505D3C" w:rsidRDefault="003D0EC6" w:rsidP="0025113F">
            <w:pPr>
              <w:rPr>
                <w:color w:val="000000"/>
              </w:rPr>
            </w:pPr>
          </w:p>
        </w:tc>
        <w:tc>
          <w:tcPr>
            <w:tcW w:w="2166" w:type="pct"/>
            <w:gridSpan w:val="5"/>
            <w:tcBorders>
              <w:top w:val="nil"/>
              <w:left w:val="nil"/>
              <w:bottom w:val="nil"/>
              <w:right w:val="single" w:sz="4" w:space="0" w:color="auto"/>
            </w:tcBorders>
            <w:vAlign w:val="center"/>
          </w:tcPr>
          <w:p w14:paraId="520BB6F9" w14:textId="77777777" w:rsidR="003D0EC6" w:rsidRPr="00505D3C" w:rsidRDefault="003D0EC6" w:rsidP="0025113F">
            <w:pPr>
              <w:jc w:val="both"/>
              <w:rPr>
                <w:color w:val="000000"/>
              </w:rPr>
            </w:pPr>
          </w:p>
        </w:tc>
      </w:tr>
      <w:tr w:rsidR="003D0EC6" w:rsidRPr="00505D3C" w14:paraId="1BDBFED1" w14:textId="77777777" w:rsidTr="0025113F">
        <w:trPr>
          <w:cantSplit/>
          <w:trHeight w:val="68"/>
        </w:trPr>
        <w:tc>
          <w:tcPr>
            <w:tcW w:w="2684" w:type="pct"/>
            <w:gridSpan w:val="3"/>
            <w:tcBorders>
              <w:top w:val="nil"/>
              <w:left w:val="single" w:sz="4" w:space="0" w:color="auto"/>
              <w:bottom w:val="single" w:sz="4" w:space="0" w:color="auto"/>
              <w:right w:val="nil"/>
            </w:tcBorders>
            <w:vAlign w:val="center"/>
          </w:tcPr>
          <w:p w14:paraId="49B00DB0" w14:textId="77777777" w:rsidR="003D0EC6" w:rsidRPr="00505D3C" w:rsidRDefault="003D0EC6" w:rsidP="0025113F">
            <w:pPr>
              <w:jc w:val="both"/>
              <w:rPr>
                <w:color w:val="000000"/>
              </w:rPr>
            </w:pPr>
            <w:r w:rsidRPr="00505D3C">
              <w:rPr>
                <w:color w:val="000000"/>
              </w:rPr>
              <w:t>Зав. кафедрой                                П. И. Толмачев</w:t>
            </w:r>
          </w:p>
        </w:tc>
        <w:tc>
          <w:tcPr>
            <w:tcW w:w="150" w:type="pct"/>
            <w:tcBorders>
              <w:top w:val="nil"/>
              <w:left w:val="nil"/>
              <w:bottom w:val="nil"/>
              <w:right w:val="nil"/>
            </w:tcBorders>
            <w:vAlign w:val="center"/>
          </w:tcPr>
          <w:p w14:paraId="0209FD45" w14:textId="77777777" w:rsidR="003D0EC6" w:rsidRPr="00505D3C" w:rsidRDefault="003D0EC6" w:rsidP="0025113F">
            <w:pPr>
              <w:rPr>
                <w:color w:val="000000"/>
              </w:rPr>
            </w:pPr>
          </w:p>
        </w:tc>
        <w:tc>
          <w:tcPr>
            <w:tcW w:w="2166" w:type="pct"/>
            <w:gridSpan w:val="5"/>
            <w:tcBorders>
              <w:top w:val="nil"/>
              <w:left w:val="nil"/>
              <w:bottom w:val="nil"/>
              <w:right w:val="single" w:sz="4" w:space="0" w:color="auto"/>
            </w:tcBorders>
            <w:vAlign w:val="center"/>
          </w:tcPr>
          <w:p w14:paraId="5445FBDC" w14:textId="77777777" w:rsidR="003D0EC6" w:rsidRPr="00505D3C" w:rsidRDefault="003D0EC6" w:rsidP="0025113F">
            <w:pPr>
              <w:jc w:val="both"/>
              <w:rPr>
                <w:color w:val="000000"/>
              </w:rPr>
            </w:pPr>
            <w:r w:rsidRPr="00505D3C">
              <w:rPr>
                <w:color w:val="000000"/>
              </w:rPr>
              <w:t>Составитель                          Б.Б. Логинов</w:t>
            </w:r>
          </w:p>
        </w:tc>
      </w:tr>
      <w:tr w:rsidR="003D0EC6" w:rsidRPr="00505D3C" w14:paraId="58A1583F" w14:textId="77777777" w:rsidTr="0025113F">
        <w:trPr>
          <w:cantSplit/>
          <w:trHeight w:val="303"/>
        </w:trPr>
        <w:tc>
          <w:tcPr>
            <w:tcW w:w="2684" w:type="pct"/>
            <w:gridSpan w:val="3"/>
            <w:tcBorders>
              <w:top w:val="single" w:sz="4" w:space="0" w:color="auto"/>
              <w:left w:val="single" w:sz="4" w:space="0" w:color="auto"/>
              <w:bottom w:val="nil"/>
              <w:right w:val="nil"/>
            </w:tcBorders>
            <w:vAlign w:val="center"/>
          </w:tcPr>
          <w:p w14:paraId="61CB64E0" w14:textId="77777777" w:rsidR="003D0EC6" w:rsidRPr="00505D3C" w:rsidRDefault="003D0EC6" w:rsidP="0025113F">
            <w:pPr>
              <w:jc w:val="center"/>
              <w:rPr>
                <w:color w:val="000000"/>
              </w:rPr>
            </w:pPr>
            <w:r w:rsidRPr="00505D3C">
              <w:rPr>
                <w:i/>
                <w:color w:val="000000"/>
              </w:rPr>
              <w:t xml:space="preserve">       (подпись)</w:t>
            </w:r>
          </w:p>
        </w:tc>
        <w:tc>
          <w:tcPr>
            <w:tcW w:w="150" w:type="pct"/>
            <w:tcBorders>
              <w:top w:val="nil"/>
              <w:left w:val="nil"/>
              <w:bottom w:val="nil"/>
              <w:right w:val="nil"/>
            </w:tcBorders>
            <w:vAlign w:val="center"/>
          </w:tcPr>
          <w:p w14:paraId="52E9D41E" w14:textId="77777777" w:rsidR="003D0EC6" w:rsidRPr="00505D3C" w:rsidRDefault="003D0EC6" w:rsidP="0025113F">
            <w:pPr>
              <w:rPr>
                <w:color w:val="000000"/>
              </w:rPr>
            </w:pPr>
          </w:p>
        </w:tc>
        <w:tc>
          <w:tcPr>
            <w:tcW w:w="715" w:type="pct"/>
            <w:gridSpan w:val="2"/>
            <w:tcBorders>
              <w:top w:val="nil"/>
              <w:left w:val="nil"/>
              <w:bottom w:val="nil"/>
              <w:right w:val="nil"/>
            </w:tcBorders>
            <w:vAlign w:val="center"/>
          </w:tcPr>
          <w:p w14:paraId="6F7B6E91" w14:textId="77777777" w:rsidR="003D0EC6" w:rsidRPr="00505D3C" w:rsidRDefault="003D0EC6" w:rsidP="0025113F">
            <w:pPr>
              <w:rPr>
                <w:color w:val="000000"/>
              </w:rPr>
            </w:pPr>
          </w:p>
        </w:tc>
        <w:tc>
          <w:tcPr>
            <w:tcW w:w="1451" w:type="pct"/>
            <w:gridSpan w:val="3"/>
            <w:tcBorders>
              <w:left w:val="nil"/>
              <w:bottom w:val="nil"/>
              <w:right w:val="single" w:sz="4" w:space="0" w:color="auto"/>
            </w:tcBorders>
            <w:vAlign w:val="center"/>
          </w:tcPr>
          <w:p w14:paraId="6D4DB18D" w14:textId="77777777" w:rsidR="003D0EC6" w:rsidRPr="00505D3C" w:rsidRDefault="003D0EC6" w:rsidP="0025113F">
            <w:pPr>
              <w:rPr>
                <w:i/>
                <w:color w:val="000000"/>
              </w:rPr>
            </w:pPr>
            <w:r w:rsidRPr="00505D3C">
              <w:rPr>
                <w:i/>
                <w:color w:val="000000"/>
              </w:rPr>
              <w:t xml:space="preserve">(подпись)  </w:t>
            </w:r>
          </w:p>
        </w:tc>
      </w:tr>
      <w:tr w:rsidR="003D0EC6" w:rsidRPr="00505D3C" w14:paraId="0360B6FB" w14:textId="77777777" w:rsidTr="0025113F">
        <w:trPr>
          <w:cantSplit/>
          <w:trHeight w:val="691"/>
        </w:trPr>
        <w:tc>
          <w:tcPr>
            <w:tcW w:w="794" w:type="pct"/>
            <w:tcBorders>
              <w:top w:val="nil"/>
              <w:left w:val="single" w:sz="4" w:space="0" w:color="auto"/>
              <w:bottom w:val="nil"/>
              <w:right w:val="nil"/>
            </w:tcBorders>
            <w:vAlign w:val="center"/>
          </w:tcPr>
          <w:p w14:paraId="40C343A0" w14:textId="77777777" w:rsidR="003D0EC6" w:rsidRPr="00505D3C" w:rsidRDefault="003D0EC6" w:rsidP="0025113F">
            <w:pPr>
              <w:rPr>
                <w:color w:val="000000"/>
              </w:rPr>
            </w:pPr>
          </w:p>
          <w:p w14:paraId="1E0629B1" w14:textId="77777777" w:rsidR="003D0EC6" w:rsidRPr="00505D3C" w:rsidRDefault="003D0EC6" w:rsidP="0025113F">
            <w:pPr>
              <w:rPr>
                <w:color w:val="000000"/>
              </w:rPr>
            </w:pPr>
            <w:r w:rsidRPr="00505D3C">
              <w:rPr>
                <w:color w:val="000000"/>
              </w:rPr>
              <w:t>Дисциплина</w:t>
            </w:r>
          </w:p>
        </w:tc>
        <w:tc>
          <w:tcPr>
            <w:tcW w:w="4206" w:type="pct"/>
            <w:gridSpan w:val="8"/>
            <w:tcBorders>
              <w:top w:val="nil"/>
              <w:left w:val="nil"/>
              <w:bottom w:val="single" w:sz="4" w:space="0" w:color="auto"/>
              <w:right w:val="single" w:sz="4" w:space="0" w:color="auto"/>
            </w:tcBorders>
            <w:vAlign w:val="center"/>
          </w:tcPr>
          <w:p w14:paraId="6D7A3999" w14:textId="77777777" w:rsidR="003D0EC6" w:rsidRPr="00505D3C" w:rsidRDefault="003D0EC6" w:rsidP="0025113F">
            <w:r w:rsidRPr="00505D3C">
              <w:rPr>
                <w:color w:val="000000"/>
              </w:rPr>
              <w:t>«___» ____________20__ г.</w:t>
            </w:r>
          </w:p>
          <w:p w14:paraId="05009BAC" w14:textId="77777777" w:rsidR="003D0EC6" w:rsidRPr="00505D3C" w:rsidRDefault="003D0EC6" w:rsidP="0025113F">
            <w:pPr>
              <w:rPr>
                <w:color w:val="000000"/>
              </w:rPr>
            </w:pPr>
            <w:r>
              <w:rPr>
                <w:color w:val="000000"/>
              </w:rPr>
              <w:t>Ресурсный потенциал мировой экономики</w:t>
            </w:r>
          </w:p>
        </w:tc>
      </w:tr>
      <w:tr w:rsidR="003D0EC6" w:rsidRPr="00505D3C" w14:paraId="2FE86333" w14:textId="77777777" w:rsidTr="0025113F">
        <w:tc>
          <w:tcPr>
            <w:tcW w:w="1087" w:type="pct"/>
            <w:gridSpan w:val="2"/>
            <w:tcBorders>
              <w:top w:val="nil"/>
              <w:left w:val="single" w:sz="4" w:space="0" w:color="auto"/>
              <w:bottom w:val="nil"/>
              <w:right w:val="nil"/>
            </w:tcBorders>
            <w:vAlign w:val="center"/>
          </w:tcPr>
          <w:p w14:paraId="30587614" w14:textId="77777777" w:rsidR="003D0EC6" w:rsidRPr="00505D3C" w:rsidRDefault="003D0EC6" w:rsidP="0025113F">
            <w:pPr>
              <w:rPr>
                <w:color w:val="000000"/>
              </w:rPr>
            </w:pPr>
            <w:r w:rsidRPr="00505D3C">
              <w:rPr>
                <w:color w:val="000000"/>
              </w:rPr>
              <w:t>Форма обучения:</w:t>
            </w:r>
          </w:p>
        </w:tc>
        <w:tc>
          <w:tcPr>
            <w:tcW w:w="1786" w:type="pct"/>
            <w:gridSpan w:val="3"/>
            <w:tcBorders>
              <w:top w:val="nil"/>
              <w:left w:val="nil"/>
              <w:bottom w:val="single" w:sz="4" w:space="0" w:color="auto"/>
              <w:right w:val="nil"/>
            </w:tcBorders>
            <w:vAlign w:val="center"/>
          </w:tcPr>
          <w:p w14:paraId="4CB6AE43" w14:textId="77777777" w:rsidR="003D0EC6" w:rsidRPr="00505D3C" w:rsidRDefault="003D0EC6" w:rsidP="0025113F">
            <w:pPr>
              <w:rPr>
                <w:color w:val="000000"/>
              </w:rPr>
            </w:pPr>
            <w:r w:rsidRPr="00505D3C">
              <w:rPr>
                <w:color w:val="000000"/>
              </w:rPr>
              <w:t>очная</w:t>
            </w:r>
          </w:p>
        </w:tc>
        <w:tc>
          <w:tcPr>
            <w:tcW w:w="1191" w:type="pct"/>
            <w:gridSpan w:val="2"/>
            <w:tcBorders>
              <w:top w:val="single" w:sz="4" w:space="0" w:color="auto"/>
              <w:left w:val="nil"/>
              <w:bottom w:val="nil"/>
              <w:right w:val="nil"/>
            </w:tcBorders>
            <w:vAlign w:val="center"/>
          </w:tcPr>
          <w:p w14:paraId="174827BE" w14:textId="77777777" w:rsidR="003D0EC6" w:rsidRPr="00505D3C" w:rsidRDefault="003D0EC6" w:rsidP="0025113F">
            <w:pPr>
              <w:jc w:val="right"/>
              <w:rPr>
                <w:color w:val="000000"/>
              </w:rPr>
            </w:pPr>
            <w:r w:rsidRPr="00505D3C">
              <w:rPr>
                <w:color w:val="000000"/>
              </w:rPr>
              <w:t>Курс</w:t>
            </w:r>
          </w:p>
        </w:tc>
        <w:tc>
          <w:tcPr>
            <w:tcW w:w="380" w:type="pct"/>
            <w:tcBorders>
              <w:top w:val="single" w:sz="4" w:space="0" w:color="auto"/>
              <w:left w:val="nil"/>
              <w:bottom w:val="single" w:sz="4" w:space="0" w:color="auto"/>
              <w:right w:val="nil"/>
            </w:tcBorders>
            <w:vAlign w:val="center"/>
          </w:tcPr>
          <w:p w14:paraId="462970FA" w14:textId="77777777" w:rsidR="003D0EC6" w:rsidRPr="00505D3C" w:rsidRDefault="003D0EC6" w:rsidP="0025113F">
            <w:pPr>
              <w:rPr>
                <w:color w:val="000000"/>
              </w:rPr>
            </w:pPr>
          </w:p>
        </w:tc>
        <w:tc>
          <w:tcPr>
            <w:tcW w:w="557" w:type="pct"/>
            <w:tcBorders>
              <w:top w:val="single" w:sz="4" w:space="0" w:color="auto"/>
              <w:left w:val="nil"/>
              <w:bottom w:val="nil"/>
              <w:right w:val="single" w:sz="4" w:space="0" w:color="auto"/>
            </w:tcBorders>
            <w:vAlign w:val="center"/>
          </w:tcPr>
          <w:p w14:paraId="3EDFEF34" w14:textId="77777777" w:rsidR="003D0EC6" w:rsidRPr="00505D3C" w:rsidRDefault="003D0EC6" w:rsidP="0025113F">
            <w:pPr>
              <w:rPr>
                <w:color w:val="000000"/>
              </w:rPr>
            </w:pPr>
          </w:p>
        </w:tc>
      </w:tr>
      <w:tr w:rsidR="003D0EC6" w:rsidRPr="00505D3C" w14:paraId="07E747A9" w14:textId="77777777" w:rsidTr="0025113F">
        <w:trPr>
          <w:cantSplit/>
        </w:trPr>
        <w:tc>
          <w:tcPr>
            <w:tcW w:w="5000" w:type="pct"/>
            <w:gridSpan w:val="9"/>
            <w:tcBorders>
              <w:top w:val="nil"/>
              <w:left w:val="single" w:sz="4" w:space="0" w:color="auto"/>
              <w:right w:val="single" w:sz="4" w:space="0" w:color="auto"/>
            </w:tcBorders>
            <w:vAlign w:val="center"/>
          </w:tcPr>
          <w:p w14:paraId="0132760B" w14:textId="77777777" w:rsidR="003D0EC6" w:rsidRPr="00505D3C" w:rsidRDefault="003D0EC6" w:rsidP="0025113F">
            <w:pPr>
              <w:rPr>
                <w:color w:val="000000"/>
              </w:rPr>
            </w:pPr>
          </w:p>
        </w:tc>
      </w:tr>
      <w:tr w:rsidR="003D0EC6" w:rsidRPr="00505D3C" w14:paraId="55F9ED56" w14:textId="77777777" w:rsidTr="0025113F">
        <w:trPr>
          <w:cantSplit/>
        </w:trPr>
        <w:tc>
          <w:tcPr>
            <w:tcW w:w="5000" w:type="pct"/>
            <w:gridSpan w:val="9"/>
            <w:tcBorders>
              <w:left w:val="single" w:sz="4" w:space="0" w:color="auto"/>
              <w:bottom w:val="single" w:sz="4" w:space="0" w:color="auto"/>
              <w:right w:val="single" w:sz="4" w:space="0" w:color="auto"/>
            </w:tcBorders>
          </w:tcPr>
          <w:p w14:paraId="4EB4D2B2" w14:textId="77777777" w:rsidR="003D0EC6" w:rsidRPr="00505D3C" w:rsidRDefault="003D0EC6" w:rsidP="0025113F">
            <w:pPr>
              <w:rPr>
                <w:b/>
                <w:color w:val="000000"/>
              </w:rPr>
            </w:pPr>
          </w:p>
          <w:p w14:paraId="0A03D3C4" w14:textId="77777777" w:rsidR="003D0EC6" w:rsidRPr="0008054D" w:rsidRDefault="003D0EC6" w:rsidP="003D0EC6">
            <w:pPr>
              <w:widowControl/>
              <w:numPr>
                <w:ilvl w:val="0"/>
                <w:numId w:val="25"/>
              </w:numPr>
              <w:tabs>
                <w:tab w:val="left" w:pos="708"/>
              </w:tabs>
              <w:autoSpaceDE/>
              <w:autoSpaceDN/>
              <w:adjustRightInd/>
            </w:pPr>
            <w:r w:rsidRPr="0008054D">
              <w:t>Расскажите о видах, размерах и целях создания фондов национальными правительствами.</w:t>
            </w:r>
          </w:p>
          <w:p w14:paraId="4FDFC0F2" w14:textId="77777777" w:rsidR="003D0EC6" w:rsidRPr="00505D3C" w:rsidRDefault="003D0EC6" w:rsidP="003D0EC6">
            <w:pPr>
              <w:widowControl/>
              <w:numPr>
                <w:ilvl w:val="0"/>
                <w:numId w:val="25"/>
              </w:numPr>
              <w:tabs>
                <w:tab w:val="left" w:pos="708"/>
              </w:tabs>
              <w:autoSpaceDE/>
              <w:autoSpaceDN/>
              <w:adjustRightInd/>
              <w:rPr>
                <w:color w:val="000000"/>
              </w:rPr>
            </w:pPr>
            <w:r w:rsidRPr="0008054D">
              <w:t>Расскажите о любом виде минеральных ресурсов в мировой экономике по плану: начало добычи, крупнейшие месторождения, отраслевое использование, текущий уровень цен и факторы ценообразования на данный ресурс.</w:t>
            </w:r>
          </w:p>
        </w:tc>
      </w:tr>
    </w:tbl>
    <w:p w14:paraId="7012EBE2" w14:textId="77777777" w:rsidR="003D0EC6" w:rsidRPr="00505D3C" w:rsidRDefault="003D0EC6" w:rsidP="003D0EC6">
      <w:pPr>
        <w:rPr>
          <w:color w:val="000000"/>
        </w:rPr>
      </w:pPr>
    </w:p>
    <w:p w14:paraId="20F02FAB" w14:textId="77777777" w:rsidR="003D0EC6" w:rsidRPr="00505D3C" w:rsidRDefault="003D0EC6" w:rsidP="003D0EC6">
      <w:pPr>
        <w:rPr>
          <w:color w:val="000000"/>
        </w:rPr>
      </w:pPr>
    </w:p>
    <w:p w14:paraId="3961829F" w14:textId="77777777" w:rsidR="003D0EC6" w:rsidRPr="00505D3C" w:rsidRDefault="003D0EC6" w:rsidP="003D0EC6">
      <w:pPr>
        <w:rPr>
          <w:color w:val="000000"/>
        </w:rPr>
      </w:pPr>
    </w:p>
    <w:tbl>
      <w:tblPr>
        <w:tblW w:w="5000" w:type="pct"/>
        <w:tblBorders>
          <w:insideH w:val="single" w:sz="4" w:space="0" w:color="auto"/>
          <w:insideV w:val="single" w:sz="4" w:space="0" w:color="auto"/>
        </w:tblBorders>
        <w:tblLook w:val="0000" w:firstRow="0" w:lastRow="0" w:firstColumn="0" w:lastColumn="0" w:noHBand="0" w:noVBand="0"/>
      </w:tblPr>
      <w:tblGrid>
        <w:gridCol w:w="1502"/>
        <w:gridCol w:w="555"/>
        <w:gridCol w:w="3023"/>
        <w:gridCol w:w="284"/>
        <w:gridCol w:w="74"/>
        <w:gridCol w:w="1280"/>
        <w:gridCol w:w="975"/>
        <w:gridCol w:w="719"/>
        <w:gridCol w:w="1053"/>
      </w:tblGrid>
      <w:tr w:rsidR="003D0EC6" w:rsidRPr="00505D3C" w14:paraId="7012C31C" w14:textId="77777777" w:rsidTr="0025113F">
        <w:trPr>
          <w:cantSplit/>
        </w:trPr>
        <w:tc>
          <w:tcPr>
            <w:tcW w:w="5000" w:type="pct"/>
            <w:gridSpan w:val="9"/>
            <w:tcBorders>
              <w:top w:val="single" w:sz="4" w:space="0" w:color="auto"/>
              <w:left w:val="single" w:sz="4" w:space="0" w:color="auto"/>
              <w:bottom w:val="single" w:sz="4" w:space="0" w:color="auto"/>
              <w:right w:val="single" w:sz="4" w:space="0" w:color="auto"/>
            </w:tcBorders>
            <w:vAlign w:val="center"/>
          </w:tcPr>
          <w:p w14:paraId="6CDCDCE2" w14:textId="77777777" w:rsidR="003D0EC6" w:rsidRPr="00505D3C" w:rsidRDefault="003D0EC6" w:rsidP="0025113F">
            <w:pPr>
              <w:jc w:val="center"/>
              <w:rPr>
                <w:b/>
                <w:color w:val="000000"/>
              </w:rPr>
            </w:pPr>
            <w:r w:rsidRPr="00505D3C">
              <w:rPr>
                <w:b/>
                <w:color w:val="000000"/>
              </w:rPr>
              <w:t xml:space="preserve">ФЕДЕРАЛЬНОЕ ГОСУДАРСТВЕННОЕ БЮДЖЕТНОЕ ОБРАЗОВАТЕЛЬНОЕ УЧРЕЖДЕНИЕ ВЫСШЕГО ОБРАЗОВАНИЯ </w:t>
            </w:r>
          </w:p>
        </w:tc>
      </w:tr>
      <w:tr w:rsidR="003D0EC6" w:rsidRPr="00505D3C" w14:paraId="4FBE248F" w14:textId="77777777" w:rsidTr="0025113F">
        <w:trPr>
          <w:cantSplit/>
        </w:trPr>
        <w:tc>
          <w:tcPr>
            <w:tcW w:w="5000" w:type="pct"/>
            <w:gridSpan w:val="9"/>
            <w:tcBorders>
              <w:left w:val="single" w:sz="4" w:space="0" w:color="auto"/>
              <w:bottom w:val="single" w:sz="4" w:space="0" w:color="auto"/>
              <w:right w:val="single" w:sz="4" w:space="0" w:color="auto"/>
            </w:tcBorders>
            <w:vAlign w:val="center"/>
          </w:tcPr>
          <w:p w14:paraId="1AD3F080" w14:textId="77777777" w:rsidR="003D0EC6" w:rsidRPr="00505D3C" w:rsidRDefault="003D0EC6" w:rsidP="0025113F">
            <w:pPr>
              <w:jc w:val="center"/>
              <w:rPr>
                <w:b/>
                <w:color w:val="000000"/>
              </w:rPr>
            </w:pPr>
            <w:r w:rsidRPr="00505D3C">
              <w:rPr>
                <w:b/>
                <w:color w:val="000000"/>
              </w:rPr>
              <w:t>«ДИПЛОМАТИЧЕСКАЯ АКАДЕМИЯ МИД РФ»</w:t>
            </w:r>
          </w:p>
        </w:tc>
      </w:tr>
      <w:tr w:rsidR="003D0EC6" w:rsidRPr="00505D3C" w14:paraId="6512D10C" w14:textId="77777777" w:rsidTr="0025113F">
        <w:trPr>
          <w:cantSplit/>
        </w:trPr>
        <w:tc>
          <w:tcPr>
            <w:tcW w:w="5000" w:type="pct"/>
            <w:gridSpan w:val="9"/>
            <w:tcBorders>
              <w:top w:val="single" w:sz="4" w:space="0" w:color="auto"/>
              <w:left w:val="single" w:sz="4" w:space="0" w:color="auto"/>
              <w:bottom w:val="nil"/>
              <w:right w:val="single" w:sz="4" w:space="0" w:color="auto"/>
            </w:tcBorders>
            <w:vAlign w:val="center"/>
          </w:tcPr>
          <w:p w14:paraId="4C8D556B" w14:textId="77777777" w:rsidR="003D0EC6" w:rsidRPr="00505D3C" w:rsidRDefault="003D0EC6" w:rsidP="0025113F">
            <w:pPr>
              <w:jc w:val="center"/>
              <w:rPr>
                <w:color w:val="000000"/>
              </w:rPr>
            </w:pPr>
            <w:r w:rsidRPr="00505D3C">
              <w:rPr>
                <w:b/>
                <w:color w:val="000000"/>
              </w:rPr>
              <w:t>БИЛЕТ №  5</w:t>
            </w:r>
          </w:p>
        </w:tc>
      </w:tr>
      <w:tr w:rsidR="003D0EC6" w:rsidRPr="00505D3C" w14:paraId="2EFA0FF7" w14:textId="77777777" w:rsidTr="0025113F">
        <w:trPr>
          <w:cantSplit/>
          <w:trHeight w:val="139"/>
        </w:trPr>
        <w:tc>
          <w:tcPr>
            <w:tcW w:w="2684" w:type="pct"/>
            <w:gridSpan w:val="3"/>
            <w:tcBorders>
              <w:top w:val="nil"/>
              <w:left w:val="single" w:sz="4" w:space="0" w:color="auto"/>
              <w:bottom w:val="nil"/>
              <w:right w:val="nil"/>
            </w:tcBorders>
            <w:vAlign w:val="center"/>
          </w:tcPr>
          <w:p w14:paraId="1DEA97C5" w14:textId="77777777" w:rsidR="003D0EC6" w:rsidRPr="00505D3C" w:rsidRDefault="003D0EC6" w:rsidP="0025113F">
            <w:pPr>
              <w:rPr>
                <w:color w:val="000000"/>
              </w:rPr>
            </w:pPr>
            <w:r w:rsidRPr="00505D3C">
              <w:rPr>
                <w:color w:val="000000"/>
              </w:rPr>
              <w:t>Кафедра «Мировая экономика»</w:t>
            </w:r>
          </w:p>
        </w:tc>
        <w:tc>
          <w:tcPr>
            <w:tcW w:w="150" w:type="pct"/>
            <w:tcBorders>
              <w:top w:val="nil"/>
              <w:left w:val="nil"/>
              <w:bottom w:val="nil"/>
              <w:right w:val="nil"/>
            </w:tcBorders>
            <w:vAlign w:val="center"/>
          </w:tcPr>
          <w:p w14:paraId="4BCD354F" w14:textId="77777777" w:rsidR="003D0EC6" w:rsidRPr="00505D3C" w:rsidRDefault="003D0EC6" w:rsidP="0025113F">
            <w:pPr>
              <w:rPr>
                <w:color w:val="000000"/>
              </w:rPr>
            </w:pPr>
          </w:p>
        </w:tc>
        <w:tc>
          <w:tcPr>
            <w:tcW w:w="2166" w:type="pct"/>
            <w:gridSpan w:val="5"/>
            <w:tcBorders>
              <w:top w:val="nil"/>
              <w:left w:val="nil"/>
              <w:bottom w:val="nil"/>
              <w:right w:val="single" w:sz="4" w:space="0" w:color="auto"/>
            </w:tcBorders>
            <w:vAlign w:val="center"/>
          </w:tcPr>
          <w:p w14:paraId="1A830240" w14:textId="77777777" w:rsidR="003D0EC6" w:rsidRPr="00505D3C" w:rsidRDefault="003D0EC6" w:rsidP="0025113F">
            <w:pPr>
              <w:jc w:val="both"/>
              <w:rPr>
                <w:color w:val="000000"/>
              </w:rPr>
            </w:pPr>
          </w:p>
        </w:tc>
      </w:tr>
      <w:tr w:rsidR="003D0EC6" w:rsidRPr="00505D3C" w14:paraId="58D731E6" w14:textId="77777777" w:rsidTr="0025113F">
        <w:trPr>
          <w:cantSplit/>
          <w:trHeight w:val="68"/>
        </w:trPr>
        <w:tc>
          <w:tcPr>
            <w:tcW w:w="2684" w:type="pct"/>
            <w:gridSpan w:val="3"/>
            <w:tcBorders>
              <w:top w:val="nil"/>
              <w:left w:val="single" w:sz="4" w:space="0" w:color="auto"/>
              <w:bottom w:val="single" w:sz="4" w:space="0" w:color="auto"/>
              <w:right w:val="nil"/>
            </w:tcBorders>
            <w:vAlign w:val="center"/>
          </w:tcPr>
          <w:p w14:paraId="4A4351D8" w14:textId="77777777" w:rsidR="003D0EC6" w:rsidRPr="00505D3C" w:rsidRDefault="003D0EC6" w:rsidP="0025113F">
            <w:pPr>
              <w:jc w:val="both"/>
              <w:rPr>
                <w:color w:val="000000"/>
              </w:rPr>
            </w:pPr>
            <w:r w:rsidRPr="00505D3C">
              <w:rPr>
                <w:color w:val="000000"/>
              </w:rPr>
              <w:t>Зав. кафедрой                                П. И. Толмачев</w:t>
            </w:r>
          </w:p>
        </w:tc>
        <w:tc>
          <w:tcPr>
            <w:tcW w:w="150" w:type="pct"/>
            <w:tcBorders>
              <w:top w:val="nil"/>
              <w:left w:val="nil"/>
              <w:bottom w:val="nil"/>
              <w:right w:val="nil"/>
            </w:tcBorders>
            <w:vAlign w:val="center"/>
          </w:tcPr>
          <w:p w14:paraId="13A7A084" w14:textId="77777777" w:rsidR="003D0EC6" w:rsidRPr="00505D3C" w:rsidRDefault="003D0EC6" w:rsidP="0025113F">
            <w:pPr>
              <w:rPr>
                <w:color w:val="000000"/>
              </w:rPr>
            </w:pPr>
          </w:p>
        </w:tc>
        <w:tc>
          <w:tcPr>
            <w:tcW w:w="2166" w:type="pct"/>
            <w:gridSpan w:val="5"/>
            <w:tcBorders>
              <w:top w:val="nil"/>
              <w:left w:val="nil"/>
              <w:bottom w:val="nil"/>
              <w:right w:val="single" w:sz="4" w:space="0" w:color="auto"/>
            </w:tcBorders>
            <w:vAlign w:val="center"/>
          </w:tcPr>
          <w:p w14:paraId="20C5A1A6" w14:textId="77777777" w:rsidR="003D0EC6" w:rsidRPr="00505D3C" w:rsidRDefault="003D0EC6" w:rsidP="0025113F">
            <w:pPr>
              <w:jc w:val="both"/>
              <w:rPr>
                <w:color w:val="000000"/>
              </w:rPr>
            </w:pPr>
            <w:r w:rsidRPr="00505D3C">
              <w:rPr>
                <w:color w:val="000000"/>
              </w:rPr>
              <w:t>Составитель                          Б.Б. Логинов</w:t>
            </w:r>
          </w:p>
        </w:tc>
      </w:tr>
      <w:tr w:rsidR="003D0EC6" w:rsidRPr="00505D3C" w14:paraId="3D48E2E2" w14:textId="77777777" w:rsidTr="0025113F">
        <w:trPr>
          <w:cantSplit/>
          <w:trHeight w:val="303"/>
        </w:trPr>
        <w:tc>
          <w:tcPr>
            <w:tcW w:w="2684" w:type="pct"/>
            <w:gridSpan w:val="3"/>
            <w:tcBorders>
              <w:top w:val="single" w:sz="4" w:space="0" w:color="auto"/>
              <w:left w:val="single" w:sz="4" w:space="0" w:color="auto"/>
              <w:bottom w:val="nil"/>
              <w:right w:val="nil"/>
            </w:tcBorders>
            <w:vAlign w:val="center"/>
          </w:tcPr>
          <w:p w14:paraId="52A2212A" w14:textId="77777777" w:rsidR="003D0EC6" w:rsidRPr="00505D3C" w:rsidRDefault="003D0EC6" w:rsidP="0025113F">
            <w:pPr>
              <w:jc w:val="center"/>
              <w:rPr>
                <w:color w:val="000000"/>
              </w:rPr>
            </w:pPr>
            <w:r w:rsidRPr="00505D3C">
              <w:rPr>
                <w:i/>
                <w:color w:val="000000"/>
              </w:rPr>
              <w:t xml:space="preserve">       (подпись)</w:t>
            </w:r>
          </w:p>
        </w:tc>
        <w:tc>
          <w:tcPr>
            <w:tcW w:w="150" w:type="pct"/>
            <w:tcBorders>
              <w:top w:val="nil"/>
              <w:left w:val="nil"/>
              <w:bottom w:val="nil"/>
              <w:right w:val="nil"/>
            </w:tcBorders>
            <w:vAlign w:val="center"/>
          </w:tcPr>
          <w:p w14:paraId="30DF3594" w14:textId="77777777" w:rsidR="003D0EC6" w:rsidRPr="00505D3C" w:rsidRDefault="003D0EC6" w:rsidP="0025113F">
            <w:pPr>
              <w:rPr>
                <w:color w:val="000000"/>
              </w:rPr>
            </w:pPr>
          </w:p>
        </w:tc>
        <w:tc>
          <w:tcPr>
            <w:tcW w:w="715" w:type="pct"/>
            <w:gridSpan w:val="2"/>
            <w:tcBorders>
              <w:top w:val="nil"/>
              <w:left w:val="nil"/>
              <w:bottom w:val="nil"/>
              <w:right w:val="nil"/>
            </w:tcBorders>
            <w:vAlign w:val="center"/>
          </w:tcPr>
          <w:p w14:paraId="7E174920" w14:textId="77777777" w:rsidR="003D0EC6" w:rsidRPr="00505D3C" w:rsidRDefault="003D0EC6" w:rsidP="0025113F">
            <w:pPr>
              <w:rPr>
                <w:color w:val="000000"/>
              </w:rPr>
            </w:pPr>
          </w:p>
        </w:tc>
        <w:tc>
          <w:tcPr>
            <w:tcW w:w="1451" w:type="pct"/>
            <w:gridSpan w:val="3"/>
            <w:tcBorders>
              <w:left w:val="nil"/>
              <w:bottom w:val="nil"/>
              <w:right w:val="single" w:sz="4" w:space="0" w:color="auto"/>
            </w:tcBorders>
            <w:vAlign w:val="center"/>
          </w:tcPr>
          <w:p w14:paraId="5E5D5313" w14:textId="77777777" w:rsidR="003D0EC6" w:rsidRPr="00505D3C" w:rsidRDefault="003D0EC6" w:rsidP="0025113F">
            <w:pPr>
              <w:rPr>
                <w:i/>
                <w:color w:val="000000"/>
              </w:rPr>
            </w:pPr>
            <w:r w:rsidRPr="00505D3C">
              <w:rPr>
                <w:i/>
                <w:color w:val="000000"/>
              </w:rPr>
              <w:t xml:space="preserve">(подпись)  </w:t>
            </w:r>
          </w:p>
        </w:tc>
      </w:tr>
      <w:tr w:rsidR="003D0EC6" w:rsidRPr="00505D3C" w14:paraId="579AB43B" w14:textId="77777777" w:rsidTr="0025113F">
        <w:trPr>
          <w:cantSplit/>
          <w:trHeight w:val="691"/>
        </w:trPr>
        <w:tc>
          <w:tcPr>
            <w:tcW w:w="794" w:type="pct"/>
            <w:tcBorders>
              <w:top w:val="nil"/>
              <w:left w:val="single" w:sz="4" w:space="0" w:color="auto"/>
              <w:bottom w:val="nil"/>
              <w:right w:val="nil"/>
            </w:tcBorders>
            <w:vAlign w:val="center"/>
          </w:tcPr>
          <w:p w14:paraId="3034CFEB" w14:textId="77777777" w:rsidR="003D0EC6" w:rsidRPr="00505D3C" w:rsidRDefault="003D0EC6" w:rsidP="0025113F">
            <w:pPr>
              <w:rPr>
                <w:color w:val="000000"/>
              </w:rPr>
            </w:pPr>
          </w:p>
          <w:p w14:paraId="75193FB6" w14:textId="77777777" w:rsidR="003D0EC6" w:rsidRPr="00505D3C" w:rsidRDefault="003D0EC6" w:rsidP="0025113F">
            <w:pPr>
              <w:rPr>
                <w:color w:val="000000"/>
              </w:rPr>
            </w:pPr>
            <w:r w:rsidRPr="00505D3C">
              <w:rPr>
                <w:color w:val="000000"/>
              </w:rPr>
              <w:t>Дисциплина</w:t>
            </w:r>
          </w:p>
        </w:tc>
        <w:tc>
          <w:tcPr>
            <w:tcW w:w="4206" w:type="pct"/>
            <w:gridSpan w:val="8"/>
            <w:tcBorders>
              <w:top w:val="nil"/>
              <w:left w:val="nil"/>
              <w:bottom w:val="single" w:sz="4" w:space="0" w:color="auto"/>
              <w:right w:val="single" w:sz="4" w:space="0" w:color="auto"/>
            </w:tcBorders>
            <w:vAlign w:val="center"/>
          </w:tcPr>
          <w:p w14:paraId="64AE250C" w14:textId="77777777" w:rsidR="003D0EC6" w:rsidRPr="00505D3C" w:rsidRDefault="003D0EC6" w:rsidP="0025113F">
            <w:r w:rsidRPr="00505D3C">
              <w:rPr>
                <w:color w:val="000000"/>
              </w:rPr>
              <w:t>«___» ____________20__ г.</w:t>
            </w:r>
          </w:p>
          <w:p w14:paraId="07D027FC" w14:textId="77777777" w:rsidR="003D0EC6" w:rsidRPr="00505D3C" w:rsidRDefault="003D0EC6" w:rsidP="0025113F">
            <w:pPr>
              <w:rPr>
                <w:color w:val="000000"/>
              </w:rPr>
            </w:pPr>
            <w:r>
              <w:rPr>
                <w:color w:val="000000"/>
              </w:rPr>
              <w:t>Ресурсный потенциал мировой экономики</w:t>
            </w:r>
          </w:p>
        </w:tc>
      </w:tr>
      <w:tr w:rsidR="003D0EC6" w:rsidRPr="00505D3C" w14:paraId="15A88A68" w14:textId="77777777" w:rsidTr="0025113F">
        <w:tc>
          <w:tcPr>
            <w:tcW w:w="1087" w:type="pct"/>
            <w:gridSpan w:val="2"/>
            <w:tcBorders>
              <w:top w:val="nil"/>
              <w:left w:val="single" w:sz="4" w:space="0" w:color="auto"/>
              <w:bottom w:val="nil"/>
              <w:right w:val="nil"/>
            </w:tcBorders>
            <w:vAlign w:val="center"/>
          </w:tcPr>
          <w:p w14:paraId="6501126C" w14:textId="77777777" w:rsidR="003D0EC6" w:rsidRPr="00505D3C" w:rsidRDefault="003D0EC6" w:rsidP="0025113F">
            <w:pPr>
              <w:rPr>
                <w:color w:val="000000"/>
              </w:rPr>
            </w:pPr>
            <w:r w:rsidRPr="00505D3C">
              <w:rPr>
                <w:color w:val="000000"/>
              </w:rPr>
              <w:t>Форма обучения:</w:t>
            </w:r>
          </w:p>
        </w:tc>
        <w:tc>
          <w:tcPr>
            <w:tcW w:w="1786" w:type="pct"/>
            <w:gridSpan w:val="3"/>
            <w:tcBorders>
              <w:top w:val="nil"/>
              <w:left w:val="nil"/>
              <w:bottom w:val="single" w:sz="4" w:space="0" w:color="auto"/>
              <w:right w:val="nil"/>
            </w:tcBorders>
            <w:vAlign w:val="center"/>
          </w:tcPr>
          <w:p w14:paraId="752CB503" w14:textId="77777777" w:rsidR="003D0EC6" w:rsidRPr="00505D3C" w:rsidRDefault="003D0EC6" w:rsidP="0025113F">
            <w:pPr>
              <w:rPr>
                <w:color w:val="000000"/>
              </w:rPr>
            </w:pPr>
            <w:r w:rsidRPr="00505D3C">
              <w:rPr>
                <w:color w:val="000000"/>
              </w:rPr>
              <w:t>очная</w:t>
            </w:r>
          </w:p>
        </w:tc>
        <w:tc>
          <w:tcPr>
            <w:tcW w:w="1191" w:type="pct"/>
            <w:gridSpan w:val="2"/>
            <w:tcBorders>
              <w:top w:val="single" w:sz="4" w:space="0" w:color="auto"/>
              <w:left w:val="nil"/>
              <w:bottom w:val="nil"/>
              <w:right w:val="nil"/>
            </w:tcBorders>
            <w:vAlign w:val="center"/>
          </w:tcPr>
          <w:p w14:paraId="4F2936FD" w14:textId="77777777" w:rsidR="003D0EC6" w:rsidRPr="00505D3C" w:rsidRDefault="003D0EC6" w:rsidP="0025113F">
            <w:pPr>
              <w:jc w:val="right"/>
              <w:rPr>
                <w:color w:val="000000"/>
              </w:rPr>
            </w:pPr>
            <w:r w:rsidRPr="00505D3C">
              <w:rPr>
                <w:color w:val="000000"/>
              </w:rPr>
              <w:t>Курс</w:t>
            </w:r>
          </w:p>
        </w:tc>
        <w:tc>
          <w:tcPr>
            <w:tcW w:w="380" w:type="pct"/>
            <w:tcBorders>
              <w:top w:val="single" w:sz="4" w:space="0" w:color="auto"/>
              <w:left w:val="nil"/>
              <w:bottom w:val="single" w:sz="4" w:space="0" w:color="auto"/>
              <w:right w:val="nil"/>
            </w:tcBorders>
            <w:vAlign w:val="center"/>
          </w:tcPr>
          <w:p w14:paraId="7B2F6E55" w14:textId="77777777" w:rsidR="003D0EC6" w:rsidRPr="00505D3C" w:rsidRDefault="003D0EC6" w:rsidP="0025113F">
            <w:pPr>
              <w:rPr>
                <w:color w:val="000000"/>
              </w:rPr>
            </w:pPr>
          </w:p>
        </w:tc>
        <w:tc>
          <w:tcPr>
            <w:tcW w:w="557" w:type="pct"/>
            <w:tcBorders>
              <w:top w:val="single" w:sz="4" w:space="0" w:color="auto"/>
              <w:left w:val="nil"/>
              <w:bottom w:val="nil"/>
              <w:right w:val="single" w:sz="4" w:space="0" w:color="auto"/>
            </w:tcBorders>
            <w:vAlign w:val="center"/>
          </w:tcPr>
          <w:p w14:paraId="65A8BEB1" w14:textId="77777777" w:rsidR="003D0EC6" w:rsidRPr="00505D3C" w:rsidRDefault="003D0EC6" w:rsidP="0025113F">
            <w:pPr>
              <w:rPr>
                <w:color w:val="000000"/>
              </w:rPr>
            </w:pPr>
          </w:p>
        </w:tc>
      </w:tr>
      <w:tr w:rsidR="003D0EC6" w:rsidRPr="00505D3C" w14:paraId="10718639" w14:textId="77777777" w:rsidTr="0025113F">
        <w:trPr>
          <w:cantSplit/>
        </w:trPr>
        <w:tc>
          <w:tcPr>
            <w:tcW w:w="5000" w:type="pct"/>
            <w:gridSpan w:val="9"/>
            <w:tcBorders>
              <w:top w:val="nil"/>
              <w:left w:val="single" w:sz="4" w:space="0" w:color="auto"/>
              <w:right w:val="single" w:sz="4" w:space="0" w:color="auto"/>
            </w:tcBorders>
            <w:vAlign w:val="center"/>
          </w:tcPr>
          <w:p w14:paraId="7DD28627" w14:textId="77777777" w:rsidR="003D0EC6" w:rsidRPr="00505D3C" w:rsidRDefault="003D0EC6" w:rsidP="0025113F">
            <w:pPr>
              <w:rPr>
                <w:color w:val="000000"/>
              </w:rPr>
            </w:pPr>
          </w:p>
        </w:tc>
      </w:tr>
      <w:tr w:rsidR="003D0EC6" w:rsidRPr="00505D3C" w14:paraId="137DDCB9" w14:textId="77777777" w:rsidTr="0025113F">
        <w:trPr>
          <w:cantSplit/>
        </w:trPr>
        <w:tc>
          <w:tcPr>
            <w:tcW w:w="5000" w:type="pct"/>
            <w:gridSpan w:val="9"/>
            <w:tcBorders>
              <w:left w:val="single" w:sz="4" w:space="0" w:color="auto"/>
              <w:bottom w:val="single" w:sz="4" w:space="0" w:color="auto"/>
              <w:right w:val="single" w:sz="4" w:space="0" w:color="auto"/>
            </w:tcBorders>
          </w:tcPr>
          <w:p w14:paraId="6E36FC84" w14:textId="77777777" w:rsidR="003D0EC6" w:rsidRPr="00505D3C" w:rsidRDefault="003D0EC6" w:rsidP="0025113F">
            <w:pPr>
              <w:rPr>
                <w:b/>
                <w:color w:val="000000"/>
              </w:rPr>
            </w:pPr>
          </w:p>
          <w:p w14:paraId="4E823C8D" w14:textId="77777777" w:rsidR="003D0EC6" w:rsidRPr="0008054D" w:rsidRDefault="003D0EC6" w:rsidP="003D0EC6">
            <w:pPr>
              <w:widowControl/>
              <w:numPr>
                <w:ilvl w:val="0"/>
                <w:numId w:val="22"/>
              </w:numPr>
              <w:tabs>
                <w:tab w:val="left" w:pos="708"/>
              </w:tabs>
              <w:autoSpaceDE/>
              <w:autoSpaceDN/>
              <w:adjustRightInd/>
            </w:pPr>
            <w:r w:rsidRPr="0008054D">
              <w:t>Понятие «фонд». Механизмы создания фондов субъектами экономики.</w:t>
            </w:r>
          </w:p>
          <w:p w14:paraId="7559DCF0" w14:textId="77777777" w:rsidR="003D0EC6" w:rsidRPr="00505D3C" w:rsidRDefault="003D0EC6" w:rsidP="003D0EC6">
            <w:pPr>
              <w:widowControl/>
              <w:numPr>
                <w:ilvl w:val="0"/>
                <w:numId w:val="22"/>
              </w:numPr>
              <w:tabs>
                <w:tab w:val="left" w:pos="708"/>
              </w:tabs>
              <w:autoSpaceDE/>
              <w:autoSpaceDN/>
              <w:adjustRightInd/>
              <w:rPr>
                <w:color w:val="000000"/>
              </w:rPr>
            </w:pPr>
            <w:r w:rsidRPr="0008054D">
              <w:t>Международные организации в области энергетики: IEA, OPEC. История создания, цели деятельности, страны-члены.</w:t>
            </w:r>
          </w:p>
        </w:tc>
      </w:tr>
    </w:tbl>
    <w:p w14:paraId="5E8970A9" w14:textId="77777777" w:rsidR="003D0EC6" w:rsidRPr="00505D3C" w:rsidRDefault="003D0EC6" w:rsidP="003D0EC6">
      <w:pPr>
        <w:rPr>
          <w:color w:val="000000"/>
        </w:rPr>
      </w:pPr>
    </w:p>
    <w:p w14:paraId="59B3D9DC" w14:textId="77777777" w:rsidR="003D0EC6" w:rsidRPr="00505D3C" w:rsidRDefault="003D0EC6" w:rsidP="003D0EC6">
      <w:pPr>
        <w:rPr>
          <w:color w:val="000000"/>
        </w:rPr>
      </w:pPr>
    </w:p>
    <w:tbl>
      <w:tblPr>
        <w:tblW w:w="5000" w:type="pct"/>
        <w:tblBorders>
          <w:insideH w:val="single" w:sz="4" w:space="0" w:color="auto"/>
          <w:insideV w:val="single" w:sz="4" w:space="0" w:color="auto"/>
        </w:tblBorders>
        <w:tblLook w:val="0000" w:firstRow="0" w:lastRow="0" w:firstColumn="0" w:lastColumn="0" w:noHBand="0" w:noVBand="0"/>
      </w:tblPr>
      <w:tblGrid>
        <w:gridCol w:w="1502"/>
        <w:gridCol w:w="555"/>
        <w:gridCol w:w="3023"/>
        <w:gridCol w:w="284"/>
        <w:gridCol w:w="74"/>
        <w:gridCol w:w="1280"/>
        <w:gridCol w:w="975"/>
        <w:gridCol w:w="719"/>
        <w:gridCol w:w="1053"/>
      </w:tblGrid>
      <w:tr w:rsidR="003D0EC6" w:rsidRPr="00505D3C" w14:paraId="67C5EFE7" w14:textId="77777777" w:rsidTr="0025113F">
        <w:trPr>
          <w:cantSplit/>
        </w:trPr>
        <w:tc>
          <w:tcPr>
            <w:tcW w:w="5000" w:type="pct"/>
            <w:gridSpan w:val="9"/>
            <w:tcBorders>
              <w:top w:val="single" w:sz="4" w:space="0" w:color="auto"/>
              <w:left w:val="single" w:sz="4" w:space="0" w:color="auto"/>
              <w:bottom w:val="single" w:sz="4" w:space="0" w:color="auto"/>
              <w:right w:val="single" w:sz="4" w:space="0" w:color="auto"/>
            </w:tcBorders>
            <w:vAlign w:val="center"/>
          </w:tcPr>
          <w:p w14:paraId="63B9BE49" w14:textId="77777777" w:rsidR="003D0EC6" w:rsidRPr="00505D3C" w:rsidRDefault="003D0EC6" w:rsidP="0025113F">
            <w:pPr>
              <w:jc w:val="center"/>
              <w:rPr>
                <w:b/>
                <w:color w:val="000000"/>
              </w:rPr>
            </w:pPr>
            <w:r w:rsidRPr="00505D3C">
              <w:rPr>
                <w:b/>
                <w:color w:val="000000"/>
              </w:rPr>
              <w:t xml:space="preserve">ФЕДЕРАЛЬНОЕ ГОСУДАРСТВЕННОЕ БЮДЖЕТНОЕ ОБРАЗОВАТЕЛЬНОЕ УЧРЕЖДЕНИЕ ВЫСШЕГО ОБРАЗОВАНИЯ </w:t>
            </w:r>
          </w:p>
        </w:tc>
      </w:tr>
      <w:tr w:rsidR="003D0EC6" w:rsidRPr="00505D3C" w14:paraId="75693513" w14:textId="77777777" w:rsidTr="0025113F">
        <w:trPr>
          <w:cantSplit/>
        </w:trPr>
        <w:tc>
          <w:tcPr>
            <w:tcW w:w="5000" w:type="pct"/>
            <w:gridSpan w:val="9"/>
            <w:tcBorders>
              <w:left w:val="single" w:sz="4" w:space="0" w:color="auto"/>
              <w:bottom w:val="single" w:sz="4" w:space="0" w:color="auto"/>
              <w:right w:val="single" w:sz="4" w:space="0" w:color="auto"/>
            </w:tcBorders>
            <w:vAlign w:val="center"/>
          </w:tcPr>
          <w:p w14:paraId="2F9154A6" w14:textId="77777777" w:rsidR="003D0EC6" w:rsidRPr="00505D3C" w:rsidRDefault="003D0EC6" w:rsidP="0025113F">
            <w:pPr>
              <w:jc w:val="center"/>
              <w:rPr>
                <w:b/>
                <w:color w:val="000000"/>
              </w:rPr>
            </w:pPr>
            <w:r w:rsidRPr="00505D3C">
              <w:rPr>
                <w:b/>
                <w:color w:val="000000"/>
              </w:rPr>
              <w:t>«ДИПЛОМАТИЧЕСКАЯ АКАДЕМИЯ МИД РФ»</w:t>
            </w:r>
          </w:p>
        </w:tc>
      </w:tr>
      <w:tr w:rsidR="003D0EC6" w:rsidRPr="00505D3C" w14:paraId="2FAA9C3B" w14:textId="77777777" w:rsidTr="0025113F">
        <w:trPr>
          <w:cantSplit/>
        </w:trPr>
        <w:tc>
          <w:tcPr>
            <w:tcW w:w="5000" w:type="pct"/>
            <w:gridSpan w:val="9"/>
            <w:tcBorders>
              <w:top w:val="single" w:sz="4" w:space="0" w:color="auto"/>
              <w:left w:val="single" w:sz="4" w:space="0" w:color="auto"/>
              <w:bottom w:val="nil"/>
              <w:right w:val="single" w:sz="4" w:space="0" w:color="auto"/>
            </w:tcBorders>
            <w:vAlign w:val="center"/>
          </w:tcPr>
          <w:p w14:paraId="602612C3" w14:textId="77777777" w:rsidR="003D0EC6" w:rsidRPr="00505D3C" w:rsidRDefault="003D0EC6" w:rsidP="0025113F">
            <w:pPr>
              <w:jc w:val="center"/>
              <w:rPr>
                <w:color w:val="000000"/>
              </w:rPr>
            </w:pPr>
            <w:r w:rsidRPr="00505D3C">
              <w:rPr>
                <w:b/>
                <w:color w:val="000000"/>
              </w:rPr>
              <w:t>БИЛЕТ №  6</w:t>
            </w:r>
          </w:p>
        </w:tc>
      </w:tr>
      <w:tr w:rsidR="003D0EC6" w:rsidRPr="00505D3C" w14:paraId="44A32EB0" w14:textId="77777777" w:rsidTr="0025113F">
        <w:trPr>
          <w:cantSplit/>
          <w:trHeight w:val="139"/>
        </w:trPr>
        <w:tc>
          <w:tcPr>
            <w:tcW w:w="2684" w:type="pct"/>
            <w:gridSpan w:val="3"/>
            <w:tcBorders>
              <w:top w:val="nil"/>
              <w:left w:val="single" w:sz="4" w:space="0" w:color="auto"/>
              <w:bottom w:val="nil"/>
              <w:right w:val="nil"/>
            </w:tcBorders>
            <w:vAlign w:val="center"/>
          </w:tcPr>
          <w:p w14:paraId="3F3851A9" w14:textId="77777777" w:rsidR="003D0EC6" w:rsidRPr="00505D3C" w:rsidRDefault="003D0EC6" w:rsidP="0025113F">
            <w:pPr>
              <w:rPr>
                <w:color w:val="000000"/>
              </w:rPr>
            </w:pPr>
            <w:r w:rsidRPr="00505D3C">
              <w:rPr>
                <w:color w:val="000000"/>
              </w:rPr>
              <w:t>Кафедра «Мировая экономика»</w:t>
            </w:r>
          </w:p>
        </w:tc>
        <w:tc>
          <w:tcPr>
            <w:tcW w:w="150" w:type="pct"/>
            <w:tcBorders>
              <w:top w:val="nil"/>
              <w:left w:val="nil"/>
              <w:bottom w:val="nil"/>
              <w:right w:val="nil"/>
            </w:tcBorders>
            <w:vAlign w:val="center"/>
          </w:tcPr>
          <w:p w14:paraId="6EA18C25" w14:textId="77777777" w:rsidR="003D0EC6" w:rsidRPr="00505D3C" w:rsidRDefault="003D0EC6" w:rsidP="0025113F">
            <w:pPr>
              <w:rPr>
                <w:color w:val="000000"/>
              </w:rPr>
            </w:pPr>
          </w:p>
        </w:tc>
        <w:tc>
          <w:tcPr>
            <w:tcW w:w="2166" w:type="pct"/>
            <w:gridSpan w:val="5"/>
            <w:tcBorders>
              <w:top w:val="nil"/>
              <w:left w:val="nil"/>
              <w:bottom w:val="nil"/>
              <w:right w:val="single" w:sz="4" w:space="0" w:color="auto"/>
            </w:tcBorders>
            <w:vAlign w:val="center"/>
          </w:tcPr>
          <w:p w14:paraId="468A59C8" w14:textId="77777777" w:rsidR="003D0EC6" w:rsidRPr="00505D3C" w:rsidRDefault="003D0EC6" w:rsidP="0025113F">
            <w:pPr>
              <w:jc w:val="both"/>
              <w:rPr>
                <w:color w:val="000000"/>
              </w:rPr>
            </w:pPr>
          </w:p>
        </w:tc>
      </w:tr>
      <w:tr w:rsidR="003D0EC6" w:rsidRPr="00505D3C" w14:paraId="621C69CE" w14:textId="77777777" w:rsidTr="0025113F">
        <w:trPr>
          <w:cantSplit/>
          <w:trHeight w:val="68"/>
        </w:trPr>
        <w:tc>
          <w:tcPr>
            <w:tcW w:w="2684" w:type="pct"/>
            <w:gridSpan w:val="3"/>
            <w:tcBorders>
              <w:top w:val="nil"/>
              <w:left w:val="single" w:sz="4" w:space="0" w:color="auto"/>
              <w:bottom w:val="single" w:sz="4" w:space="0" w:color="auto"/>
              <w:right w:val="nil"/>
            </w:tcBorders>
            <w:vAlign w:val="center"/>
          </w:tcPr>
          <w:p w14:paraId="4342F865" w14:textId="77777777" w:rsidR="003D0EC6" w:rsidRPr="00505D3C" w:rsidRDefault="003D0EC6" w:rsidP="0025113F">
            <w:pPr>
              <w:jc w:val="both"/>
              <w:rPr>
                <w:color w:val="000000"/>
              </w:rPr>
            </w:pPr>
            <w:r w:rsidRPr="00505D3C">
              <w:rPr>
                <w:color w:val="000000"/>
              </w:rPr>
              <w:t>Зав. кафедрой                                П. И. Толмачев</w:t>
            </w:r>
          </w:p>
        </w:tc>
        <w:tc>
          <w:tcPr>
            <w:tcW w:w="150" w:type="pct"/>
            <w:tcBorders>
              <w:top w:val="nil"/>
              <w:left w:val="nil"/>
              <w:bottom w:val="nil"/>
              <w:right w:val="nil"/>
            </w:tcBorders>
            <w:vAlign w:val="center"/>
          </w:tcPr>
          <w:p w14:paraId="7B400817" w14:textId="77777777" w:rsidR="003D0EC6" w:rsidRPr="00505D3C" w:rsidRDefault="003D0EC6" w:rsidP="0025113F">
            <w:pPr>
              <w:rPr>
                <w:color w:val="000000"/>
              </w:rPr>
            </w:pPr>
          </w:p>
        </w:tc>
        <w:tc>
          <w:tcPr>
            <w:tcW w:w="2166" w:type="pct"/>
            <w:gridSpan w:val="5"/>
            <w:tcBorders>
              <w:top w:val="nil"/>
              <w:left w:val="nil"/>
              <w:bottom w:val="nil"/>
              <w:right w:val="single" w:sz="4" w:space="0" w:color="auto"/>
            </w:tcBorders>
            <w:vAlign w:val="center"/>
          </w:tcPr>
          <w:p w14:paraId="62834C8B" w14:textId="77777777" w:rsidR="003D0EC6" w:rsidRPr="00505D3C" w:rsidRDefault="003D0EC6" w:rsidP="0025113F">
            <w:pPr>
              <w:jc w:val="both"/>
              <w:rPr>
                <w:color w:val="000000"/>
              </w:rPr>
            </w:pPr>
            <w:r w:rsidRPr="00505D3C">
              <w:rPr>
                <w:color w:val="000000"/>
              </w:rPr>
              <w:t>Составитель                          Б.Б. Логинов</w:t>
            </w:r>
          </w:p>
        </w:tc>
      </w:tr>
      <w:tr w:rsidR="003D0EC6" w:rsidRPr="00505D3C" w14:paraId="0AA41D39" w14:textId="77777777" w:rsidTr="0025113F">
        <w:trPr>
          <w:cantSplit/>
          <w:trHeight w:val="303"/>
        </w:trPr>
        <w:tc>
          <w:tcPr>
            <w:tcW w:w="2684" w:type="pct"/>
            <w:gridSpan w:val="3"/>
            <w:tcBorders>
              <w:top w:val="single" w:sz="4" w:space="0" w:color="auto"/>
              <w:left w:val="single" w:sz="4" w:space="0" w:color="auto"/>
              <w:bottom w:val="nil"/>
              <w:right w:val="nil"/>
            </w:tcBorders>
            <w:vAlign w:val="center"/>
          </w:tcPr>
          <w:p w14:paraId="7713E098" w14:textId="77777777" w:rsidR="003D0EC6" w:rsidRPr="00505D3C" w:rsidRDefault="003D0EC6" w:rsidP="0025113F">
            <w:pPr>
              <w:jc w:val="center"/>
              <w:rPr>
                <w:color w:val="000000"/>
              </w:rPr>
            </w:pPr>
            <w:r w:rsidRPr="00505D3C">
              <w:rPr>
                <w:i/>
                <w:color w:val="000000"/>
              </w:rPr>
              <w:t xml:space="preserve">       (подпись)</w:t>
            </w:r>
          </w:p>
        </w:tc>
        <w:tc>
          <w:tcPr>
            <w:tcW w:w="150" w:type="pct"/>
            <w:tcBorders>
              <w:top w:val="nil"/>
              <w:left w:val="nil"/>
              <w:bottom w:val="nil"/>
              <w:right w:val="nil"/>
            </w:tcBorders>
            <w:vAlign w:val="center"/>
          </w:tcPr>
          <w:p w14:paraId="509C227A" w14:textId="77777777" w:rsidR="003D0EC6" w:rsidRPr="00505D3C" w:rsidRDefault="003D0EC6" w:rsidP="0025113F">
            <w:pPr>
              <w:rPr>
                <w:color w:val="000000"/>
              </w:rPr>
            </w:pPr>
          </w:p>
        </w:tc>
        <w:tc>
          <w:tcPr>
            <w:tcW w:w="715" w:type="pct"/>
            <w:gridSpan w:val="2"/>
            <w:tcBorders>
              <w:top w:val="nil"/>
              <w:left w:val="nil"/>
              <w:bottom w:val="nil"/>
              <w:right w:val="nil"/>
            </w:tcBorders>
            <w:vAlign w:val="center"/>
          </w:tcPr>
          <w:p w14:paraId="10E37485" w14:textId="77777777" w:rsidR="003D0EC6" w:rsidRPr="00505D3C" w:rsidRDefault="003D0EC6" w:rsidP="0025113F">
            <w:pPr>
              <w:rPr>
                <w:color w:val="000000"/>
              </w:rPr>
            </w:pPr>
          </w:p>
        </w:tc>
        <w:tc>
          <w:tcPr>
            <w:tcW w:w="1451" w:type="pct"/>
            <w:gridSpan w:val="3"/>
            <w:tcBorders>
              <w:left w:val="nil"/>
              <w:bottom w:val="nil"/>
              <w:right w:val="single" w:sz="4" w:space="0" w:color="auto"/>
            </w:tcBorders>
            <w:vAlign w:val="center"/>
          </w:tcPr>
          <w:p w14:paraId="00F9CFC3" w14:textId="77777777" w:rsidR="003D0EC6" w:rsidRPr="00505D3C" w:rsidRDefault="003D0EC6" w:rsidP="0025113F">
            <w:pPr>
              <w:rPr>
                <w:i/>
                <w:color w:val="000000"/>
              </w:rPr>
            </w:pPr>
            <w:r w:rsidRPr="00505D3C">
              <w:rPr>
                <w:i/>
                <w:color w:val="000000"/>
              </w:rPr>
              <w:t xml:space="preserve">(подпись)  </w:t>
            </w:r>
          </w:p>
        </w:tc>
      </w:tr>
      <w:tr w:rsidR="003D0EC6" w:rsidRPr="00505D3C" w14:paraId="1E9069AF" w14:textId="77777777" w:rsidTr="0025113F">
        <w:trPr>
          <w:cantSplit/>
          <w:trHeight w:val="691"/>
        </w:trPr>
        <w:tc>
          <w:tcPr>
            <w:tcW w:w="794" w:type="pct"/>
            <w:tcBorders>
              <w:top w:val="nil"/>
              <w:left w:val="single" w:sz="4" w:space="0" w:color="auto"/>
              <w:bottom w:val="nil"/>
              <w:right w:val="nil"/>
            </w:tcBorders>
            <w:vAlign w:val="center"/>
          </w:tcPr>
          <w:p w14:paraId="5501BBB8" w14:textId="77777777" w:rsidR="003D0EC6" w:rsidRPr="00505D3C" w:rsidRDefault="003D0EC6" w:rsidP="0025113F">
            <w:pPr>
              <w:rPr>
                <w:color w:val="000000"/>
              </w:rPr>
            </w:pPr>
          </w:p>
          <w:p w14:paraId="3E8B6709" w14:textId="77777777" w:rsidR="003D0EC6" w:rsidRPr="00505D3C" w:rsidRDefault="003D0EC6" w:rsidP="0025113F">
            <w:pPr>
              <w:rPr>
                <w:color w:val="000000"/>
              </w:rPr>
            </w:pPr>
            <w:r w:rsidRPr="00505D3C">
              <w:rPr>
                <w:color w:val="000000"/>
              </w:rPr>
              <w:t>Дисциплина</w:t>
            </w:r>
          </w:p>
        </w:tc>
        <w:tc>
          <w:tcPr>
            <w:tcW w:w="4206" w:type="pct"/>
            <w:gridSpan w:val="8"/>
            <w:tcBorders>
              <w:top w:val="nil"/>
              <w:left w:val="nil"/>
              <w:bottom w:val="single" w:sz="4" w:space="0" w:color="auto"/>
              <w:right w:val="single" w:sz="4" w:space="0" w:color="auto"/>
            </w:tcBorders>
            <w:vAlign w:val="center"/>
          </w:tcPr>
          <w:p w14:paraId="04FC96B2" w14:textId="77777777" w:rsidR="003D0EC6" w:rsidRPr="00505D3C" w:rsidRDefault="003D0EC6" w:rsidP="0025113F">
            <w:r w:rsidRPr="00505D3C">
              <w:rPr>
                <w:color w:val="000000"/>
              </w:rPr>
              <w:t>«___» ____________20__ г.</w:t>
            </w:r>
          </w:p>
          <w:p w14:paraId="692DD6A5" w14:textId="77777777" w:rsidR="003D0EC6" w:rsidRPr="00505D3C" w:rsidRDefault="003D0EC6" w:rsidP="0025113F">
            <w:pPr>
              <w:rPr>
                <w:color w:val="000000"/>
              </w:rPr>
            </w:pPr>
            <w:r>
              <w:rPr>
                <w:color w:val="000000"/>
              </w:rPr>
              <w:t>Ресурсный потенциал мировой экономики</w:t>
            </w:r>
          </w:p>
        </w:tc>
      </w:tr>
      <w:tr w:rsidR="003D0EC6" w:rsidRPr="00505D3C" w14:paraId="2620F60D" w14:textId="77777777" w:rsidTr="0025113F">
        <w:tc>
          <w:tcPr>
            <w:tcW w:w="1087" w:type="pct"/>
            <w:gridSpan w:val="2"/>
            <w:tcBorders>
              <w:top w:val="nil"/>
              <w:left w:val="single" w:sz="4" w:space="0" w:color="auto"/>
              <w:bottom w:val="nil"/>
              <w:right w:val="nil"/>
            </w:tcBorders>
            <w:vAlign w:val="center"/>
          </w:tcPr>
          <w:p w14:paraId="25332E13" w14:textId="77777777" w:rsidR="003D0EC6" w:rsidRPr="00505D3C" w:rsidRDefault="003D0EC6" w:rsidP="0025113F">
            <w:pPr>
              <w:rPr>
                <w:color w:val="000000"/>
              </w:rPr>
            </w:pPr>
            <w:r w:rsidRPr="00505D3C">
              <w:rPr>
                <w:color w:val="000000"/>
              </w:rPr>
              <w:t>Форма обучения:</w:t>
            </w:r>
          </w:p>
        </w:tc>
        <w:tc>
          <w:tcPr>
            <w:tcW w:w="1786" w:type="pct"/>
            <w:gridSpan w:val="3"/>
            <w:tcBorders>
              <w:top w:val="nil"/>
              <w:left w:val="nil"/>
              <w:bottom w:val="single" w:sz="4" w:space="0" w:color="auto"/>
              <w:right w:val="nil"/>
            </w:tcBorders>
            <w:vAlign w:val="center"/>
          </w:tcPr>
          <w:p w14:paraId="377B5E07" w14:textId="77777777" w:rsidR="003D0EC6" w:rsidRPr="00505D3C" w:rsidRDefault="003D0EC6" w:rsidP="0025113F">
            <w:pPr>
              <w:rPr>
                <w:color w:val="000000"/>
              </w:rPr>
            </w:pPr>
            <w:r w:rsidRPr="00505D3C">
              <w:rPr>
                <w:color w:val="000000"/>
              </w:rPr>
              <w:t>очная</w:t>
            </w:r>
          </w:p>
        </w:tc>
        <w:tc>
          <w:tcPr>
            <w:tcW w:w="1191" w:type="pct"/>
            <w:gridSpan w:val="2"/>
            <w:tcBorders>
              <w:top w:val="single" w:sz="4" w:space="0" w:color="auto"/>
              <w:left w:val="nil"/>
              <w:bottom w:val="nil"/>
              <w:right w:val="nil"/>
            </w:tcBorders>
            <w:vAlign w:val="center"/>
          </w:tcPr>
          <w:p w14:paraId="12D30531" w14:textId="77777777" w:rsidR="003D0EC6" w:rsidRPr="00505D3C" w:rsidRDefault="003D0EC6" w:rsidP="0025113F">
            <w:pPr>
              <w:jc w:val="right"/>
              <w:rPr>
                <w:color w:val="000000"/>
              </w:rPr>
            </w:pPr>
            <w:r w:rsidRPr="00505D3C">
              <w:rPr>
                <w:color w:val="000000"/>
              </w:rPr>
              <w:t>Курс</w:t>
            </w:r>
          </w:p>
        </w:tc>
        <w:tc>
          <w:tcPr>
            <w:tcW w:w="380" w:type="pct"/>
            <w:tcBorders>
              <w:top w:val="single" w:sz="4" w:space="0" w:color="auto"/>
              <w:left w:val="nil"/>
              <w:bottom w:val="single" w:sz="4" w:space="0" w:color="auto"/>
              <w:right w:val="nil"/>
            </w:tcBorders>
            <w:vAlign w:val="center"/>
          </w:tcPr>
          <w:p w14:paraId="447AE9B0" w14:textId="77777777" w:rsidR="003D0EC6" w:rsidRPr="00505D3C" w:rsidRDefault="003D0EC6" w:rsidP="0025113F">
            <w:pPr>
              <w:rPr>
                <w:color w:val="000000"/>
              </w:rPr>
            </w:pPr>
          </w:p>
        </w:tc>
        <w:tc>
          <w:tcPr>
            <w:tcW w:w="557" w:type="pct"/>
            <w:tcBorders>
              <w:top w:val="single" w:sz="4" w:space="0" w:color="auto"/>
              <w:left w:val="nil"/>
              <w:bottom w:val="nil"/>
              <w:right w:val="single" w:sz="4" w:space="0" w:color="auto"/>
            </w:tcBorders>
            <w:vAlign w:val="center"/>
          </w:tcPr>
          <w:p w14:paraId="3A63EA51" w14:textId="77777777" w:rsidR="003D0EC6" w:rsidRPr="00505D3C" w:rsidRDefault="003D0EC6" w:rsidP="0025113F">
            <w:pPr>
              <w:rPr>
                <w:color w:val="000000"/>
              </w:rPr>
            </w:pPr>
          </w:p>
        </w:tc>
      </w:tr>
      <w:tr w:rsidR="003D0EC6" w:rsidRPr="00505D3C" w14:paraId="6E194CB6" w14:textId="77777777" w:rsidTr="0025113F">
        <w:trPr>
          <w:cantSplit/>
        </w:trPr>
        <w:tc>
          <w:tcPr>
            <w:tcW w:w="5000" w:type="pct"/>
            <w:gridSpan w:val="9"/>
            <w:tcBorders>
              <w:top w:val="nil"/>
              <w:left w:val="single" w:sz="4" w:space="0" w:color="auto"/>
              <w:right w:val="single" w:sz="4" w:space="0" w:color="auto"/>
            </w:tcBorders>
            <w:vAlign w:val="center"/>
          </w:tcPr>
          <w:p w14:paraId="598C1548" w14:textId="77777777" w:rsidR="003D0EC6" w:rsidRPr="00505D3C" w:rsidRDefault="003D0EC6" w:rsidP="0025113F">
            <w:pPr>
              <w:rPr>
                <w:color w:val="000000"/>
              </w:rPr>
            </w:pPr>
          </w:p>
        </w:tc>
      </w:tr>
      <w:tr w:rsidR="003D0EC6" w:rsidRPr="00505D3C" w14:paraId="4E154CC7" w14:textId="77777777" w:rsidTr="0025113F">
        <w:trPr>
          <w:cantSplit/>
        </w:trPr>
        <w:tc>
          <w:tcPr>
            <w:tcW w:w="5000" w:type="pct"/>
            <w:gridSpan w:val="9"/>
            <w:tcBorders>
              <w:left w:val="single" w:sz="4" w:space="0" w:color="auto"/>
              <w:bottom w:val="single" w:sz="4" w:space="0" w:color="auto"/>
              <w:right w:val="single" w:sz="4" w:space="0" w:color="auto"/>
            </w:tcBorders>
          </w:tcPr>
          <w:p w14:paraId="5BA0CEFD" w14:textId="77777777" w:rsidR="003D0EC6" w:rsidRPr="00505D3C" w:rsidRDefault="003D0EC6" w:rsidP="0025113F">
            <w:pPr>
              <w:rPr>
                <w:b/>
                <w:color w:val="000000"/>
              </w:rPr>
            </w:pPr>
          </w:p>
          <w:p w14:paraId="433196E7" w14:textId="77777777" w:rsidR="003D0EC6" w:rsidRPr="0008054D" w:rsidRDefault="003D0EC6" w:rsidP="003D0EC6">
            <w:pPr>
              <w:widowControl/>
              <w:numPr>
                <w:ilvl w:val="0"/>
                <w:numId w:val="21"/>
              </w:numPr>
              <w:tabs>
                <w:tab w:val="left" w:pos="708"/>
              </w:tabs>
              <w:autoSpaceDE/>
              <w:autoSpaceDN/>
              <w:adjustRightInd/>
            </w:pPr>
            <w:r w:rsidRPr="0008054D">
              <w:t>Критерии деления предприятий по размеру. Доля продукции МСП в ВВП в России и зарубежных странах.</w:t>
            </w:r>
          </w:p>
          <w:p w14:paraId="6076F156" w14:textId="77777777" w:rsidR="003D0EC6" w:rsidRPr="00505D3C" w:rsidRDefault="003D0EC6" w:rsidP="003D0EC6">
            <w:pPr>
              <w:widowControl/>
              <w:numPr>
                <w:ilvl w:val="0"/>
                <w:numId w:val="21"/>
              </w:numPr>
              <w:tabs>
                <w:tab w:val="left" w:pos="708"/>
              </w:tabs>
              <w:autoSpaceDE/>
              <w:autoSpaceDN/>
              <w:adjustRightInd/>
              <w:rPr>
                <w:color w:val="000000"/>
              </w:rPr>
            </w:pPr>
            <w:r w:rsidRPr="0008054D">
              <w:t>Формы государственно-частного партнерства в разработке месторождений полезных ископаемых. Примеры в странах мира.</w:t>
            </w:r>
          </w:p>
        </w:tc>
      </w:tr>
    </w:tbl>
    <w:p w14:paraId="222F54A6" w14:textId="77777777" w:rsidR="003D0EC6" w:rsidRPr="00505D3C" w:rsidRDefault="003D0EC6" w:rsidP="003D0EC6">
      <w:pPr>
        <w:rPr>
          <w:color w:val="000000"/>
        </w:rPr>
      </w:pPr>
    </w:p>
    <w:p w14:paraId="0CCF1C6E" w14:textId="77777777" w:rsidR="003D0EC6" w:rsidRPr="00505D3C" w:rsidRDefault="003D0EC6" w:rsidP="003D0EC6">
      <w:pPr>
        <w:rPr>
          <w:color w:val="000000"/>
        </w:rPr>
      </w:pPr>
    </w:p>
    <w:p w14:paraId="00825D50" w14:textId="77777777" w:rsidR="003D0EC6" w:rsidRPr="00505D3C" w:rsidRDefault="003D0EC6" w:rsidP="003D0EC6">
      <w:pPr>
        <w:rPr>
          <w:color w:val="000000"/>
        </w:rPr>
      </w:pPr>
    </w:p>
    <w:tbl>
      <w:tblPr>
        <w:tblW w:w="5000" w:type="pct"/>
        <w:tblBorders>
          <w:insideH w:val="single" w:sz="4" w:space="0" w:color="auto"/>
          <w:insideV w:val="single" w:sz="4" w:space="0" w:color="auto"/>
        </w:tblBorders>
        <w:tblLook w:val="0000" w:firstRow="0" w:lastRow="0" w:firstColumn="0" w:lastColumn="0" w:noHBand="0" w:noVBand="0"/>
      </w:tblPr>
      <w:tblGrid>
        <w:gridCol w:w="1502"/>
        <w:gridCol w:w="555"/>
        <w:gridCol w:w="3023"/>
        <w:gridCol w:w="284"/>
        <w:gridCol w:w="74"/>
        <w:gridCol w:w="1280"/>
        <w:gridCol w:w="975"/>
        <w:gridCol w:w="719"/>
        <w:gridCol w:w="1053"/>
      </w:tblGrid>
      <w:tr w:rsidR="003D0EC6" w:rsidRPr="00505D3C" w14:paraId="27205F15" w14:textId="77777777" w:rsidTr="0025113F">
        <w:trPr>
          <w:cantSplit/>
        </w:trPr>
        <w:tc>
          <w:tcPr>
            <w:tcW w:w="5000" w:type="pct"/>
            <w:gridSpan w:val="9"/>
            <w:tcBorders>
              <w:top w:val="single" w:sz="4" w:space="0" w:color="auto"/>
              <w:left w:val="single" w:sz="4" w:space="0" w:color="auto"/>
              <w:bottom w:val="single" w:sz="4" w:space="0" w:color="auto"/>
              <w:right w:val="single" w:sz="4" w:space="0" w:color="auto"/>
            </w:tcBorders>
            <w:vAlign w:val="center"/>
          </w:tcPr>
          <w:p w14:paraId="24428621" w14:textId="77777777" w:rsidR="003D0EC6" w:rsidRPr="00505D3C" w:rsidRDefault="003D0EC6" w:rsidP="0025113F">
            <w:pPr>
              <w:jc w:val="center"/>
              <w:rPr>
                <w:b/>
                <w:color w:val="000000"/>
              </w:rPr>
            </w:pPr>
            <w:r w:rsidRPr="00505D3C">
              <w:rPr>
                <w:b/>
                <w:color w:val="000000"/>
              </w:rPr>
              <w:t xml:space="preserve">ФЕДЕРАЛЬНОЕ ГОСУДАРСТВЕННОЕ БЮДЖЕТНОЕ ОБРАЗОВАТЕЛЬНОЕ УЧРЕЖДЕНИЕ ВЫСШЕГО ОБРАЗОВАНИЯ </w:t>
            </w:r>
          </w:p>
        </w:tc>
      </w:tr>
      <w:tr w:rsidR="003D0EC6" w:rsidRPr="00505D3C" w14:paraId="4AF94982" w14:textId="77777777" w:rsidTr="0025113F">
        <w:trPr>
          <w:cantSplit/>
        </w:trPr>
        <w:tc>
          <w:tcPr>
            <w:tcW w:w="5000" w:type="pct"/>
            <w:gridSpan w:val="9"/>
            <w:tcBorders>
              <w:left w:val="single" w:sz="4" w:space="0" w:color="auto"/>
              <w:bottom w:val="single" w:sz="4" w:space="0" w:color="auto"/>
              <w:right w:val="single" w:sz="4" w:space="0" w:color="auto"/>
            </w:tcBorders>
            <w:vAlign w:val="center"/>
          </w:tcPr>
          <w:p w14:paraId="1FEC655C" w14:textId="77777777" w:rsidR="003D0EC6" w:rsidRPr="00505D3C" w:rsidRDefault="003D0EC6" w:rsidP="0025113F">
            <w:pPr>
              <w:jc w:val="center"/>
              <w:rPr>
                <w:b/>
                <w:color w:val="000000"/>
              </w:rPr>
            </w:pPr>
            <w:r w:rsidRPr="00505D3C">
              <w:rPr>
                <w:b/>
                <w:color w:val="000000"/>
              </w:rPr>
              <w:t>«ДИПЛОМАТИЧЕСКАЯ АКАДЕМИЯ МИД РФ»</w:t>
            </w:r>
          </w:p>
        </w:tc>
      </w:tr>
      <w:tr w:rsidR="003D0EC6" w:rsidRPr="00505D3C" w14:paraId="2351D135" w14:textId="77777777" w:rsidTr="0025113F">
        <w:trPr>
          <w:cantSplit/>
        </w:trPr>
        <w:tc>
          <w:tcPr>
            <w:tcW w:w="5000" w:type="pct"/>
            <w:gridSpan w:val="9"/>
            <w:tcBorders>
              <w:top w:val="single" w:sz="4" w:space="0" w:color="auto"/>
              <w:left w:val="single" w:sz="4" w:space="0" w:color="auto"/>
              <w:bottom w:val="nil"/>
              <w:right w:val="single" w:sz="4" w:space="0" w:color="auto"/>
            </w:tcBorders>
            <w:vAlign w:val="center"/>
          </w:tcPr>
          <w:p w14:paraId="5885E292" w14:textId="77777777" w:rsidR="003D0EC6" w:rsidRPr="00505D3C" w:rsidRDefault="003D0EC6" w:rsidP="0025113F">
            <w:pPr>
              <w:jc w:val="center"/>
              <w:rPr>
                <w:color w:val="000000"/>
              </w:rPr>
            </w:pPr>
            <w:r w:rsidRPr="00505D3C">
              <w:rPr>
                <w:b/>
                <w:color w:val="000000"/>
              </w:rPr>
              <w:t>БИЛЕТ №  7</w:t>
            </w:r>
          </w:p>
        </w:tc>
      </w:tr>
      <w:tr w:rsidR="003D0EC6" w:rsidRPr="00505D3C" w14:paraId="42A0684F" w14:textId="77777777" w:rsidTr="0025113F">
        <w:trPr>
          <w:cantSplit/>
          <w:trHeight w:val="139"/>
        </w:trPr>
        <w:tc>
          <w:tcPr>
            <w:tcW w:w="2684" w:type="pct"/>
            <w:gridSpan w:val="3"/>
            <w:tcBorders>
              <w:top w:val="nil"/>
              <w:left w:val="single" w:sz="4" w:space="0" w:color="auto"/>
              <w:bottom w:val="nil"/>
              <w:right w:val="nil"/>
            </w:tcBorders>
            <w:vAlign w:val="center"/>
          </w:tcPr>
          <w:p w14:paraId="14D3B3C0" w14:textId="77777777" w:rsidR="003D0EC6" w:rsidRPr="00505D3C" w:rsidRDefault="003D0EC6" w:rsidP="0025113F">
            <w:pPr>
              <w:rPr>
                <w:color w:val="000000"/>
              </w:rPr>
            </w:pPr>
            <w:r w:rsidRPr="00505D3C">
              <w:rPr>
                <w:color w:val="000000"/>
              </w:rPr>
              <w:t>Кафедра «Мировая экономика»</w:t>
            </w:r>
          </w:p>
        </w:tc>
        <w:tc>
          <w:tcPr>
            <w:tcW w:w="150" w:type="pct"/>
            <w:tcBorders>
              <w:top w:val="nil"/>
              <w:left w:val="nil"/>
              <w:bottom w:val="nil"/>
              <w:right w:val="nil"/>
            </w:tcBorders>
            <w:vAlign w:val="center"/>
          </w:tcPr>
          <w:p w14:paraId="18A389E5" w14:textId="77777777" w:rsidR="003D0EC6" w:rsidRPr="00505D3C" w:rsidRDefault="003D0EC6" w:rsidP="0025113F">
            <w:pPr>
              <w:rPr>
                <w:color w:val="000000"/>
              </w:rPr>
            </w:pPr>
          </w:p>
        </w:tc>
        <w:tc>
          <w:tcPr>
            <w:tcW w:w="2166" w:type="pct"/>
            <w:gridSpan w:val="5"/>
            <w:tcBorders>
              <w:top w:val="nil"/>
              <w:left w:val="nil"/>
              <w:bottom w:val="nil"/>
              <w:right w:val="single" w:sz="4" w:space="0" w:color="auto"/>
            </w:tcBorders>
            <w:vAlign w:val="center"/>
          </w:tcPr>
          <w:p w14:paraId="54EDD20F" w14:textId="77777777" w:rsidR="003D0EC6" w:rsidRPr="00505D3C" w:rsidRDefault="003D0EC6" w:rsidP="0025113F">
            <w:pPr>
              <w:jc w:val="both"/>
              <w:rPr>
                <w:color w:val="000000"/>
              </w:rPr>
            </w:pPr>
          </w:p>
        </w:tc>
      </w:tr>
      <w:tr w:rsidR="003D0EC6" w:rsidRPr="00505D3C" w14:paraId="479081E9" w14:textId="77777777" w:rsidTr="0025113F">
        <w:trPr>
          <w:cantSplit/>
          <w:trHeight w:val="68"/>
        </w:trPr>
        <w:tc>
          <w:tcPr>
            <w:tcW w:w="2684" w:type="pct"/>
            <w:gridSpan w:val="3"/>
            <w:tcBorders>
              <w:top w:val="nil"/>
              <w:left w:val="single" w:sz="4" w:space="0" w:color="auto"/>
              <w:bottom w:val="single" w:sz="4" w:space="0" w:color="auto"/>
              <w:right w:val="nil"/>
            </w:tcBorders>
            <w:vAlign w:val="center"/>
          </w:tcPr>
          <w:p w14:paraId="1ECE76E4" w14:textId="77777777" w:rsidR="003D0EC6" w:rsidRPr="00505D3C" w:rsidRDefault="003D0EC6" w:rsidP="0025113F">
            <w:pPr>
              <w:jc w:val="both"/>
              <w:rPr>
                <w:color w:val="000000"/>
              </w:rPr>
            </w:pPr>
            <w:r w:rsidRPr="00505D3C">
              <w:rPr>
                <w:color w:val="000000"/>
              </w:rPr>
              <w:t>Зав. кафедрой                                П. И. Толмачев</w:t>
            </w:r>
          </w:p>
        </w:tc>
        <w:tc>
          <w:tcPr>
            <w:tcW w:w="150" w:type="pct"/>
            <w:tcBorders>
              <w:top w:val="nil"/>
              <w:left w:val="nil"/>
              <w:bottom w:val="nil"/>
              <w:right w:val="nil"/>
            </w:tcBorders>
            <w:vAlign w:val="center"/>
          </w:tcPr>
          <w:p w14:paraId="71B3DAA6" w14:textId="77777777" w:rsidR="003D0EC6" w:rsidRPr="00505D3C" w:rsidRDefault="003D0EC6" w:rsidP="0025113F">
            <w:pPr>
              <w:rPr>
                <w:color w:val="000000"/>
              </w:rPr>
            </w:pPr>
          </w:p>
        </w:tc>
        <w:tc>
          <w:tcPr>
            <w:tcW w:w="2166" w:type="pct"/>
            <w:gridSpan w:val="5"/>
            <w:tcBorders>
              <w:top w:val="nil"/>
              <w:left w:val="nil"/>
              <w:bottom w:val="nil"/>
              <w:right w:val="single" w:sz="4" w:space="0" w:color="auto"/>
            </w:tcBorders>
            <w:vAlign w:val="center"/>
          </w:tcPr>
          <w:p w14:paraId="1BD7F9A2" w14:textId="77777777" w:rsidR="003D0EC6" w:rsidRPr="00505D3C" w:rsidRDefault="003D0EC6" w:rsidP="0025113F">
            <w:pPr>
              <w:jc w:val="both"/>
              <w:rPr>
                <w:color w:val="000000"/>
              </w:rPr>
            </w:pPr>
            <w:r w:rsidRPr="00505D3C">
              <w:rPr>
                <w:color w:val="000000"/>
              </w:rPr>
              <w:t>Составитель                          Б.Б. Логинов</w:t>
            </w:r>
          </w:p>
        </w:tc>
      </w:tr>
      <w:tr w:rsidR="003D0EC6" w:rsidRPr="00505D3C" w14:paraId="51FD86A4" w14:textId="77777777" w:rsidTr="0025113F">
        <w:trPr>
          <w:cantSplit/>
          <w:trHeight w:val="303"/>
        </w:trPr>
        <w:tc>
          <w:tcPr>
            <w:tcW w:w="2684" w:type="pct"/>
            <w:gridSpan w:val="3"/>
            <w:tcBorders>
              <w:top w:val="single" w:sz="4" w:space="0" w:color="auto"/>
              <w:left w:val="single" w:sz="4" w:space="0" w:color="auto"/>
              <w:bottom w:val="nil"/>
              <w:right w:val="nil"/>
            </w:tcBorders>
            <w:vAlign w:val="center"/>
          </w:tcPr>
          <w:p w14:paraId="0DD49B1E" w14:textId="77777777" w:rsidR="003D0EC6" w:rsidRPr="00505D3C" w:rsidRDefault="003D0EC6" w:rsidP="0025113F">
            <w:pPr>
              <w:jc w:val="center"/>
              <w:rPr>
                <w:color w:val="000000"/>
              </w:rPr>
            </w:pPr>
            <w:r w:rsidRPr="00505D3C">
              <w:rPr>
                <w:i/>
                <w:color w:val="000000"/>
              </w:rPr>
              <w:t xml:space="preserve">       (подпись)</w:t>
            </w:r>
          </w:p>
        </w:tc>
        <w:tc>
          <w:tcPr>
            <w:tcW w:w="150" w:type="pct"/>
            <w:tcBorders>
              <w:top w:val="nil"/>
              <w:left w:val="nil"/>
              <w:bottom w:val="nil"/>
              <w:right w:val="nil"/>
            </w:tcBorders>
            <w:vAlign w:val="center"/>
          </w:tcPr>
          <w:p w14:paraId="304F8EB6" w14:textId="77777777" w:rsidR="003D0EC6" w:rsidRPr="00505D3C" w:rsidRDefault="003D0EC6" w:rsidP="0025113F">
            <w:pPr>
              <w:rPr>
                <w:color w:val="000000"/>
              </w:rPr>
            </w:pPr>
          </w:p>
        </w:tc>
        <w:tc>
          <w:tcPr>
            <w:tcW w:w="715" w:type="pct"/>
            <w:gridSpan w:val="2"/>
            <w:tcBorders>
              <w:top w:val="nil"/>
              <w:left w:val="nil"/>
              <w:bottom w:val="nil"/>
              <w:right w:val="nil"/>
            </w:tcBorders>
            <w:vAlign w:val="center"/>
          </w:tcPr>
          <w:p w14:paraId="7722BA86" w14:textId="77777777" w:rsidR="003D0EC6" w:rsidRPr="00505D3C" w:rsidRDefault="003D0EC6" w:rsidP="0025113F">
            <w:pPr>
              <w:rPr>
                <w:color w:val="000000"/>
              </w:rPr>
            </w:pPr>
          </w:p>
        </w:tc>
        <w:tc>
          <w:tcPr>
            <w:tcW w:w="1451" w:type="pct"/>
            <w:gridSpan w:val="3"/>
            <w:tcBorders>
              <w:left w:val="nil"/>
              <w:bottom w:val="nil"/>
              <w:right w:val="single" w:sz="4" w:space="0" w:color="auto"/>
            </w:tcBorders>
            <w:vAlign w:val="center"/>
          </w:tcPr>
          <w:p w14:paraId="0A5AA1CA" w14:textId="77777777" w:rsidR="003D0EC6" w:rsidRPr="00505D3C" w:rsidRDefault="003D0EC6" w:rsidP="0025113F">
            <w:pPr>
              <w:rPr>
                <w:i/>
                <w:color w:val="000000"/>
              </w:rPr>
            </w:pPr>
            <w:r w:rsidRPr="00505D3C">
              <w:rPr>
                <w:i/>
                <w:color w:val="000000"/>
              </w:rPr>
              <w:t xml:space="preserve">(подпись)  </w:t>
            </w:r>
          </w:p>
        </w:tc>
      </w:tr>
      <w:tr w:rsidR="003D0EC6" w:rsidRPr="00505D3C" w14:paraId="38922CB8" w14:textId="77777777" w:rsidTr="0025113F">
        <w:trPr>
          <w:cantSplit/>
          <w:trHeight w:val="691"/>
        </w:trPr>
        <w:tc>
          <w:tcPr>
            <w:tcW w:w="794" w:type="pct"/>
            <w:tcBorders>
              <w:top w:val="nil"/>
              <w:left w:val="single" w:sz="4" w:space="0" w:color="auto"/>
              <w:bottom w:val="nil"/>
              <w:right w:val="nil"/>
            </w:tcBorders>
            <w:vAlign w:val="center"/>
          </w:tcPr>
          <w:p w14:paraId="06232DA1" w14:textId="77777777" w:rsidR="003D0EC6" w:rsidRPr="00505D3C" w:rsidRDefault="003D0EC6" w:rsidP="0025113F">
            <w:pPr>
              <w:rPr>
                <w:color w:val="000000"/>
              </w:rPr>
            </w:pPr>
          </w:p>
          <w:p w14:paraId="0E9A2A1F" w14:textId="77777777" w:rsidR="003D0EC6" w:rsidRPr="00505D3C" w:rsidRDefault="003D0EC6" w:rsidP="0025113F">
            <w:pPr>
              <w:rPr>
                <w:color w:val="000000"/>
              </w:rPr>
            </w:pPr>
            <w:r w:rsidRPr="00505D3C">
              <w:rPr>
                <w:color w:val="000000"/>
              </w:rPr>
              <w:t>Дисциплина</w:t>
            </w:r>
          </w:p>
        </w:tc>
        <w:tc>
          <w:tcPr>
            <w:tcW w:w="4206" w:type="pct"/>
            <w:gridSpan w:val="8"/>
            <w:tcBorders>
              <w:top w:val="nil"/>
              <w:left w:val="nil"/>
              <w:bottom w:val="single" w:sz="4" w:space="0" w:color="auto"/>
              <w:right w:val="single" w:sz="4" w:space="0" w:color="auto"/>
            </w:tcBorders>
            <w:vAlign w:val="center"/>
          </w:tcPr>
          <w:p w14:paraId="4B4E9651" w14:textId="77777777" w:rsidR="003D0EC6" w:rsidRPr="00505D3C" w:rsidRDefault="003D0EC6" w:rsidP="0025113F">
            <w:r w:rsidRPr="00505D3C">
              <w:rPr>
                <w:color w:val="000000"/>
              </w:rPr>
              <w:t>«___» ____________20__ г.</w:t>
            </w:r>
          </w:p>
          <w:p w14:paraId="20E97DF7" w14:textId="77777777" w:rsidR="003D0EC6" w:rsidRPr="00505D3C" w:rsidRDefault="003D0EC6" w:rsidP="0025113F">
            <w:pPr>
              <w:rPr>
                <w:color w:val="000000"/>
              </w:rPr>
            </w:pPr>
            <w:r>
              <w:rPr>
                <w:color w:val="000000"/>
              </w:rPr>
              <w:t>Ресурсный потенциал мировой экономики</w:t>
            </w:r>
          </w:p>
        </w:tc>
      </w:tr>
      <w:tr w:rsidR="003D0EC6" w:rsidRPr="00505D3C" w14:paraId="2E559738" w14:textId="77777777" w:rsidTr="0025113F">
        <w:tc>
          <w:tcPr>
            <w:tcW w:w="1087" w:type="pct"/>
            <w:gridSpan w:val="2"/>
            <w:tcBorders>
              <w:top w:val="nil"/>
              <w:left w:val="single" w:sz="4" w:space="0" w:color="auto"/>
              <w:bottom w:val="nil"/>
              <w:right w:val="nil"/>
            </w:tcBorders>
            <w:vAlign w:val="center"/>
          </w:tcPr>
          <w:p w14:paraId="5ACA6D54" w14:textId="77777777" w:rsidR="003D0EC6" w:rsidRPr="00505D3C" w:rsidRDefault="003D0EC6" w:rsidP="0025113F">
            <w:pPr>
              <w:rPr>
                <w:color w:val="000000"/>
              </w:rPr>
            </w:pPr>
            <w:r w:rsidRPr="00505D3C">
              <w:rPr>
                <w:color w:val="000000"/>
              </w:rPr>
              <w:t>Форма обучения:</w:t>
            </w:r>
          </w:p>
        </w:tc>
        <w:tc>
          <w:tcPr>
            <w:tcW w:w="1786" w:type="pct"/>
            <w:gridSpan w:val="3"/>
            <w:tcBorders>
              <w:top w:val="nil"/>
              <w:left w:val="nil"/>
              <w:bottom w:val="single" w:sz="4" w:space="0" w:color="auto"/>
              <w:right w:val="nil"/>
            </w:tcBorders>
            <w:vAlign w:val="center"/>
          </w:tcPr>
          <w:p w14:paraId="22D10B3B" w14:textId="77777777" w:rsidR="003D0EC6" w:rsidRPr="00505D3C" w:rsidRDefault="003D0EC6" w:rsidP="0025113F">
            <w:pPr>
              <w:rPr>
                <w:color w:val="000000"/>
              </w:rPr>
            </w:pPr>
            <w:r w:rsidRPr="00505D3C">
              <w:rPr>
                <w:color w:val="000000"/>
              </w:rPr>
              <w:t>очная</w:t>
            </w:r>
          </w:p>
        </w:tc>
        <w:tc>
          <w:tcPr>
            <w:tcW w:w="1191" w:type="pct"/>
            <w:gridSpan w:val="2"/>
            <w:tcBorders>
              <w:top w:val="single" w:sz="4" w:space="0" w:color="auto"/>
              <w:left w:val="nil"/>
              <w:bottom w:val="nil"/>
              <w:right w:val="nil"/>
            </w:tcBorders>
            <w:vAlign w:val="center"/>
          </w:tcPr>
          <w:p w14:paraId="48A8967F" w14:textId="77777777" w:rsidR="003D0EC6" w:rsidRPr="00505D3C" w:rsidRDefault="003D0EC6" w:rsidP="0025113F">
            <w:pPr>
              <w:jc w:val="right"/>
              <w:rPr>
                <w:color w:val="000000"/>
              </w:rPr>
            </w:pPr>
            <w:r w:rsidRPr="00505D3C">
              <w:rPr>
                <w:color w:val="000000"/>
              </w:rPr>
              <w:t>Курс</w:t>
            </w:r>
          </w:p>
        </w:tc>
        <w:tc>
          <w:tcPr>
            <w:tcW w:w="380" w:type="pct"/>
            <w:tcBorders>
              <w:top w:val="single" w:sz="4" w:space="0" w:color="auto"/>
              <w:left w:val="nil"/>
              <w:bottom w:val="single" w:sz="4" w:space="0" w:color="auto"/>
              <w:right w:val="nil"/>
            </w:tcBorders>
            <w:vAlign w:val="center"/>
          </w:tcPr>
          <w:p w14:paraId="06A26B98" w14:textId="77777777" w:rsidR="003D0EC6" w:rsidRPr="00505D3C" w:rsidRDefault="003D0EC6" w:rsidP="0025113F">
            <w:pPr>
              <w:rPr>
                <w:color w:val="000000"/>
              </w:rPr>
            </w:pPr>
          </w:p>
        </w:tc>
        <w:tc>
          <w:tcPr>
            <w:tcW w:w="557" w:type="pct"/>
            <w:tcBorders>
              <w:top w:val="single" w:sz="4" w:space="0" w:color="auto"/>
              <w:left w:val="nil"/>
              <w:bottom w:val="nil"/>
              <w:right w:val="single" w:sz="4" w:space="0" w:color="auto"/>
            </w:tcBorders>
            <w:vAlign w:val="center"/>
          </w:tcPr>
          <w:p w14:paraId="20065773" w14:textId="77777777" w:rsidR="003D0EC6" w:rsidRPr="00505D3C" w:rsidRDefault="003D0EC6" w:rsidP="0025113F">
            <w:pPr>
              <w:rPr>
                <w:color w:val="000000"/>
              </w:rPr>
            </w:pPr>
          </w:p>
        </w:tc>
      </w:tr>
      <w:tr w:rsidR="003D0EC6" w:rsidRPr="00505D3C" w14:paraId="4F24A5FE" w14:textId="77777777" w:rsidTr="0025113F">
        <w:trPr>
          <w:cantSplit/>
        </w:trPr>
        <w:tc>
          <w:tcPr>
            <w:tcW w:w="5000" w:type="pct"/>
            <w:gridSpan w:val="9"/>
            <w:tcBorders>
              <w:top w:val="nil"/>
              <w:left w:val="single" w:sz="4" w:space="0" w:color="auto"/>
              <w:right w:val="single" w:sz="4" w:space="0" w:color="auto"/>
            </w:tcBorders>
            <w:vAlign w:val="center"/>
          </w:tcPr>
          <w:p w14:paraId="2496FAEA" w14:textId="77777777" w:rsidR="003D0EC6" w:rsidRPr="00505D3C" w:rsidRDefault="003D0EC6" w:rsidP="0025113F">
            <w:pPr>
              <w:rPr>
                <w:color w:val="000000"/>
              </w:rPr>
            </w:pPr>
          </w:p>
        </w:tc>
      </w:tr>
      <w:tr w:rsidR="003D0EC6" w:rsidRPr="00505D3C" w14:paraId="7F4D3350" w14:textId="77777777" w:rsidTr="0025113F">
        <w:trPr>
          <w:cantSplit/>
        </w:trPr>
        <w:tc>
          <w:tcPr>
            <w:tcW w:w="5000" w:type="pct"/>
            <w:gridSpan w:val="9"/>
            <w:tcBorders>
              <w:left w:val="single" w:sz="4" w:space="0" w:color="auto"/>
              <w:bottom w:val="single" w:sz="4" w:space="0" w:color="auto"/>
              <w:right w:val="single" w:sz="4" w:space="0" w:color="auto"/>
            </w:tcBorders>
          </w:tcPr>
          <w:p w14:paraId="4C00E9F3" w14:textId="77777777" w:rsidR="003D0EC6" w:rsidRPr="00505D3C" w:rsidRDefault="003D0EC6" w:rsidP="0025113F">
            <w:pPr>
              <w:rPr>
                <w:b/>
                <w:color w:val="000000"/>
              </w:rPr>
            </w:pPr>
          </w:p>
          <w:p w14:paraId="5A1BDF99" w14:textId="77777777" w:rsidR="003D0EC6" w:rsidRPr="0008054D" w:rsidRDefault="003D0EC6" w:rsidP="003D0EC6">
            <w:pPr>
              <w:widowControl/>
              <w:numPr>
                <w:ilvl w:val="0"/>
                <w:numId w:val="26"/>
              </w:numPr>
              <w:tabs>
                <w:tab w:val="left" w:pos="708"/>
              </w:tabs>
              <w:autoSpaceDE/>
              <w:autoSpaceDN/>
              <w:adjustRightInd/>
            </w:pPr>
            <w:r w:rsidRPr="0008054D">
              <w:t>Факторы развития предпринимательской деятельности и количество предприятий в странах мира.</w:t>
            </w:r>
          </w:p>
          <w:p w14:paraId="7A5DE5FE" w14:textId="77777777" w:rsidR="003D0EC6" w:rsidRPr="00505D3C" w:rsidRDefault="003D0EC6" w:rsidP="003D0EC6">
            <w:pPr>
              <w:widowControl/>
              <w:numPr>
                <w:ilvl w:val="0"/>
                <w:numId w:val="26"/>
              </w:numPr>
              <w:tabs>
                <w:tab w:val="left" w:pos="708"/>
              </w:tabs>
              <w:autoSpaceDE/>
              <w:autoSpaceDN/>
              <w:adjustRightInd/>
              <w:rPr>
                <w:color w:val="000000"/>
              </w:rPr>
            </w:pPr>
            <w:r w:rsidRPr="0008054D">
              <w:t>Сланцевая революция в мировой энергетике и ее последствия. Страны-лидеры по запасам и разработке сланцевых месторождений.</w:t>
            </w:r>
          </w:p>
        </w:tc>
      </w:tr>
    </w:tbl>
    <w:p w14:paraId="4FB66F95" w14:textId="77777777" w:rsidR="003D0EC6" w:rsidRPr="00505D3C" w:rsidRDefault="003D0EC6" w:rsidP="003D0EC6">
      <w:pPr>
        <w:rPr>
          <w:color w:val="000000"/>
        </w:rPr>
      </w:pPr>
    </w:p>
    <w:p w14:paraId="24E39A25" w14:textId="77777777" w:rsidR="003D0EC6" w:rsidRPr="00505D3C" w:rsidRDefault="003D0EC6" w:rsidP="003D0EC6">
      <w:pPr>
        <w:rPr>
          <w:color w:val="000000"/>
        </w:rPr>
      </w:pPr>
    </w:p>
    <w:p w14:paraId="4A9D5050" w14:textId="77777777" w:rsidR="003D0EC6" w:rsidRPr="00505D3C" w:rsidRDefault="003D0EC6" w:rsidP="003D0EC6">
      <w:pPr>
        <w:rPr>
          <w:color w:val="000000"/>
        </w:rPr>
      </w:pPr>
    </w:p>
    <w:p w14:paraId="101EE2DC" w14:textId="77777777" w:rsidR="003D0EC6" w:rsidRPr="00505D3C" w:rsidRDefault="003D0EC6" w:rsidP="003D0EC6">
      <w:pPr>
        <w:rPr>
          <w:color w:val="000000"/>
        </w:rPr>
      </w:pPr>
    </w:p>
    <w:tbl>
      <w:tblPr>
        <w:tblW w:w="5000" w:type="pct"/>
        <w:tblBorders>
          <w:insideH w:val="single" w:sz="4" w:space="0" w:color="auto"/>
          <w:insideV w:val="single" w:sz="4" w:space="0" w:color="auto"/>
        </w:tblBorders>
        <w:tblLook w:val="0000" w:firstRow="0" w:lastRow="0" w:firstColumn="0" w:lastColumn="0" w:noHBand="0" w:noVBand="0"/>
      </w:tblPr>
      <w:tblGrid>
        <w:gridCol w:w="1502"/>
        <w:gridCol w:w="555"/>
        <w:gridCol w:w="3023"/>
        <w:gridCol w:w="284"/>
        <w:gridCol w:w="74"/>
        <w:gridCol w:w="1280"/>
        <w:gridCol w:w="975"/>
        <w:gridCol w:w="719"/>
        <w:gridCol w:w="1053"/>
      </w:tblGrid>
      <w:tr w:rsidR="003D0EC6" w:rsidRPr="00505D3C" w14:paraId="550F0D26" w14:textId="77777777" w:rsidTr="0025113F">
        <w:trPr>
          <w:cantSplit/>
        </w:trPr>
        <w:tc>
          <w:tcPr>
            <w:tcW w:w="5000" w:type="pct"/>
            <w:gridSpan w:val="9"/>
            <w:tcBorders>
              <w:top w:val="single" w:sz="4" w:space="0" w:color="auto"/>
              <w:left w:val="single" w:sz="4" w:space="0" w:color="auto"/>
              <w:bottom w:val="single" w:sz="4" w:space="0" w:color="auto"/>
              <w:right w:val="single" w:sz="4" w:space="0" w:color="auto"/>
            </w:tcBorders>
            <w:vAlign w:val="center"/>
          </w:tcPr>
          <w:p w14:paraId="0BF1C494" w14:textId="77777777" w:rsidR="003D0EC6" w:rsidRPr="00505D3C" w:rsidRDefault="003D0EC6" w:rsidP="0025113F">
            <w:pPr>
              <w:jc w:val="center"/>
              <w:rPr>
                <w:b/>
                <w:color w:val="000000"/>
              </w:rPr>
            </w:pPr>
            <w:r w:rsidRPr="00505D3C">
              <w:rPr>
                <w:b/>
                <w:color w:val="000000"/>
              </w:rPr>
              <w:t xml:space="preserve">ФЕДЕРАЛЬНОЕ ГОСУДАРСТВЕННОЕ БЮДЖЕТНОЕ ОБРАЗОВАТЕЛЬНОЕ УЧРЕЖДЕНИЕ ВЫСШЕГО ОБРАЗОВАНИЯ </w:t>
            </w:r>
          </w:p>
        </w:tc>
      </w:tr>
      <w:tr w:rsidR="003D0EC6" w:rsidRPr="00505D3C" w14:paraId="4AE8545D" w14:textId="77777777" w:rsidTr="0025113F">
        <w:trPr>
          <w:cantSplit/>
        </w:trPr>
        <w:tc>
          <w:tcPr>
            <w:tcW w:w="5000" w:type="pct"/>
            <w:gridSpan w:val="9"/>
            <w:tcBorders>
              <w:left w:val="single" w:sz="4" w:space="0" w:color="auto"/>
              <w:bottom w:val="single" w:sz="4" w:space="0" w:color="auto"/>
              <w:right w:val="single" w:sz="4" w:space="0" w:color="auto"/>
            </w:tcBorders>
            <w:vAlign w:val="center"/>
          </w:tcPr>
          <w:p w14:paraId="3D784B2A" w14:textId="77777777" w:rsidR="003D0EC6" w:rsidRPr="00505D3C" w:rsidRDefault="003D0EC6" w:rsidP="0025113F">
            <w:pPr>
              <w:jc w:val="center"/>
              <w:rPr>
                <w:b/>
                <w:color w:val="000000"/>
              </w:rPr>
            </w:pPr>
            <w:r w:rsidRPr="00505D3C">
              <w:rPr>
                <w:b/>
                <w:color w:val="000000"/>
              </w:rPr>
              <w:t>«ДИПЛОМАТИЧЕСКАЯ АКАДЕМИЯ МИД РФ»</w:t>
            </w:r>
          </w:p>
        </w:tc>
      </w:tr>
      <w:tr w:rsidR="003D0EC6" w:rsidRPr="00505D3C" w14:paraId="6E15BC76" w14:textId="77777777" w:rsidTr="0025113F">
        <w:trPr>
          <w:cantSplit/>
        </w:trPr>
        <w:tc>
          <w:tcPr>
            <w:tcW w:w="5000" w:type="pct"/>
            <w:gridSpan w:val="9"/>
            <w:tcBorders>
              <w:top w:val="single" w:sz="4" w:space="0" w:color="auto"/>
              <w:left w:val="single" w:sz="4" w:space="0" w:color="auto"/>
              <w:bottom w:val="nil"/>
              <w:right w:val="single" w:sz="4" w:space="0" w:color="auto"/>
            </w:tcBorders>
            <w:vAlign w:val="center"/>
          </w:tcPr>
          <w:p w14:paraId="4DF93FE9" w14:textId="77777777" w:rsidR="003D0EC6" w:rsidRPr="00505D3C" w:rsidRDefault="003D0EC6" w:rsidP="0025113F">
            <w:pPr>
              <w:jc w:val="center"/>
              <w:rPr>
                <w:color w:val="000000"/>
              </w:rPr>
            </w:pPr>
            <w:r w:rsidRPr="00505D3C">
              <w:rPr>
                <w:b/>
                <w:color w:val="000000"/>
              </w:rPr>
              <w:lastRenderedPageBreak/>
              <w:t>БИЛЕТ №  8</w:t>
            </w:r>
          </w:p>
        </w:tc>
      </w:tr>
      <w:tr w:rsidR="003D0EC6" w:rsidRPr="00505D3C" w14:paraId="205D5209" w14:textId="77777777" w:rsidTr="0025113F">
        <w:trPr>
          <w:cantSplit/>
          <w:trHeight w:val="139"/>
        </w:trPr>
        <w:tc>
          <w:tcPr>
            <w:tcW w:w="2684" w:type="pct"/>
            <w:gridSpan w:val="3"/>
            <w:tcBorders>
              <w:top w:val="nil"/>
              <w:left w:val="single" w:sz="4" w:space="0" w:color="auto"/>
              <w:bottom w:val="nil"/>
              <w:right w:val="nil"/>
            </w:tcBorders>
            <w:vAlign w:val="center"/>
          </w:tcPr>
          <w:p w14:paraId="52EBED82" w14:textId="77777777" w:rsidR="003D0EC6" w:rsidRPr="00505D3C" w:rsidRDefault="003D0EC6" w:rsidP="0025113F">
            <w:pPr>
              <w:rPr>
                <w:color w:val="000000"/>
              </w:rPr>
            </w:pPr>
            <w:r w:rsidRPr="00505D3C">
              <w:rPr>
                <w:color w:val="000000"/>
              </w:rPr>
              <w:t>Кафедра «Мировая экономика»</w:t>
            </w:r>
          </w:p>
        </w:tc>
        <w:tc>
          <w:tcPr>
            <w:tcW w:w="150" w:type="pct"/>
            <w:tcBorders>
              <w:top w:val="nil"/>
              <w:left w:val="nil"/>
              <w:bottom w:val="nil"/>
              <w:right w:val="nil"/>
            </w:tcBorders>
            <w:vAlign w:val="center"/>
          </w:tcPr>
          <w:p w14:paraId="40036AC5" w14:textId="77777777" w:rsidR="003D0EC6" w:rsidRPr="00505D3C" w:rsidRDefault="003D0EC6" w:rsidP="0025113F">
            <w:pPr>
              <w:rPr>
                <w:color w:val="000000"/>
              </w:rPr>
            </w:pPr>
          </w:p>
        </w:tc>
        <w:tc>
          <w:tcPr>
            <w:tcW w:w="2166" w:type="pct"/>
            <w:gridSpan w:val="5"/>
            <w:tcBorders>
              <w:top w:val="nil"/>
              <w:left w:val="nil"/>
              <w:bottom w:val="nil"/>
              <w:right w:val="single" w:sz="4" w:space="0" w:color="auto"/>
            </w:tcBorders>
            <w:vAlign w:val="center"/>
          </w:tcPr>
          <w:p w14:paraId="5E23D989" w14:textId="77777777" w:rsidR="003D0EC6" w:rsidRPr="00505D3C" w:rsidRDefault="003D0EC6" w:rsidP="0025113F">
            <w:pPr>
              <w:jc w:val="both"/>
              <w:rPr>
                <w:color w:val="000000"/>
              </w:rPr>
            </w:pPr>
          </w:p>
        </w:tc>
      </w:tr>
      <w:tr w:rsidR="003D0EC6" w:rsidRPr="00505D3C" w14:paraId="48DA911C" w14:textId="77777777" w:rsidTr="0025113F">
        <w:trPr>
          <w:cantSplit/>
          <w:trHeight w:val="68"/>
        </w:trPr>
        <w:tc>
          <w:tcPr>
            <w:tcW w:w="2684" w:type="pct"/>
            <w:gridSpan w:val="3"/>
            <w:tcBorders>
              <w:top w:val="nil"/>
              <w:left w:val="single" w:sz="4" w:space="0" w:color="auto"/>
              <w:bottom w:val="single" w:sz="4" w:space="0" w:color="auto"/>
              <w:right w:val="nil"/>
            </w:tcBorders>
            <w:vAlign w:val="center"/>
          </w:tcPr>
          <w:p w14:paraId="3720E103" w14:textId="77777777" w:rsidR="003D0EC6" w:rsidRPr="00505D3C" w:rsidRDefault="003D0EC6" w:rsidP="0025113F">
            <w:pPr>
              <w:jc w:val="both"/>
              <w:rPr>
                <w:color w:val="000000"/>
              </w:rPr>
            </w:pPr>
            <w:r w:rsidRPr="00505D3C">
              <w:rPr>
                <w:color w:val="000000"/>
              </w:rPr>
              <w:t>Зав. кафедрой                                П. И. Толмачев</w:t>
            </w:r>
          </w:p>
        </w:tc>
        <w:tc>
          <w:tcPr>
            <w:tcW w:w="150" w:type="pct"/>
            <w:tcBorders>
              <w:top w:val="nil"/>
              <w:left w:val="nil"/>
              <w:bottom w:val="nil"/>
              <w:right w:val="nil"/>
            </w:tcBorders>
            <w:vAlign w:val="center"/>
          </w:tcPr>
          <w:p w14:paraId="0364FD58" w14:textId="77777777" w:rsidR="003D0EC6" w:rsidRPr="00505D3C" w:rsidRDefault="003D0EC6" w:rsidP="0025113F">
            <w:pPr>
              <w:rPr>
                <w:color w:val="000000"/>
              </w:rPr>
            </w:pPr>
          </w:p>
        </w:tc>
        <w:tc>
          <w:tcPr>
            <w:tcW w:w="2166" w:type="pct"/>
            <w:gridSpan w:val="5"/>
            <w:tcBorders>
              <w:top w:val="nil"/>
              <w:left w:val="nil"/>
              <w:bottom w:val="nil"/>
              <w:right w:val="single" w:sz="4" w:space="0" w:color="auto"/>
            </w:tcBorders>
            <w:vAlign w:val="center"/>
          </w:tcPr>
          <w:p w14:paraId="5457D6DC" w14:textId="77777777" w:rsidR="003D0EC6" w:rsidRPr="00505D3C" w:rsidRDefault="003D0EC6" w:rsidP="0025113F">
            <w:pPr>
              <w:jc w:val="both"/>
              <w:rPr>
                <w:color w:val="000000"/>
              </w:rPr>
            </w:pPr>
            <w:r w:rsidRPr="00505D3C">
              <w:rPr>
                <w:color w:val="000000"/>
              </w:rPr>
              <w:t>Составитель                          Б.Б. Логинов</w:t>
            </w:r>
          </w:p>
        </w:tc>
      </w:tr>
      <w:tr w:rsidR="003D0EC6" w:rsidRPr="00505D3C" w14:paraId="2200F4DA" w14:textId="77777777" w:rsidTr="0025113F">
        <w:trPr>
          <w:cantSplit/>
          <w:trHeight w:val="303"/>
        </w:trPr>
        <w:tc>
          <w:tcPr>
            <w:tcW w:w="2684" w:type="pct"/>
            <w:gridSpan w:val="3"/>
            <w:tcBorders>
              <w:top w:val="single" w:sz="4" w:space="0" w:color="auto"/>
              <w:left w:val="single" w:sz="4" w:space="0" w:color="auto"/>
              <w:bottom w:val="nil"/>
              <w:right w:val="nil"/>
            </w:tcBorders>
            <w:vAlign w:val="center"/>
          </w:tcPr>
          <w:p w14:paraId="03FDBB30" w14:textId="77777777" w:rsidR="003D0EC6" w:rsidRPr="00505D3C" w:rsidRDefault="003D0EC6" w:rsidP="0025113F">
            <w:pPr>
              <w:jc w:val="center"/>
              <w:rPr>
                <w:color w:val="000000"/>
              </w:rPr>
            </w:pPr>
            <w:r w:rsidRPr="00505D3C">
              <w:rPr>
                <w:i/>
                <w:color w:val="000000"/>
              </w:rPr>
              <w:t xml:space="preserve">       (подпись)</w:t>
            </w:r>
          </w:p>
        </w:tc>
        <w:tc>
          <w:tcPr>
            <w:tcW w:w="150" w:type="pct"/>
            <w:tcBorders>
              <w:top w:val="nil"/>
              <w:left w:val="nil"/>
              <w:bottom w:val="nil"/>
              <w:right w:val="nil"/>
            </w:tcBorders>
            <w:vAlign w:val="center"/>
          </w:tcPr>
          <w:p w14:paraId="3802D603" w14:textId="77777777" w:rsidR="003D0EC6" w:rsidRPr="00505D3C" w:rsidRDefault="003D0EC6" w:rsidP="0025113F">
            <w:pPr>
              <w:rPr>
                <w:color w:val="000000"/>
              </w:rPr>
            </w:pPr>
          </w:p>
        </w:tc>
        <w:tc>
          <w:tcPr>
            <w:tcW w:w="715" w:type="pct"/>
            <w:gridSpan w:val="2"/>
            <w:tcBorders>
              <w:top w:val="nil"/>
              <w:left w:val="nil"/>
              <w:bottom w:val="nil"/>
              <w:right w:val="nil"/>
            </w:tcBorders>
            <w:vAlign w:val="center"/>
          </w:tcPr>
          <w:p w14:paraId="5FD9060F" w14:textId="77777777" w:rsidR="003D0EC6" w:rsidRPr="00505D3C" w:rsidRDefault="003D0EC6" w:rsidP="0025113F">
            <w:pPr>
              <w:rPr>
                <w:color w:val="000000"/>
              </w:rPr>
            </w:pPr>
          </w:p>
        </w:tc>
        <w:tc>
          <w:tcPr>
            <w:tcW w:w="1451" w:type="pct"/>
            <w:gridSpan w:val="3"/>
            <w:tcBorders>
              <w:left w:val="nil"/>
              <w:bottom w:val="nil"/>
              <w:right w:val="single" w:sz="4" w:space="0" w:color="auto"/>
            </w:tcBorders>
            <w:vAlign w:val="center"/>
          </w:tcPr>
          <w:p w14:paraId="23CA468A" w14:textId="77777777" w:rsidR="003D0EC6" w:rsidRPr="00505D3C" w:rsidRDefault="003D0EC6" w:rsidP="0025113F">
            <w:pPr>
              <w:rPr>
                <w:i/>
                <w:color w:val="000000"/>
              </w:rPr>
            </w:pPr>
            <w:r w:rsidRPr="00505D3C">
              <w:rPr>
                <w:i/>
                <w:color w:val="000000"/>
              </w:rPr>
              <w:t xml:space="preserve">(подпись)  </w:t>
            </w:r>
          </w:p>
        </w:tc>
      </w:tr>
      <w:tr w:rsidR="003D0EC6" w:rsidRPr="00505D3C" w14:paraId="37229CEE" w14:textId="77777777" w:rsidTr="0025113F">
        <w:trPr>
          <w:cantSplit/>
          <w:trHeight w:val="691"/>
        </w:trPr>
        <w:tc>
          <w:tcPr>
            <w:tcW w:w="794" w:type="pct"/>
            <w:tcBorders>
              <w:top w:val="nil"/>
              <w:left w:val="single" w:sz="4" w:space="0" w:color="auto"/>
              <w:bottom w:val="nil"/>
              <w:right w:val="nil"/>
            </w:tcBorders>
            <w:vAlign w:val="center"/>
          </w:tcPr>
          <w:p w14:paraId="19BE0512" w14:textId="77777777" w:rsidR="003D0EC6" w:rsidRPr="00505D3C" w:rsidRDefault="003D0EC6" w:rsidP="0025113F">
            <w:pPr>
              <w:rPr>
                <w:color w:val="000000"/>
              </w:rPr>
            </w:pPr>
          </w:p>
          <w:p w14:paraId="29D54E05" w14:textId="77777777" w:rsidR="003D0EC6" w:rsidRPr="00505D3C" w:rsidRDefault="003D0EC6" w:rsidP="0025113F">
            <w:pPr>
              <w:rPr>
                <w:color w:val="000000"/>
              </w:rPr>
            </w:pPr>
            <w:r w:rsidRPr="00505D3C">
              <w:rPr>
                <w:color w:val="000000"/>
              </w:rPr>
              <w:t>Дисциплина</w:t>
            </w:r>
          </w:p>
        </w:tc>
        <w:tc>
          <w:tcPr>
            <w:tcW w:w="4206" w:type="pct"/>
            <w:gridSpan w:val="8"/>
            <w:tcBorders>
              <w:top w:val="nil"/>
              <w:left w:val="nil"/>
              <w:bottom w:val="single" w:sz="4" w:space="0" w:color="auto"/>
              <w:right w:val="single" w:sz="4" w:space="0" w:color="auto"/>
            </w:tcBorders>
            <w:vAlign w:val="center"/>
          </w:tcPr>
          <w:p w14:paraId="771EDE6B" w14:textId="77777777" w:rsidR="003D0EC6" w:rsidRPr="00505D3C" w:rsidRDefault="003D0EC6" w:rsidP="0025113F">
            <w:r w:rsidRPr="00505D3C">
              <w:rPr>
                <w:color w:val="000000"/>
              </w:rPr>
              <w:t>«___» ____________20__ г.</w:t>
            </w:r>
          </w:p>
          <w:p w14:paraId="7647AF72" w14:textId="77777777" w:rsidR="003D0EC6" w:rsidRPr="00505D3C" w:rsidRDefault="003D0EC6" w:rsidP="0025113F">
            <w:pPr>
              <w:rPr>
                <w:color w:val="000000"/>
              </w:rPr>
            </w:pPr>
            <w:r>
              <w:rPr>
                <w:color w:val="000000"/>
              </w:rPr>
              <w:t>Ресурсный потенциал мировой экономики</w:t>
            </w:r>
          </w:p>
        </w:tc>
      </w:tr>
      <w:tr w:rsidR="003D0EC6" w:rsidRPr="00505D3C" w14:paraId="010D0A7E" w14:textId="77777777" w:rsidTr="0025113F">
        <w:tc>
          <w:tcPr>
            <w:tcW w:w="1087" w:type="pct"/>
            <w:gridSpan w:val="2"/>
            <w:tcBorders>
              <w:top w:val="nil"/>
              <w:left w:val="single" w:sz="4" w:space="0" w:color="auto"/>
              <w:bottom w:val="nil"/>
              <w:right w:val="nil"/>
            </w:tcBorders>
            <w:vAlign w:val="center"/>
          </w:tcPr>
          <w:p w14:paraId="45EB1B52" w14:textId="77777777" w:rsidR="003D0EC6" w:rsidRPr="00505D3C" w:rsidRDefault="003D0EC6" w:rsidP="0025113F">
            <w:pPr>
              <w:rPr>
                <w:color w:val="000000"/>
              </w:rPr>
            </w:pPr>
            <w:r w:rsidRPr="00505D3C">
              <w:rPr>
                <w:color w:val="000000"/>
              </w:rPr>
              <w:t>Форма обучения:</w:t>
            </w:r>
          </w:p>
        </w:tc>
        <w:tc>
          <w:tcPr>
            <w:tcW w:w="1786" w:type="pct"/>
            <w:gridSpan w:val="3"/>
            <w:tcBorders>
              <w:top w:val="nil"/>
              <w:left w:val="nil"/>
              <w:bottom w:val="single" w:sz="4" w:space="0" w:color="auto"/>
              <w:right w:val="nil"/>
            </w:tcBorders>
            <w:vAlign w:val="center"/>
          </w:tcPr>
          <w:p w14:paraId="6783EFDB" w14:textId="77777777" w:rsidR="003D0EC6" w:rsidRPr="00505D3C" w:rsidRDefault="003D0EC6" w:rsidP="0025113F">
            <w:pPr>
              <w:rPr>
                <w:color w:val="000000"/>
              </w:rPr>
            </w:pPr>
            <w:r w:rsidRPr="00505D3C">
              <w:rPr>
                <w:color w:val="000000"/>
              </w:rPr>
              <w:t>очная</w:t>
            </w:r>
          </w:p>
        </w:tc>
        <w:tc>
          <w:tcPr>
            <w:tcW w:w="1191" w:type="pct"/>
            <w:gridSpan w:val="2"/>
            <w:tcBorders>
              <w:top w:val="single" w:sz="4" w:space="0" w:color="auto"/>
              <w:left w:val="nil"/>
              <w:bottom w:val="nil"/>
              <w:right w:val="nil"/>
            </w:tcBorders>
            <w:vAlign w:val="center"/>
          </w:tcPr>
          <w:p w14:paraId="4B9580F2" w14:textId="77777777" w:rsidR="003D0EC6" w:rsidRPr="00505D3C" w:rsidRDefault="003D0EC6" w:rsidP="0025113F">
            <w:pPr>
              <w:jc w:val="right"/>
              <w:rPr>
                <w:color w:val="000000"/>
              </w:rPr>
            </w:pPr>
            <w:r w:rsidRPr="00505D3C">
              <w:rPr>
                <w:color w:val="000000"/>
              </w:rPr>
              <w:t>Курс</w:t>
            </w:r>
          </w:p>
        </w:tc>
        <w:tc>
          <w:tcPr>
            <w:tcW w:w="380" w:type="pct"/>
            <w:tcBorders>
              <w:top w:val="single" w:sz="4" w:space="0" w:color="auto"/>
              <w:left w:val="nil"/>
              <w:bottom w:val="single" w:sz="4" w:space="0" w:color="auto"/>
              <w:right w:val="nil"/>
            </w:tcBorders>
            <w:vAlign w:val="center"/>
          </w:tcPr>
          <w:p w14:paraId="41809C54" w14:textId="77777777" w:rsidR="003D0EC6" w:rsidRPr="00505D3C" w:rsidRDefault="003D0EC6" w:rsidP="0025113F">
            <w:pPr>
              <w:rPr>
                <w:color w:val="000000"/>
              </w:rPr>
            </w:pPr>
          </w:p>
        </w:tc>
        <w:tc>
          <w:tcPr>
            <w:tcW w:w="557" w:type="pct"/>
            <w:tcBorders>
              <w:top w:val="single" w:sz="4" w:space="0" w:color="auto"/>
              <w:left w:val="nil"/>
              <w:bottom w:val="nil"/>
              <w:right w:val="single" w:sz="4" w:space="0" w:color="auto"/>
            </w:tcBorders>
            <w:vAlign w:val="center"/>
          </w:tcPr>
          <w:p w14:paraId="7DFA293D" w14:textId="77777777" w:rsidR="003D0EC6" w:rsidRPr="00505D3C" w:rsidRDefault="003D0EC6" w:rsidP="0025113F">
            <w:pPr>
              <w:rPr>
                <w:color w:val="000000"/>
              </w:rPr>
            </w:pPr>
          </w:p>
        </w:tc>
      </w:tr>
      <w:tr w:rsidR="003D0EC6" w:rsidRPr="00505D3C" w14:paraId="0C838400" w14:textId="77777777" w:rsidTr="0025113F">
        <w:trPr>
          <w:cantSplit/>
        </w:trPr>
        <w:tc>
          <w:tcPr>
            <w:tcW w:w="5000" w:type="pct"/>
            <w:gridSpan w:val="9"/>
            <w:tcBorders>
              <w:top w:val="nil"/>
              <w:left w:val="single" w:sz="4" w:space="0" w:color="auto"/>
              <w:right w:val="single" w:sz="4" w:space="0" w:color="auto"/>
            </w:tcBorders>
            <w:vAlign w:val="center"/>
          </w:tcPr>
          <w:p w14:paraId="6C5824AA" w14:textId="77777777" w:rsidR="003D0EC6" w:rsidRPr="00505D3C" w:rsidRDefault="003D0EC6" w:rsidP="0025113F">
            <w:pPr>
              <w:rPr>
                <w:color w:val="000000"/>
              </w:rPr>
            </w:pPr>
          </w:p>
        </w:tc>
      </w:tr>
      <w:tr w:rsidR="003D0EC6" w:rsidRPr="00505D3C" w14:paraId="19F189B0" w14:textId="77777777" w:rsidTr="0025113F">
        <w:trPr>
          <w:cantSplit/>
        </w:trPr>
        <w:tc>
          <w:tcPr>
            <w:tcW w:w="5000" w:type="pct"/>
            <w:gridSpan w:val="9"/>
            <w:tcBorders>
              <w:left w:val="single" w:sz="4" w:space="0" w:color="auto"/>
              <w:bottom w:val="single" w:sz="4" w:space="0" w:color="auto"/>
              <w:right w:val="single" w:sz="4" w:space="0" w:color="auto"/>
            </w:tcBorders>
          </w:tcPr>
          <w:p w14:paraId="2C6BA4C8" w14:textId="77777777" w:rsidR="003D0EC6" w:rsidRPr="00505D3C" w:rsidRDefault="003D0EC6" w:rsidP="0025113F">
            <w:pPr>
              <w:rPr>
                <w:b/>
                <w:color w:val="000000"/>
              </w:rPr>
            </w:pPr>
          </w:p>
          <w:p w14:paraId="389D49A6" w14:textId="77777777" w:rsidR="003D0EC6" w:rsidRPr="0008054D" w:rsidRDefault="003D0EC6" w:rsidP="003D0EC6">
            <w:pPr>
              <w:pStyle w:val="a5"/>
              <w:widowControl/>
              <w:numPr>
                <w:ilvl w:val="0"/>
                <w:numId w:val="27"/>
              </w:numPr>
              <w:autoSpaceDE/>
              <w:autoSpaceDN/>
              <w:adjustRightInd/>
              <w:spacing w:after="160" w:line="252" w:lineRule="auto"/>
              <w:jc w:val="both"/>
              <w:rPr>
                <w:bCs/>
              </w:rPr>
            </w:pPr>
            <w:r w:rsidRPr="0008054D">
              <w:rPr>
                <w:bCs/>
              </w:rPr>
              <w:t>Понятие «предпринимательский ресурс». Вклад предпринимательского ресурса в развитие экономики.</w:t>
            </w:r>
          </w:p>
          <w:p w14:paraId="051F399A" w14:textId="77777777" w:rsidR="003D0EC6" w:rsidRPr="00505D3C" w:rsidRDefault="003D0EC6" w:rsidP="003D0EC6">
            <w:pPr>
              <w:pStyle w:val="a5"/>
              <w:widowControl/>
              <w:numPr>
                <w:ilvl w:val="0"/>
                <w:numId w:val="27"/>
              </w:numPr>
              <w:autoSpaceDE/>
              <w:autoSpaceDN/>
              <w:adjustRightInd/>
              <w:spacing w:after="160" w:line="252" w:lineRule="auto"/>
              <w:jc w:val="both"/>
              <w:rPr>
                <w:color w:val="000000"/>
              </w:rPr>
            </w:pPr>
            <w:r w:rsidRPr="0008054D">
              <w:rPr>
                <w:bCs/>
              </w:rPr>
              <w:t>Мировой энергобаланс. Расстановка сил в мировых запасах, добыче, экспорте, импорте нефти и газа.</w:t>
            </w:r>
          </w:p>
        </w:tc>
      </w:tr>
    </w:tbl>
    <w:p w14:paraId="623BD604" w14:textId="77777777" w:rsidR="003D0EC6" w:rsidRPr="00505D3C" w:rsidRDefault="003D0EC6" w:rsidP="003D0EC6">
      <w:pPr>
        <w:rPr>
          <w:color w:val="000000"/>
        </w:rPr>
      </w:pPr>
    </w:p>
    <w:p w14:paraId="2C8E3052" w14:textId="77777777" w:rsidR="003D0EC6" w:rsidRPr="00505D3C" w:rsidRDefault="003D0EC6" w:rsidP="003D0EC6">
      <w:pPr>
        <w:rPr>
          <w:color w:val="000000"/>
        </w:rPr>
      </w:pPr>
    </w:p>
    <w:tbl>
      <w:tblPr>
        <w:tblW w:w="5000" w:type="pct"/>
        <w:tblBorders>
          <w:insideH w:val="single" w:sz="4" w:space="0" w:color="auto"/>
          <w:insideV w:val="single" w:sz="4" w:space="0" w:color="auto"/>
        </w:tblBorders>
        <w:tblLook w:val="0000" w:firstRow="0" w:lastRow="0" w:firstColumn="0" w:lastColumn="0" w:noHBand="0" w:noVBand="0"/>
      </w:tblPr>
      <w:tblGrid>
        <w:gridCol w:w="1502"/>
        <w:gridCol w:w="555"/>
        <w:gridCol w:w="3023"/>
        <w:gridCol w:w="284"/>
        <w:gridCol w:w="74"/>
        <w:gridCol w:w="1280"/>
        <w:gridCol w:w="975"/>
        <w:gridCol w:w="719"/>
        <w:gridCol w:w="1053"/>
      </w:tblGrid>
      <w:tr w:rsidR="003D0EC6" w:rsidRPr="00505D3C" w14:paraId="703F3F2E" w14:textId="77777777" w:rsidTr="0025113F">
        <w:trPr>
          <w:cantSplit/>
        </w:trPr>
        <w:tc>
          <w:tcPr>
            <w:tcW w:w="5000" w:type="pct"/>
            <w:gridSpan w:val="9"/>
            <w:tcBorders>
              <w:top w:val="single" w:sz="4" w:space="0" w:color="auto"/>
              <w:left w:val="single" w:sz="4" w:space="0" w:color="auto"/>
              <w:bottom w:val="single" w:sz="4" w:space="0" w:color="auto"/>
              <w:right w:val="single" w:sz="4" w:space="0" w:color="auto"/>
            </w:tcBorders>
            <w:vAlign w:val="center"/>
          </w:tcPr>
          <w:p w14:paraId="65E07D99" w14:textId="77777777" w:rsidR="003D0EC6" w:rsidRPr="00505D3C" w:rsidRDefault="003D0EC6" w:rsidP="0025113F">
            <w:pPr>
              <w:jc w:val="center"/>
              <w:rPr>
                <w:b/>
                <w:color w:val="000000"/>
              </w:rPr>
            </w:pPr>
            <w:r w:rsidRPr="00505D3C">
              <w:rPr>
                <w:b/>
                <w:color w:val="000000"/>
              </w:rPr>
              <w:t xml:space="preserve">ФЕДЕРАЛЬНОЕ ГОСУДАРСТВЕННОЕ БЮДЖЕТНОЕ ОБРАЗОВАТЕЛЬНОЕ УЧРЕЖДЕНИЕ ВЫСШЕГО ОБРАЗОВАНИЯ </w:t>
            </w:r>
          </w:p>
        </w:tc>
      </w:tr>
      <w:tr w:rsidR="003D0EC6" w:rsidRPr="00505D3C" w14:paraId="36F4CA35" w14:textId="77777777" w:rsidTr="0025113F">
        <w:trPr>
          <w:cantSplit/>
        </w:trPr>
        <w:tc>
          <w:tcPr>
            <w:tcW w:w="5000" w:type="pct"/>
            <w:gridSpan w:val="9"/>
            <w:tcBorders>
              <w:left w:val="single" w:sz="4" w:space="0" w:color="auto"/>
              <w:bottom w:val="single" w:sz="4" w:space="0" w:color="auto"/>
              <w:right w:val="single" w:sz="4" w:space="0" w:color="auto"/>
            </w:tcBorders>
            <w:vAlign w:val="center"/>
          </w:tcPr>
          <w:p w14:paraId="4567B76E" w14:textId="77777777" w:rsidR="003D0EC6" w:rsidRPr="00505D3C" w:rsidRDefault="003D0EC6" w:rsidP="0025113F">
            <w:pPr>
              <w:jc w:val="center"/>
              <w:rPr>
                <w:b/>
                <w:color w:val="000000"/>
              </w:rPr>
            </w:pPr>
            <w:r w:rsidRPr="00505D3C">
              <w:rPr>
                <w:b/>
                <w:color w:val="000000"/>
              </w:rPr>
              <w:t>«ДИПЛОМАТИЧЕСКАЯ АКАДЕМИЯ МИД РФ»</w:t>
            </w:r>
          </w:p>
        </w:tc>
      </w:tr>
      <w:tr w:rsidR="003D0EC6" w:rsidRPr="00505D3C" w14:paraId="1BF27074" w14:textId="77777777" w:rsidTr="0025113F">
        <w:trPr>
          <w:cantSplit/>
        </w:trPr>
        <w:tc>
          <w:tcPr>
            <w:tcW w:w="5000" w:type="pct"/>
            <w:gridSpan w:val="9"/>
            <w:tcBorders>
              <w:top w:val="single" w:sz="4" w:space="0" w:color="auto"/>
              <w:left w:val="single" w:sz="4" w:space="0" w:color="auto"/>
              <w:bottom w:val="nil"/>
              <w:right w:val="single" w:sz="4" w:space="0" w:color="auto"/>
            </w:tcBorders>
            <w:vAlign w:val="center"/>
          </w:tcPr>
          <w:p w14:paraId="67FE2586" w14:textId="77777777" w:rsidR="003D0EC6" w:rsidRPr="00505D3C" w:rsidRDefault="003D0EC6" w:rsidP="0025113F">
            <w:pPr>
              <w:jc w:val="center"/>
              <w:rPr>
                <w:color w:val="000000"/>
              </w:rPr>
            </w:pPr>
            <w:r w:rsidRPr="00505D3C">
              <w:rPr>
                <w:b/>
                <w:color w:val="000000"/>
              </w:rPr>
              <w:t>БИЛЕТ №  9</w:t>
            </w:r>
          </w:p>
        </w:tc>
      </w:tr>
      <w:tr w:rsidR="003D0EC6" w:rsidRPr="00505D3C" w14:paraId="7AC0EED2" w14:textId="77777777" w:rsidTr="0025113F">
        <w:trPr>
          <w:cantSplit/>
          <w:trHeight w:val="139"/>
        </w:trPr>
        <w:tc>
          <w:tcPr>
            <w:tcW w:w="2684" w:type="pct"/>
            <w:gridSpan w:val="3"/>
            <w:tcBorders>
              <w:top w:val="nil"/>
              <w:left w:val="single" w:sz="4" w:space="0" w:color="auto"/>
              <w:bottom w:val="nil"/>
              <w:right w:val="nil"/>
            </w:tcBorders>
            <w:vAlign w:val="center"/>
          </w:tcPr>
          <w:p w14:paraId="3ED0E5C3" w14:textId="77777777" w:rsidR="003D0EC6" w:rsidRPr="00505D3C" w:rsidRDefault="003D0EC6" w:rsidP="0025113F">
            <w:pPr>
              <w:rPr>
                <w:color w:val="000000"/>
              </w:rPr>
            </w:pPr>
            <w:r w:rsidRPr="00505D3C">
              <w:rPr>
                <w:color w:val="000000"/>
              </w:rPr>
              <w:t>Кафедра «Мировая экономика»</w:t>
            </w:r>
          </w:p>
        </w:tc>
        <w:tc>
          <w:tcPr>
            <w:tcW w:w="150" w:type="pct"/>
            <w:tcBorders>
              <w:top w:val="nil"/>
              <w:left w:val="nil"/>
              <w:bottom w:val="nil"/>
              <w:right w:val="nil"/>
            </w:tcBorders>
            <w:vAlign w:val="center"/>
          </w:tcPr>
          <w:p w14:paraId="6F0B3896" w14:textId="77777777" w:rsidR="003D0EC6" w:rsidRPr="00505D3C" w:rsidRDefault="003D0EC6" w:rsidP="0025113F">
            <w:pPr>
              <w:rPr>
                <w:color w:val="000000"/>
              </w:rPr>
            </w:pPr>
          </w:p>
        </w:tc>
        <w:tc>
          <w:tcPr>
            <w:tcW w:w="2166" w:type="pct"/>
            <w:gridSpan w:val="5"/>
            <w:tcBorders>
              <w:top w:val="nil"/>
              <w:left w:val="nil"/>
              <w:bottom w:val="nil"/>
              <w:right w:val="single" w:sz="4" w:space="0" w:color="auto"/>
            </w:tcBorders>
            <w:vAlign w:val="center"/>
          </w:tcPr>
          <w:p w14:paraId="1C86CF07" w14:textId="77777777" w:rsidR="003D0EC6" w:rsidRPr="00505D3C" w:rsidRDefault="003D0EC6" w:rsidP="0025113F">
            <w:pPr>
              <w:jc w:val="both"/>
              <w:rPr>
                <w:color w:val="000000"/>
              </w:rPr>
            </w:pPr>
          </w:p>
        </w:tc>
      </w:tr>
      <w:tr w:rsidR="003D0EC6" w:rsidRPr="00505D3C" w14:paraId="3E1F700C" w14:textId="77777777" w:rsidTr="0025113F">
        <w:trPr>
          <w:cantSplit/>
          <w:trHeight w:val="68"/>
        </w:trPr>
        <w:tc>
          <w:tcPr>
            <w:tcW w:w="2684" w:type="pct"/>
            <w:gridSpan w:val="3"/>
            <w:tcBorders>
              <w:top w:val="nil"/>
              <w:left w:val="single" w:sz="4" w:space="0" w:color="auto"/>
              <w:bottom w:val="single" w:sz="4" w:space="0" w:color="auto"/>
              <w:right w:val="nil"/>
            </w:tcBorders>
            <w:vAlign w:val="center"/>
          </w:tcPr>
          <w:p w14:paraId="5696DFBB" w14:textId="77777777" w:rsidR="003D0EC6" w:rsidRPr="00505D3C" w:rsidRDefault="003D0EC6" w:rsidP="0025113F">
            <w:pPr>
              <w:jc w:val="both"/>
              <w:rPr>
                <w:color w:val="000000"/>
              </w:rPr>
            </w:pPr>
            <w:r w:rsidRPr="00505D3C">
              <w:rPr>
                <w:color w:val="000000"/>
              </w:rPr>
              <w:t>Зав. кафедрой                                П. И. Толмачев</w:t>
            </w:r>
          </w:p>
        </w:tc>
        <w:tc>
          <w:tcPr>
            <w:tcW w:w="150" w:type="pct"/>
            <w:tcBorders>
              <w:top w:val="nil"/>
              <w:left w:val="nil"/>
              <w:bottom w:val="nil"/>
              <w:right w:val="nil"/>
            </w:tcBorders>
            <w:vAlign w:val="center"/>
          </w:tcPr>
          <w:p w14:paraId="7511E312" w14:textId="77777777" w:rsidR="003D0EC6" w:rsidRPr="00505D3C" w:rsidRDefault="003D0EC6" w:rsidP="0025113F">
            <w:pPr>
              <w:rPr>
                <w:color w:val="000000"/>
              </w:rPr>
            </w:pPr>
          </w:p>
        </w:tc>
        <w:tc>
          <w:tcPr>
            <w:tcW w:w="2166" w:type="pct"/>
            <w:gridSpan w:val="5"/>
            <w:tcBorders>
              <w:top w:val="nil"/>
              <w:left w:val="nil"/>
              <w:bottom w:val="nil"/>
              <w:right w:val="single" w:sz="4" w:space="0" w:color="auto"/>
            </w:tcBorders>
            <w:vAlign w:val="center"/>
          </w:tcPr>
          <w:p w14:paraId="4A411715" w14:textId="77777777" w:rsidR="003D0EC6" w:rsidRPr="00505D3C" w:rsidRDefault="003D0EC6" w:rsidP="0025113F">
            <w:pPr>
              <w:jc w:val="both"/>
              <w:rPr>
                <w:color w:val="000000"/>
              </w:rPr>
            </w:pPr>
            <w:r w:rsidRPr="00505D3C">
              <w:rPr>
                <w:color w:val="000000"/>
              </w:rPr>
              <w:t>Составитель                          Б.Б. Логинов</w:t>
            </w:r>
          </w:p>
        </w:tc>
      </w:tr>
      <w:tr w:rsidR="003D0EC6" w:rsidRPr="00505D3C" w14:paraId="4F6E1B3A" w14:textId="77777777" w:rsidTr="0025113F">
        <w:trPr>
          <w:cantSplit/>
          <w:trHeight w:val="303"/>
        </w:trPr>
        <w:tc>
          <w:tcPr>
            <w:tcW w:w="2684" w:type="pct"/>
            <w:gridSpan w:val="3"/>
            <w:tcBorders>
              <w:top w:val="single" w:sz="4" w:space="0" w:color="auto"/>
              <w:left w:val="single" w:sz="4" w:space="0" w:color="auto"/>
              <w:bottom w:val="nil"/>
              <w:right w:val="nil"/>
            </w:tcBorders>
            <w:vAlign w:val="center"/>
          </w:tcPr>
          <w:p w14:paraId="571A5A05" w14:textId="77777777" w:rsidR="003D0EC6" w:rsidRPr="00505D3C" w:rsidRDefault="003D0EC6" w:rsidP="0025113F">
            <w:pPr>
              <w:jc w:val="center"/>
              <w:rPr>
                <w:color w:val="000000"/>
              </w:rPr>
            </w:pPr>
            <w:r w:rsidRPr="00505D3C">
              <w:rPr>
                <w:i/>
                <w:color w:val="000000"/>
              </w:rPr>
              <w:t xml:space="preserve">       (подпись)</w:t>
            </w:r>
          </w:p>
        </w:tc>
        <w:tc>
          <w:tcPr>
            <w:tcW w:w="150" w:type="pct"/>
            <w:tcBorders>
              <w:top w:val="nil"/>
              <w:left w:val="nil"/>
              <w:bottom w:val="nil"/>
              <w:right w:val="nil"/>
            </w:tcBorders>
            <w:vAlign w:val="center"/>
          </w:tcPr>
          <w:p w14:paraId="28FC4D9B" w14:textId="77777777" w:rsidR="003D0EC6" w:rsidRPr="00505D3C" w:rsidRDefault="003D0EC6" w:rsidP="0025113F">
            <w:pPr>
              <w:rPr>
                <w:color w:val="000000"/>
              </w:rPr>
            </w:pPr>
          </w:p>
        </w:tc>
        <w:tc>
          <w:tcPr>
            <w:tcW w:w="715" w:type="pct"/>
            <w:gridSpan w:val="2"/>
            <w:tcBorders>
              <w:top w:val="nil"/>
              <w:left w:val="nil"/>
              <w:bottom w:val="nil"/>
              <w:right w:val="nil"/>
            </w:tcBorders>
            <w:vAlign w:val="center"/>
          </w:tcPr>
          <w:p w14:paraId="7239FA56" w14:textId="77777777" w:rsidR="003D0EC6" w:rsidRPr="00505D3C" w:rsidRDefault="003D0EC6" w:rsidP="0025113F">
            <w:pPr>
              <w:rPr>
                <w:color w:val="000000"/>
              </w:rPr>
            </w:pPr>
          </w:p>
        </w:tc>
        <w:tc>
          <w:tcPr>
            <w:tcW w:w="1451" w:type="pct"/>
            <w:gridSpan w:val="3"/>
            <w:tcBorders>
              <w:left w:val="nil"/>
              <w:bottom w:val="nil"/>
              <w:right w:val="single" w:sz="4" w:space="0" w:color="auto"/>
            </w:tcBorders>
            <w:vAlign w:val="center"/>
          </w:tcPr>
          <w:p w14:paraId="3545BCF0" w14:textId="77777777" w:rsidR="003D0EC6" w:rsidRPr="00505D3C" w:rsidRDefault="003D0EC6" w:rsidP="0025113F">
            <w:pPr>
              <w:rPr>
                <w:i/>
                <w:color w:val="000000"/>
              </w:rPr>
            </w:pPr>
            <w:r w:rsidRPr="00505D3C">
              <w:rPr>
                <w:i/>
                <w:color w:val="000000"/>
              </w:rPr>
              <w:t xml:space="preserve">(подпись)  </w:t>
            </w:r>
          </w:p>
        </w:tc>
      </w:tr>
      <w:tr w:rsidR="003D0EC6" w:rsidRPr="00505D3C" w14:paraId="7BC9B2BA" w14:textId="77777777" w:rsidTr="0025113F">
        <w:trPr>
          <w:cantSplit/>
          <w:trHeight w:val="691"/>
        </w:trPr>
        <w:tc>
          <w:tcPr>
            <w:tcW w:w="794" w:type="pct"/>
            <w:tcBorders>
              <w:top w:val="nil"/>
              <w:left w:val="single" w:sz="4" w:space="0" w:color="auto"/>
              <w:bottom w:val="nil"/>
              <w:right w:val="nil"/>
            </w:tcBorders>
            <w:vAlign w:val="center"/>
          </w:tcPr>
          <w:p w14:paraId="4E176A51" w14:textId="77777777" w:rsidR="003D0EC6" w:rsidRPr="00505D3C" w:rsidRDefault="003D0EC6" w:rsidP="0025113F">
            <w:pPr>
              <w:rPr>
                <w:color w:val="000000"/>
              </w:rPr>
            </w:pPr>
          </w:p>
          <w:p w14:paraId="735694FE" w14:textId="77777777" w:rsidR="003D0EC6" w:rsidRPr="00505D3C" w:rsidRDefault="003D0EC6" w:rsidP="0025113F">
            <w:pPr>
              <w:rPr>
                <w:color w:val="000000"/>
              </w:rPr>
            </w:pPr>
            <w:r w:rsidRPr="00505D3C">
              <w:rPr>
                <w:color w:val="000000"/>
              </w:rPr>
              <w:t>Дисциплина</w:t>
            </w:r>
          </w:p>
        </w:tc>
        <w:tc>
          <w:tcPr>
            <w:tcW w:w="4206" w:type="pct"/>
            <w:gridSpan w:val="8"/>
            <w:tcBorders>
              <w:top w:val="nil"/>
              <w:left w:val="nil"/>
              <w:bottom w:val="single" w:sz="4" w:space="0" w:color="auto"/>
              <w:right w:val="single" w:sz="4" w:space="0" w:color="auto"/>
            </w:tcBorders>
            <w:vAlign w:val="center"/>
          </w:tcPr>
          <w:p w14:paraId="5B9EBFDE" w14:textId="77777777" w:rsidR="003D0EC6" w:rsidRPr="00505D3C" w:rsidRDefault="003D0EC6" w:rsidP="0025113F">
            <w:r w:rsidRPr="00505D3C">
              <w:rPr>
                <w:color w:val="000000"/>
              </w:rPr>
              <w:t>«___» ____________20__ г.</w:t>
            </w:r>
          </w:p>
          <w:p w14:paraId="7433A18E" w14:textId="77777777" w:rsidR="003D0EC6" w:rsidRPr="00505D3C" w:rsidRDefault="003D0EC6" w:rsidP="0025113F">
            <w:pPr>
              <w:rPr>
                <w:color w:val="000000"/>
              </w:rPr>
            </w:pPr>
            <w:r>
              <w:rPr>
                <w:color w:val="000000"/>
              </w:rPr>
              <w:t>Ресурсный потенциал мировой экономики</w:t>
            </w:r>
          </w:p>
        </w:tc>
      </w:tr>
      <w:tr w:rsidR="003D0EC6" w:rsidRPr="00505D3C" w14:paraId="7CCEABB5" w14:textId="77777777" w:rsidTr="0025113F">
        <w:tc>
          <w:tcPr>
            <w:tcW w:w="1087" w:type="pct"/>
            <w:gridSpan w:val="2"/>
            <w:tcBorders>
              <w:top w:val="nil"/>
              <w:left w:val="single" w:sz="4" w:space="0" w:color="auto"/>
              <w:bottom w:val="nil"/>
              <w:right w:val="nil"/>
            </w:tcBorders>
            <w:vAlign w:val="center"/>
          </w:tcPr>
          <w:p w14:paraId="03DA8A60" w14:textId="77777777" w:rsidR="003D0EC6" w:rsidRPr="00505D3C" w:rsidRDefault="003D0EC6" w:rsidP="0025113F">
            <w:pPr>
              <w:rPr>
                <w:color w:val="000000"/>
              </w:rPr>
            </w:pPr>
            <w:r w:rsidRPr="00505D3C">
              <w:rPr>
                <w:color w:val="000000"/>
              </w:rPr>
              <w:t>Форма обучения:</w:t>
            </w:r>
          </w:p>
        </w:tc>
        <w:tc>
          <w:tcPr>
            <w:tcW w:w="1786" w:type="pct"/>
            <w:gridSpan w:val="3"/>
            <w:tcBorders>
              <w:top w:val="nil"/>
              <w:left w:val="nil"/>
              <w:bottom w:val="single" w:sz="4" w:space="0" w:color="auto"/>
              <w:right w:val="nil"/>
            </w:tcBorders>
            <w:vAlign w:val="center"/>
          </w:tcPr>
          <w:p w14:paraId="71FB41A4" w14:textId="77777777" w:rsidR="003D0EC6" w:rsidRPr="00505D3C" w:rsidRDefault="003D0EC6" w:rsidP="0025113F">
            <w:pPr>
              <w:rPr>
                <w:color w:val="000000"/>
              </w:rPr>
            </w:pPr>
            <w:r w:rsidRPr="00505D3C">
              <w:rPr>
                <w:color w:val="000000"/>
              </w:rPr>
              <w:t>очная</w:t>
            </w:r>
          </w:p>
        </w:tc>
        <w:tc>
          <w:tcPr>
            <w:tcW w:w="1191" w:type="pct"/>
            <w:gridSpan w:val="2"/>
            <w:tcBorders>
              <w:top w:val="single" w:sz="4" w:space="0" w:color="auto"/>
              <w:left w:val="nil"/>
              <w:bottom w:val="nil"/>
              <w:right w:val="nil"/>
            </w:tcBorders>
            <w:vAlign w:val="center"/>
          </w:tcPr>
          <w:p w14:paraId="4F121655" w14:textId="77777777" w:rsidR="003D0EC6" w:rsidRPr="00505D3C" w:rsidRDefault="003D0EC6" w:rsidP="0025113F">
            <w:pPr>
              <w:jc w:val="right"/>
              <w:rPr>
                <w:color w:val="000000"/>
              </w:rPr>
            </w:pPr>
            <w:r w:rsidRPr="00505D3C">
              <w:rPr>
                <w:color w:val="000000"/>
              </w:rPr>
              <w:t>Курс</w:t>
            </w:r>
          </w:p>
        </w:tc>
        <w:tc>
          <w:tcPr>
            <w:tcW w:w="380" w:type="pct"/>
            <w:tcBorders>
              <w:top w:val="single" w:sz="4" w:space="0" w:color="auto"/>
              <w:left w:val="nil"/>
              <w:bottom w:val="single" w:sz="4" w:space="0" w:color="auto"/>
              <w:right w:val="nil"/>
            </w:tcBorders>
            <w:vAlign w:val="center"/>
          </w:tcPr>
          <w:p w14:paraId="03EF8822" w14:textId="77777777" w:rsidR="003D0EC6" w:rsidRPr="00505D3C" w:rsidRDefault="003D0EC6" w:rsidP="0025113F">
            <w:pPr>
              <w:rPr>
                <w:color w:val="000000"/>
              </w:rPr>
            </w:pPr>
          </w:p>
        </w:tc>
        <w:tc>
          <w:tcPr>
            <w:tcW w:w="557" w:type="pct"/>
            <w:tcBorders>
              <w:top w:val="single" w:sz="4" w:space="0" w:color="auto"/>
              <w:left w:val="nil"/>
              <w:bottom w:val="nil"/>
              <w:right w:val="single" w:sz="4" w:space="0" w:color="auto"/>
            </w:tcBorders>
            <w:vAlign w:val="center"/>
          </w:tcPr>
          <w:p w14:paraId="17463E3F" w14:textId="77777777" w:rsidR="003D0EC6" w:rsidRPr="00505D3C" w:rsidRDefault="003D0EC6" w:rsidP="0025113F">
            <w:pPr>
              <w:rPr>
                <w:color w:val="000000"/>
              </w:rPr>
            </w:pPr>
          </w:p>
        </w:tc>
      </w:tr>
      <w:tr w:rsidR="003D0EC6" w:rsidRPr="00505D3C" w14:paraId="15356AEE" w14:textId="77777777" w:rsidTr="0025113F">
        <w:trPr>
          <w:cantSplit/>
        </w:trPr>
        <w:tc>
          <w:tcPr>
            <w:tcW w:w="5000" w:type="pct"/>
            <w:gridSpan w:val="9"/>
            <w:tcBorders>
              <w:top w:val="nil"/>
              <w:left w:val="single" w:sz="4" w:space="0" w:color="auto"/>
              <w:right w:val="single" w:sz="4" w:space="0" w:color="auto"/>
            </w:tcBorders>
            <w:vAlign w:val="center"/>
          </w:tcPr>
          <w:p w14:paraId="1F9E4122" w14:textId="77777777" w:rsidR="003D0EC6" w:rsidRPr="00505D3C" w:rsidRDefault="003D0EC6" w:rsidP="0025113F">
            <w:pPr>
              <w:rPr>
                <w:color w:val="000000"/>
              </w:rPr>
            </w:pPr>
          </w:p>
        </w:tc>
      </w:tr>
      <w:tr w:rsidR="003D0EC6" w:rsidRPr="00505D3C" w14:paraId="0C33BE1C" w14:textId="77777777" w:rsidTr="0025113F">
        <w:trPr>
          <w:cantSplit/>
        </w:trPr>
        <w:tc>
          <w:tcPr>
            <w:tcW w:w="5000" w:type="pct"/>
            <w:gridSpan w:val="9"/>
            <w:tcBorders>
              <w:left w:val="single" w:sz="4" w:space="0" w:color="auto"/>
              <w:bottom w:val="single" w:sz="4" w:space="0" w:color="auto"/>
              <w:right w:val="single" w:sz="4" w:space="0" w:color="auto"/>
            </w:tcBorders>
          </w:tcPr>
          <w:p w14:paraId="3D53DB11" w14:textId="77777777" w:rsidR="003D0EC6" w:rsidRPr="00505D3C" w:rsidRDefault="003D0EC6" w:rsidP="0025113F">
            <w:pPr>
              <w:rPr>
                <w:b/>
                <w:color w:val="000000"/>
              </w:rPr>
            </w:pPr>
          </w:p>
          <w:p w14:paraId="5507F444" w14:textId="77777777" w:rsidR="003D0EC6" w:rsidRPr="0008054D" w:rsidRDefault="003D0EC6" w:rsidP="003D0EC6">
            <w:pPr>
              <w:widowControl/>
              <w:numPr>
                <w:ilvl w:val="0"/>
                <w:numId w:val="28"/>
              </w:numPr>
              <w:tabs>
                <w:tab w:val="left" w:pos="708"/>
              </w:tabs>
              <w:autoSpaceDE/>
              <w:autoSpaceDN/>
              <w:adjustRightInd/>
            </w:pPr>
            <w:r w:rsidRPr="0008054D">
              <w:t>Факторы (причины) и социально-экономические последствия международной трудовой миграции.</w:t>
            </w:r>
          </w:p>
          <w:p w14:paraId="2D32AD6B" w14:textId="77777777" w:rsidR="003D0EC6" w:rsidRPr="00505D3C" w:rsidRDefault="003D0EC6" w:rsidP="003D0EC6">
            <w:pPr>
              <w:widowControl/>
              <w:numPr>
                <w:ilvl w:val="0"/>
                <w:numId w:val="28"/>
              </w:numPr>
              <w:tabs>
                <w:tab w:val="left" w:pos="708"/>
              </w:tabs>
              <w:autoSpaceDE/>
              <w:autoSpaceDN/>
              <w:adjustRightInd/>
              <w:rPr>
                <w:color w:val="000000"/>
              </w:rPr>
            </w:pPr>
            <w:r w:rsidRPr="0008054D">
              <w:t>Сеть экспортных газо- и нефтепроводов Российской Федерации. Турция как мировой газо- и нефтераспределительный хаб.</w:t>
            </w:r>
          </w:p>
        </w:tc>
      </w:tr>
    </w:tbl>
    <w:p w14:paraId="381102A7" w14:textId="77777777" w:rsidR="003D0EC6" w:rsidRPr="00505D3C" w:rsidRDefault="003D0EC6" w:rsidP="003D0EC6">
      <w:pPr>
        <w:rPr>
          <w:color w:val="000000"/>
        </w:rPr>
      </w:pPr>
    </w:p>
    <w:p w14:paraId="7F9F8945" w14:textId="77777777" w:rsidR="003D0EC6" w:rsidRPr="00505D3C" w:rsidRDefault="003D0EC6" w:rsidP="003D0EC6">
      <w:pPr>
        <w:rPr>
          <w:color w:val="000000"/>
        </w:rPr>
      </w:pPr>
    </w:p>
    <w:p w14:paraId="26621CA5" w14:textId="77777777" w:rsidR="003D0EC6" w:rsidRPr="00505D3C" w:rsidRDefault="003D0EC6" w:rsidP="003D0EC6">
      <w:pPr>
        <w:rPr>
          <w:color w:val="000000"/>
        </w:rPr>
      </w:pPr>
    </w:p>
    <w:tbl>
      <w:tblPr>
        <w:tblW w:w="5000" w:type="pct"/>
        <w:tblBorders>
          <w:insideH w:val="single" w:sz="4" w:space="0" w:color="auto"/>
          <w:insideV w:val="single" w:sz="4" w:space="0" w:color="auto"/>
        </w:tblBorders>
        <w:tblLook w:val="0000" w:firstRow="0" w:lastRow="0" w:firstColumn="0" w:lastColumn="0" w:noHBand="0" w:noVBand="0"/>
      </w:tblPr>
      <w:tblGrid>
        <w:gridCol w:w="1502"/>
        <w:gridCol w:w="555"/>
        <w:gridCol w:w="3023"/>
        <w:gridCol w:w="284"/>
        <w:gridCol w:w="74"/>
        <w:gridCol w:w="1280"/>
        <w:gridCol w:w="975"/>
        <w:gridCol w:w="719"/>
        <w:gridCol w:w="1053"/>
      </w:tblGrid>
      <w:tr w:rsidR="003D0EC6" w:rsidRPr="00505D3C" w14:paraId="7F96C180" w14:textId="77777777" w:rsidTr="0025113F">
        <w:trPr>
          <w:cantSplit/>
        </w:trPr>
        <w:tc>
          <w:tcPr>
            <w:tcW w:w="5000" w:type="pct"/>
            <w:gridSpan w:val="9"/>
            <w:tcBorders>
              <w:top w:val="single" w:sz="4" w:space="0" w:color="auto"/>
              <w:left w:val="single" w:sz="4" w:space="0" w:color="auto"/>
              <w:bottom w:val="single" w:sz="4" w:space="0" w:color="auto"/>
              <w:right w:val="single" w:sz="4" w:space="0" w:color="auto"/>
            </w:tcBorders>
            <w:vAlign w:val="center"/>
          </w:tcPr>
          <w:p w14:paraId="1CF1B418" w14:textId="77777777" w:rsidR="003D0EC6" w:rsidRPr="00505D3C" w:rsidRDefault="003D0EC6" w:rsidP="0025113F">
            <w:pPr>
              <w:jc w:val="center"/>
              <w:rPr>
                <w:b/>
                <w:color w:val="000000"/>
              </w:rPr>
            </w:pPr>
            <w:r w:rsidRPr="00505D3C">
              <w:rPr>
                <w:b/>
                <w:color w:val="000000"/>
              </w:rPr>
              <w:t xml:space="preserve">ФЕДЕРАЛЬНОЕ ГОСУДАРСТВЕННОЕ БЮДЖЕТНОЕ ОБРАЗОВАТЕЛЬНОЕ УЧРЕЖДЕНИЕ ВЫСШЕГО ОБРАЗОВАНИЯ </w:t>
            </w:r>
          </w:p>
        </w:tc>
      </w:tr>
      <w:tr w:rsidR="003D0EC6" w:rsidRPr="00505D3C" w14:paraId="34115AF3" w14:textId="77777777" w:rsidTr="0025113F">
        <w:trPr>
          <w:cantSplit/>
        </w:trPr>
        <w:tc>
          <w:tcPr>
            <w:tcW w:w="5000" w:type="pct"/>
            <w:gridSpan w:val="9"/>
            <w:tcBorders>
              <w:left w:val="single" w:sz="4" w:space="0" w:color="auto"/>
              <w:bottom w:val="single" w:sz="4" w:space="0" w:color="auto"/>
              <w:right w:val="single" w:sz="4" w:space="0" w:color="auto"/>
            </w:tcBorders>
            <w:vAlign w:val="center"/>
          </w:tcPr>
          <w:p w14:paraId="558A41F6" w14:textId="77777777" w:rsidR="003D0EC6" w:rsidRPr="00505D3C" w:rsidRDefault="003D0EC6" w:rsidP="0025113F">
            <w:pPr>
              <w:jc w:val="center"/>
              <w:rPr>
                <w:b/>
                <w:color w:val="000000"/>
              </w:rPr>
            </w:pPr>
            <w:r w:rsidRPr="00505D3C">
              <w:rPr>
                <w:b/>
                <w:color w:val="000000"/>
              </w:rPr>
              <w:t>«ДИПЛОМАТИЧЕСКАЯ АКАДЕМИЯ МИД РФ»</w:t>
            </w:r>
          </w:p>
        </w:tc>
      </w:tr>
      <w:tr w:rsidR="003D0EC6" w:rsidRPr="00505D3C" w14:paraId="23E705A6" w14:textId="77777777" w:rsidTr="0025113F">
        <w:trPr>
          <w:cantSplit/>
        </w:trPr>
        <w:tc>
          <w:tcPr>
            <w:tcW w:w="5000" w:type="pct"/>
            <w:gridSpan w:val="9"/>
            <w:tcBorders>
              <w:top w:val="single" w:sz="4" w:space="0" w:color="auto"/>
              <w:left w:val="single" w:sz="4" w:space="0" w:color="auto"/>
              <w:bottom w:val="nil"/>
              <w:right w:val="single" w:sz="4" w:space="0" w:color="auto"/>
            </w:tcBorders>
            <w:vAlign w:val="center"/>
          </w:tcPr>
          <w:p w14:paraId="18DAFB4A" w14:textId="77777777" w:rsidR="003D0EC6" w:rsidRPr="00505D3C" w:rsidRDefault="003D0EC6" w:rsidP="0025113F">
            <w:pPr>
              <w:jc w:val="center"/>
              <w:rPr>
                <w:color w:val="000000"/>
              </w:rPr>
            </w:pPr>
            <w:r w:rsidRPr="00505D3C">
              <w:rPr>
                <w:b/>
                <w:color w:val="000000"/>
              </w:rPr>
              <w:t>БИЛЕТ №  10</w:t>
            </w:r>
          </w:p>
        </w:tc>
      </w:tr>
      <w:tr w:rsidR="003D0EC6" w:rsidRPr="00505D3C" w14:paraId="16C6BF32" w14:textId="77777777" w:rsidTr="0025113F">
        <w:trPr>
          <w:cantSplit/>
          <w:trHeight w:val="139"/>
        </w:trPr>
        <w:tc>
          <w:tcPr>
            <w:tcW w:w="2684" w:type="pct"/>
            <w:gridSpan w:val="3"/>
            <w:tcBorders>
              <w:top w:val="nil"/>
              <w:left w:val="single" w:sz="4" w:space="0" w:color="auto"/>
              <w:bottom w:val="nil"/>
              <w:right w:val="nil"/>
            </w:tcBorders>
            <w:vAlign w:val="center"/>
          </w:tcPr>
          <w:p w14:paraId="70D07AE2" w14:textId="77777777" w:rsidR="003D0EC6" w:rsidRPr="00505D3C" w:rsidRDefault="003D0EC6" w:rsidP="0025113F">
            <w:pPr>
              <w:rPr>
                <w:color w:val="000000"/>
              </w:rPr>
            </w:pPr>
            <w:r w:rsidRPr="00505D3C">
              <w:rPr>
                <w:color w:val="000000"/>
              </w:rPr>
              <w:t>Кафедра «Мировая экономика»</w:t>
            </w:r>
          </w:p>
        </w:tc>
        <w:tc>
          <w:tcPr>
            <w:tcW w:w="150" w:type="pct"/>
            <w:tcBorders>
              <w:top w:val="nil"/>
              <w:left w:val="nil"/>
              <w:bottom w:val="nil"/>
              <w:right w:val="nil"/>
            </w:tcBorders>
            <w:vAlign w:val="center"/>
          </w:tcPr>
          <w:p w14:paraId="0907182E" w14:textId="77777777" w:rsidR="003D0EC6" w:rsidRPr="00505D3C" w:rsidRDefault="003D0EC6" w:rsidP="0025113F">
            <w:pPr>
              <w:rPr>
                <w:color w:val="000000"/>
              </w:rPr>
            </w:pPr>
          </w:p>
        </w:tc>
        <w:tc>
          <w:tcPr>
            <w:tcW w:w="2166" w:type="pct"/>
            <w:gridSpan w:val="5"/>
            <w:tcBorders>
              <w:top w:val="nil"/>
              <w:left w:val="nil"/>
              <w:bottom w:val="nil"/>
              <w:right w:val="single" w:sz="4" w:space="0" w:color="auto"/>
            </w:tcBorders>
            <w:vAlign w:val="center"/>
          </w:tcPr>
          <w:p w14:paraId="70375BB9" w14:textId="77777777" w:rsidR="003D0EC6" w:rsidRPr="00505D3C" w:rsidRDefault="003D0EC6" w:rsidP="0025113F">
            <w:pPr>
              <w:jc w:val="both"/>
              <w:rPr>
                <w:color w:val="000000"/>
              </w:rPr>
            </w:pPr>
          </w:p>
        </w:tc>
      </w:tr>
      <w:tr w:rsidR="003D0EC6" w:rsidRPr="00505D3C" w14:paraId="1D98B109" w14:textId="77777777" w:rsidTr="0025113F">
        <w:trPr>
          <w:cantSplit/>
          <w:trHeight w:val="68"/>
        </w:trPr>
        <w:tc>
          <w:tcPr>
            <w:tcW w:w="2684" w:type="pct"/>
            <w:gridSpan w:val="3"/>
            <w:tcBorders>
              <w:top w:val="nil"/>
              <w:left w:val="single" w:sz="4" w:space="0" w:color="auto"/>
              <w:bottom w:val="single" w:sz="4" w:space="0" w:color="auto"/>
              <w:right w:val="nil"/>
            </w:tcBorders>
            <w:vAlign w:val="center"/>
          </w:tcPr>
          <w:p w14:paraId="61A1A5B9" w14:textId="77777777" w:rsidR="003D0EC6" w:rsidRPr="00505D3C" w:rsidRDefault="003D0EC6" w:rsidP="0025113F">
            <w:pPr>
              <w:jc w:val="both"/>
              <w:rPr>
                <w:color w:val="000000"/>
              </w:rPr>
            </w:pPr>
            <w:r w:rsidRPr="00505D3C">
              <w:rPr>
                <w:color w:val="000000"/>
              </w:rPr>
              <w:t>Зав. кафедрой                                П. И. Толмачев</w:t>
            </w:r>
          </w:p>
        </w:tc>
        <w:tc>
          <w:tcPr>
            <w:tcW w:w="150" w:type="pct"/>
            <w:tcBorders>
              <w:top w:val="nil"/>
              <w:left w:val="nil"/>
              <w:bottom w:val="nil"/>
              <w:right w:val="nil"/>
            </w:tcBorders>
            <w:vAlign w:val="center"/>
          </w:tcPr>
          <w:p w14:paraId="115F8BC4" w14:textId="77777777" w:rsidR="003D0EC6" w:rsidRPr="00505D3C" w:rsidRDefault="003D0EC6" w:rsidP="0025113F">
            <w:pPr>
              <w:rPr>
                <w:color w:val="000000"/>
              </w:rPr>
            </w:pPr>
          </w:p>
        </w:tc>
        <w:tc>
          <w:tcPr>
            <w:tcW w:w="2166" w:type="pct"/>
            <w:gridSpan w:val="5"/>
            <w:tcBorders>
              <w:top w:val="nil"/>
              <w:left w:val="nil"/>
              <w:bottom w:val="nil"/>
              <w:right w:val="single" w:sz="4" w:space="0" w:color="auto"/>
            </w:tcBorders>
            <w:vAlign w:val="center"/>
          </w:tcPr>
          <w:p w14:paraId="1981A4B7" w14:textId="77777777" w:rsidR="003D0EC6" w:rsidRPr="00505D3C" w:rsidRDefault="003D0EC6" w:rsidP="0025113F">
            <w:pPr>
              <w:jc w:val="both"/>
              <w:rPr>
                <w:color w:val="000000"/>
              </w:rPr>
            </w:pPr>
            <w:r w:rsidRPr="00505D3C">
              <w:rPr>
                <w:color w:val="000000"/>
              </w:rPr>
              <w:t>Составитель                          Б.Б. Логинов</w:t>
            </w:r>
          </w:p>
        </w:tc>
      </w:tr>
      <w:tr w:rsidR="003D0EC6" w:rsidRPr="00505D3C" w14:paraId="65D44978" w14:textId="77777777" w:rsidTr="0025113F">
        <w:trPr>
          <w:cantSplit/>
          <w:trHeight w:val="303"/>
        </w:trPr>
        <w:tc>
          <w:tcPr>
            <w:tcW w:w="2684" w:type="pct"/>
            <w:gridSpan w:val="3"/>
            <w:tcBorders>
              <w:top w:val="single" w:sz="4" w:space="0" w:color="auto"/>
              <w:left w:val="single" w:sz="4" w:space="0" w:color="auto"/>
              <w:bottom w:val="nil"/>
              <w:right w:val="nil"/>
            </w:tcBorders>
            <w:vAlign w:val="center"/>
          </w:tcPr>
          <w:p w14:paraId="05CC74B9" w14:textId="77777777" w:rsidR="003D0EC6" w:rsidRPr="00505D3C" w:rsidRDefault="003D0EC6" w:rsidP="0025113F">
            <w:pPr>
              <w:jc w:val="center"/>
              <w:rPr>
                <w:color w:val="000000"/>
              </w:rPr>
            </w:pPr>
            <w:r w:rsidRPr="00505D3C">
              <w:rPr>
                <w:i/>
                <w:color w:val="000000"/>
              </w:rPr>
              <w:t xml:space="preserve">       (подпись)</w:t>
            </w:r>
          </w:p>
        </w:tc>
        <w:tc>
          <w:tcPr>
            <w:tcW w:w="150" w:type="pct"/>
            <w:tcBorders>
              <w:top w:val="nil"/>
              <w:left w:val="nil"/>
              <w:bottom w:val="nil"/>
              <w:right w:val="nil"/>
            </w:tcBorders>
            <w:vAlign w:val="center"/>
          </w:tcPr>
          <w:p w14:paraId="0FA69781" w14:textId="77777777" w:rsidR="003D0EC6" w:rsidRPr="00505D3C" w:rsidRDefault="003D0EC6" w:rsidP="0025113F">
            <w:pPr>
              <w:rPr>
                <w:color w:val="000000"/>
              </w:rPr>
            </w:pPr>
          </w:p>
        </w:tc>
        <w:tc>
          <w:tcPr>
            <w:tcW w:w="715" w:type="pct"/>
            <w:gridSpan w:val="2"/>
            <w:tcBorders>
              <w:top w:val="nil"/>
              <w:left w:val="nil"/>
              <w:bottom w:val="nil"/>
              <w:right w:val="nil"/>
            </w:tcBorders>
            <w:vAlign w:val="center"/>
          </w:tcPr>
          <w:p w14:paraId="050EEF7B" w14:textId="77777777" w:rsidR="003D0EC6" w:rsidRPr="00505D3C" w:rsidRDefault="003D0EC6" w:rsidP="0025113F">
            <w:pPr>
              <w:rPr>
                <w:color w:val="000000"/>
              </w:rPr>
            </w:pPr>
          </w:p>
        </w:tc>
        <w:tc>
          <w:tcPr>
            <w:tcW w:w="1451" w:type="pct"/>
            <w:gridSpan w:val="3"/>
            <w:tcBorders>
              <w:left w:val="nil"/>
              <w:bottom w:val="nil"/>
              <w:right w:val="single" w:sz="4" w:space="0" w:color="auto"/>
            </w:tcBorders>
            <w:vAlign w:val="center"/>
          </w:tcPr>
          <w:p w14:paraId="2905FD54" w14:textId="77777777" w:rsidR="003D0EC6" w:rsidRPr="00505D3C" w:rsidRDefault="003D0EC6" w:rsidP="0025113F">
            <w:pPr>
              <w:rPr>
                <w:i/>
                <w:color w:val="000000"/>
              </w:rPr>
            </w:pPr>
            <w:r w:rsidRPr="00505D3C">
              <w:rPr>
                <w:i/>
                <w:color w:val="000000"/>
              </w:rPr>
              <w:t xml:space="preserve">(подпись)  </w:t>
            </w:r>
          </w:p>
        </w:tc>
      </w:tr>
      <w:tr w:rsidR="003D0EC6" w:rsidRPr="00505D3C" w14:paraId="76BC1A15" w14:textId="77777777" w:rsidTr="0025113F">
        <w:trPr>
          <w:cantSplit/>
          <w:trHeight w:val="691"/>
        </w:trPr>
        <w:tc>
          <w:tcPr>
            <w:tcW w:w="794" w:type="pct"/>
            <w:tcBorders>
              <w:top w:val="nil"/>
              <w:left w:val="single" w:sz="4" w:space="0" w:color="auto"/>
              <w:bottom w:val="nil"/>
              <w:right w:val="nil"/>
            </w:tcBorders>
            <w:vAlign w:val="center"/>
          </w:tcPr>
          <w:p w14:paraId="1C136526" w14:textId="77777777" w:rsidR="003D0EC6" w:rsidRPr="00505D3C" w:rsidRDefault="003D0EC6" w:rsidP="0025113F">
            <w:pPr>
              <w:rPr>
                <w:color w:val="000000"/>
              </w:rPr>
            </w:pPr>
          </w:p>
          <w:p w14:paraId="2F1C3381" w14:textId="77777777" w:rsidR="003D0EC6" w:rsidRPr="00505D3C" w:rsidRDefault="003D0EC6" w:rsidP="0025113F">
            <w:pPr>
              <w:rPr>
                <w:color w:val="000000"/>
              </w:rPr>
            </w:pPr>
            <w:r w:rsidRPr="00505D3C">
              <w:rPr>
                <w:color w:val="000000"/>
              </w:rPr>
              <w:t>Дисциплина</w:t>
            </w:r>
          </w:p>
        </w:tc>
        <w:tc>
          <w:tcPr>
            <w:tcW w:w="4206" w:type="pct"/>
            <w:gridSpan w:val="8"/>
            <w:tcBorders>
              <w:top w:val="nil"/>
              <w:left w:val="nil"/>
              <w:bottom w:val="single" w:sz="4" w:space="0" w:color="auto"/>
              <w:right w:val="single" w:sz="4" w:space="0" w:color="auto"/>
            </w:tcBorders>
            <w:vAlign w:val="center"/>
          </w:tcPr>
          <w:p w14:paraId="67F0A764" w14:textId="77777777" w:rsidR="003D0EC6" w:rsidRPr="00505D3C" w:rsidRDefault="003D0EC6" w:rsidP="0025113F">
            <w:r w:rsidRPr="00505D3C">
              <w:rPr>
                <w:color w:val="000000"/>
              </w:rPr>
              <w:t>«___» ____________20__ г.</w:t>
            </w:r>
          </w:p>
          <w:p w14:paraId="165284C4" w14:textId="77777777" w:rsidR="003D0EC6" w:rsidRPr="00505D3C" w:rsidRDefault="003D0EC6" w:rsidP="0025113F">
            <w:pPr>
              <w:rPr>
                <w:color w:val="000000"/>
              </w:rPr>
            </w:pPr>
            <w:r>
              <w:rPr>
                <w:color w:val="000000"/>
              </w:rPr>
              <w:t>Ресурсный потенциал мировой экономики</w:t>
            </w:r>
          </w:p>
        </w:tc>
      </w:tr>
      <w:tr w:rsidR="003D0EC6" w:rsidRPr="00505D3C" w14:paraId="36A24E9D" w14:textId="77777777" w:rsidTr="0025113F">
        <w:tc>
          <w:tcPr>
            <w:tcW w:w="1087" w:type="pct"/>
            <w:gridSpan w:val="2"/>
            <w:tcBorders>
              <w:top w:val="nil"/>
              <w:left w:val="single" w:sz="4" w:space="0" w:color="auto"/>
              <w:bottom w:val="nil"/>
              <w:right w:val="nil"/>
            </w:tcBorders>
            <w:vAlign w:val="center"/>
          </w:tcPr>
          <w:p w14:paraId="29419164" w14:textId="77777777" w:rsidR="003D0EC6" w:rsidRPr="00505D3C" w:rsidRDefault="003D0EC6" w:rsidP="0025113F">
            <w:pPr>
              <w:rPr>
                <w:color w:val="000000"/>
              </w:rPr>
            </w:pPr>
            <w:r w:rsidRPr="00505D3C">
              <w:rPr>
                <w:color w:val="000000"/>
              </w:rPr>
              <w:t>Форма обучения:</w:t>
            </w:r>
          </w:p>
        </w:tc>
        <w:tc>
          <w:tcPr>
            <w:tcW w:w="1786" w:type="pct"/>
            <w:gridSpan w:val="3"/>
            <w:tcBorders>
              <w:top w:val="nil"/>
              <w:left w:val="nil"/>
              <w:bottom w:val="single" w:sz="4" w:space="0" w:color="auto"/>
              <w:right w:val="nil"/>
            </w:tcBorders>
            <w:vAlign w:val="center"/>
          </w:tcPr>
          <w:p w14:paraId="5373633F" w14:textId="77777777" w:rsidR="003D0EC6" w:rsidRPr="00505D3C" w:rsidRDefault="003D0EC6" w:rsidP="0025113F">
            <w:pPr>
              <w:rPr>
                <w:color w:val="000000"/>
              </w:rPr>
            </w:pPr>
            <w:r w:rsidRPr="00505D3C">
              <w:rPr>
                <w:color w:val="000000"/>
              </w:rPr>
              <w:t>очная</w:t>
            </w:r>
          </w:p>
        </w:tc>
        <w:tc>
          <w:tcPr>
            <w:tcW w:w="1191" w:type="pct"/>
            <w:gridSpan w:val="2"/>
            <w:tcBorders>
              <w:top w:val="single" w:sz="4" w:space="0" w:color="auto"/>
              <w:left w:val="nil"/>
              <w:bottom w:val="nil"/>
              <w:right w:val="nil"/>
            </w:tcBorders>
            <w:vAlign w:val="center"/>
          </w:tcPr>
          <w:p w14:paraId="0CB35164" w14:textId="77777777" w:rsidR="003D0EC6" w:rsidRPr="00505D3C" w:rsidRDefault="003D0EC6" w:rsidP="0025113F">
            <w:pPr>
              <w:jc w:val="right"/>
              <w:rPr>
                <w:color w:val="000000"/>
              </w:rPr>
            </w:pPr>
            <w:r w:rsidRPr="00505D3C">
              <w:rPr>
                <w:color w:val="000000"/>
              </w:rPr>
              <w:t>Курс</w:t>
            </w:r>
          </w:p>
        </w:tc>
        <w:tc>
          <w:tcPr>
            <w:tcW w:w="380" w:type="pct"/>
            <w:tcBorders>
              <w:top w:val="single" w:sz="4" w:space="0" w:color="auto"/>
              <w:left w:val="nil"/>
              <w:bottom w:val="single" w:sz="4" w:space="0" w:color="auto"/>
              <w:right w:val="nil"/>
            </w:tcBorders>
            <w:vAlign w:val="center"/>
          </w:tcPr>
          <w:p w14:paraId="56461336" w14:textId="77777777" w:rsidR="003D0EC6" w:rsidRPr="00505D3C" w:rsidRDefault="003D0EC6" w:rsidP="0025113F">
            <w:pPr>
              <w:rPr>
                <w:color w:val="000000"/>
              </w:rPr>
            </w:pPr>
          </w:p>
        </w:tc>
        <w:tc>
          <w:tcPr>
            <w:tcW w:w="557" w:type="pct"/>
            <w:tcBorders>
              <w:top w:val="single" w:sz="4" w:space="0" w:color="auto"/>
              <w:left w:val="nil"/>
              <w:bottom w:val="nil"/>
              <w:right w:val="single" w:sz="4" w:space="0" w:color="auto"/>
            </w:tcBorders>
            <w:vAlign w:val="center"/>
          </w:tcPr>
          <w:p w14:paraId="595BED0F" w14:textId="77777777" w:rsidR="003D0EC6" w:rsidRPr="00505D3C" w:rsidRDefault="003D0EC6" w:rsidP="0025113F">
            <w:pPr>
              <w:rPr>
                <w:color w:val="000000"/>
              </w:rPr>
            </w:pPr>
          </w:p>
        </w:tc>
      </w:tr>
      <w:tr w:rsidR="003D0EC6" w:rsidRPr="00505D3C" w14:paraId="457D05A5" w14:textId="77777777" w:rsidTr="0025113F">
        <w:trPr>
          <w:cantSplit/>
        </w:trPr>
        <w:tc>
          <w:tcPr>
            <w:tcW w:w="5000" w:type="pct"/>
            <w:gridSpan w:val="9"/>
            <w:tcBorders>
              <w:top w:val="nil"/>
              <w:left w:val="single" w:sz="4" w:space="0" w:color="auto"/>
              <w:right w:val="single" w:sz="4" w:space="0" w:color="auto"/>
            </w:tcBorders>
            <w:vAlign w:val="center"/>
          </w:tcPr>
          <w:p w14:paraId="0BAEA1AC" w14:textId="77777777" w:rsidR="003D0EC6" w:rsidRPr="00505D3C" w:rsidRDefault="003D0EC6" w:rsidP="0025113F">
            <w:pPr>
              <w:rPr>
                <w:color w:val="000000"/>
              </w:rPr>
            </w:pPr>
          </w:p>
        </w:tc>
      </w:tr>
      <w:tr w:rsidR="003D0EC6" w:rsidRPr="00505D3C" w14:paraId="1F9BCBDC" w14:textId="77777777" w:rsidTr="0025113F">
        <w:trPr>
          <w:cantSplit/>
        </w:trPr>
        <w:tc>
          <w:tcPr>
            <w:tcW w:w="5000" w:type="pct"/>
            <w:gridSpan w:val="9"/>
            <w:tcBorders>
              <w:left w:val="single" w:sz="4" w:space="0" w:color="auto"/>
              <w:bottom w:val="single" w:sz="4" w:space="0" w:color="auto"/>
              <w:right w:val="single" w:sz="4" w:space="0" w:color="auto"/>
            </w:tcBorders>
          </w:tcPr>
          <w:p w14:paraId="684E73B0" w14:textId="77777777" w:rsidR="003D0EC6" w:rsidRPr="00505D3C" w:rsidRDefault="003D0EC6" w:rsidP="0025113F">
            <w:pPr>
              <w:rPr>
                <w:b/>
                <w:color w:val="000000"/>
              </w:rPr>
            </w:pPr>
          </w:p>
          <w:p w14:paraId="24B92498" w14:textId="77777777" w:rsidR="003D0EC6" w:rsidRPr="0008054D" w:rsidRDefault="003D0EC6" w:rsidP="003D0EC6">
            <w:pPr>
              <w:widowControl/>
              <w:numPr>
                <w:ilvl w:val="0"/>
                <w:numId w:val="29"/>
              </w:numPr>
              <w:tabs>
                <w:tab w:val="left" w:pos="708"/>
              </w:tabs>
              <w:autoSpaceDE/>
              <w:autoSpaceDN/>
              <w:adjustRightInd/>
            </w:pPr>
            <w:r w:rsidRPr="0008054D">
              <w:t>Формы и географические направления международной миграции населения. Переводы мигрантов.</w:t>
            </w:r>
          </w:p>
          <w:p w14:paraId="6DBDA625" w14:textId="77777777" w:rsidR="003D0EC6" w:rsidRPr="00505D3C" w:rsidRDefault="003D0EC6" w:rsidP="003D0EC6">
            <w:pPr>
              <w:widowControl/>
              <w:numPr>
                <w:ilvl w:val="0"/>
                <w:numId w:val="29"/>
              </w:numPr>
              <w:tabs>
                <w:tab w:val="left" w:pos="708"/>
              </w:tabs>
              <w:autoSpaceDE/>
              <w:autoSpaceDN/>
              <w:adjustRightInd/>
              <w:rPr>
                <w:color w:val="000000"/>
              </w:rPr>
            </w:pPr>
            <w:r w:rsidRPr="0008054D">
              <w:t>Понятие «атомный ренессанс» в мировой энергетике, его причины и препятствия. Место России на рынке строительства атомных энергоблоков.</w:t>
            </w:r>
          </w:p>
        </w:tc>
      </w:tr>
    </w:tbl>
    <w:p w14:paraId="36E8787C" w14:textId="77777777" w:rsidR="003D0EC6" w:rsidRPr="00505D3C" w:rsidRDefault="003D0EC6" w:rsidP="003D0EC6">
      <w:pPr>
        <w:rPr>
          <w:color w:val="000000"/>
        </w:rPr>
      </w:pPr>
    </w:p>
    <w:p w14:paraId="0F63046B" w14:textId="77777777" w:rsidR="003D0EC6" w:rsidRPr="00505D3C" w:rsidRDefault="003D0EC6" w:rsidP="003D0EC6">
      <w:pPr>
        <w:rPr>
          <w:color w:val="000000"/>
        </w:rPr>
      </w:pPr>
    </w:p>
    <w:p w14:paraId="64AD2867" w14:textId="77777777" w:rsidR="003D0EC6" w:rsidRPr="00505D3C" w:rsidRDefault="003D0EC6" w:rsidP="003D0EC6">
      <w:pPr>
        <w:rPr>
          <w:color w:val="000000"/>
        </w:rPr>
      </w:pPr>
    </w:p>
    <w:p w14:paraId="61F3E5B6" w14:textId="77777777" w:rsidR="003D0EC6" w:rsidRPr="00505D3C" w:rsidRDefault="003D0EC6" w:rsidP="003D0EC6">
      <w:pPr>
        <w:rPr>
          <w:color w:val="000000"/>
        </w:rPr>
      </w:pPr>
    </w:p>
    <w:tbl>
      <w:tblPr>
        <w:tblW w:w="5000" w:type="pct"/>
        <w:tblBorders>
          <w:insideH w:val="single" w:sz="4" w:space="0" w:color="auto"/>
          <w:insideV w:val="single" w:sz="4" w:space="0" w:color="auto"/>
        </w:tblBorders>
        <w:tblLook w:val="0000" w:firstRow="0" w:lastRow="0" w:firstColumn="0" w:lastColumn="0" w:noHBand="0" w:noVBand="0"/>
      </w:tblPr>
      <w:tblGrid>
        <w:gridCol w:w="1502"/>
        <w:gridCol w:w="555"/>
        <w:gridCol w:w="3023"/>
        <w:gridCol w:w="284"/>
        <w:gridCol w:w="74"/>
        <w:gridCol w:w="1280"/>
        <w:gridCol w:w="975"/>
        <w:gridCol w:w="719"/>
        <w:gridCol w:w="1053"/>
      </w:tblGrid>
      <w:tr w:rsidR="003D0EC6" w:rsidRPr="00505D3C" w14:paraId="43167FD8" w14:textId="77777777" w:rsidTr="0025113F">
        <w:trPr>
          <w:cantSplit/>
        </w:trPr>
        <w:tc>
          <w:tcPr>
            <w:tcW w:w="5000" w:type="pct"/>
            <w:gridSpan w:val="9"/>
            <w:tcBorders>
              <w:top w:val="single" w:sz="4" w:space="0" w:color="auto"/>
              <w:left w:val="single" w:sz="4" w:space="0" w:color="auto"/>
              <w:bottom w:val="single" w:sz="4" w:space="0" w:color="auto"/>
              <w:right w:val="single" w:sz="4" w:space="0" w:color="auto"/>
            </w:tcBorders>
            <w:vAlign w:val="center"/>
          </w:tcPr>
          <w:p w14:paraId="64C05F57" w14:textId="77777777" w:rsidR="003D0EC6" w:rsidRPr="00505D3C" w:rsidRDefault="003D0EC6" w:rsidP="0025113F">
            <w:pPr>
              <w:jc w:val="center"/>
              <w:rPr>
                <w:b/>
                <w:color w:val="000000"/>
              </w:rPr>
            </w:pPr>
            <w:r w:rsidRPr="00505D3C">
              <w:rPr>
                <w:b/>
                <w:color w:val="000000"/>
              </w:rPr>
              <w:t xml:space="preserve">ФЕДЕРАЛЬНОЕ ГОСУДАРСТВЕННОЕ БЮДЖЕТНОЕ ОБРАЗОВАТЕЛЬНОЕ УЧРЕЖДЕНИЕ ВЫСШЕГО ОБРАЗОВАНИЯ </w:t>
            </w:r>
          </w:p>
        </w:tc>
      </w:tr>
      <w:tr w:rsidR="003D0EC6" w:rsidRPr="00505D3C" w14:paraId="3C595F51" w14:textId="77777777" w:rsidTr="0025113F">
        <w:trPr>
          <w:cantSplit/>
        </w:trPr>
        <w:tc>
          <w:tcPr>
            <w:tcW w:w="5000" w:type="pct"/>
            <w:gridSpan w:val="9"/>
            <w:tcBorders>
              <w:left w:val="single" w:sz="4" w:space="0" w:color="auto"/>
              <w:bottom w:val="single" w:sz="4" w:space="0" w:color="auto"/>
              <w:right w:val="single" w:sz="4" w:space="0" w:color="auto"/>
            </w:tcBorders>
            <w:vAlign w:val="center"/>
          </w:tcPr>
          <w:p w14:paraId="5133693E" w14:textId="77777777" w:rsidR="003D0EC6" w:rsidRPr="00505D3C" w:rsidRDefault="003D0EC6" w:rsidP="0025113F">
            <w:pPr>
              <w:jc w:val="center"/>
              <w:rPr>
                <w:b/>
                <w:color w:val="000000"/>
              </w:rPr>
            </w:pPr>
            <w:r w:rsidRPr="00505D3C">
              <w:rPr>
                <w:b/>
                <w:color w:val="000000"/>
              </w:rPr>
              <w:t>«ДИПЛОМАТИЧЕСКАЯ АКАДЕМИЯ МИД РФ»</w:t>
            </w:r>
          </w:p>
        </w:tc>
      </w:tr>
      <w:tr w:rsidR="003D0EC6" w:rsidRPr="00505D3C" w14:paraId="671301DB" w14:textId="77777777" w:rsidTr="0025113F">
        <w:trPr>
          <w:cantSplit/>
        </w:trPr>
        <w:tc>
          <w:tcPr>
            <w:tcW w:w="5000" w:type="pct"/>
            <w:gridSpan w:val="9"/>
            <w:tcBorders>
              <w:top w:val="single" w:sz="4" w:space="0" w:color="auto"/>
              <w:left w:val="single" w:sz="4" w:space="0" w:color="auto"/>
              <w:bottom w:val="nil"/>
              <w:right w:val="single" w:sz="4" w:space="0" w:color="auto"/>
            </w:tcBorders>
            <w:vAlign w:val="center"/>
          </w:tcPr>
          <w:p w14:paraId="4BAA8090" w14:textId="77777777" w:rsidR="003D0EC6" w:rsidRPr="00505D3C" w:rsidRDefault="003D0EC6" w:rsidP="0025113F">
            <w:pPr>
              <w:jc w:val="center"/>
              <w:rPr>
                <w:color w:val="000000"/>
              </w:rPr>
            </w:pPr>
            <w:r w:rsidRPr="00505D3C">
              <w:rPr>
                <w:b/>
                <w:color w:val="000000"/>
              </w:rPr>
              <w:t>БИЛЕТ №  11</w:t>
            </w:r>
          </w:p>
        </w:tc>
      </w:tr>
      <w:tr w:rsidR="003D0EC6" w:rsidRPr="00505D3C" w14:paraId="3437AFA9" w14:textId="77777777" w:rsidTr="0025113F">
        <w:trPr>
          <w:cantSplit/>
          <w:trHeight w:val="139"/>
        </w:trPr>
        <w:tc>
          <w:tcPr>
            <w:tcW w:w="2684" w:type="pct"/>
            <w:gridSpan w:val="3"/>
            <w:tcBorders>
              <w:top w:val="nil"/>
              <w:left w:val="single" w:sz="4" w:space="0" w:color="auto"/>
              <w:bottom w:val="nil"/>
              <w:right w:val="nil"/>
            </w:tcBorders>
            <w:vAlign w:val="center"/>
          </w:tcPr>
          <w:p w14:paraId="5F3B1DD3" w14:textId="77777777" w:rsidR="003D0EC6" w:rsidRPr="00505D3C" w:rsidRDefault="003D0EC6" w:rsidP="0025113F">
            <w:pPr>
              <w:rPr>
                <w:color w:val="000000"/>
              </w:rPr>
            </w:pPr>
            <w:r w:rsidRPr="00505D3C">
              <w:rPr>
                <w:color w:val="000000"/>
              </w:rPr>
              <w:t>Кафедра «Мировая экономика»</w:t>
            </w:r>
          </w:p>
        </w:tc>
        <w:tc>
          <w:tcPr>
            <w:tcW w:w="150" w:type="pct"/>
            <w:tcBorders>
              <w:top w:val="nil"/>
              <w:left w:val="nil"/>
              <w:bottom w:val="nil"/>
              <w:right w:val="nil"/>
            </w:tcBorders>
            <w:vAlign w:val="center"/>
          </w:tcPr>
          <w:p w14:paraId="79F41DBC" w14:textId="77777777" w:rsidR="003D0EC6" w:rsidRPr="00505D3C" w:rsidRDefault="003D0EC6" w:rsidP="0025113F">
            <w:pPr>
              <w:rPr>
                <w:color w:val="000000"/>
              </w:rPr>
            </w:pPr>
          </w:p>
        </w:tc>
        <w:tc>
          <w:tcPr>
            <w:tcW w:w="2166" w:type="pct"/>
            <w:gridSpan w:val="5"/>
            <w:tcBorders>
              <w:top w:val="nil"/>
              <w:left w:val="nil"/>
              <w:bottom w:val="nil"/>
              <w:right w:val="single" w:sz="4" w:space="0" w:color="auto"/>
            </w:tcBorders>
            <w:vAlign w:val="center"/>
          </w:tcPr>
          <w:p w14:paraId="2525BFB1" w14:textId="77777777" w:rsidR="003D0EC6" w:rsidRPr="00505D3C" w:rsidRDefault="003D0EC6" w:rsidP="0025113F">
            <w:pPr>
              <w:jc w:val="both"/>
              <w:rPr>
                <w:color w:val="000000"/>
              </w:rPr>
            </w:pPr>
          </w:p>
        </w:tc>
      </w:tr>
      <w:tr w:rsidR="003D0EC6" w:rsidRPr="00505D3C" w14:paraId="4C835F26" w14:textId="77777777" w:rsidTr="0025113F">
        <w:trPr>
          <w:cantSplit/>
          <w:trHeight w:val="68"/>
        </w:trPr>
        <w:tc>
          <w:tcPr>
            <w:tcW w:w="2684" w:type="pct"/>
            <w:gridSpan w:val="3"/>
            <w:tcBorders>
              <w:top w:val="nil"/>
              <w:left w:val="single" w:sz="4" w:space="0" w:color="auto"/>
              <w:bottom w:val="single" w:sz="4" w:space="0" w:color="auto"/>
              <w:right w:val="nil"/>
            </w:tcBorders>
            <w:vAlign w:val="center"/>
          </w:tcPr>
          <w:p w14:paraId="575AAF60" w14:textId="77777777" w:rsidR="003D0EC6" w:rsidRPr="00505D3C" w:rsidRDefault="003D0EC6" w:rsidP="0025113F">
            <w:pPr>
              <w:jc w:val="both"/>
              <w:rPr>
                <w:color w:val="000000"/>
              </w:rPr>
            </w:pPr>
            <w:r w:rsidRPr="00505D3C">
              <w:rPr>
                <w:color w:val="000000"/>
              </w:rPr>
              <w:t>Зав. кафедрой                                П. И. Толмачев</w:t>
            </w:r>
          </w:p>
        </w:tc>
        <w:tc>
          <w:tcPr>
            <w:tcW w:w="150" w:type="pct"/>
            <w:tcBorders>
              <w:top w:val="nil"/>
              <w:left w:val="nil"/>
              <w:bottom w:val="nil"/>
              <w:right w:val="nil"/>
            </w:tcBorders>
            <w:vAlign w:val="center"/>
          </w:tcPr>
          <w:p w14:paraId="4D06CC91" w14:textId="77777777" w:rsidR="003D0EC6" w:rsidRPr="00505D3C" w:rsidRDefault="003D0EC6" w:rsidP="0025113F">
            <w:pPr>
              <w:rPr>
                <w:color w:val="000000"/>
              </w:rPr>
            </w:pPr>
          </w:p>
        </w:tc>
        <w:tc>
          <w:tcPr>
            <w:tcW w:w="2166" w:type="pct"/>
            <w:gridSpan w:val="5"/>
            <w:tcBorders>
              <w:top w:val="nil"/>
              <w:left w:val="nil"/>
              <w:bottom w:val="nil"/>
              <w:right w:val="single" w:sz="4" w:space="0" w:color="auto"/>
            </w:tcBorders>
            <w:vAlign w:val="center"/>
          </w:tcPr>
          <w:p w14:paraId="18E2B696" w14:textId="77777777" w:rsidR="003D0EC6" w:rsidRPr="00505D3C" w:rsidRDefault="003D0EC6" w:rsidP="0025113F">
            <w:pPr>
              <w:jc w:val="both"/>
              <w:rPr>
                <w:color w:val="000000"/>
              </w:rPr>
            </w:pPr>
            <w:r w:rsidRPr="00505D3C">
              <w:rPr>
                <w:color w:val="000000"/>
              </w:rPr>
              <w:t>Составитель                          Б.Б. Логинов</w:t>
            </w:r>
          </w:p>
        </w:tc>
      </w:tr>
      <w:tr w:rsidR="003D0EC6" w:rsidRPr="00505D3C" w14:paraId="1F8651B9" w14:textId="77777777" w:rsidTr="0025113F">
        <w:trPr>
          <w:cantSplit/>
          <w:trHeight w:val="303"/>
        </w:trPr>
        <w:tc>
          <w:tcPr>
            <w:tcW w:w="2684" w:type="pct"/>
            <w:gridSpan w:val="3"/>
            <w:tcBorders>
              <w:top w:val="single" w:sz="4" w:space="0" w:color="auto"/>
              <w:left w:val="single" w:sz="4" w:space="0" w:color="auto"/>
              <w:bottom w:val="nil"/>
              <w:right w:val="nil"/>
            </w:tcBorders>
            <w:vAlign w:val="center"/>
          </w:tcPr>
          <w:p w14:paraId="66E619A8" w14:textId="77777777" w:rsidR="003D0EC6" w:rsidRPr="00505D3C" w:rsidRDefault="003D0EC6" w:rsidP="0025113F">
            <w:pPr>
              <w:jc w:val="center"/>
              <w:rPr>
                <w:color w:val="000000"/>
              </w:rPr>
            </w:pPr>
            <w:r w:rsidRPr="00505D3C">
              <w:rPr>
                <w:i/>
                <w:color w:val="000000"/>
              </w:rPr>
              <w:t xml:space="preserve">       (подпись)</w:t>
            </w:r>
          </w:p>
        </w:tc>
        <w:tc>
          <w:tcPr>
            <w:tcW w:w="150" w:type="pct"/>
            <w:tcBorders>
              <w:top w:val="nil"/>
              <w:left w:val="nil"/>
              <w:bottom w:val="nil"/>
              <w:right w:val="nil"/>
            </w:tcBorders>
            <w:vAlign w:val="center"/>
          </w:tcPr>
          <w:p w14:paraId="24732E9B" w14:textId="77777777" w:rsidR="003D0EC6" w:rsidRPr="00505D3C" w:rsidRDefault="003D0EC6" w:rsidP="0025113F">
            <w:pPr>
              <w:rPr>
                <w:color w:val="000000"/>
              </w:rPr>
            </w:pPr>
          </w:p>
        </w:tc>
        <w:tc>
          <w:tcPr>
            <w:tcW w:w="715" w:type="pct"/>
            <w:gridSpan w:val="2"/>
            <w:tcBorders>
              <w:top w:val="nil"/>
              <w:left w:val="nil"/>
              <w:bottom w:val="nil"/>
              <w:right w:val="nil"/>
            </w:tcBorders>
            <w:vAlign w:val="center"/>
          </w:tcPr>
          <w:p w14:paraId="71CFAB59" w14:textId="77777777" w:rsidR="003D0EC6" w:rsidRPr="00505D3C" w:rsidRDefault="003D0EC6" w:rsidP="0025113F">
            <w:pPr>
              <w:rPr>
                <w:color w:val="000000"/>
              </w:rPr>
            </w:pPr>
          </w:p>
        </w:tc>
        <w:tc>
          <w:tcPr>
            <w:tcW w:w="1451" w:type="pct"/>
            <w:gridSpan w:val="3"/>
            <w:tcBorders>
              <w:left w:val="nil"/>
              <w:bottom w:val="nil"/>
              <w:right w:val="single" w:sz="4" w:space="0" w:color="auto"/>
            </w:tcBorders>
            <w:vAlign w:val="center"/>
          </w:tcPr>
          <w:p w14:paraId="46ED7AA1" w14:textId="77777777" w:rsidR="003D0EC6" w:rsidRPr="00505D3C" w:rsidRDefault="003D0EC6" w:rsidP="0025113F">
            <w:pPr>
              <w:rPr>
                <w:i/>
                <w:color w:val="000000"/>
              </w:rPr>
            </w:pPr>
            <w:r w:rsidRPr="00505D3C">
              <w:rPr>
                <w:i/>
                <w:color w:val="000000"/>
              </w:rPr>
              <w:t xml:space="preserve">(подпись)  </w:t>
            </w:r>
          </w:p>
        </w:tc>
      </w:tr>
      <w:tr w:rsidR="003D0EC6" w:rsidRPr="00505D3C" w14:paraId="2CDF89ED" w14:textId="77777777" w:rsidTr="0025113F">
        <w:trPr>
          <w:cantSplit/>
          <w:trHeight w:val="691"/>
        </w:trPr>
        <w:tc>
          <w:tcPr>
            <w:tcW w:w="794" w:type="pct"/>
            <w:tcBorders>
              <w:top w:val="nil"/>
              <w:left w:val="single" w:sz="4" w:space="0" w:color="auto"/>
              <w:bottom w:val="nil"/>
              <w:right w:val="nil"/>
            </w:tcBorders>
            <w:vAlign w:val="center"/>
          </w:tcPr>
          <w:p w14:paraId="7EF9FADF" w14:textId="77777777" w:rsidR="003D0EC6" w:rsidRPr="00505D3C" w:rsidRDefault="003D0EC6" w:rsidP="0025113F">
            <w:pPr>
              <w:rPr>
                <w:color w:val="000000"/>
              </w:rPr>
            </w:pPr>
          </w:p>
          <w:p w14:paraId="571A46F4" w14:textId="77777777" w:rsidR="003D0EC6" w:rsidRPr="00505D3C" w:rsidRDefault="003D0EC6" w:rsidP="0025113F">
            <w:pPr>
              <w:rPr>
                <w:color w:val="000000"/>
              </w:rPr>
            </w:pPr>
            <w:r w:rsidRPr="00505D3C">
              <w:rPr>
                <w:color w:val="000000"/>
              </w:rPr>
              <w:t>Дисциплина</w:t>
            </w:r>
          </w:p>
        </w:tc>
        <w:tc>
          <w:tcPr>
            <w:tcW w:w="4206" w:type="pct"/>
            <w:gridSpan w:val="8"/>
            <w:tcBorders>
              <w:top w:val="nil"/>
              <w:left w:val="nil"/>
              <w:bottom w:val="single" w:sz="4" w:space="0" w:color="auto"/>
              <w:right w:val="single" w:sz="4" w:space="0" w:color="auto"/>
            </w:tcBorders>
            <w:vAlign w:val="center"/>
          </w:tcPr>
          <w:p w14:paraId="2620E7EB" w14:textId="77777777" w:rsidR="003D0EC6" w:rsidRPr="00505D3C" w:rsidRDefault="003D0EC6" w:rsidP="0025113F">
            <w:r w:rsidRPr="00505D3C">
              <w:rPr>
                <w:color w:val="000000"/>
              </w:rPr>
              <w:t>«___» ____________20__ г.</w:t>
            </w:r>
          </w:p>
          <w:p w14:paraId="576DDDB7" w14:textId="77777777" w:rsidR="003D0EC6" w:rsidRPr="00505D3C" w:rsidRDefault="003D0EC6" w:rsidP="0025113F">
            <w:pPr>
              <w:rPr>
                <w:color w:val="000000"/>
              </w:rPr>
            </w:pPr>
            <w:r>
              <w:rPr>
                <w:color w:val="000000"/>
              </w:rPr>
              <w:t>Ресурсный потенциал мировой экономики</w:t>
            </w:r>
          </w:p>
        </w:tc>
      </w:tr>
      <w:tr w:rsidR="003D0EC6" w:rsidRPr="00505D3C" w14:paraId="61DE9C21" w14:textId="77777777" w:rsidTr="0025113F">
        <w:tc>
          <w:tcPr>
            <w:tcW w:w="1087" w:type="pct"/>
            <w:gridSpan w:val="2"/>
            <w:tcBorders>
              <w:top w:val="nil"/>
              <w:left w:val="single" w:sz="4" w:space="0" w:color="auto"/>
              <w:bottom w:val="nil"/>
              <w:right w:val="nil"/>
            </w:tcBorders>
            <w:vAlign w:val="center"/>
          </w:tcPr>
          <w:p w14:paraId="16BB17C6" w14:textId="77777777" w:rsidR="003D0EC6" w:rsidRPr="00505D3C" w:rsidRDefault="003D0EC6" w:rsidP="0025113F">
            <w:pPr>
              <w:rPr>
                <w:color w:val="000000"/>
              </w:rPr>
            </w:pPr>
            <w:r w:rsidRPr="00505D3C">
              <w:rPr>
                <w:color w:val="000000"/>
              </w:rPr>
              <w:t>Форма обучения:</w:t>
            </w:r>
          </w:p>
        </w:tc>
        <w:tc>
          <w:tcPr>
            <w:tcW w:w="1786" w:type="pct"/>
            <w:gridSpan w:val="3"/>
            <w:tcBorders>
              <w:top w:val="nil"/>
              <w:left w:val="nil"/>
              <w:bottom w:val="single" w:sz="4" w:space="0" w:color="auto"/>
              <w:right w:val="nil"/>
            </w:tcBorders>
            <w:vAlign w:val="center"/>
          </w:tcPr>
          <w:p w14:paraId="228BD622" w14:textId="77777777" w:rsidR="003D0EC6" w:rsidRPr="00505D3C" w:rsidRDefault="003D0EC6" w:rsidP="0025113F">
            <w:pPr>
              <w:rPr>
                <w:color w:val="000000"/>
              </w:rPr>
            </w:pPr>
            <w:r w:rsidRPr="00505D3C">
              <w:rPr>
                <w:color w:val="000000"/>
              </w:rPr>
              <w:t>очная</w:t>
            </w:r>
          </w:p>
        </w:tc>
        <w:tc>
          <w:tcPr>
            <w:tcW w:w="1191" w:type="pct"/>
            <w:gridSpan w:val="2"/>
            <w:tcBorders>
              <w:top w:val="single" w:sz="4" w:space="0" w:color="auto"/>
              <w:left w:val="nil"/>
              <w:bottom w:val="nil"/>
              <w:right w:val="nil"/>
            </w:tcBorders>
            <w:vAlign w:val="center"/>
          </w:tcPr>
          <w:p w14:paraId="69A2899A" w14:textId="77777777" w:rsidR="003D0EC6" w:rsidRPr="00505D3C" w:rsidRDefault="003D0EC6" w:rsidP="0025113F">
            <w:pPr>
              <w:jc w:val="right"/>
              <w:rPr>
                <w:color w:val="000000"/>
              </w:rPr>
            </w:pPr>
            <w:r w:rsidRPr="00505D3C">
              <w:rPr>
                <w:color w:val="000000"/>
              </w:rPr>
              <w:t>Курс</w:t>
            </w:r>
          </w:p>
        </w:tc>
        <w:tc>
          <w:tcPr>
            <w:tcW w:w="380" w:type="pct"/>
            <w:tcBorders>
              <w:top w:val="single" w:sz="4" w:space="0" w:color="auto"/>
              <w:left w:val="nil"/>
              <w:bottom w:val="single" w:sz="4" w:space="0" w:color="auto"/>
              <w:right w:val="nil"/>
            </w:tcBorders>
            <w:vAlign w:val="center"/>
          </w:tcPr>
          <w:p w14:paraId="1B85BC14" w14:textId="77777777" w:rsidR="003D0EC6" w:rsidRPr="00505D3C" w:rsidRDefault="003D0EC6" w:rsidP="0025113F">
            <w:pPr>
              <w:rPr>
                <w:color w:val="000000"/>
              </w:rPr>
            </w:pPr>
          </w:p>
        </w:tc>
        <w:tc>
          <w:tcPr>
            <w:tcW w:w="557" w:type="pct"/>
            <w:tcBorders>
              <w:top w:val="single" w:sz="4" w:space="0" w:color="auto"/>
              <w:left w:val="nil"/>
              <w:bottom w:val="nil"/>
              <w:right w:val="single" w:sz="4" w:space="0" w:color="auto"/>
            </w:tcBorders>
            <w:vAlign w:val="center"/>
          </w:tcPr>
          <w:p w14:paraId="748D0AA7" w14:textId="77777777" w:rsidR="003D0EC6" w:rsidRPr="00505D3C" w:rsidRDefault="003D0EC6" w:rsidP="0025113F">
            <w:pPr>
              <w:rPr>
                <w:color w:val="000000"/>
              </w:rPr>
            </w:pPr>
          </w:p>
        </w:tc>
      </w:tr>
      <w:tr w:rsidR="003D0EC6" w:rsidRPr="00505D3C" w14:paraId="2EF5556C" w14:textId="77777777" w:rsidTr="0025113F">
        <w:trPr>
          <w:cantSplit/>
        </w:trPr>
        <w:tc>
          <w:tcPr>
            <w:tcW w:w="5000" w:type="pct"/>
            <w:gridSpan w:val="9"/>
            <w:tcBorders>
              <w:top w:val="nil"/>
              <w:left w:val="single" w:sz="4" w:space="0" w:color="auto"/>
              <w:right w:val="single" w:sz="4" w:space="0" w:color="auto"/>
            </w:tcBorders>
            <w:vAlign w:val="center"/>
          </w:tcPr>
          <w:p w14:paraId="34189ABF" w14:textId="77777777" w:rsidR="003D0EC6" w:rsidRPr="00505D3C" w:rsidRDefault="003D0EC6" w:rsidP="0025113F">
            <w:pPr>
              <w:rPr>
                <w:color w:val="000000"/>
              </w:rPr>
            </w:pPr>
          </w:p>
        </w:tc>
      </w:tr>
      <w:tr w:rsidR="003D0EC6" w:rsidRPr="00505D3C" w14:paraId="20405EAD" w14:textId="77777777" w:rsidTr="0025113F">
        <w:trPr>
          <w:cantSplit/>
        </w:trPr>
        <w:tc>
          <w:tcPr>
            <w:tcW w:w="5000" w:type="pct"/>
            <w:gridSpan w:val="9"/>
            <w:tcBorders>
              <w:left w:val="single" w:sz="4" w:space="0" w:color="auto"/>
              <w:bottom w:val="single" w:sz="4" w:space="0" w:color="auto"/>
              <w:right w:val="single" w:sz="4" w:space="0" w:color="auto"/>
            </w:tcBorders>
          </w:tcPr>
          <w:p w14:paraId="14DAE761" w14:textId="77777777" w:rsidR="003D0EC6" w:rsidRPr="00505D3C" w:rsidRDefault="003D0EC6" w:rsidP="0025113F">
            <w:pPr>
              <w:rPr>
                <w:b/>
                <w:color w:val="000000"/>
              </w:rPr>
            </w:pPr>
          </w:p>
          <w:p w14:paraId="2CEB313B" w14:textId="77777777" w:rsidR="003D0EC6" w:rsidRPr="0008054D" w:rsidRDefault="003D0EC6" w:rsidP="003D0EC6">
            <w:pPr>
              <w:pStyle w:val="a5"/>
              <w:widowControl/>
              <w:numPr>
                <w:ilvl w:val="0"/>
                <w:numId w:val="30"/>
              </w:numPr>
              <w:autoSpaceDE/>
              <w:autoSpaceDN/>
              <w:adjustRightInd/>
              <w:spacing w:after="160" w:line="254" w:lineRule="auto"/>
              <w:jc w:val="both"/>
              <w:rPr>
                <w:bCs/>
              </w:rPr>
            </w:pPr>
            <w:r w:rsidRPr="0008054D">
              <w:rPr>
                <w:bCs/>
              </w:rPr>
              <w:t>Уровень безработицы и возрастная структура рабочей силы в ведущих странах мира.</w:t>
            </w:r>
          </w:p>
          <w:p w14:paraId="55CC78BA" w14:textId="77777777" w:rsidR="003D0EC6" w:rsidRPr="00505D3C" w:rsidRDefault="003D0EC6" w:rsidP="003D0EC6">
            <w:pPr>
              <w:pStyle w:val="a5"/>
              <w:widowControl/>
              <w:numPr>
                <w:ilvl w:val="0"/>
                <w:numId w:val="30"/>
              </w:numPr>
              <w:autoSpaceDE/>
              <w:autoSpaceDN/>
              <w:adjustRightInd/>
              <w:spacing w:after="160" w:line="254" w:lineRule="auto"/>
              <w:jc w:val="both"/>
              <w:rPr>
                <w:color w:val="000000"/>
              </w:rPr>
            </w:pPr>
            <w:r w:rsidRPr="0008054D">
              <w:rPr>
                <w:bCs/>
              </w:rPr>
              <w:t>Виды технологий, используемых в мировой экономике. Показатели оценки НИОКР в странах мира. Страны-лидеры по количеству выданных патентов.</w:t>
            </w:r>
          </w:p>
        </w:tc>
      </w:tr>
    </w:tbl>
    <w:p w14:paraId="607CC3ED" w14:textId="77777777" w:rsidR="003D0EC6" w:rsidRPr="00505D3C" w:rsidRDefault="003D0EC6" w:rsidP="003D0EC6">
      <w:pPr>
        <w:rPr>
          <w:color w:val="000000"/>
        </w:rPr>
      </w:pPr>
    </w:p>
    <w:p w14:paraId="2D7533F7" w14:textId="77777777" w:rsidR="003D0EC6" w:rsidRPr="00505D3C" w:rsidRDefault="003D0EC6" w:rsidP="003D0EC6">
      <w:pPr>
        <w:rPr>
          <w:color w:val="000000"/>
        </w:rPr>
      </w:pPr>
    </w:p>
    <w:p w14:paraId="04574E8B" w14:textId="77777777" w:rsidR="003D0EC6" w:rsidRPr="00505D3C" w:rsidRDefault="003D0EC6" w:rsidP="003D0EC6">
      <w:pPr>
        <w:rPr>
          <w:color w:val="000000"/>
        </w:rPr>
      </w:pPr>
    </w:p>
    <w:tbl>
      <w:tblPr>
        <w:tblW w:w="5000" w:type="pct"/>
        <w:tblBorders>
          <w:insideH w:val="single" w:sz="4" w:space="0" w:color="auto"/>
          <w:insideV w:val="single" w:sz="4" w:space="0" w:color="auto"/>
        </w:tblBorders>
        <w:tblLook w:val="0000" w:firstRow="0" w:lastRow="0" w:firstColumn="0" w:lastColumn="0" w:noHBand="0" w:noVBand="0"/>
      </w:tblPr>
      <w:tblGrid>
        <w:gridCol w:w="1502"/>
        <w:gridCol w:w="555"/>
        <w:gridCol w:w="3023"/>
        <w:gridCol w:w="284"/>
        <w:gridCol w:w="74"/>
        <w:gridCol w:w="1280"/>
        <w:gridCol w:w="975"/>
        <w:gridCol w:w="719"/>
        <w:gridCol w:w="1053"/>
      </w:tblGrid>
      <w:tr w:rsidR="003D0EC6" w:rsidRPr="00505D3C" w14:paraId="01C2B1A8" w14:textId="77777777" w:rsidTr="0025113F">
        <w:trPr>
          <w:cantSplit/>
        </w:trPr>
        <w:tc>
          <w:tcPr>
            <w:tcW w:w="5000" w:type="pct"/>
            <w:gridSpan w:val="9"/>
            <w:tcBorders>
              <w:top w:val="single" w:sz="4" w:space="0" w:color="auto"/>
              <w:left w:val="single" w:sz="4" w:space="0" w:color="auto"/>
              <w:bottom w:val="single" w:sz="4" w:space="0" w:color="auto"/>
              <w:right w:val="single" w:sz="4" w:space="0" w:color="auto"/>
            </w:tcBorders>
            <w:vAlign w:val="center"/>
          </w:tcPr>
          <w:p w14:paraId="246CECBC" w14:textId="77777777" w:rsidR="003D0EC6" w:rsidRPr="00505D3C" w:rsidRDefault="003D0EC6" w:rsidP="0025113F">
            <w:pPr>
              <w:jc w:val="center"/>
              <w:rPr>
                <w:b/>
                <w:color w:val="000000"/>
              </w:rPr>
            </w:pPr>
            <w:r w:rsidRPr="00505D3C">
              <w:rPr>
                <w:b/>
                <w:color w:val="000000"/>
              </w:rPr>
              <w:t xml:space="preserve">ФЕДЕРАЛЬНОЕ ГОСУДАРСТВЕННОЕ БЮДЖЕТНОЕ ОБРАЗОВАТЕЛЬНОЕ УЧРЕЖДЕНИЕ ВЫСШЕГО ОБРАЗОВАНИЯ </w:t>
            </w:r>
          </w:p>
        </w:tc>
      </w:tr>
      <w:tr w:rsidR="003D0EC6" w:rsidRPr="00505D3C" w14:paraId="43ACD169" w14:textId="77777777" w:rsidTr="0025113F">
        <w:trPr>
          <w:cantSplit/>
        </w:trPr>
        <w:tc>
          <w:tcPr>
            <w:tcW w:w="5000" w:type="pct"/>
            <w:gridSpan w:val="9"/>
            <w:tcBorders>
              <w:left w:val="single" w:sz="4" w:space="0" w:color="auto"/>
              <w:bottom w:val="single" w:sz="4" w:space="0" w:color="auto"/>
              <w:right w:val="single" w:sz="4" w:space="0" w:color="auto"/>
            </w:tcBorders>
            <w:vAlign w:val="center"/>
          </w:tcPr>
          <w:p w14:paraId="252626D7" w14:textId="77777777" w:rsidR="003D0EC6" w:rsidRPr="00505D3C" w:rsidRDefault="003D0EC6" w:rsidP="0025113F">
            <w:pPr>
              <w:jc w:val="center"/>
              <w:rPr>
                <w:b/>
                <w:color w:val="000000"/>
              </w:rPr>
            </w:pPr>
            <w:r w:rsidRPr="00505D3C">
              <w:rPr>
                <w:b/>
                <w:color w:val="000000"/>
              </w:rPr>
              <w:t>«ДИПЛОМАТИЧЕСКАЯ АКАДЕМИЯ МИД РФ»</w:t>
            </w:r>
          </w:p>
        </w:tc>
      </w:tr>
      <w:tr w:rsidR="003D0EC6" w:rsidRPr="00505D3C" w14:paraId="5B8A4563" w14:textId="77777777" w:rsidTr="0025113F">
        <w:trPr>
          <w:cantSplit/>
        </w:trPr>
        <w:tc>
          <w:tcPr>
            <w:tcW w:w="5000" w:type="pct"/>
            <w:gridSpan w:val="9"/>
            <w:tcBorders>
              <w:top w:val="single" w:sz="4" w:space="0" w:color="auto"/>
              <w:left w:val="single" w:sz="4" w:space="0" w:color="auto"/>
              <w:bottom w:val="nil"/>
              <w:right w:val="single" w:sz="4" w:space="0" w:color="auto"/>
            </w:tcBorders>
            <w:vAlign w:val="center"/>
          </w:tcPr>
          <w:p w14:paraId="57EA88AD" w14:textId="77777777" w:rsidR="003D0EC6" w:rsidRPr="00505D3C" w:rsidRDefault="003D0EC6" w:rsidP="0025113F">
            <w:pPr>
              <w:jc w:val="center"/>
              <w:rPr>
                <w:color w:val="000000"/>
              </w:rPr>
            </w:pPr>
            <w:r w:rsidRPr="00505D3C">
              <w:rPr>
                <w:b/>
                <w:color w:val="000000"/>
              </w:rPr>
              <w:t>БИЛЕТ №  12</w:t>
            </w:r>
          </w:p>
        </w:tc>
      </w:tr>
      <w:tr w:rsidR="003D0EC6" w:rsidRPr="00505D3C" w14:paraId="7B4C2530" w14:textId="77777777" w:rsidTr="0025113F">
        <w:trPr>
          <w:cantSplit/>
          <w:trHeight w:val="139"/>
        </w:trPr>
        <w:tc>
          <w:tcPr>
            <w:tcW w:w="2684" w:type="pct"/>
            <w:gridSpan w:val="3"/>
            <w:tcBorders>
              <w:top w:val="nil"/>
              <w:left w:val="single" w:sz="4" w:space="0" w:color="auto"/>
              <w:bottom w:val="nil"/>
              <w:right w:val="nil"/>
            </w:tcBorders>
            <w:vAlign w:val="center"/>
          </w:tcPr>
          <w:p w14:paraId="6294E06C" w14:textId="77777777" w:rsidR="003D0EC6" w:rsidRPr="00505D3C" w:rsidRDefault="003D0EC6" w:rsidP="0025113F">
            <w:pPr>
              <w:rPr>
                <w:color w:val="000000"/>
              </w:rPr>
            </w:pPr>
            <w:r w:rsidRPr="00505D3C">
              <w:rPr>
                <w:color w:val="000000"/>
              </w:rPr>
              <w:t>Кафедра «Мировая экономика»</w:t>
            </w:r>
          </w:p>
        </w:tc>
        <w:tc>
          <w:tcPr>
            <w:tcW w:w="150" w:type="pct"/>
            <w:tcBorders>
              <w:top w:val="nil"/>
              <w:left w:val="nil"/>
              <w:bottom w:val="nil"/>
              <w:right w:val="nil"/>
            </w:tcBorders>
            <w:vAlign w:val="center"/>
          </w:tcPr>
          <w:p w14:paraId="047279F0" w14:textId="77777777" w:rsidR="003D0EC6" w:rsidRPr="00505D3C" w:rsidRDefault="003D0EC6" w:rsidP="0025113F">
            <w:pPr>
              <w:rPr>
                <w:color w:val="000000"/>
              </w:rPr>
            </w:pPr>
          </w:p>
        </w:tc>
        <w:tc>
          <w:tcPr>
            <w:tcW w:w="2166" w:type="pct"/>
            <w:gridSpan w:val="5"/>
            <w:tcBorders>
              <w:top w:val="nil"/>
              <w:left w:val="nil"/>
              <w:bottom w:val="nil"/>
              <w:right w:val="single" w:sz="4" w:space="0" w:color="auto"/>
            </w:tcBorders>
            <w:vAlign w:val="center"/>
          </w:tcPr>
          <w:p w14:paraId="36BC927A" w14:textId="77777777" w:rsidR="003D0EC6" w:rsidRPr="00505D3C" w:rsidRDefault="003D0EC6" w:rsidP="0025113F">
            <w:pPr>
              <w:jc w:val="both"/>
              <w:rPr>
                <w:color w:val="000000"/>
              </w:rPr>
            </w:pPr>
          </w:p>
        </w:tc>
      </w:tr>
      <w:tr w:rsidR="003D0EC6" w:rsidRPr="00505D3C" w14:paraId="66C107BE" w14:textId="77777777" w:rsidTr="0025113F">
        <w:trPr>
          <w:cantSplit/>
          <w:trHeight w:val="68"/>
        </w:trPr>
        <w:tc>
          <w:tcPr>
            <w:tcW w:w="2684" w:type="pct"/>
            <w:gridSpan w:val="3"/>
            <w:tcBorders>
              <w:top w:val="nil"/>
              <w:left w:val="single" w:sz="4" w:space="0" w:color="auto"/>
              <w:bottom w:val="single" w:sz="4" w:space="0" w:color="auto"/>
              <w:right w:val="nil"/>
            </w:tcBorders>
            <w:vAlign w:val="center"/>
          </w:tcPr>
          <w:p w14:paraId="333B9E98" w14:textId="77777777" w:rsidR="003D0EC6" w:rsidRPr="00505D3C" w:rsidRDefault="003D0EC6" w:rsidP="0025113F">
            <w:pPr>
              <w:jc w:val="both"/>
              <w:rPr>
                <w:color w:val="000000"/>
              </w:rPr>
            </w:pPr>
            <w:r w:rsidRPr="00505D3C">
              <w:rPr>
                <w:color w:val="000000"/>
              </w:rPr>
              <w:t>Зав. кафедрой                                П. И. Толмачев</w:t>
            </w:r>
          </w:p>
        </w:tc>
        <w:tc>
          <w:tcPr>
            <w:tcW w:w="150" w:type="pct"/>
            <w:tcBorders>
              <w:top w:val="nil"/>
              <w:left w:val="nil"/>
              <w:bottom w:val="nil"/>
              <w:right w:val="nil"/>
            </w:tcBorders>
            <w:vAlign w:val="center"/>
          </w:tcPr>
          <w:p w14:paraId="11400650" w14:textId="77777777" w:rsidR="003D0EC6" w:rsidRPr="00505D3C" w:rsidRDefault="003D0EC6" w:rsidP="0025113F">
            <w:pPr>
              <w:rPr>
                <w:color w:val="000000"/>
              </w:rPr>
            </w:pPr>
          </w:p>
        </w:tc>
        <w:tc>
          <w:tcPr>
            <w:tcW w:w="2166" w:type="pct"/>
            <w:gridSpan w:val="5"/>
            <w:tcBorders>
              <w:top w:val="nil"/>
              <w:left w:val="nil"/>
              <w:bottom w:val="nil"/>
              <w:right w:val="single" w:sz="4" w:space="0" w:color="auto"/>
            </w:tcBorders>
            <w:vAlign w:val="center"/>
          </w:tcPr>
          <w:p w14:paraId="603EDD6A" w14:textId="77777777" w:rsidR="003D0EC6" w:rsidRPr="00505D3C" w:rsidRDefault="003D0EC6" w:rsidP="0025113F">
            <w:pPr>
              <w:jc w:val="both"/>
              <w:rPr>
                <w:color w:val="000000"/>
              </w:rPr>
            </w:pPr>
            <w:r w:rsidRPr="00505D3C">
              <w:rPr>
                <w:color w:val="000000"/>
              </w:rPr>
              <w:t>Составитель                          Б.Б. Логинов</w:t>
            </w:r>
          </w:p>
        </w:tc>
      </w:tr>
      <w:tr w:rsidR="003D0EC6" w:rsidRPr="00505D3C" w14:paraId="0641A169" w14:textId="77777777" w:rsidTr="0025113F">
        <w:trPr>
          <w:cantSplit/>
          <w:trHeight w:val="303"/>
        </w:trPr>
        <w:tc>
          <w:tcPr>
            <w:tcW w:w="2684" w:type="pct"/>
            <w:gridSpan w:val="3"/>
            <w:tcBorders>
              <w:top w:val="single" w:sz="4" w:space="0" w:color="auto"/>
              <w:left w:val="single" w:sz="4" w:space="0" w:color="auto"/>
              <w:bottom w:val="nil"/>
              <w:right w:val="nil"/>
            </w:tcBorders>
            <w:vAlign w:val="center"/>
          </w:tcPr>
          <w:p w14:paraId="1652F4DE" w14:textId="77777777" w:rsidR="003D0EC6" w:rsidRPr="00505D3C" w:rsidRDefault="003D0EC6" w:rsidP="0025113F">
            <w:pPr>
              <w:jc w:val="center"/>
              <w:rPr>
                <w:color w:val="000000"/>
              </w:rPr>
            </w:pPr>
            <w:r w:rsidRPr="00505D3C">
              <w:rPr>
                <w:i/>
                <w:color w:val="000000"/>
              </w:rPr>
              <w:t xml:space="preserve">       (подпись)</w:t>
            </w:r>
          </w:p>
        </w:tc>
        <w:tc>
          <w:tcPr>
            <w:tcW w:w="150" w:type="pct"/>
            <w:tcBorders>
              <w:top w:val="nil"/>
              <w:left w:val="nil"/>
              <w:bottom w:val="nil"/>
              <w:right w:val="nil"/>
            </w:tcBorders>
            <w:vAlign w:val="center"/>
          </w:tcPr>
          <w:p w14:paraId="0788B142" w14:textId="77777777" w:rsidR="003D0EC6" w:rsidRPr="00505D3C" w:rsidRDefault="003D0EC6" w:rsidP="0025113F">
            <w:pPr>
              <w:rPr>
                <w:color w:val="000000"/>
              </w:rPr>
            </w:pPr>
          </w:p>
        </w:tc>
        <w:tc>
          <w:tcPr>
            <w:tcW w:w="715" w:type="pct"/>
            <w:gridSpan w:val="2"/>
            <w:tcBorders>
              <w:top w:val="nil"/>
              <w:left w:val="nil"/>
              <w:bottom w:val="nil"/>
              <w:right w:val="nil"/>
            </w:tcBorders>
            <w:vAlign w:val="center"/>
          </w:tcPr>
          <w:p w14:paraId="2204E4D4" w14:textId="77777777" w:rsidR="003D0EC6" w:rsidRPr="00505D3C" w:rsidRDefault="003D0EC6" w:rsidP="0025113F">
            <w:pPr>
              <w:rPr>
                <w:color w:val="000000"/>
              </w:rPr>
            </w:pPr>
          </w:p>
        </w:tc>
        <w:tc>
          <w:tcPr>
            <w:tcW w:w="1451" w:type="pct"/>
            <w:gridSpan w:val="3"/>
            <w:tcBorders>
              <w:left w:val="nil"/>
              <w:bottom w:val="nil"/>
              <w:right w:val="single" w:sz="4" w:space="0" w:color="auto"/>
            </w:tcBorders>
            <w:vAlign w:val="center"/>
          </w:tcPr>
          <w:p w14:paraId="30CB672B" w14:textId="77777777" w:rsidR="003D0EC6" w:rsidRPr="00505D3C" w:rsidRDefault="003D0EC6" w:rsidP="0025113F">
            <w:pPr>
              <w:rPr>
                <w:i/>
                <w:color w:val="000000"/>
              </w:rPr>
            </w:pPr>
            <w:r w:rsidRPr="00505D3C">
              <w:rPr>
                <w:i/>
                <w:color w:val="000000"/>
              </w:rPr>
              <w:t xml:space="preserve">(подпись)  </w:t>
            </w:r>
          </w:p>
        </w:tc>
      </w:tr>
      <w:tr w:rsidR="003D0EC6" w:rsidRPr="00505D3C" w14:paraId="6C251789" w14:textId="77777777" w:rsidTr="0025113F">
        <w:trPr>
          <w:cantSplit/>
          <w:trHeight w:val="691"/>
        </w:trPr>
        <w:tc>
          <w:tcPr>
            <w:tcW w:w="794" w:type="pct"/>
            <w:tcBorders>
              <w:top w:val="nil"/>
              <w:left w:val="single" w:sz="4" w:space="0" w:color="auto"/>
              <w:bottom w:val="nil"/>
              <w:right w:val="nil"/>
            </w:tcBorders>
            <w:vAlign w:val="center"/>
          </w:tcPr>
          <w:p w14:paraId="1ED9E2E2" w14:textId="77777777" w:rsidR="003D0EC6" w:rsidRPr="00505D3C" w:rsidRDefault="003D0EC6" w:rsidP="0025113F">
            <w:pPr>
              <w:rPr>
                <w:color w:val="000000"/>
              </w:rPr>
            </w:pPr>
          </w:p>
          <w:p w14:paraId="27E1B23F" w14:textId="77777777" w:rsidR="003D0EC6" w:rsidRPr="00505D3C" w:rsidRDefault="003D0EC6" w:rsidP="0025113F">
            <w:pPr>
              <w:rPr>
                <w:color w:val="000000"/>
              </w:rPr>
            </w:pPr>
            <w:r w:rsidRPr="00505D3C">
              <w:rPr>
                <w:color w:val="000000"/>
              </w:rPr>
              <w:t>Дисциплина</w:t>
            </w:r>
          </w:p>
        </w:tc>
        <w:tc>
          <w:tcPr>
            <w:tcW w:w="4206" w:type="pct"/>
            <w:gridSpan w:val="8"/>
            <w:tcBorders>
              <w:top w:val="nil"/>
              <w:left w:val="nil"/>
              <w:bottom w:val="single" w:sz="4" w:space="0" w:color="auto"/>
              <w:right w:val="single" w:sz="4" w:space="0" w:color="auto"/>
            </w:tcBorders>
            <w:vAlign w:val="center"/>
          </w:tcPr>
          <w:p w14:paraId="187FF2EE" w14:textId="77777777" w:rsidR="003D0EC6" w:rsidRPr="00505D3C" w:rsidRDefault="003D0EC6" w:rsidP="0025113F">
            <w:r w:rsidRPr="00505D3C">
              <w:rPr>
                <w:color w:val="000000"/>
              </w:rPr>
              <w:t>«___» ____________20__ г.</w:t>
            </w:r>
          </w:p>
          <w:p w14:paraId="7F975858" w14:textId="77777777" w:rsidR="003D0EC6" w:rsidRPr="00505D3C" w:rsidRDefault="003D0EC6" w:rsidP="0025113F">
            <w:pPr>
              <w:rPr>
                <w:color w:val="000000"/>
              </w:rPr>
            </w:pPr>
            <w:r>
              <w:rPr>
                <w:color w:val="000000"/>
              </w:rPr>
              <w:t>Ресурсный потенциал мировой экономики</w:t>
            </w:r>
          </w:p>
        </w:tc>
      </w:tr>
      <w:tr w:rsidR="003D0EC6" w:rsidRPr="00505D3C" w14:paraId="6DFC2C87" w14:textId="77777777" w:rsidTr="0025113F">
        <w:tc>
          <w:tcPr>
            <w:tcW w:w="1087" w:type="pct"/>
            <w:gridSpan w:val="2"/>
            <w:tcBorders>
              <w:top w:val="nil"/>
              <w:left w:val="single" w:sz="4" w:space="0" w:color="auto"/>
              <w:bottom w:val="nil"/>
              <w:right w:val="nil"/>
            </w:tcBorders>
            <w:vAlign w:val="center"/>
          </w:tcPr>
          <w:p w14:paraId="6604CE71" w14:textId="77777777" w:rsidR="003D0EC6" w:rsidRPr="00505D3C" w:rsidRDefault="003D0EC6" w:rsidP="0025113F">
            <w:pPr>
              <w:rPr>
                <w:color w:val="000000"/>
              </w:rPr>
            </w:pPr>
            <w:r w:rsidRPr="00505D3C">
              <w:rPr>
                <w:color w:val="000000"/>
              </w:rPr>
              <w:t>Форма обучения:</w:t>
            </w:r>
          </w:p>
        </w:tc>
        <w:tc>
          <w:tcPr>
            <w:tcW w:w="1786" w:type="pct"/>
            <w:gridSpan w:val="3"/>
            <w:tcBorders>
              <w:top w:val="nil"/>
              <w:left w:val="nil"/>
              <w:bottom w:val="single" w:sz="4" w:space="0" w:color="auto"/>
              <w:right w:val="nil"/>
            </w:tcBorders>
            <w:vAlign w:val="center"/>
          </w:tcPr>
          <w:p w14:paraId="61709FA3" w14:textId="77777777" w:rsidR="003D0EC6" w:rsidRPr="00505D3C" w:rsidRDefault="003D0EC6" w:rsidP="0025113F">
            <w:pPr>
              <w:rPr>
                <w:color w:val="000000"/>
              </w:rPr>
            </w:pPr>
            <w:r w:rsidRPr="00505D3C">
              <w:rPr>
                <w:color w:val="000000"/>
              </w:rPr>
              <w:t>очная</w:t>
            </w:r>
          </w:p>
        </w:tc>
        <w:tc>
          <w:tcPr>
            <w:tcW w:w="1191" w:type="pct"/>
            <w:gridSpan w:val="2"/>
            <w:tcBorders>
              <w:top w:val="single" w:sz="4" w:space="0" w:color="auto"/>
              <w:left w:val="nil"/>
              <w:bottom w:val="nil"/>
              <w:right w:val="nil"/>
            </w:tcBorders>
            <w:vAlign w:val="center"/>
          </w:tcPr>
          <w:p w14:paraId="38A92135" w14:textId="77777777" w:rsidR="003D0EC6" w:rsidRPr="00505D3C" w:rsidRDefault="003D0EC6" w:rsidP="0025113F">
            <w:pPr>
              <w:jc w:val="right"/>
              <w:rPr>
                <w:color w:val="000000"/>
              </w:rPr>
            </w:pPr>
            <w:r w:rsidRPr="00505D3C">
              <w:rPr>
                <w:color w:val="000000"/>
              </w:rPr>
              <w:t>Курс</w:t>
            </w:r>
          </w:p>
        </w:tc>
        <w:tc>
          <w:tcPr>
            <w:tcW w:w="380" w:type="pct"/>
            <w:tcBorders>
              <w:top w:val="single" w:sz="4" w:space="0" w:color="auto"/>
              <w:left w:val="nil"/>
              <w:bottom w:val="single" w:sz="4" w:space="0" w:color="auto"/>
              <w:right w:val="nil"/>
            </w:tcBorders>
            <w:vAlign w:val="center"/>
          </w:tcPr>
          <w:p w14:paraId="4B6BC4CC" w14:textId="77777777" w:rsidR="003D0EC6" w:rsidRPr="00505D3C" w:rsidRDefault="003D0EC6" w:rsidP="0025113F">
            <w:pPr>
              <w:rPr>
                <w:color w:val="000000"/>
              </w:rPr>
            </w:pPr>
          </w:p>
        </w:tc>
        <w:tc>
          <w:tcPr>
            <w:tcW w:w="557" w:type="pct"/>
            <w:tcBorders>
              <w:top w:val="single" w:sz="4" w:space="0" w:color="auto"/>
              <w:left w:val="nil"/>
              <w:bottom w:val="nil"/>
              <w:right w:val="single" w:sz="4" w:space="0" w:color="auto"/>
            </w:tcBorders>
            <w:vAlign w:val="center"/>
          </w:tcPr>
          <w:p w14:paraId="00699816" w14:textId="77777777" w:rsidR="003D0EC6" w:rsidRPr="00505D3C" w:rsidRDefault="003D0EC6" w:rsidP="0025113F">
            <w:pPr>
              <w:rPr>
                <w:color w:val="000000"/>
              </w:rPr>
            </w:pPr>
          </w:p>
        </w:tc>
      </w:tr>
      <w:tr w:rsidR="003D0EC6" w:rsidRPr="00505D3C" w14:paraId="3C2F5C71" w14:textId="77777777" w:rsidTr="0025113F">
        <w:trPr>
          <w:cantSplit/>
        </w:trPr>
        <w:tc>
          <w:tcPr>
            <w:tcW w:w="5000" w:type="pct"/>
            <w:gridSpan w:val="9"/>
            <w:tcBorders>
              <w:top w:val="nil"/>
              <w:left w:val="single" w:sz="4" w:space="0" w:color="auto"/>
              <w:right w:val="single" w:sz="4" w:space="0" w:color="auto"/>
            </w:tcBorders>
            <w:vAlign w:val="center"/>
          </w:tcPr>
          <w:p w14:paraId="7E451B25" w14:textId="77777777" w:rsidR="003D0EC6" w:rsidRPr="00505D3C" w:rsidRDefault="003D0EC6" w:rsidP="0025113F">
            <w:pPr>
              <w:rPr>
                <w:color w:val="000000"/>
              </w:rPr>
            </w:pPr>
          </w:p>
        </w:tc>
      </w:tr>
      <w:tr w:rsidR="003D0EC6" w:rsidRPr="00505D3C" w14:paraId="11FBF335" w14:textId="77777777" w:rsidTr="0025113F">
        <w:trPr>
          <w:cantSplit/>
        </w:trPr>
        <w:tc>
          <w:tcPr>
            <w:tcW w:w="5000" w:type="pct"/>
            <w:gridSpan w:val="9"/>
            <w:tcBorders>
              <w:left w:val="single" w:sz="4" w:space="0" w:color="auto"/>
              <w:bottom w:val="single" w:sz="4" w:space="0" w:color="auto"/>
              <w:right w:val="single" w:sz="4" w:space="0" w:color="auto"/>
            </w:tcBorders>
          </w:tcPr>
          <w:p w14:paraId="7FFA3A95" w14:textId="77777777" w:rsidR="003D0EC6" w:rsidRPr="00505D3C" w:rsidRDefault="003D0EC6" w:rsidP="0025113F">
            <w:pPr>
              <w:rPr>
                <w:b/>
                <w:color w:val="000000"/>
              </w:rPr>
            </w:pPr>
          </w:p>
          <w:p w14:paraId="3DA656AC" w14:textId="77777777" w:rsidR="003D0EC6" w:rsidRPr="0008054D" w:rsidRDefault="003D0EC6" w:rsidP="003D0EC6">
            <w:pPr>
              <w:pStyle w:val="a5"/>
              <w:widowControl/>
              <w:numPr>
                <w:ilvl w:val="0"/>
                <w:numId w:val="31"/>
              </w:numPr>
              <w:autoSpaceDE/>
              <w:autoSpaceDN/>
              <w:adjustRightInd/>
              <w:spacing w:after="160" w:line="254" w:lineRule="auto"/>
              <w:jc w:val="both"/>
              <w:rPr>
                <w:bCs/>
              </w:rPr>
            </w:pPr>
            <w:r w:rsidRPr="0008054D">
              <w:rPr>
                <w:bCs/>
              </w:rPr>
              <w:t>Рассказать о любом мировом центре исследований и разработок по плану: краткая история создания, участники, результаты деятельности центра (научно-технические достижения).</w:t>
            </w:r>
          </w:p>
          <w:p w14:paraId="3157D7BB" w14:textId="77777777" w:rsidR="003D0EC6" w:rsidRPr="00505D3C" w:rsidRDefault="003D0EC6" w:rsidP="003D0EC6">
            <w:pPr>
              <w:pStyle w:val="a5"/>
              <w:widowControl/>
              <w:numPr>
                <w:ilvl w:val="0"/>
                <w:numId w:val="31"/>
              </w:numPr>
              <w:autoSpaceDE/>
              <w:autoSpaceDN/>
              <w:adjustRightInd/>
              <w:spacing w:after="160" w:line="254" w:lineRule="auto"/>
              <w:jc w:val="both"/>
              <w:rPr>
                <w:color w:val="000000"/>
              </w:rPr>
            </w:pPr>
            <w:r w:rsidRPr="0008054D">
              <w:rPr>
                <w:bCs/>
              </w:rPr>
              <w:t>Классификация научно-технических (инновационных) центров в России и зарубежных странах.</w:t>
            </w:r>
          </w:p>
        </w:tc>
      </w:tr>
    </w:tbl>
    <w:p w14:paraId="09ADFCAB" w14:textId="77777777" w:rsidR="003D0EC6" w:rsidRPr="00505D3C" w:rsidRDefault="003D0EC6" w:rsidP="003D0EC6">
      <w:pPr>
        <w:rPr>
          <w:color w:val="000000"/>
        </w:rPr>
      </w:pPr>
    </w:p>
    <w:p w14:paraId="72C2D960" w14:textId="77777777" w:rsidR="003D0EC6" w:rsidRPr="00505D3C" w:rsidRDefault="003D0EC6" w:rsidP="003D0EC6">
      <w:pPr>
        <w:rPr>
          <w:color w:val="000000"/>
        </w:rPr>
      </w:pPr>
    </w:p>
    <w:p w14:paraId="381A2CFD" w14:textId="5405ECFD" w:rsidR="003D0EC6" w:rsidRPr="009C4DBE" w:rsidRDefault="00066D35" w:rsidP="003D0EC6">
      <w:pPr>
        <w:jc w:val="center"/>
        <w:rPr>
          <w:b/>
          <w:color w:val="000000"/>
          <w:sz w:val="27"/>
          <w:szCs w:val="27"/>
          <w:u w:val="single"/>
        </w:rPr>
      </w:pPr>
      <w:r>
        <w:rPr>
          <w:b/>
          <w:color w:val="000000"/>
          <w:sz w:val="27"/>
          <w:szCs w:val="27"/>
          <w:u w:val="single"/>
        </w:rPr>
        <w:t xml:space="preserve"> Зачет</w:t>
      </w:r>
    </w:p>
    <w:p w14:paraId="5F3CBC27" w14:textId="4773C990" w:rsidR="003D0EC6" w:rsidRDefault="003D0EC6" w:rsidP="003D0EC6">
      <w:pPr>
        <w:jc w:val="center"/>
        <w:rPr>
          <w:b/>
          <w:color w:val="000000"/>
        </w:rPr>
      </w:pPr>
      <w:r w:rsidRPr="00D40289">
        <w:rPr>
          <w:b/>
          <w:color w:val="000000"/>
        </w:rPr>
        <w:t>Критерии оценки:</w:t>
      </w:r>
    </w:p>
    <w:p w14:paraId="400865D1" w14:textId="4A9E43AD" w:rsidR="00066D35" w:rsidRDefault="00066D35" w:rsidP="003D0EC6">
      <w:pPr>
        <w:jc w:val="center"/>
        <w:rPr>
          <w:b/>
          <w:color w:val="000000"/>
        </w:rPr>
      </w:pPr>
    </w:p>
    <w:p w14:paraId="34971B97" w14:textId="77777777" w:rsidR="00066D35" w:rsidRDefault="00066D35" w:rsidP="003D0EC6">
      <w:pPr>
        <w:jc w:val="center"/>
        <w:rPr>
          <w:b/>
          <w:color w:val="000000"/>
        </w:rPr>
      </w:pPr>
    </w:p>
    <w:p w14:paraId="380B00A1" w14:textId="77777777" w:rsidR="003D0EC6" w:rsidRPr="00D40289" w:rsidRDefault="003D0EC6" w:rsidP="003D0EC6">
      <w:pPr>
        <w:ind w:firstLine="851"/>
        <w:jc w:val="center"/>
        <w:rPr>
          <w:b/>
        </w:rPr>
      </w:pPr>
    </w:p>
    <w:p w14:paraId="1195900C" w14:textId="77777777" w:rsidR="00066D35" w:rsidRDefault="00066D35" w:rsidP="00066D35">
      <w:pPr>
        <w:ind w:firstLine="708"/>
        <w:jc w:val="both"/>
        <w:rPr>
          <w:rFonts w:eastAsiaTheme="minorEastAsia"/>
        </w:rPr>
      </w:pPr>
      <w:r>
        <w:rPr>
          <w:rFonts w:eastAsiaTheme="minorEastAsia"/>
        </w:rPr>
        <w:t>Оценка</w:t>
      </w:r>
      <w:r w:rsidRPr="00C44718">
        <w:rPr>
          <w:rFonts w:eastAsiaTheme="minorEastAsia"/>
        </w:rPr>
        <w:t xml:space="preserve"> </w:t>
      </w:r>
      <w:r w:rsidRPr="00C44718">
        <w:rPr>
          <w:rFonts w:eastAsiaTheme="minorEastAsia"/>
          <w:b/>
        </w:rPr>
        <w:t>«</w:t>
      </w:r>
      <w:r>
        <w:rPr>
          <w:rFonts w:eastAsiaTheme="minorEastAsia"/>
          <w:b/>
        </w:rPr>
        <w:t>ЗАЧТЕНО</w:t>
      </w:r>
      <w:r w:rsidRPr="00C44718">
        <w:rPr>
          <w:rFonts w:eastAsiaTheme="minorEastAsia"/>
          <w:b/>
        </w:rPr>
        <w:t>» (</w:t>
      </w:r>
      <w:r>
        <w:rPr>
          <w:rFonts w:eastAsiaTheme="minorEastAsia"/>
          <w:b/>
        </w:rPr>
        <w:t>15</w:t>
      </w:r>
      <w:r w:rsidRPr="00C44718">
        <w:rPr>
          <w:rFonts w:eastAsiaTheme="minorEastAsia"/>
          <w:b/>
        </w:rPr>
        <w:t>-30 баллов)</w:t>
      </w:r>
      <w:r w:rsidRPr="00C44718">
        <w:rPr>
          <w:rFonts w:eastAsiaTheme="minorEastAsia"/>
        </w:rPr>
        <w:t xml:space="preserve"> ставится в том случае, когда </w:t>
      </w:r>
      <w:r>
        <w:rPr>
          <w:rFonts w:eastAsiaTheme="minorEastAsia"/>
        </w:rPr>
        <w:t xml:space="preserve"> обучающийся </w:t>
      </w:r>
      <w:r w:rsidRPr="00C44718">
        <w:rPr>
          <w:rFonts w:eastAsiaTheme="minorEastAsia"/>
        </w:rPr>
        <w:t xml:space="preserve">обнаруживает систематическое и глубокое знание программного материала по дисциплине, умеет свободно ориентироваться в вопросе. Ответ полный и правильный на основании изученного материала. Выдвинутые положения аргументированы и иллюстрированы примерами. Материал изложен в определенной логической последовательности, осознанно, литературным языком, с использованием современных научных терминов; ответ самостоятельный. </w:t>
      </w:r>
      <w:r>
        <w:rPr>
          <w:rFonts w:eastAsiaTheme="minorEastAsia"/>
        </w:rPr>
        <w:t xml:space="preserve"> Обучающийся </w:t>
      </w:r>
      <w:r w:rsidRPr="00C44718">
        <w:rPr>
          <w:rFonts w:eastAsiaTheme="minorEastAsia"/>
        </w:rPr>
        <w:t>уверенно отвечает на дополнительные вопросы.</w:t>
      </w:r>
    </w:p>
    <w:p w14:paraId="31C3DD53" w14:textId="77777777" w:rsidR="00066D35" w:rsidRPr="00C44718" w:rsidRDefault="00066D35" w:rsidP="00066D35">
      <w:pPr>
        <w:ind w:firstLine="708"/>
        <w:jc w:val="both"/>
        <w:rPr>
          <w:rFonts w:eastAsiaTheme="minorEastAsia"/>
        </w:rPr>
      </w:pPr>
    </w:p>
    <w:p w14:paraId="420E7F23" w14:textId="77777777" w:rsidR="00066D35" w:rsidRPr="00C44718" w:rsidRDefault="00066D35" w:rsidP="00066D35">
      <w:pPr>
        <w:ind w:firstLine="708"/>
        <w:jc w:val="both"/>
        <w:rPr>
          <w:rFonts w:eastAsiaTheme="minorEastAsia"/>
        </w:rPr>
      </w:pPr>
      <w:r>
        <w:rPr>
          <w:rFonts w:eastAsiaTheme="minorEastAsia"/>
        </w:rPr>
        <w:t xml:space="preserve">Оценка </w:t>
      </w:r>
      <w:r w:rsidRPr="00C44718">
        <w:rPr>
          <w:rFonts w:eastAsiaTheme="minorEastAsia"/>
        </w:rPr>
        <w:t xml:space="preserve"> </w:t>
      </w:r>
      <w:r w:rsidRPr="00C44718">
        <w:rPr>
          <w:rFonts w:eastAsiaTheme="minorEastAsia"/>
          <w:b/>
        </w:rPr>
        <w:t>«</w:t>
      </w:r>
      <w:r>
        <w:rPr>
          <w:rFonts w:eastAsiaTheme="minorEastAsia"/>
          <w:b/>
        </w:rPr>
        <w:t>НЕ ЗАЧТЕНО</w:t>
      </w:r>
      <w:r w:rsidRPr="00C44718">
        <w:rPr>
          <w:rFonts w:eastAsiaTheme="minorEastAsia"/>
          <w:b/>
        </w:rPr>
        <w:t>» (</w:t>
      </w:r>
      <w:r>
        <w:rPr>
          <w:rFonts w:eastAsiaTheme="minorEastAsia"/>
          <w:b/>
        </w:rPr>
        <w:t>менее 14 баллов</w:t>
      </w:r>
      <w:r w:rsidRPr="00C44718">
        <w:rPr>
          <w:rFonts w:eastAsiaTheme="minorEastAsia"/>
          <w:b/>
        </w:rPr>
        <w:t>)</w:t>
      </w:r>
      <w:r w:rsidRPr="00C44718">
        <w:rPr>
          <w:rFonts w:eastAsiaTheme="minorEastAsia"/>
        </w:rPr>
        <w:t xml:space="preserve"> ставится в том случае, когда </w:t>
      </w:r>
      <w:r>
        <w:rPr>
          <w:rFonts w:eastAsiaTheme="minorEastAsia"/>
        </w:rPr>
        <w:t xml:space="preserve"> обучающийся  не </w:t>
      </w:r>
      <w:r w:rsidRPr="00C44718">
        <w:rPr>
          <w:rFonts w:eastAsiaTheme="minorEastAsia"/>
        </w:rPr>
        <w:t xml:space="preserve">обнаруживает знание основного программного материала по дисциплине, допускает погрешности в ответе. Ответ недостаточно логически выстроен, самостоятелен. Основные понятия употреблены </w:t>
      </w:r>
      <w:r>
        <w:rPr>
          <w:rFonts w:eastAsiaTheme="minorEastAsia"/>
        </w:rPr>
        <w:t>не</w:t>
      </w:r>
      <w:r w:rsidRPr="00C44718">
        <w:rPr>
          <w:rFonts w:eastAsiaTheme="minorEastAsia"/>
        </w:rPr>
        <w:t>правильно, обнаруживается недостаточное раскрытие теоретического материала. Выдвигаемые положения недостаточно аргументированы и не подтверждены примерами; испытывает достаточные трудности в ответах на вопросы. Научная терминология используется недостаточно.</w:t>
      </w:r>
    </w:p>
    <w:p w14:paraId="1923FFE0" w14:textId="77777777" w:rsidR="003D0EC6" w:rsidRDefault="003D0EC6" w:rsidP="003D0EC6">
      <w:pPr>
        <w:rPr>
          <w:rFonts w:eastAsiaTheme="minorEastAsia"/>
        </w:rPr>
      </w:pPr>
    </w:p>
    <w:p w14:paraId="62897A93" w14:textId="77777777" w:rsidR="003D0EC6" w:rsidRDefault="003D0EC6" w:rsidP="003D0EC6">
      <w:pPr>
        <w:jc w:val="right"/>
      </w:pPr>
    </w:p>
    <w:p w14:paraId="4F303E41" w14:textId="77777777" w:rsidR="003D0EC6" w:rsidRDefault="003D0EC6" w:rsidP="003D0EC6">
      <w:pPr>
        <w:jc w:val="right"/>
      </w:pPr>
    </w:p>
    <w:p w14:paraId="08D13030" w14:textId="77777777" w:rsidR="003D0EC6" w:rsidRDefault="003D0EC6" w:rsidP="003D0EC6">
      <w:pPr>
        <w:jc w:val="right"/>
      </w:pPr>
    </w:p>
    <w:p w14:paraId="5C325C7B" w14:textId="77777777" w:rsidR="003D0EC6" w:rsidRDefault="003D0EC6" w:rsidP="003D0EC6">
      <w:pPr>
        <w:jc w:val="right"/>
      </w:pPr>
    </w:p>
    <w:p w14:paraId="1312B99F" w14:textId="77777777" w:rsidR="003D0EC6" w:rsidRDefault="003D0EC6" w:rsidP="003D0EC6">
      <w:pPr>
        <w:jc w:val="right"/>
      </w:pPr>
    </w:p>
    <w:p w14:paraId="5067C18F" w14:textId="77777777" w:rsidR="003D0EC6" w:rsidRDefault="003D0EC6" w:rsidP="003D0EC6">
      <w:pPr>
        <w:jc w:val="right"/>
      </w:pPr>
    </w:p>
    <w:bookmarkEnd w:id="11"/>
    <w:p w14:paraId="377958A7" w14:textId="77777777" w:rsidR="003D0EC6" w:rsidRPr="00C20D23" w:rsidRDefault="003D0EC6" w:rsidP="00C20D23">
      <w:pPr>
        <w:ind w:firstLine="708"/>
        <w:jc w:val="both"/>
      </w:pPr>
    </w:p>
    <w:sectPr w:rsidR="003D0EC6" w:rsidRPr="00C20D23" w:rsidSect="0025113F">
      <w:footerReference w:type="default" r:id="rId82"/>
      <w:pgSz w:w="11909" w:h="16834"/>
      <w:pgMar w:top="1440" w:right="994" w:bottom="1440" w:left="1440" w:header="0" w:footer="680"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081DE1" w14:textId="77777777" w:rsidR="007217CE" w:rsidRDefault="007217CE">
      <w:r>
        <w:separator/>
      </w:r>
    </w:p>
  </w:endnote>
  <w:endnote w:type="continuationSeparator" w:id="0">
    <w:p w14:paraId="7C2FFC81" w14:textId="77777777" w:rsidR="007217CE" w:rsidRDefault="00721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MS Reference Sans Serif">
    <w:panose1 w:val="020B0604030504040204"/>
    <w:charset w:val="CC"/>
    <w:family w:val="swiss"/>
    <w:pitch w:val="variable"/>
    <w:sig w:usb0="20000287" w:usb1="00000000" w:usb2="00000000" w:usb3="00000000" w:csb0="0000019F" w:csb1="00000000"/>
  </w:font>
  <w:font w:name="Corbel">
    <w:panose1 w:val="020B0503020204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PMincho">
    <w:charset w:val="80"/>
    <w:family w:val="roman"/>
    <w:pitch w:val="variable"/>
    <w:sig w:usb0="E00002FF" w:usb1="6AC7FDFB" w:usb2="08000012" w:usb3="00000000" w:csb0="000200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CBE52" w14:textId="77777777" w:rsidR="007217CE" w:rsidRDefault="007217CE" w:rsidP="0025113F">
    <w:pPr>
      <w:pStyle w:val="af3"/>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55BE2655" w14:textId="77777777" w:rsidR="007217CE" w:rsidRDefault="007217CE" w:rsidP="0025113F">
    <w:pPr>
      <w:pStyle w:val="af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3E618" w14:textId="34517308" w:rsidR="007217CE" w:rsidRDefault="007217CE" w:rsidP="0025113F">
    <w:pPr>
      <w:pStyle w:val="af3"/>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7B1E6B">
      <w:rPr>
        <w:rStyle w:val="af5"/>
        <w:noProof/>
      </w:rPr>
      <w:t>40</w:t>
    </w:r>
    <w:r>
      <w:rPr>
        <w:rStyle w:val="af5"/>
      </w:rPr>
      <w:fldChar w:fldCharType="end"/>
    </w:r>
  </w:p>
  <w:p w14:paraId="5DFF0AE5" w14:textId="77777777" w:rsidR="007217CE" w:rsidRDefault="007217CE" w:rsidP="0025113F">
    <w:pPr>
      <w:pStyle w:val="af3"/>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BA511" w14:textId="7343E578" w:rsidR="007217CE" w:rsidRDefault="007217CE">
    <w:pPr>
      <w:pStyle w:val="af3"/>
      <w:jc w:val="right"/>
    </w:pPr>
    <w:r>
      <w:fldChar w:fldCharType="begin"/>
    </w:r>
    <w:r>
      <w:instrText xml:space="preserve"> PAGE   \* MERGEFORMAT </w:instrText>
    </w:r>
    <w:r>
      <w:fldChar w:fldCharType="separate"/>
    </w:r>
    <w:r w:rsidR="007B1E6B">
      <w:rPr>
        <w:noProof/>
      </w:rPr>
      <w:t>46</w:t>
    </w:r>
    <w:r>
      <w:rPr>
        <w:noProof/>
      </w:rPr>
      <w:fldChar w:fldCharType="end"/>
    </w:r>
  </w:p>
  <w:p w14:paraId="55983260" w14:textId="77777777" w:rsidR="007217CE" w:rsidRDefault="007217CE">
    <w:pPr>
      <w:pStyle w:val="af3"/>
    </w:pPr>
  </w:p>
  <w:p w14:paraId="4AD1655D" w14:textId="77777777" w:rsidR="007217CE" w:rsidRDefault="007217C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3276FE" w14:textId="77777777" w:rsidR="007217CE" w:rsidRDefault="007217CE">
      <w:r>
        <w:separator/>
      </w:r>
    </w:p>
  </w:footnote>
  <w:footnote w:type="continuationSeparator" w:id="0">
    <w:p w14:paraId="07D02E59" w14:textId="77777777" w:rsidR="007217CE" w:rsidRDefault="007217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16647E7"/>
    <w:multiLevelType w:val="singleLevel"/>
    <w:tmpl w:val="DB3C4B54"/>
    <w:lvl w:ilvl="0">
      <w:start w:val="2"/>
      <w:numFmt w:val="decimal"/>
      <w:lvlText w:val="%1."/>
      <w:legacy w:legacy="1" w:legacySpace="0" w:legacyIndent="283"/>
      <w:lvlJc w:val="left"/>
      <w:pPr>
        <w:ind w:left="0" w:firstLine="0"/>
      </w:pPr>
      <w:rPr>
        <w:rFonts w:ascii="Times New Roman" w:hAnsi="Times New Roman" w:cs="Times New Roman" w:hint="default"/>
      </w:rPr>
    </w:lvl>
  </w:abstractNum>
  <w:abstractNum w:abstractNumId="2" w15:restartNumberingAfterBreak="0">
    <w:nsid w:val="02F46ED8"/>
    <w:multiLevelType w:val="hybridMultilevel"/>
    <w:tmpl w:val="394A37BA"/>
    <w:lvl w:ilvl="0" w:tplc="321A72D0">
      <w:start w:val="1"/>
      <w:numFmt w:val="decimal"/>
      <w:lvlText w:val="%1."/>
      <w:lvlJc w:val="left"/>
      <w:pPr>
        <w:tabs>
          <w:tab w:val="num" w:pos="1203"/>
        </w:tabs>
        <w:ind w:left="12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3" w15:restartNumberingAfterBreak="0">
    <w:nsid w:val="06B20B99"/>
    <w:multiLevelType w:val="hybridMultilevel"/>
    <w:tmpl w:val="60EA77CC"/>
    <w:lvl w:ilvl="0" w:tplc="39BAE7B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DCF748C"/>
    <w:multiLevelType w:val="hybridMultilevel"/>
    <w:tmpl w:val="BB729F36"/>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5" w15:restartNumberingAfterBreak="0">
    <w:nsid w:val="0E881A19"/>
    <w:multiLevelType w:val="hybridMultilevel"/>
    <w:tmpl w:val="D2E8CA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11C231C"/>
    <w:multiLevelType w:val="hybridMultilevel"/>
    <w:tmpl w:val="69CAC1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44142FA"/>
    <w:multiLevelType w:val="hybridMultilevel"/>
    <w:tmpl w:val="D2E8CA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772368C"/>
    <w:multiLevelType w:val="singleLevel"/>
    <w:tmpl w:val="C682F340"/>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9" w15:restartNumberingAfterBreak="0">
    <w:nsid w:val="18A81740"/>
    <w:multiLevelType w:val="hybridMultilevel"/>
    <w:tmpl w:val="D2E8CA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A8172D5"/>
    <w:multiLevelType w:val="hybridMultilevel"/>
    <w:tmpl w:val="6A70B8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C535A67"/>
    <w:multiLevelType w:val="hybridMultilevel"/>
    <w:tmpl w:val="D2E8CA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F6528AC"/>
    <w:multiLevelType w:val="hybridMultilevel"/>
    <w:tmpl w:val="D2E8CA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1FE84B57"/>
    <w:multiLevelType w:val="hybridMultilevel"/>
    <w:tmpl w:val="2C74D242"/>
    <w:lvl w:ilvl="0" w:tplc="E2C660E8">
      <w:start w:val="1"/>
      <w:numFmt w:val="decimal"/>
      <w:lvlText w:val="%1."/>
      <w:lvlJc w:val="left"/>
      <w:pPr>
        <w:ind w:left="1135"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21113E2F"/>
    <w:multiLevelType w:val="hybridMultilevel"/>
    <w:tmpl w:val="75CEDB1A"/>
    <w:lvl w:ilvl="0" w:tplc="321A72D0">
      <w:start w:val="1"/>
      <w:numFmt w:val="decimal"/>
      <w:lvlText w:val="%1."/>
      <w:lvlJc w:val="left"/>
      <w:pPr>
        <w:tabs>
          <w:tab w:val="num" w:pos="920"/>
        </w:tabs>
        <w:ind w:left="920" w:hanging="360"/>
      </w:pPr>
      <w:rPr>
        <w:rFonts w:hint="default"/>
      </w:rPr>
    </w:lvl>
    <w:lvl w:ilvl="1" w:tplc="04190019" w:tentative="1">
      <w:start w:val="1"/>
      <w:numFmt w:val="lowerLetter"/>
      <w:lvlText w:val="%2."/>
      <w:lvlJc w:val="left"/>
      <w:pPr>
        <w:tabs>
          <w:tab w:val="num" w:pos="1640"/>
        </w:tabs>
        <w:ind w:left="1640" w:hanging="360"/>
      </w:pPr>
    </w:lvl>
    <w:lvl w:ilvl="2" w:tplc="0419001B" w:tentative="1">
      <w:start w:val="1"/>
      <w:numFmt w:val="lowerRoman"/>
      <w:lvlText w:val="%3."/>
      <w:lvlJc w:val="right"/>
      <w:pPr>
        <w:tabs>
          <w:tab w:val="num" w:pos="2360"/>
        </w:tabs>
        <w:ind w:left="2360" w:hanging="180"/>
      </w:pPr>
    </w:lvl>
    <w:lvl w:ilvl="3" w:tplc="0419000F" w:tentative="1">
      <w:start w:val="1"/>
      <w:numFmt w:val="decimal"/>
      <w:lvlText w:val="%4."/>
      <w:lvlJc w:val="left"/>
      <w:pPr>
        <w:tabs>
          <w:tab w:val="num" w:pos="3080"/>
        </w:tabs>
        <w:ind w:left="3080" w:hanging="360"/>
      </w:pPr>
    </w:lvl>
    <w:lvl w:ilvl="4" w:tplc="04190019" w:tentative="1">
      <w:start w:val="1"/>
      <w:numFmt w:val="lowerLetter"/>
      <w:lvlText w:val="%5."/>
      <w:lvlJc w:val="left"/>
      <w:pPr>
        <w:tabs>
          <w:tab w:val="num" w:pos="3800"/>
        </w:tabs>
        <w:ind w:left="3800" w:hanging="360"/>
      </w:pPr>
    </w:lvl>
    <w:lvl w:ilvl="5" w:tplc="0419001B" w:tentative="1">
      <w:start w:val="1"/>
      <w:numFmt w:val="lowerRoman"/>
      <w:lvlText w:val="%6."/>
      <w:lvlJc w:val="right"/>
      <w:pPr>
        <w:tabs>
          <w:tab w:val="num" w:pos="4520"/>
        </w:tabs>
        <w:ind w:left="4520" w:hanging="180"/>
      </w:pPr>
    </w:lvl>
    <w:lvl w:ilvl="6" w:tplc="0419000F" w:tentative="1">
      <w:start w:val="1"/>
      <w:numFmt w:val="decimal"/>
      <w:lvlText w:val="%7."/>
      <w:lvlJc w:val="left"/>
      <w:pPr>
        <w:tabs>
          <w:tab w:val="num" w:pos="5240"/>
        </w:tabs>
        <w:ind w:left="5240" w:hanging="360"/>
      </w:pPr>
    </w:lvl>
    <w:lvl w:ilvl="7" w:tplc="04190019" w:tentative="1">
      <w:start w:val="1"/>
      <w:numFmt w:val="lowerLetter"/>
      <w:lvlText w:val="%8."/>
      <w:lvlJc w:val="left"/>
      <w:pPr>
        <w:tabs>
          <w:tab w:val="num" w:pos="5960"/>
        </w:tabs>
        <w:ind w:left="5960" w:hanging="360"/>
      </w:pPr>
    </w:lvl>
    <w:lvl w:ilvl="8" w:tplc="0419001B" w:tentative="1">
      <w:start w:val="1"/>
      <w:numFmt w:val="lowerRoman"/>
      <w:lvlText w:val="%9."/>
      <w:lvlJc w:val="right"/>
      <w:pPr>
        <w:tabs>
          <w:tab w:val="num" w:pos="6680"/>
        </w:tabs>
        <w:ind w:left="6680" w:hanging="180"/>
      </w:pPr>
    </w:lvl>
  </w:abstractNum>
  <w:abstractNum w:abstractNumId="15" w15:restartNumberingAfterBreak="0">
    <w:nsid w:val="211721CD"/>
    <w:multiLevelType w:val="hybridMultilevel"/>
    <w:tmpl w:val="E2FC87D6"/>
    <w:lvl w:ilvl="0" w:tplc="321A72D0">
      <w:start w:val="1"/>
      <w:numFmt w:val="decimal"/>
      <w:lvlText w:val="%1."/>
      <w:lvlJc w:val="left"/>
      <w:pPr>
        <w:tabs>
          <w:tab w:val="num" w:pos="920"/>
        </w:tabs>
        <w:ind w:left="9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2543BBF"/>
    <w:multiLevelType w:val="hybridMultilevel"/>
    <w:tmpl w:val="92E0248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7" w15:restartNumberingAfterBreak="0">
    <w:nsid w:val="25FE47A2"/>
    <w:multiLevelType w:val="hybridMultilevel"/>
    <w:tmpl w:val="BA76F00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15:restartNumberingAfterBreak="0">
    <w:nsid w:val="264027F5"/>
    <w:multiLevelType w:val="hybridMultilevel"/>
    <w:tmpl w:val="522A770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9" w15:restartNumberingAfterBreak="0">
    <w:nsid w:val="28CF485A"/>
    <w:multiLevelType w:val="singleLevel"/>
    <w:tmpl w:val="12CEE4CA"/>
    <w:lvl w:ilvl="0">
      <w:start w:val="1"/>
      <w:numFmt w:val="decimal"/>
      <w:lvlText w:val="%1."/>
      <w:legacy w:legacy="1" w:legacySpace="0" w:legacyIndent="355"/>
      <w:lvlJc w:val="left"/>
      <w:pPr>
        <w:ind w:left="0" w:firstLine="0"/>
      </w:pPr>
      <w:rPr>
        <w:rFonts w:ascii="Times New Roman" w:hAnsi="Times New Roman" w:cs="Times New Roman" w:hint="default"/>
      </w:rPr>
    </w:lvl>
  </w:abstractNum>
  <w:abstractNum w:abstractNumId="20" w15:restartNumberingAfterBreak="0">
    <w:nsid w:val="2B866DCF"/>
    <w:multiLevelType w:val="hybridMultilevel"/>
    <w:tmpl w:val="D2E8CA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2F4E7946"/>
    <w:multiLevelType w:val="hybridMultilevel"/>
    <w:tmpl w:val="0FC0A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FF04376"/>
    <w:multiLevelType w:val="hybridMultilevel"/>
    <w:tmpl w:val="6E8ED9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12A44BC"/>
    <w:multiLevelType w:val="singleLevel"/>
    <w:tmpl w:val="324E2BCE"/>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24" w15:restartNumberingAfterBreak="0">
    <w:nsid w:val="31FA07CF"/>
    <w:multiLevelType w:val="hybridMultilevel"/>
    <w:tmpl w:val="D2E8CA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33C37EA0"/>
    <w:multiLevelType w:val="hybridMultilevel"/>
    <w:tmpl w:val="04C2FB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346B3D09"/>
    <w:multiLevelType w:val="hybridMultilevel"/>
    <w:tmpl w:val="A210CE24"/>
    <w:lvl w:ilvl="0" w:tplc="187A5C1A">
      <w:start w:val="1"/>
      <w:numFmt w:val="bullet"/>
      <w:pStyle w:val="a"/>
      <w:lvlText w:val=""/>
      <w:lvlJc w:val="left"/>
      <w:pPr>
        <w:tabs>
          <w:tab w:val="num" w:pos="822"/>
        </w:tabs>
        <w:ind w:left="822" w:hanging="255"/>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89F7644"/>
    <w:multiLevelType w:val="hybridMultilevel"/>
    <w:tmpl w:val="DB7810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39D1530C"/>
    <w:multiLevelType w:val="hybridMultilevel"/>
    <w:tmpl w:val="D2E8CA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3BC65B5F"/>
    <w:multiLevelType w:val="hybridMultilevel"/>
    <w:tmpl w:val="4C0610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3EF33F1C"/>
    <w:multiLevelType w:val="singleLevel"/>
    <w:tmpl w:val="A2506A28"/>
    <w:lvl w:ilvl="0">
      <w:start w:val="1"/>
      <w:numFmt w:val="decimal"/>
      <w:lvlText w:val="%1."/>
      <w:legacy w:legacy="1" w:legacySpace="0" w:legacyIndent="345"/>
      <w:lvlJc w:val="left"/>
      <w:pPr>
        <w:ind w:left="0" w:firstLine="0"/>
      </w:pPr>
      <w:rPr>
        <w:rFonts w:ascii="Times New Roman" w:hAnsi="Times New Roman" w:cs="Times New Roman" w:hint="default"/>
      </w:rPr>
    </w:lvl>
  </w:abstractNum>
  <w:abstractNum w:abstractNumId="31" w15:restartNumberingAfterBreak="0">
    <w:nsid w:val="405D6E75"/>
    <w:multiLevelType w:val="hybridMultilevel"/>
    <w:tmpl w:val="35C07AF4"/>
    <w:lvl w:ilvl="0" w:tplc="321A72D0">
      <w:start w:val="1"/>
      <w:numFmt w:val="decimal"/>
      <w:lvlText w:val="%1."/>
      <w:lvlJc w:val="left"/>
      <w:pPr>
        <w:tabs>
          <w:tab w:val="num" w:pos="920"/>
        </w:tabs>
        <w:ind w:left="920" w:hanging="360"/>
      </w:pPr>
      <w:rPr>
        <w:rFonts w:hint="default"/>
      </w:rPr>
    </w:lvl>
    <w:lvl w:ilvl="1" w:tplc="04190019" w:tentative="1">
      <w:start w:val="1"/>
      <w:numFmt w:val="lowerLetter"/>
      <w:lvlText w:val="%2."/>
      <w:lvlJc w:val="left"/>
      <w:pPr>
        <w:tabs>
          <w:tab w:val="num" w:pos="1640"/>
        </w:tabs>
        <w:ind w:left="1640" w:hanging="360"/>
      </w:pPr>
    </w:lvl>
    <w:lvl w:ilvl="2" w:tplc="0419001B" w:tentative="1">
      <w:start w:val="1"/>
      <w:numFmt w:val="lowerRoman"/>
      <w:lvlText w:val="%3."/>
      <w:lvlJc w:val="right"/>
      <w:pPr>
        <w:tabs>
          <w:tab w:val="num" w:pos="2360"/>
        </w:tabs>
        <w:ind w:left="2360" w:hanging="180"/>
      </w:pPr>
    </w:lvl>
    <w:lvl w:ilvl="3" w:tplc="0419000F" w:tentative="1">
      <w:start w:val="1"/>
      <w:numFmt w:val="decimal"/>
      <w:lvlText w:val="%4."/>
      <w:lvlJc w:val="left"/>
      <w:pPr>
        <w:tabs>
          <w:tab w:val="num" w:pos="3080"/>
        </w:tabs>
        <w:ind w:left="3080" w:hanging="360"/>
      </w:pPr>
    </w:lvl>
    <w:lvl w:ilvl="4" w:tplc="04190019" w:tentative="1">
      <w:start w:val="1"/>
      <w:numFmt w:val="lowerLetter"/>
      <w:lvlText w:val="%5."/>
      <w:lvlJc w:val="left"/>
      <w:pPr>
        <w:tabs>
          <w:tab w:val="num" w:pos="3800"/>
        </w:tabs>
        <w:ind w:left="3800" w:hanging="360"/>
      </w:pPr>
    </w:lvl>
    <w:lvl w:ilvl="5" w:tplc="0419001B" w:tentative="1">
      <w:start w:val="1"/>
      <w:numFmt w:val="lowerRoman"/>
      <w:lvlText w:val="%6."/>
      <w:lvlJc w:val="right"/>
      <w:pPr>
        <w:tabs>
          <w:tab w:val="num" w:pos="4520"/>
        </w:tabs>
        <w:ind w:left="4520" w:hanging="180"/>
      </w:pPr>
    </w:lvl>
    <w:lvl w:ilvl="6" w:tplc="0419000F" w:tentative="1">
      <w:start w:val="1"/>
      <w:numFmt w:val="decimal"/>
      <w:lvlText w:val="%7."/>
      <w:lvlJc w:val="left"/>
      <w:pPr>
        <w:tabs>
          <w:tab w:val="num" w:pos="5240"/>
        </w:tabs>
        <w:ind w:left="5240" w:hanging="360"/>
      </w:pPr>
    </w:lvl>
    <w:lvl w:ilvl="7" w:tplc="04190019" w:tentative="1">
      <w:start w:val="1"/>
      <w:numFmt w:val="lowerLetter"/>
      <w:lvlText w:val="%8."/>
      <w:lvlJc w:val="left"/>
      <w:pPr>
        <w:tabs>
          <w:tab w:val="num" w:pos="5960"/>
        </w:tabs>
        <w:ind w:left="5960" w:hanging="360"/>
      </w:pPr>
    </w:lvl>
    <w:lvl w:ilvl="8" w:tplc="0419001B" w:tentative="1">
      <w:start w:val="1"/>
      <w:numFmt w:val="lowerRoman"/>
      <w:lvlText w:val="%9."/>
      <w:lvlJc w:val="right"/>
      <w:pPr>
        <w:tabs>
          <w:tab w:val="num" w:pos="6680"/>
        </w:tabs>
        <w:ind w:left="6680" w:hanging="180"/>
      </w:pPr>
    </w:lvl>
  </w:abstractNum>
  <w:abstractNum w:abstractNumId="32" w15:restartNumberingAfterBreak="0">
    <w:nsid w:val="40AB2830"/>
    <w:multiLevelType w:val="hybridMultilevel"/>
    <w:tmpl w:val="24B8FC8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3" w15:restartNumberingAfterBreak="0">
    <w:nsid w:val="44930A18"/>
    <w:multiLevelType w:val="hybridMultilevel"/>
    <w:tmpl w:val="EF762F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6962C24"/>
    <w:multiLevelType w:val="singleLevel"/>
    <w:tmpl w:val="349476C8"/>
    <w:lvl w:ilvl="0">
      <w:start w:val="1"/>
      <w:numFmt w:val="decimal"/>
      <w:lvlText w:val="%1."/>
      <w:legacy w:legacy="1" w:legacySpace="0" w:legacyIndent="273"/>
      <w:lvlJc w:val="left"/>
      <w:pPr>
        <w:ind w:left="0" w:firstLine="0"/>
      </w:pPr>
      <w:rPr>
        <w:rFonts w:ascii="Times New Roman" w:hAnsi="Times New Roman" w:cs="Times New Roman" w:hint="default"/>
      </w:rPr>
    </w:lvl>
  </w:abstractNum>
  <w:abstractNum w:abstractNumId="35" w15:restartNumberingAfterBreak="0">
    <w:nsid w:val="47FC5EF7"/>
    <w:multiLevelType w:val="hybridMultilevel"/>
    <w:tmpl w:val="52B6746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6" w15:restartNumberingAfterBreak="0">
    <w:nsid w:val="501C02B6"/>
    <w:multiLevelType w:val="hybridMultilevel"/>
    <w:tmpl w:val="A1640EFC"/>
    <w:lvl w:ilvl="0" w:tplc="E752E278">
      <w:start w:val="1"/>
      <w:numFmt w:val="decimal"/>
      <w:lvlText w:val="%1."/>
      <w:lvlJc w:val="left"/>
      <w:pPr>
        <w:tabs>
          <w:tab w:val="num" w:pos="624"/>
        </w:tabs>
        <w:ind w:left="624"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52873DFF"/>
    <w:multiLevelType w:val="hybridMultilevel"/>
    <w:tmpl w:val="E3FCC1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48A78E3"/>
    <w:multiLevelType w:val="hybridMultilevel"/>
    <w:tmpl w:val="1E54FE68"/>
    <w:lvl w:ilvl="0" w:tplc="2B6C204C">
      <w:start w:val="1"/>
      <w:numFmt w:val="decimal"/>
      <w:lvlText w:val="%1."/>
      <w:lvlJc w:val="left"/>
      <w:pPr>
        <w:tabs>
          <w:tab w:val="num" w:pos="720"/>
        </w:tabs>
        <w:ind w:left="720" w:hanging="360"/>
      </w:pPr>
      <w:rPr>
        <w:rFonts w:hint="default"/>
        <w:b w:val="0"/>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57AC2FC1"/>
    <w:multiLevelType w:val="singleLevel"/>
    <w:tmpl w:val="78C6DB5C"/>
    <w:lvl w:ilvl="0">
      <w:start w:val="1"/>
      <w:numFmt w:val="decimal"/>
      <w:lvlText w:val="%1."/>
      <w:legacy w:legacy="1" w:legacySpace="0" w:legacyIndent="365"/>
      <w:lvlJc w:val="left"/>
      <w:pPr>
        <w:ind w:left="0" w:firstLine="0"/>
      </w:pPr>
      <w:rPr>
        <w:rFonts w:ascii="Times New Roman" w:hAnsi="Times New Roman" w:cs="Times New Roman" w:hint="default"/>
      </w:rPr>
    </w:lvl>
  </w:abstractNum>
  <w:abstractNum w:abstractNumId="40" w15:restartNumberingAfterBreak="0">
    <w:nsid w:val="61E9720B"/>
    <w:multiLevelType w:val="hybridMultilevel"/>
    <w:tmpl w:val="D2E8CA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699C54F9"/>
    <w:multiLevelType w:val="hybridMultilevel"/>
    <w:tmpl w:val="42368864"/>
    <w:lvl w:ilvl="0" w:tplc="04190005">
      <w:start w:val="1"/>
      <w:numFmt w:val="bullet"/>
      <w:lvlText w:val=""/>
      <w:lvlJc w:val="left"/>
      <w:pPr>
        <w:tabs>
          <w:tab w:val="num" w:pos="1245"/>
        </w:tabs>
        <w:ind w:left="1245" w:hanging="360"/>
      </w:pPr>
      <w:rPr>
        <w:rFonts w:ascii="Wingdings" w:hAnsi="Wingdings" w:hint="default"/>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abstractNum w:abstractNumId="42" w15:restartNumberingAfterBreak="0">
    <w:nsid w:val="6BF7206A"/>
    <w:multiLevelType w:val="hybridMultilevel"/>
    <w:tmpl w:val="D2E8CA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6CE25B9F"/>
    <w:multiLevelType w:val="singleLevel"/>
    <w:tmpl w:val="12CEE4CA"/>
    <w:lvl w:ilvl="0">
      <w:start w:val="1"/>
      <w:numFmt w:val="decimal"/>
      <w:lvlText w:val="%1."/>
      <w:legacy w:legacy="1" w:legacySpace="0" w:legacyIndent="355"/>
      <w:lvlJc w:val="left"/>
      <w:pPr>
        <w:ind w:left="0" w:firstLine="0"/>
      </w:pPr>
      <w:rPr>
        <w:rFonts w:ascii="Times New Roman" w:hAnsi="Times New Roman" w:cs="Times New Roman" w:hint="default"/>
      </w:rPr>
    </w:lvl>
  </w:abstractNum>
  <w:abstractNum w:abstractNumId="44" w15:restartNumberingAfterBreak="0">
    <w:nsid w:val="6D675145"/>
    <w:multiLevelType w:val="hybridMultilevel"/>
    <w:tmpl w:val="D2E8CA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15:restartNumberingAfterBreak="0">
    <w:nsid w:val="6FDA3CD7"/>
    <w:multiLevelType w:val="hybridMultilevel"/>
    <w:tmpl w:val="638C61F8"/>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46" w15:restartNumberingAfterBreak="0">
    <w:nsid w:val="746A5E68"/>
    <w:multiLevelType w:val="singleLevel"/>
    <w:tmpl w:val="0276B23E"/>
    <w:lvl w:ilvl="0">
      <w:start w:val="1"/>
      <w:numFmt w:val="decimal"/>
      <w:lvlText w:val="%1."/>
      <w:legacy w:legacy="1" w:legacySpace="0" w:legacyIndent="346"/>
      <w:lvlJc w:val="left"/>
      <w:pPr>
        <w:ind w:left="0" w:firstLine="0"/>
      </w:pPr>
      <w:rPr>
        <w:rFonts w:ascii="Times New Roman" w:hAnsi="Times New Roman" w:cs="Times New Roman" w:hint="default"/>
      </w:rPr>
    </w:lvl>
  </w:abstractNum>
  <w:abstractNum w:abstractNumId="47" w15:restartNumberingAfterBreak="0">
    <w:nsid w:val="771F2BE8"/>
    <w:multiLevelType w:val="hybridMultilevel"/>
    <w:tmpl w:val="E028115E"/>
    <w:lvl w:ilvl="0" w:tplc="956A8EFE">
      <w:numFmt w:val="bullet"/>
      <w:lvlText w:val="-"/>
      <w:lvlJc w:val="left"/>
      <w:pPr>
        <w:tabs>
          <w:tab w:val="num" w:pos="4470"/>
        </w:tabs>
        <w:ind w:left="4470" w:hanging="360"/>
      </w:pPr>
      <w:rPr>
        <w:lang w:val="ru-RU"/>
      </w:rPr>
    </w:lvl>
    <w:lvl w:ilvl="1" w:tplc="04190003">
      <w:start w:val="1"/>
      <w:numFmt w:val="bullet"/>
      <w:lvlText w:val="o"/>
      <w:lvlJc w:val="left"/>
      <w:pPr>
        <w:tabs>
          <w:tab w:val="num" w:pos="4688"/>
        </w:tabs>
        <w:ind w:left="4688" w:hanging="360"/>
      </w:pPr>
      <w:rPr>
        <w:rFonts w:ascii="Courier New" w:hAnsi="Courier New" w:cs="Courier New" w:hint="default"/>
      </w:rPr>
    </w:lvl>
    <w:lvl w:ilvl="2" w:tplc="04190005">
      <w:start w:val="1"/>
      <w:numFmt w:val="bullet"/>
      <w:lvlText w:val=""/>
      <w:lvlJc w:val="left"/>
      <w:pPr>
        <w:tabs>
          <w:tab w:val="num" w:pos="5408"/>
        </w:tabs>
        <w:ind w:left="5408" w:hanging="360"/>
      </w:pPr>
      <w:rPr>
        <w:rFonts w:ascii="Wingdings" w:hAnsi="Wingdings" w:hint="default"/>
      </w:rPr>
    </w:lvl>
    <w:lvl w:ilvl="3" w:tplc="04190001">
      <w:start w:val="1"/>
      <w:numFmt w:val="bullet"/>
      <w:lvlText w:val=""/>
      <w:lvlJc w:val="left"/>
      <w:pPr>
        <w:tabs>
          <w:tab w:val="num" w:pos="6128"/>
        </w:tabs>
        <w:ind w:left="6128" w:hanging="360"/>
      </w:pPr>
      <w:rPr>
        <w:rFonts w:ascii="Symbol" w:hAnsi="Symbol" w:hint="default"/>
      </w:rPr>
    </w:lvl>
    <w:lvl w:ilvl="4" w:tplc="04190003">
      <w:start w:val="1"/>
      <w:numFmt w:val="bullet"/>
      <w:lvlText w:val="o"/>
      <w:lvlJc w:val="left"/>
      <w:pPr>
        <w:tabs>
          <w:tab w:val="num" w:pos="6848"/>
        </w:tabs>
        <w:ind w:left="6848" w:hanging="360"/>
      </w:pPr>
      <w:rPr>
        <w:rFonts w:ascii="Courier New" w:hAnsi="Courier New" w:cs="Courier New" w:hint="default"/>
      </w:rPr>
    </w:lvl>
    <w:lvl w:ilvl="5" w:tplc="04190005">
      <w:start w:val="1"/>
      <w:numFmt w:val="bullet"/>
      <w:lvlText w:val=""/>
      <w:lvlJc w:val="left"/>
      <w:pPr>
        <w:tabs>
          <w:tab w:val="num" w:pos="7568"/>
        </w:tabs>
        <w:ind w:left="7568" w:hanging="360"/>
      </w:pPr>
      <w:rPr>
        <w:rFonts w:ascii="Wingdings" w:hAnsi="Wingdings" w:hint="default"/>
      </w:rPr>
    </w:lvl>
    <w:lvl w:ilvl="6" w:tplc="04190001">
      <w:start w:val="1"/>
      <w:numFmt w:val="bullet"/>
      <w:lvlText w:val=""/>
      <w:lvlJc w:val="left"/>
      <w:pPr>
        <w:tabs>
          <w:tab w:val="num" w:pos="8288"/>
        </w:tabs>
        <w:ind w:left="8288" w:hanging="360"/>
      </w:pPr>
      <w:rPr>
        <w:rFonts w:ascii="Symbol" w:hAnsi="Symbol" w:hint="default"/>
      </w:rPr>
    </w:lvl>
    <w:lvl w:ilvl="7" w:tplc="04190003">
      <w:start w:val="1"/>
      <w:numFmt w:val="bullet"/>
      <w:lvlText w:val="o"/>
      <w:lvlJc w:val="left"/>
      <w:pPr>
        <w:tabs>
          <w:tab w:val="num" w:pos="9008"/>
        </w:tabs>
        <w:ind w:left="9008" w:hanging="360"/>
      </w:pPr>
      <w:rPr>
        <w:rFonts w:ascii="Courier New" w:hAnsi="Courier New" w:cs="Courier New" w:hint="default"/>
      </w:rPr>
    </w:lvl>
    <w:lvl w:ilvl="8" w:tplc="04190005">
      <w:start w:val="1"/>
      <w:numFmt w:val="bullet"/>
      <w:lvlText w:val=""/>
      <w:lvlJc w:val="left"/>
      <w:pPr>
        <w:tabs>
          <w:tab w:val="num" w:pos="9728"/>
        </w:tabs>
        <w:ind w:left="9728" w:hanging="360"/>
      </w:pPr>
      <w:rPr>
        <w:rFonts w:ascii="Wingdings" w:hAnsi="Wingdings" w:hint="default"/>
      </w:rPr>
    </w:lvl>
  </w:abstractNum>
  <w:abstractNum w:abstractNumId="48" w15:restartNumberingAfterBreak="0">
    <w:nsid w:val="775A1B39"/>
    <w:multiLevelType w:val="hybridMultilevel"/>
    <w:tmpl w:val="CD586170"/>
    <w:lvl w:ilvl="0" w:tplc="E2C660E8">
      <w:start w:val="1"/>
      <w:numFmt w:val="decimal"/>
      <w:lvlText w:val="%1."/>
      <w:lvlJc w:val="left"/>
      <w:pPr>
        <w:ind w:left="1135"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9" w15:restartNumberingAfterBreak="0">
    <w:nsid w:val="77AD0AD0"/>
    <w:multiLevelType w:val="hybridMultilevel"/>
    <w:tmpl w:val="E2FC87D6"/>
    <w:lvl w:ilvl="0" w:tplc="321A72D0">
      <w:start w:val="1"/>
      <w:numFmt w:val="decimal"/>
      <w:lvlText w:val="%1."/>
      <w:lvlJc w:val="left"/>
      <w:pPr>
        <w:tabs>
          <w:tab w:val="num" w:pos="920"/>
        </w:tabs>
        <w:ind w:left="9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15:restartNumberingAfterBreak="0">
    <w:nsid w:val="7C6B66FD"/>
    <w:multiLevelType w:val="hybridMultilevel"/>
    <w:tmpl w:val="C7DA8602"/>
    <w:lvl w:ilvl="0" w:tplc="321A72D0">
      <w:start w:val="1"/>
      <w:numFmt w:val="decimal"/>
      <w:lvlText w:val="%1."/>
      <w:lvlJc w:val="left"/>
      <w:pPr>
        <w:tabs>
          <w:tab w:val="num" w:pos="920"/>
        </w:tabs>
        <w:ind w:left="9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7D933760"/>
    <w:multiLevelType w:val="hybridMultilevel"/>
    <w:tmpl w:val="D2E8CA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1"/>
  </w:num>
  <w:num w:numId="2">
    <w:abstractNumId w:val="26"/>
  </w:num>
  <w:num w:numId="3">
    <w:abstractNumId w:val="39"/>
    <w:lvlOverride w:ilvl="0">
      <w:startOverride w:val="1"/>
    </w:lvlOverride>
  </w:num>
  <w:num w:numId="4">
    <w:abstractNumId w:val="30"/>
    <w:lvlOverride w:ilvl="0">
      <w:startOverride w:val="1"/>
    </w:lvlOverride>
  </w:num>
  <w:num w:numId="5">
    <w:abstractNumId w:val="46"/>
    <w:lvlOverride w:ilvl="0">
      <w:startOverride w:val="1"/>
    </w:lvlOverride>
  </w:num>
  <w:num w:numId="6">
    <w:abstractNumId w:val="23"/>
    <w:lvlOverride w:ilvl="0">
      <w:startOverride w:val="1"/>
    </w:lvlOverride>
  </w:num>
  <w:num w:numId="7">
    <w:abstractNumId w:val="1"/>
    <w:lvlOverride w:ilvl="0">
      <w:startOverride w:val="2"/>
    </w:lvlOverride>
  </w:num>
  <w:num w:numId="8">
    <w:abstractNumId w:val="34"/>
    <w:lvlOverride w:ilvl="0">
      <w:startOverride w:val="1"/>
    </w:lvlOverride>
  </w:num>
  <w:num w:numId="9">
    <w:abstractNumId w:val="34"/>
    <w:lvlOverride w:ilvl="0">
      <w:lvl w:ilvl="0">
        <w:start w:val="1"/>
        <w:numFmt w:val="decimal"/>
        <w:lvlText w:val="%1."/>
        <w:legacy w:legacy="1" w:legacySpace="0" w:legacyIndent="273"/>
        <w:lvlJc w:val="left"/>
        <w:pPr>
          <w:ind w:left="0" w:firstLine="0"/>
        </w:pPr>
        <w:rPr>
          <w:rFonts w:ascii="Times New Roman" w:hAnsi="Times New Roman" w:cs="Times New Roman" w:hint="default"/>
        </w:rPr>
      </w:lvl>
    </w:lvlOverride>
  </w:num>
  <w:num w:numId="10">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1">
    <w:abstractNumId w:val="19"/>
    <w:lvlOverride w:ilvl="0">
      <w:startOverride w:val="1"/>
    </w:lvlOverride>
  </w:num>
  <w:num w:numId="12">
    <w:abstractNumId w:val="8"/>
    <w:lvlOverride w:ilvl="0">
      <w:startOverride w:val="1"/>
    </w:lvlOverride>
  </w:num>
  <w:num w:numId="13">
    <w:abstractNumId w:val="8"/>
    <w:lvlOverride w:ilvl="0">
      <w:lvl w:ilvl="0">
        <w:start w:val="1"/>
        <w:numFmt w:val="decimal"/>
        <w:lvlText w:val="%1."/>
        <w:legacy w:legacy="1" w:legacySpace="0" w:legacyIndent="355"/>
        <w:lvlJc w:val="left"/>
        <w:pPr>
          <w:ind w:left="0" w:firstLine="0"/>
        </w:pPr>
        <w:rPr>
          <w:rFonts w:ascii="Times New Roman" w:hAnsi="Times New Roman" w:cs="Times New Roman" w:hint="default"/>
        </w:rPr>
      </w:lvl>
    </w:lvlOverride>
  </w:num>
  <w:num w:numId="14">
    <w:abstractNumId w:val="43"/>
    <w:lvlOverride w:ilvl="0">
      <w:startOverride w:val="1"/>
    </w:lvlOverride>
  </w:num>
  <w:num w:numId="15">
    <w:abstractNumId w:val="41"/>
  </w:num>
  <w:num w:numId="16">
    <w:abstractNumId w:val="32"/>
  </w:num>
  <w:num w:numId="17">
    <w:abstractNumId w:val="36"/>
  </w:num>
  <w:num w:numId="18">
    <w:abstractNumId w:val="17"/>
  </w:num>
  <w:num w:numId="19">
    <w:abstractNumId w:val="38"/>
  </w:num>
  <w:num w:numId="20">
    <w:abstractNumId w:val="28"/>
  </w:num>
  <w:num w:numId="21">
    <w:abstractNumId w:val="24"/>
  </w:num>
  <w:num w:numId="22">
    <w:abstractNumId w:val="7"/>
  </w:num>
  <w:num w:numId="23">
    <w:abstractNumId w:val="11"/>
  </w:num>
  <w:num w:numId="24">
    <w:abstractNumId w:val="40"/>
  </w:num>
  <w:num w:numId="25">
    <w:abstractNumId w:val="42"/>
  </w:num>
  <w:num w:numId="26">
    <w:abstractNumId w:val="20"/>
  </w:num>
  <w:num w:numId="27">
    <w:abstractNumId w:val="51"/>
  </w:num>
  <w:num w:numId="28">
    <w:abstractNumId w:val="12"/>
  </w:num>
  <w:num w:numId="29">
    <w:abstractNumId w:val="5"/>
  </w:num>
  <w:num w:numId="30">
    <w:abstractNumId w:val="44"/>
  </w:num>
  <w:num w:numId="31">
    <w:abstractNumId w:val="9"/>
  </w:num>
  <w:num w:numId="32">
    <w:abstractNumId w:val="48"/>
  </w:num>
  <w:num w:numId="33">
    <w:abstractNumId w:val="13"/>
  </w:num>
  <w:num w:numId="34">
    <w:abstractNumId w:val="29"/>
  </w:num>
  <w:num w:numId="35">
    <w:abstractNumId w:val="10"/>
  </w:num>
  <w:num w:numId="36">
    <w:abstractNumId w:val="22"/>
  </w:num>
  <w:num w:numId="37">
    <w:abstractNumId w:val="25"/>
  </w:num>
  <w:num w:numId="38">
    <w:abstractNumId w:val="6"/>
  </w:num>
  <w:num w:numId="39">
    <w:abstractNumId w:val="37"/>
  </w:num>
  <w:num w:numId="40">
    <w:abstractNumId w:val="31"/>
  </w:num>
  <w:num w:numId="41">
    <w:abstractNumId w:val="14"/>
  </w:num>
  <w:num w:numId="42">
    <w:abstractNumId w:val="33"/>
  </w:num>
  <w:num w:numId="43">
    <w:abstractNumId w:val="49"/>
  </w:num>
  <w:num w:numId="44">
    <w:abstractNumId w:val="45"/>
  </w:num>
  <w:num w:numId="45">
    <w:abstractNumId w:val="50"/>
  </w:num>
  <w:num w:numId="46">
    <w:abstractNumId w:val="15"/>
  </w:num>
  <w:num w:numId="47">
    <w:abstractNumId w:val="27"/>
  </w:num>
  <w:num w:numId="48">
    <w:abstractNumId w:val="2"/>
  </w:num>
  <w:num w:numId="49">
    <w:abstractNumId w:val="3"/>
  </w:num>
  <w:num w:numId="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7"/>
  </w:num>
  <w:num w:numId="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AA3"/>
    <w:rsid w:val="00007E62"/>
    <w:rsid w:val="00024F6F"/>
    <w:rsid w:val="000276CC"/>
    <w:rsid w:val="00031EE9"/>
    <w:rsid w:val="000428A1"/>
    <w:rsid w:val="00060504"/>
    <w:rsid w:val="00066D35"/>
    <w:rsid w:val="000761DF"/>
    <w:rsid w:val="00076F4A"/>
    <w:rsid w:val="00094D58"/>
    <w:rsid w:val="00095D46"/>
    <w:rsid w:val="00097AD9"/>
    <w:rsid w:val="000A0CB8"/>
    <w:rsid w:val="000E5298"/>
    <w:rsid w:val="000F70D5"/>
    <w:rsid w:val="00100051"/>
    <w:rsid w:val="00104451"/>
    <w:rsid w:val="0014052F"/>
    <w:rsid w:val="001428A9"/>
    <w:rsid w:val="00145ECD"/>
    <w:rsid w:val="00147897"/>
    <w:rsid w:val="00191D96"/>
    <w:rsid w:val="001B7DA3"/>
    <w:rsid w:val="001D1736"/>
    <w:rsid w:val="001E6D5C"/>
    <w:rsid w:val="001E6D89"/>
    <w:rsid w:val="0021793B"/>
    <w:rsid w:val="00225266"/>
    <w:rsid w:val="00232B41"/>
    <w:rsid w:val="0023411F"/>
    <w:rsid w:val="0024617B"/>
    <w:rsid w:val="0025113F"/>
    <w:rsid w:val="002638CE"/>
    <w:rsid w:val="00290E27"/>
    <w:rsid w:val="00293124"/>
    <w:rsid w:val="002A11D2"/>
    <w:rsid w:val="002A69C0"/>
    <w:rsid w:val="002B023E"/>
    <w:rsid w:val="002B3CE2"/>
    <w:rsid w:val="002C15D9"/>
    <w:rsid w:val="002C18A6"/>
    <w:rsid w:val="002C7BF3"/>
    <w:rsid w:val="002E3044"/>
    <w:rsid w:val="002E6C5C"/>
    <w:rsid w:val="002F7731"/>
    <w:rsid w:val="003070DA"/>
    <w:rsid w:val="00312FF9"/>
    <w:rsid w:val="003278EE"/>
    <w:rsid w:val="003340B6"/>
    <w:rsid w:val="0034034F"/>
    <w:rsid w:val="00340CBB"/>
    <w:rsid w:val="00355387"/>
    <w:rsid w:val="00357E4B"/>
    <w:rsid w:val="00380AE4"/>
    <w:rsid w:val="003A49F3"/>
    <w:rsid w:val="003A5238"/>
    <w:rsid w:val="003A78E3"/>
    <w:rsid w:val="003B2FD2"/>
    <w:rsid w:val="003D0EC6"/>
    <w:rsid w:val="003F2831"/>
    <w:rsid w:val="003F50B1"/>
    <w:rsid w:val="00420AB2"/>
    <w:rsid w:val="0044069B"/>
    <w:rsid w:val="00441AFF"/>
    <w:rsid w:val="0045124E"/>
    <w:rsid w:val="00452E3B"/>
    <w:rsid w:val="00464240"/>
    <w:rsid w:val="004B054D"/>
    <w:rsid w:val="004C6D27"/>
    <w:rsid w:val="004D1903"/>
    <w:rsid w:val="004F38BB"/>
    <w:rsid w:val="005127A4"/>
    <w:rsid w:val="00542E60"/>
    <w:rsid w:val="00544E08"/>
    <w:rsid w:val="005614B5"/>
    <w:rsid w:val="00561C6B"/>
    <w:rsid w:val="00562F2F"/>
    <w:rsid w:val="00570C3F"/>
    <w:rsid w:val="0057487F"/>
    <w:rsid w:val="005C26F2"/>
    <w:rsid w:val="005C3799"/>
    <w:rsid w:val="005E0B4A"/>
    <w:rsid w:val="005E39B9"/>
    <w:rsid w:val="005F1772"/>
    <w:rsid w:val="00602A62"/>
    <w:rsid w:val="0061113C"/>
    <w:rsid w:val="006152D9"/>
    <w:rsid w:val="00621333"/>
    <w:rsid w:val="00630D93"/>
    <w:rsid w:val="00633887"/>
    <w:rsid w:val="00637587"/>
    <w:rsid w:val="00643BB4"/>
    <w:rsid w:val="00647DB2"/>
    <w:rsid w:val="006535F9"/>
    <w:rsid w:val="006546D6"/>
    <w:rsid w:val="0068436D"/>
    <w:rsid w:val="0069024B"/>
    <w:rsid w:val="00694212"/>
    <w:rsid w:val="006A5BB2"/>
    <w:rsid w:val="006B64E0"/>
    <w:rsid w:val="006D014D"/>
    <w:rsid w:val="006E33BB"/>
    <w:rsid w:val="006E5966"/>
    <w:rsid w:val="006F14AC"/>
    <w:rsid w:val="00707665"/>
    <w:rsid w:val="0072024D"/>
    <w:rsid w:val="007217CE"/>
    <w:rsid w:val="00730DE8"/>
    <w:rsid w:val="00753798"/>
    <w:rsid w:val="0076398E"/>
    <w:rsid w:val="007732B7"/>
    <w:rsid w:val="00774D81"/>
    <w:rsid w:val="00791D12"/>
    <w:rsid w:val="007960AD"/>
    <w:rsid w:val="007A112D"/>
    <w:rsid w:val="007B1E6B"/>
    <w:rsid w:val="007B38A6"/>
    <w:rsid w:val="007B50C7"/>
    <w:rsid w:val="007C7EE2"/>
    <w:rsid w:val="007D24AA"/>
    <w:rsid w:val="007E117D"/>
    <w:rsid w:val="00817625"/>
    <w:rsid w:val="008369FA"/>
    <w:rsid w:val="00864FBB"/>
    <w:rsid w:val="00865531"/>
    <w:rsid w:val="0087760D"/>
    <w:rsid w:val="00880EE2"/>
    <w:rsid w:val="008A0925"/>
    <w:rsid w:val="008C03AD"/>
    <w:rsid w:val="008C6778"/>
    <w:rsid w:val="008C6AA3"/>
    <w:rsid w:val="008E0E18"/>
    <w:rsid w:val="008E2603"/>
    <w:rsid w:val="008E783B"/>
    <w:rsid w:val="00922851"/>
    <w:rsid w:val="00926C12"/>
    <w:rsid w:val="00933972"/>
    <w:rsid w:val="009345B0"/>
    <w:rsid w:val="00954217"/>
    <w:rsid w:val="009756AD"/>
    <w:rsid w:val="00984C4D"/>
    <w:rsid w:val="0099118A"/>
    <w:rsid w:val="00995ED5"/>
    <w:rsid w:val="00997171"/>
    <w:rsid w:val="009A5398"/>
    <w:rsid w:val="009B6967"/>
    <w:rsid w:val="009C27FF"/>
    <w:rsid w:val="009D3B8D"/>
    <w:rsid w:val="009D460B"/>
    <w:rsid w:val="009E1928"/>
    <w:rsid w:val="009E388B"/>
    <w:rsid w:val="00A14D1C"/>
    <w:rsid w:val="00A31E65"/>
    <w:rsid w:val="00A53F26"/>
    <w:rsid w:val="00A70EBF"/>
    <w:rsid w:val="00AB5FEC"/>
    <w:rsid w:val="00AD0504"/>
    <w:rsid w:val="00AE317C"/>
    <w:rsid w:val="00B01793"/>
    <w:rsid w:val="00B05C5D"/>
    <w:rsid w:val="00B14165"/>
    <w:rsid w:val="00B31F36"/>
    <w:rsid w:val="00B515C1"/>
    <w:rsid w:val="00B5269D"/>
    <w:rsid w:val="00B530B2"/>
    <w:rsid w:val="00B6595A"/>
    <w:rsid w:val="00B66A32"/>
    <w:rsid w:val="00B92796"/>
    <w:rsid w:val="00BA06A6"/>
    <w:rsid w:val="00BA5E45"/>
    <w:rsid w:val="00BA702A"/>
    <w:rsid w:val="00BB6DA3"/>
    <w:rsid w:val="00BD15F7"/>
    <w:rsid w:val="00BD53CE"/>
    <w:rsid w:val="00BE6086"/>
    <w:rsid w:val="00C05EB9"/>
    <w:rsid w:val="00C20D23"/>
    <w:rsid w:val="00C22841"/>
    <w:rsid w:val="00C23401"/>
    <w:rsid w:val="00C510FF"/>
    <w:rsid w:val="00C52F3A"/>
    <w:rsid w:val="00C70E4B"/>
    <w:rsid w:val="00C74BB6"/>
    <w:rsid w:val="00C77F97"/>
    <w:rsid w:val="00C8363F"/>
    <w:rsid w:val="00CA6050"/>
    <w:rsid w:val="00CB0977"/>
    <w:rsid w:val="00CB2C30"/>
    <w:rsid w:val="00CB611A"/>
    <w:rsid w:val="00CB70AD"/>
    <w:rsid w:val="00CC0694"/>
    <w:rsid w:val="00CC374F"/>
    <w:rsid w:val="00CF14A9"/>
    <w:rsid w:val="00D16D15"/>
    <w:rsid w:val="00D26E8F"/>
    <w:rsid w:val="00D54EE4"/>
    <w:rsid w:val="00D623F8"/>
    <w:rsid w:val="00D70B1A"/>
    <w:rsid w:val="00D9057A"/>
    <w:rsid w:val="00D9556C"/>
    <w:rsid w:val="00D95B6A"/>
    <w:rsid w:val="00DA77DA"/>
    <w:rsid w:val="00DB38DF"/>
    <w:rsid w:val="00DB7864"/>
    <w:rsid w:val="00DC085C"/>
    <w:rsid w:val="00DC18D6"/>
    <w:rsid w:val="00DC1C7C"/>
    <w:rsid w:val="00DC293F"/>
    <w:rsid w:val="00DE03AB"/>
    <w:rsid w:val="00E507CF"/>
    <w:rsid w:val="00E52941"/>
    <w:rsid w:val="00E54A03"/>
    <w:rsid w:val="00E6388E"/>
    <w:rsid w:val="00E67987"/>
    <w:rsid w:val="00E715E3"/>
    <w:rsid w:val="00E75777"/>
    <w:rsid w:val="00E80378"/>
    <w:rsid w:val="00E96821"/>
    <w:rsid w:val="00EA379E"/>
    <w:rsid w:val="00EA71E8"/>
    <w:rsid w:val="00EA7B62"/>
    <w:rsid w:val="00EB18B4"/>
    <w:rsid w:val="00EB4B17"/>
    <w:rsid w:val="00EE556D"/>
    <w:rsid w:val="00EF4A30"/>
    <w:rsid w:val="00F06EA6"/>
    <w:rsid w:val="00F240CD"/>
    <w:rsid w:val="00F36A4E"/>
    <w:rsid w:val="00F56DFB"/>
    <w:rsid w:val="00F6382F"/>
    <w:rsid w:val="00F642D6"/>
    <w:rsid w:val="00F76210"/>
    <w:rsid w:val="00F826F1"/>
    <w:rsid w:val="00FD7E89"/>
    <w:rsid w:val="00FE4466"/>
    <w:rsid w:val="00FF16A2"/>
    <w:rsid w:val="00FF70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7883F4"/>
  <w15:chartTrackingRefBased/>
  <w15:docId w15:val="{E4D1ECDD-0F23-493A-8CF7-D4CE7F0AD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6AA3"/>
    <w:pPr>
      <w:widowControl w:val="0"/>
      <w:autoSpaceDE w:val="0"/>
      <w:autoSpaceDN w:val="0"/>
      <w:adjustRightInd w:val="0"/>
    </w:pPr>
    <w:rPr>
      <w:rFonts w:ascii="Times New Roman" w:eastAsia="Times New Roman" w:hAnsi="Times New Roman"/>
      <w:sz w:val="24"/>
      <w:szCs w:val="24"/>
    </w:rPr>
  </w:style>
  <w:style w:type="paragraph" w:styleId="1">
    <w:name w:val="heading 1"/>
    <w:basedOn w:val="a0"/>
    <w:next w:val="a0"/>
    <w:link w:val="10"/>
    <w:qFormat/>
    <w:locked/>
    <w:rsid w:val="003D0EC6"/>
    <w:pPr>
      <w:keepNext/>
      <w:widowControl/>
      <w:tabs>
        <w:tab w:val="left" w:pos="708"/>
      </w:tabs>
      <w:autoSpaceDE/>
      <w:autoSpaceDN/>
      <w:adjustRightInd/>
      <w:spacing w:before="240" w:after="60"/>
      <w:outlineLvl w:val="0"/>
    </w:pPr>
    <w:rPr>
      <w:rFonts w:ascii="Arial" w:hAnsi="Arial" w:cs="Arial"/>
      <w:b/>
      <w:bCs/>
      <w:kern w:val="32"/>
      <w:sz w:val="32"/>
      <w:szCs w:val="32"/>
    </w:rPr>
  </w:style>
  <w:style w:type="paragraph" w:styleId="2">
    <w:name w:val="heading 2"/>
    <w:basedOn w:val="a0"/>
    <w:next w:val="a0"/>
    <w:link w:val="20"/>
    <w:qFormat/>
    <w:locked/>
    <w:rsid w:val="003D0EC6"/>
    <w:pPr>
      <w:keepNext/>
      <w:widowControl/>
      <w:autoSpaceDE/>
      <w:autoSpaceDN/>
      <w:adjustRightInd/>
      <w:outlineLvl w:val="1"/>
    </w:pPr>
    <w:rPr>
      <w:b/>
      <w:szCs w:val="20"/>
      <w:lang w:val="x-none"/>
    </w:rPr>
  </w:style>
  <w:style w:type="paragraph" w:styleId="3">
    <w:name w:val="heading 3"/>
    <w:basedOn w:val="a0"/>
    <w:next w:val="a0"/>
    <w:link w:val="30"/>
    <w:qFormat/>
    <w:locked/>
    <w:rsid w:val="003D0EC6"/>
    <w:pPr>
      <w:keepNext/>
      <w:widowControl/>
      <w:tabs>
        <w:tab w:val="left" w:pos="708"/>
      </w:tabs>
      <w:autoSpaceDE/>
      <w:autoSpaceDN/>
      <w:adjustRightInd/>
      <w:spacing w:before="240" w:after="60"/>
      <w:outlineLvl w:val="2"/>
    </w:pPr>
    <w:rPr>
      <w:rFonts w:ascii="Arial" w:hAnsi="Arial" w:cs="Arial"/>
      <w:b/>
      <w:bCs/>
      <w:sz w:val="26"/>
      <w:szCs w:val="26"/>
    </w:rPr>
  </w:style>
  <w:style w:type="paragraph" w:styleId="4">
    <w:name w:val="heading 4"/>
    <w:basedOn w:val="a0"/>
    <w:next w:val="a0"/>
    <w:link w:val="40"/>
    <w:unhideWhenUsed/>
    <w:qFormat/>
    <w:locked/>
    <w:rsid w:val="00BA702A"/>
    <w:pPr>
      <w:keepNext/>
      <w:widowControl/>
      <w:tabs>
        <w:tab w:val="left" w:pos="708"/>
      </w:tabs>
      <w:autoSpaceDE/>
      <w:autoSpaceDN/>
      <w:adjustRightInd/>
      <w:spacing w:before="240" w:after="60"/>
      <w:outlineLvl w:val="3"/>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8C6AA3"/>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0"/>
    <w:uiPriority w:val="34"/>
    <w:qFormat/>
    <w:rsid w:val="00570C3F"/>
    <w:pPr>
      <w:ind w:left="720"/>
      <w:contextualSpacing/>
    </w:pPr>
  </w:style>
  <w:style w:type="paragraph" w:styleId="a6">
    <w:name w:val="Normal (Web)"/>
    <w:basedOn w:val="a0"/>
    <w:rsid w:val="005E0B4A"/>
    <w:pPr>
      <w:widowControl/>
      <w:tabs>
        <w:tab w:val="num" w:pos="360"/>
      </w:tabs>
      <w:autoSpaceDE/>
      <w:autoSpaceDN/>
      <w:adjustRightInd/>
      <w:spacing w:before="100" w:beforeAutospacing="1" w:after="100" w:afterAutospacing="1"/>
    </w:pPr>
  </w:style>
  <w:style w:type="paragraph" w:styleId="a7">
    <w:name w:val="No Spacing"/>
    <w:link w:val="a8"/>
    <w:uiPriority w:val="1"/>
    <w:qFormat/>
    <w:rsid w:val="00E67987"/>
    <w:rPr>
      <w:rFonts w:eastAsia="Times New Roman"/>
      <w:sz w:val="22"/>
      <w:szCs w:val="22"/>
      <w:lang w:eastAsia="en-US"/>
    </w:rPr>
  </w:style>
  <w:style w:type="character" w:customStyle="1" w:styleId="a8">
    <w:name w:val="Без интервала Знак"/>
    <w:link w:val="a7"/>
    <w:uiPriority w:val="1"/>
    <w:rsid w:val="00E67987"/>
    <w:rPr>
      <w:rFonts w:eastAsia="Times New Roman"/>
      <w:sz w:val="22"/>
      <w:szCs w:val="22"/>
      <w:lang w:eastAsia="en-US" w:bidi="ar-SA"/>
    </w:rPr>
  </w:style>
  <w:style w:type="paragraph" w:customStyle="1" w:styleId="Style76">
    <w:name w:val="Style76"/>
    <w:basedOn w:val="a0"/>
    <w:uiPriority w:val="99"/>
    <w:rsid w:val="00AE317C"/>
    <w:pPr>
      <w:spacing w:line="324" w:lineRule="exact"/>
      <w:jc w:val="center"/>
    </w:pPr>
  </w:style>
  <w:style w:type="character" w:customStyle="1" w:styleId="FontStyle143">
    <w:name w:val="Font Style143"/>
    <w:basedOn w:val="a1"/>
    <w:uiPriority w:val="99"/>
    <w:rsid w:val="00AE317C"/>
    <w:rPr>
      <w:rFonts w:ascii="Times New Roman" w:hAnsi="Times New Roman" w:cs="Times New Roman"/>
      <w:b/>
      <w:bCs/>
      <w:sz w:val="24"/>
      <w:szCs w:val="24"/>
    </w:rPr>
  </w:style>
  <w:style w:type="character" w:customStyle="1" w:styleId="FontStyle157">
    <w:name w:val="Font Style157"/>
    <w:basedOn w:val="a1"/>
    <w:uiPriority w:val="99"/>
    <w:rsid w:val="00AE317C"/>
    <w:rPr>
      <w:rFonts w:ascii="Times New Roman" w:hAnsi="Times New Roman" w:cs="Times New Roman"/>
      <w:b/>
      <w:bCs/>
      <w:i/>
      <w:iCs/>
      <w:sz w:val="24"/>
      <w:szCs w:val="24"/>
    </w:rPr>
  </w:style>
  <w:style w:type="character" w:customStyle="1" w:styleId="FontStyle181">
    <w:name w:val="Font Style181"/>
    <w:basedOn w:val="a1"/>
    <w:uiPriority w:val="99"/>
    <w:rsid w:val="00AE317C"/>
    <w:rPr>
      <w:rFonts w:ascii="Times New Roman" w:hAnsi="Times New Roman" w:cs="Times New Roman"/>
      <w:b/>
      <w:bCs/>
      <w:sz w:val="22"/>
      <w:szCs w:val="22"/>
    </w:rPr>
  </w:style>
  <w:style w:type="paragraph" w:customStyle="1" w:styleId="Style28">
    <w:name w:val="Style28"/>
    <w:basedOn w:val="a0"/>
    <w:uiPriority w:val="99"/>
    <w:rsid w:val="00F6382F"/>
  </w:style>
  <w:style w:type="paragraph" w:customStyle="1" w:styleId="Style65">
    <w:name w:val="Style65"/>
    <w:basedOn w:val="a0"/>
    <w:uiPriority w:val="99"/>
    <w:rsid w:val="00F6382F"/>
    <w:pPr>
      <w:spacing w:line="648" w:lineRule="exact"/>
    </w:pPr>
  </w:style>
  <w:style w:type="paragraph" w:customStyle="1" w:styleId="Style71">
    <w:name w:val="Style71"/>
    <w:basedOn w:val="a0"/>
    <w:uiPriority w:val="99"/>
    <w:rsid w:val="00F6382F"/>
    <w:pPr>
      <w:spacing w:line="324" w:lineRule="exact"/>
    </w:pPr>
  </w:style>
  <w:style w:type="character" w:customStyle="1" w:styleId="FontStyle162">
    <w:name w:val="Font Style162"/>
    <w:basedOn w:val="a1"/>
    <w:uiPriority w:val="99"/>
    <w:rsid w:val="00F6382F"/>
    <w:rPr>
      <w:rFonts w:ascii="Times New Roman" w:hAnsi="Times New Roman" w:cs="Times New Roman"/>
      <w:i/>
      <w:iCs/>
      <w:sz w:val="22"/>
      <w:szCs w:val="22"/>
    </w:rPr>
  </w:style>
  <w:style w:type="character" w:customStyle="1" w:styleId="FontStyle178">
    <w:name w:val="Font Style178"/>
    <w:basedOn w:val="a1"/>
    <w:uiPriority w:val="99"/>
    <w:rsid w:val="00F6382F"/>
    <w:rPr>
      <w:rFonts w:ascii="Times New Roman" w:hAnsi="Times New Roman" w:cs="Times New Roman"/>
      <w:b/>
      <w:bCs/>
      <w:i/>
      <w:iCs/>
      <w:sz w:val="18"/>
      <w:szCs w:val="18"/>
    </w:rPr>
  </w:style>
  <w:style w:type="paragraph" w:styleId="a9">
    <w:name w:val="Body Text"/>
    <w:basedOn w:val="a0"/>
    <w:link w:val="aa"/>
    <w:unhideWhenUsed/>
    <w:rsid w:val="00544E08"/>
    <w:pPr>
      <w:autoSpaceDE/>
      <w:autoSpaceDN/>
      <w:adjustRightInd/>
      <w:spacing w:after="120"/>
      <w:ind w:firstLine="400"/>
      <w:jc w:val="both"/>
    </w:pPr>
    <w:rPr>
      <w:lang w:val="x-none" w:eastAsia="x-none"/>
    </w:rPr>
  </w:style>
  <w:style w:type="character" w:customStyle="1" w:styleId="aa">
    <w:name w:val="Основной текст Знак"/>
    <w:basedOn w:val="a1"/>
    <w:link w:val="a9"/>
    <w:rsid w:val="00544E08"/>
    <w:rPr>
      <w:rFonts w:ascii="Times New Roman" w:eastAsia="Times New Roman" w:hAnsi="Times New Roman"/>
      <w:sz w:val="24"/>
      <w:szCs w:val="24"/>
      <w:lang w:val="x-none" w:eastAsia="x-none"/>
    </w:rPr>
  </w:style>
  <w:style w:type="paragraph" w:customStyle="1" w:styleId="Style15">
    <w:name w:val="Style15"/>
    <w:basedOn w:val="a0"/>
    <w:uiPriority w:val="99"/>
    <w:rsid w:val="00B6595A"/>
    <w:pPr>
      <w:spacing w:line="370" w:lineRule="exact"/>
      <w:ind w:hanging="528"/>
    </w:pPr>
    <w:rPr>
      <w:rFonts w:ascii="Arial Black" w:hAnsi="Arial Black"/>
    </w:rPr>
  </w:style>
  <w:style w:type="character" w:customStyle="1" w:styleId="FontStyle64">
    <w:name w:val="Font Style64"/>
    <w:basedOn w:val="a1"/>
    <w:uiPriority w:val="99"/>
    <w:rsid w:val="00B6595A"/>
    <w:rPr>
      <w:rFonts w:ascii="Calibri" w:hAnsi="Calibri" w:cs="Calibri"/>
      <w:b/>
      <w:bCs/>
      <w:sz w:val="30"/>
      <w:szCs w:val="30"/>
    </w:rPr>
  </w:style>
  <w:style w:type="character" w:styleId="ab">
    <w:name w:val="Hyperlink"/>
    <w:basedOn w:val="a1"/>
    <w:rsid w:val="00B6595A"/>
    <w:rPr>
      <w:rFonts w:cs="Times New Roman"/>
      <w:color w:val="000080"/>
      <w:u w:val="single"/>
    </w:rPr>
  </w:style>
  <w:style w:type="character" w:customStyle="1" w:styleId="apple-converted-space">
    <w:name w:val="apple-converted-space"/>
    <w:basedOn w:val="a1"/>
    <w:rsid w:val="003A49F3"/>
  </w:style>
  <w:style w:type="paragraph" w:styleId="ac">
    <w:name w:val="Body Text Indent"/>
    <w:basedOn w:val="a0"/>
    <w:link w:val="ad"/>
    <w:unhideWhenUsed/>
    <w:rsid w:val="008C6778"/>
    <w:pPr>
      <w:spacing w:after="120"/>
      <w:ind w:left="283"/>
    </w:pPr>
  </w:style>
  <w:style w:type="character" w:customStyle="1" w:styleId="ad">
    <w:name w:val="Основной текст с отступом Знак"/>
    <w:basedOn w:val="a1"/>
    <w:link w:val="ac"/>
    <w:rsid w:val="008C6778"/>
    <w:rPr>
      <w:rFonts w:ascii="Times New Roman" w:eastAsia="Times New Roman" w:hAnsi="Times New Roman"/>
      <w:sz w:val="24"/>
      <w:szCs w:val="24"/>
    </w:rPr>
  </w:style>
  <w:style w:type="character" w:customStyle="1" w:styleId="40">
    <w:name w:val="Заголовок 4 Знак"/>
    <w:basedOn w:val="a1"/>
    <w:link w:val="4"/>
    <w:rsid w:val="00BA702A"/>
    <w:rPr>
      <w:rFonts w:eastAsia="Times New Roman"/>
      <w:b/>
      <w:bCs/>
      <w:sz w:val="28"/>
      <w:szCs w:val="28"/>
    </w:rPr>
  </w:style>
  <w:style w:type="paragraph" w:styleId="21">
    <w:name w:val="Body Text Indent 2"/>
    <w:basedOn w:val="a0"/>
    <w:link w:val="22"/>
    <w:rsid w:val="00BA702A"/>
    <w:pPr>
      <w:widowControl/>
      <w:tabs>
        <w:tab w:val="left" w:pos="708"/>
      </w:tabs>
      <w:autoSpaceDE/>
      <w:autoSpaceDN/>
      <w:adjustRightInd/>
      <w:spacing w:after="120" w:line="480" w:lineRule="auto"/>
      <w:ind w:left="283"/>
    </w:pPr>
    <w:rPr>
      <w:sz w:val="28"/>
    </w:rPr>
  </w:style>
  <w:style w:type="character" w:customStyle="1" w:styleId="22">
    <w:name w:val="Основной текст с отступом 2 Знак"/>
    <w:basedOn w:val="a1"/>
    <w:link w:val="21"/>
    <w:rsid w:val="00BA702A"/>
    <w:rPr>
      <w:rFonts w:ascii="Times New Roman" w:eastAsia="Times New Roman" w:hAnsi="Times New Roman"/>
      <w:sz w:val="28"/>
      <w:szCs w:val="24"/>
    </w:rPr>
  </w:style>
  <w:style w:type="paragraph" w:customStyle="1" w:styleId="FR3">
    <w:name w:val="FR3"/>
    <w:rsid w:val="00CB611A"/>
    <w:pPr>
      <w:widowControl w:val="0"/>
      <w:autoSpaceDE w:val="0"/>
      <w:autoSpaceDN w:val="0"/>
      <w:adjustRightInd w:val="0"/>
      <w:spacing w:before="20"/>
      <w:ind w:left="320"/>
      <w:jc w:val="both"/>
    </w:pPr>
    <w:rPr>
      <w:rFonts w:ascii="Arial" w:eastAsia="Times New Roman" w:hAnsi="Arial" w:cs="Arial"/>
      <w:sz w:val="18"/>
      <w:szCs w:val="18"/>
    </w:rPr>
  </w:style>
  <w:style w:type="paragraph" w:customStyle="1" w:styleId="ConsPlusNormal">
    <w:name w:val="ConsPlusNormal"/>
    <w:rsid w:val="00CB611A"/>
    <w:pPr>
      <w:widowControl w:val="0"/>
      <w:autoSpaceDE w:val="0"/>
      <w:autoSpaceDN w:val="0"/>
      <w:adjustRightInd w:val="0"/>
    </w:pPr>
    <w:rPr>
      <w:rFonts w:ascii="Arial" w:eastAsiaTheme="minorEastAsia" w:hAnsi="Arial" w:cs="Arial"/>
    </w:rPr>
  </w:style>
  <w:style w:type="paragraph" w:styleId="23">
    <w:name w:val="Body Text 2"/>
    <w:basedOn w:val="a0"/>
    <w:link w:val="24"/>
    <w:rsid w:val="00CB611A"/>
    <w:pPr>
      <w:widowControl/>
      <w:tabs>
        <w:tab w:val="left" w:pos="708"/>
      </w:tabs>
      <w:autoSpaceDE/>
      <w:autoSpaceDN/>
      <w:adjustRightInd/>
      <w:spacing w:after="120" w:line="480" w:lineRule="auto"/>
    </w:pPr>
    <w:rPr>
      <w:sz w:val="28"/>
    </w:rPr>
  </w:style>
  <w:style w:type="character" w:customStyle="1" w:styleId="24">
    <w:name w:val="Основной текст 2 Знак"/>
    <w:basedOn w:val="a1"/>
    <w:link w:val="23"/>
    <w:rsid w:val="00CB611A"/>
    <w:rPr>
      <w:rFonts w:ascii="Times New Roman" w:eastAsia="Times New Roman" w:hAnsi="Times New Roman"/>
      <w:sz w:val="28"/>
      <w:szCs w:val="24"/>
    </w:rPr>
  </w:style>
  <w:style w:type="paragraph" w:customStyle="1" w:styleId="ae">
    <w:basedOn w:val="a0"/>
    <w:next w:val="af"/>
    <w:link w:val="af0"/>
    <w:qFormat/>
    <w:rsid w:val="00647DB2"/>
    <w:pPr>
      <w:widowControl/>
      <w:autoSpaceDE/>
      <w:autoSpaceDN/>
      <w:adjustRightInd/>
      <w:jc w:val="center"/>
    </w:pPr>
    <w:rPr>
      <w:rFonts w:ascii="Calibri" w:eastAsia="Calibri" w:hAnsi="Calibri"/>
      <w:b/>
      <w:bCs/>
    </w:rPr>
  </w:style>
  <w:style w:type="character" w:customStyle="1" w:styleId="af0">
    <w:name w:val="Название Знак"/>
    <w:link w:val="ae"/>
    <w:rsid w:val="00647DB2"/>
    <w:rPr>
      <w:b/>
      <w:bCs/>
      <w:sz w:val="24"/>
      <w:szCs w:val="24"/>
    </w:rPr>
  </w:style>
  <w:style w:type="paragraph" w:styleId="af">
    <w:name w:val="Title"/>
    <w:basedOn w:val="a0"/>
    <w:next w:val="a0"/>
    <w:link w:val="af1"/>
    <w:qFormat/>
    <w:locked/>
    <w:rsid w:val="00647DB2"/>
    <w:pPr>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1"/>
    <w:link w:val="af"/>
    <w:rsid w:val="00647DB2"/>
    <w:rPr>
      <w:rFonts w:asciiTheme="majorHAnsi" w:eastAsiaTheme="majorEastAsia" w:hAnsiTheme="majorHAnsi" w:cstheme="majorBidi"/>
      <w:spacing w:val="-10"/>
      <w:kern w:val="28"/>
      <w:sz w:val="56"/>
      <w:szCs w:val="56"/>
    </w:rPr>
  </w:style>
  <w:style w:type="paragraph" w:customStyle="1" w:styleId="a">
    <w:name w:val="список с точками"/>
    <w:basedOn w:val="a0"/>
    <w:uiPriority w:val="99"/>
    <w:rsid w:val="00B66A32"/>
    <w:pPr>
      <w:widowControl/>
      <w:numPr>
        <w:numId w:val="2"/>
      </w:numPr>
      <w:autoSpaceDE/>
      <w:autoSpaceDN/>
      <w:adjustRightInd/>
      <w:spacing w:line="312" w:lineRule="auto"/>
      <w:jc w:val="both"/>
    </w:pPr>
  </w:style>
  <w:style w:type="character" w:customStyle="1" w:styleId="FontStyle58">
    <w:name w:val="Font Style58"/>
    <w:uiPriority w:val="99"/>
    <w:rsid w:val="00B66A32"/>
    <w:rPr>
      <w:rFonts w:ascii="Calibri" w:hAnsi="Calibri" w:cs="Calibri" w:hint="default"/>
      <w:sz w:val="22"/>
      <w:szCs w:val="22"/>
    </w:rPr>
  </w:style>
  <w:style w:type="character" w:customStyle="1" w:styleId="-">
    <w:name w:val="Интернет-ссылка"/>
    <w:rsid w:val="00F826F1"/>
    <w:rPr>
      <w:color w:val="000000"/>
      <w:u w:val="single"/>
    </w:rPr>
  </w:style>
  <w:style w:type="paragraph" w:customStyle="1" w:styleId="11">
    <w:name w:val="Абзац списка1"/>
    <w:basedOn w:val="a0"/>
    <w:rsid w:val="00CF14A9"/>
    <w:pPr>
      <w:widowControl/>
      <w:autoSpaceDE/>
      <w:autoSpaceDN/>
      <w:adjustRightInd/>
      <w:spacing w:after="200" w:line="276" w:lineRule="auto"/>
      <w:ind w:left="720"/>
      <w:contextualSpacing/>
    </w:pPr>
    <w:rPr>
      <w:rFonts w:ascii="Calibri" w:hAnsi="Calibri"/>
      <w:sz w:val="22"/>
      <w:szCs w:val="22"/>
    </w:rPr>
  </w:style>
  <w:style w:type="character" w:customStyle="1" w:styleId="UnresolvedMention">
    <w:name w:val="Unresolved Mention"/>
    <w:basedOn w:val="a1"/>
    <w:uiPriority w:val="99"/>
    <w:semiHidden/>
    <w:unhideWhenUsed/>
    <w:rsid w:val="00CF14A9"/>
    <w:rPr>
      <w:color w:val="605E5C"/>
      <w:shd w:val="clear" w:color="auto" w:fill="E1DFDD"/>
    </w:rPr>
  </w:style>
  <w:style w:type="character" w:customStyle="1" w:styleId="10">
    <w:name w:val="Заголовок 1 Знак"/>
    <w:basedOn w:val="a1"/>
    <w:link w:val="1"/>
    <w:rsid w:val="003D0EC6"/>
    <w:rPr>
      <w:rFonts w:ascii="Arial" w:eastAsia="Times New Roman" w:hAnsi="Arial" w:cs="Arial"/>
      <w:b/>
      <w:bCs/>
      <w:kern w:val="32"/>
      <w:sz w:val="32"/>
      <w:szCs w:val="32"/>
    </w:rPr>
  </w:style>
  <w:style w:type="character" w:customStyle="1" w:styleId="20">
    <w:name w:val="Заголовок 2 Знак"/>
    <w:basedOn w:val="a1"/>
    <w:link w:val="2"/>
    <w:rsid w:val="003D0EC6"/>
    <w:rPr>
      <w:rFonts w:ascii="Times New Roman" w:eastAsia="Times New Roman" w:hAnsi="Times New Roman"/>
      <w:b/>
      <w:sz w:val="24"/>
      <w:lang w:val="x-none"/>
    </w:rPr>
  </w:style>
  <w:style w:type="character" w:customStyle="1" w:styleId="30">
    <w:name w:val="Заголовок 3 Знак"/>
    <w:basedOn w:val="a1"/>
    <w:link w:val="3"/>
    <w:rsid w:val="003D0EC6"/>
    <w:rPr>
      <w:rFonts w:ascii="Arial" w:eastAsia="Times New Roman" w:hAnsi="Arial" w:cs="Arial"/>
      <w:b/>
      <w:bCs/>
      <w:sz w:val="26"/>
      <w:szCs w:val="26"/>
    </w:rPr>
  </w:style>
  <w:style w:type="paragraph" w:customStyle="1" w:styleId="af2">
    <w:name w:val="Знак Знак Знак Знак Знак Знак Знак Знак Знак Знак Знак Знак Знак Знак Знак Знак Знак Знак Знак Знак Знак Знак Знак Знак Знак"/>
    <w:basedOn w:val="a0"/>
    <w:autoRedefine/>
    <w:rsid w:val="003D0EC6"/>
    <w:pPr>
      <w:widowControl/>
      <w:autoSpaceDE/>
      <w:autoSpaceDN/>
      <w:adjustRightInd/>
      <w:spacing w:after="160" w:line="240" w:lineRule="exact"/>
    </w:pPr>
    <w:rPr>
      <w:sz w:val="28"/>
      <w:szCs w:val="20"/>
      <w:lang w:val="en-US" w:eastAsia="en-US"/>
    </w:rPr>
  </w:style>
  <w:style w:type="paragraph" w:styleId="af3">
    <w:name w:val="footer"/>
    <w:basedOn w:val="a0"/>
    <w:link w:val="af4"/>
    <w:uiPriority w:val="99"/>
    <w:rsid w:val="003D0EC6"/>
    <w:pPr>
      <w:widowControl/>
      <w:tabs>
        <w:tab w:val="center" w:pos="4677"/>
        <w:tab w:val="right" w:pos="9355"/>
      </w:tabs>
      <w:autoSpaceDE/>
      <w:autoSpaceDN/>
      <w:adjustRightInd/>
    </w:pPr>
  </w:style>
  <w:style w:type="character" w:customStyle="1" w:styleId="af4">
    <w:name w:val="Нижний колонтитул Знак"/>
    <w:basedOn w:val="a1"/>
    <w:link w:val="af3"/>
    <w:uiPriority w:val="99"/>
    <w:rsid w:val="003D0EC6"/>
    <w:rPr>
      <w:rFonts w:ascii="Times New Roman" w:eastAsia="Times New Roman" w:hAnsi="Times New Roman"/>
      <w:sz w:val="24"/>
      <w:szCs w:val="24"/>
    </w:rPr>
  </w:style>
  <w:style w:type="character" w:styleId="af5">
    <w:name w:val="page number"/>
    <w:basedOn w:val="a1"/>
    <w:rsid w:val="003D0EC6"/>
  </w:style>
  <w:style w:type="paragraph" w:styleId="31">
    <w:name w:val="Body Text Indent 3"/>
    <w:basedOn w:val="a0"/>
    <w:link w:val="32"/>
    <w:rsid w:val="003D0EC6"/>
    <w:pPr>
      <w:widowControl/>
      <w:tabs>
        <w:tab w:val="left" w:pos="708"/>
      </w:tabs>
      <w:autoSpaceDE/>
      <w:autoSpaceDN/>
      <w:adjustRightInd/>
      <w:spacing w:after="120"/>
      <w:ind w:left="283"/>
    </w:pPr>
    <w:rPr>
      <w:sz w:val="16"/>
      <w:szCs w:val="16"/>
    </w:rPr>
  </w:style>
  <w:style w:type="character" w:customStyle="1" w:styleId="32">
    <w:name w:val="Основной текст с отступом 3 Знак"/>
    <w:basedOn w:val="a1"/>
    <w:link w:val="31"/>
    <w:rsid w:val="003D0EC6"/>
    <w:rPr>
      <w:rFonts w:ascii="Times New Roman" w:eastAsia="Times New Roman" w:hAnsi="Times New Roman"/>
      <w:sz w:val="16"/>
      <w:szCs w:val="16"/>
    </w:rPr>
  </w:style>
  <w:style w:type="paragraph" w:styleId="33">
    <w:name w:val="Body Text 3"/>
    <w:basedOn w:val="a0"/>
    <w:link w:val="34"/>
    <w:rsid w:val="003D0EC6"/>
    <w:pPr>
      <w:widowControl/>
      <w:tabs>
        <w:tab w:val="left" w:pos="708"/>
      </w:tabs>
      <w:autoSpaceDE/>
      <w:autoSpaceDN/>
      <w:adjustRightInd/>
      <w:spacing w:after="120"/>
    </w:pPr>
    <w:rPr>
      <w:sz w:val="16"/>
      <w:szCs w:val="16"/>
    </w:rPr>
  </w:style>
  <w:style w:type="character" w:customStyle="1" w:styleId="34">
    <w:name w:val="Основной текст 3 Знак"/>
    <w:basedOn w:val="a1"/>
    <w:link w:val="33"/>
    <w:rsid w:val="003D0EC6"/>
    <w:rPr>
      <w:rFonts w:ascii="Times New Roman" w:eastAsia="Times New Roman" w:hAnsi="Times New Roman"/>
      <w:sz w:val="16"/>
      <w:szCs w:val="16"/>
    </w:rPr>
  </w:style>
  <w:style w:type="paragraph" w:customStyle="1" w:styleId="12">
    <w:name w:val="Обычный1"/>
    <w:rsid w:val="003D0EC6"/>
    <w:pPr>
      <w:widowControl w:val="0"/>
      <w:spacing w:before="180" w:line="480" w:lineRule="auto"/>
      <w:ind w:left="120"/>
    </w:pPr>
    <w:rPr>
      <w:rFonts w:ascii="Courier New" w:eastAsia="Times New Roman" w:hAnsi="Courier New"/>
      <w:snapToGrid w:val="0"/>
      <w:sz w:val="24"/>
    </w:rPr>
  </w:style>
  <w:style w:type="character" w:customStyle="1" w:styleId="FontStyle22">
    <w:name w:val="Font Style22"/>
    <w:rsid w:val="003D0EC6"/>
    <w:rPr>
      <w:rFonts w:ascii="Times New Roman" w:hAnsi="Times New Roman"/>
      <w:sz w:val="26"/>
    </w:rPr>
  </w:style>
  <w:style w:type="character" w:customStyle="1" w:styleId="FontStyle24">
    <w:name w:val="Font Style24"/>
    <w:rsid w:val="003D0EC6"/>
    <w:rPr>
      <w:rFonts w:ascii="Times New Roman" w:hAnsi="Times New Roman"/>
      <w:sz w:val="28"/>
    </w:rPr>
  </w:style>
  <w:style w:type="paragraph" w:customStyle="1" w:styleId="Style16">
    <w:name w:val="Style16"/>
    <w:basedOn w:val="a0"/>
    <w:rsid w:val="003D0EC6"/>
    <w:pPr>
      <w:spacing w:line="482" w:lineRule="exact"/>
      <w:ind w:firstLine="1766"/>
    </w:pPr>
  </w:style>
  <w:style w:type="paragraph" w:customStyle="1" w:styleId="Style17">
    <w:name w:val="Style17"/>
    <w:basedOn w:val="a0"/>
    <w:rsid w:val="003D0EC6"/>
    <w:pPr>
      <w:spacing w:line="444" w:lineRule="exact"/>
      <w:ind w:firstLine="665"/>
    </w:pPr>
  </w:style>
  <w:style w:type="paragraph" w:customStyle="1" w:styleId="af6">
    <w:name w:val="Название"/>
    <w:basedOn w:val="a0"/>
    <w:qFormat/>
    <w:rsid w:val="003D0EC6"/>
    <w:pPr>
      <w:widowControl/>
      <w:autoSpaceDE/>
      <w:autoSpaceDN/>
      <w:adjustRightInd/>
      <w:jc w:val="center"/>
    </w:pPr>
    <w:rPr>
      <w:sz w:val="28"/>
    </w:rPr>
  </w:style>
  <w:style w:type="paragraph" w:customStyle="1" w:styleId="Style3">
    <w:name w:val="Style3"/>
    <w:basedOn w:val="a0"/>
    <w:rsid w:val="003D0EC6"/>
    <w:pPr>
      <w:jc w:val="both"/>
    </w:pPr>
  </w:style>
  <w:style w:type="paragraph" w:customStyle="1" w:styleId="Style8">
    <w:name w:val="Style8"/>
    <w:basedOn w:val="a0"/>
    <w:rsid w:val="003D0EC6"/>
    <w:pPr>
      <w:spacing w:line="325" w:lineRule="exact"/>
      <w:jc w:val="both"/>
    </w:pPr>
  </w:style>
  <w:style w:type="character" w:customStyle="1" w:styleId="FontStyle20">
    <w:name w:val="Font Style20"/>
    <w:rsid w:val="003D0EC6"/>
    <w:rPr>
      <w:rFonts w:ascii="Times New Roman" w:hAnsi="Times New Roman"/>
      <w:sz w:val="26"/>
    </w:rPr>
  </w:style>
  <w:style w:type="character" w:customStyle="1" w:styleId="FontStyle23">
    <w:name w:val="Font Style23"/>
    <w:rsid w:val="003D0EC6"/>
    <w:rPr>
      <w:rFonts w:ascii="Times New Roman" w:hAnsi="Times New Roman"/>
      <w:sz w:val="28"/>
    </w:rPr>
  </w:style>
  <w:style w:type="character" w:customStyle="1" w:styleId="FontStyle25">
    <w:name w:val="Font Style25"/>
    <w:rsid w:val="003D0EC6"/>
    <w:rPr>
      <w:rFonts w:ascii="Times New Roman" w:hAnsi="Times New Roman"/>
      <w:b/>
      <w:sz w:val="26"/>
    </w:rPr>
  </w:style>
  <w:style w:type="character" w:styleId="af7">
    <w:name w:val="Strong"/>
    <w:qFormat/>
    <w:locked/>
    <w:rsid w:val="003D0EC6"/>
    <w:rPr>
      <w:b/>
      <w:bCs/>
    </w:rPr>
  </w:style>
  <w:style w:type="paragraph" w:styleId="af8">
    <w:name w:val="header"/>
    <w:basedOn w:val="a0"/>
    <w:link w:val="af9"/>
    <w:uiPriority w:val="99"/>
    <w:unhideWhenUsed/>
    <w:rsid w:val="003D0EC6"/>
    <w:pPr>
      <w:widowControl/>
      <w:tabs>
        <w:tab w:val="center" w:pos="4677"/>
        <w:tab w:val="right" w:pos="9355"/>
      </w:tabs>
      <w:autoSpaceDE/>
      <w:autoSpaceDN/>
      <w:adjustRightInd/>
      <w:jc w:val="both"/>
    </w:pPr>
    <w:rPr>
      <w:rFonts w:eastAsia="Calibri"/>
      <w:lang w:eastAsia="en-US"/>
    </w:rPr>
  </w:style>
  <w:style w:type="character" w:customStyle="1" w:styleId="af9">
    <w:name w:val="Верхний колонтитул Знак"/>
    <w:basedOn w:val="a1"/>
    <w:link w:val="af8"/>
    <w:uiPriority w:val="99"/>
    <w:rsid w:val="003D0EC6"/>
    <w:rPr>
      <w:rFonts w:ascii="Times New Roman" w:hAnsi="Times New Roman"/>
      <w:sz w:val="24"/>
      <w:szCs w:val="24"/>
      <w:lang w:eastAsia="en-US"/>
    </w:rPr>
  </w:style>
  <w:style w:type="paragraph" w:styleId="afa">
    <w:name w:val="annotation text"/>
    <w:basedOn w:val="a0"/>
    <w:link w:val="afb"/>
    <w:semiHidden/>
    <w:unhideWhenUsed/>
    <w:rsid w:val="003D0EC6"/>
    <w:pPr>
      <w:widowControl/>
      <w:autoSpaceDE/>
      <w:autoSpaceDN/>
      <w:adjustRightInd/>
      <w:jc w:val="both"/>
    </w:pPr>
    <w:rPr>
      <w:rFonts w:eastAsia="Calibri"/>
      <w:sz w:val="20"/>
      <w:szCs w:val="20"/>
      <w:lang w:eastAsia="en-US"/>
    </w:rPr>
  </w:style>
  <w:style w:type="character" w:customStyle="1" w:styleId="afb">
    <w:name w:val="Текст примечания Знак"/>
    <w:basedOn w:val="a1"/>
    <w:link w:val="afa"/>
    <w:semiHidden/>
    <w:rsid w:val="003D0EC6"/>
    <w:rPr>
      <w:rFonts w:ascii="Times New Roman" w:hAnsi="Times New Roman"/>
      <w:lang w:eastAsia="en-US"/>
    </w:rPr>
  </w:style>
  <w:style w:type="paragraph" w:styleId="afc">
    <w:name w:val="Balloon Text"/>
    <w:basedOn w:val="a0"/>
    <w:link w:val="afd"/>
    <w:uiPriority w:val="99"/>
    <w:semiHidden/>
    <w:unhideWhenUsed/>
    <w:rsid w:val="003D0EC6"/>
    <w:pPr>
      <w:widowControl/>
      <w:autoSpaceDE/>
      <w:autoSpaceDN/>
      <w:adjustRightInd/>
      <w:jc w:val="both"/>
    </w:pPr>
    <w:rPr>
      <w:rFonts w:ascii="Tahoma" w:eastAsia="Calibri" w:hAnsi="Tahoma" w:cs="Tahoma"/>
      <w:sz w:val="16"/>
      <w:szCs w:val="16"/>
      <w:lang w:eastAsia="en-US"/>
    </w:rPr>
  </w:style>
  <w:style w:type="character" w:customStyle="1" w:styleId="afd">
    <w:name w:val="Текст выноски Знак"/>
    <w:basedOn w:val="a1"/>
    <w:link w:val="afc"/>
    <w:uiPriority w:val="99"/>
    <w:semiHidden/>
    <w:rsid w:val="003D0EC6"/>
    <w:rPr>
      <w:rFonts w:ascii="Tahoma" w:hAnsi="Tahoma" w:cs="Tahoma"/>
      <w:sz w:val="16"/>
      <w:szCs w:val="16"/>
      <w:lang w:eastAsia="en-US"/>
    </w:rPr>
  </w:style>
  <w:style w:type="paragraph" w:styleId="HTML">
    <w:name w:val="HTML Preformatted"/>
    <w:basedOn w:val="a0"/>
    <w:link w:val="HTML0"/>
    <w:rsid w:val="003D0E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basedOn w:val="a1"/>
    <w:link w:val="HTML"/>
    <w:rsid w:val="003D0EC6"/>
    <w:rPr>
      <w:rFonts w:ascii="Courier New" w:eastAsia="Times New Roman" w:hAnsi="Courier New" w:cs="Courier New"/>
    </w:rPr>
  </w:style>
  <w:style w:type="character" w:customStyle="1" w:styleId="til">
    <w:name w:val="til"/>
    <w:basedOn w:val="a1"/>
    <w:rsid w:val="003D0EC6"/>
  </w:style>
  <w:style w:type="paragraph" w:styleId="afe">
    <w:name w:val="footnote text"/>
    <w:basedOn w:val="a0"/>
    <w:link w:val="aff"/>
    <w:uiPriority w:val="99"/>
    <w:semiHidden/>
    <w:rsid w:val="003D0EC6"/>
    <w:pPr>
      <w:widowControl/>
      <w:autoSpaceDE/>
      <w:autoSpaceDN/>
      <w:adjustRightInd/>
      <w:ind w:left="170" w:hanging="170"/>
      <w:jc w:val="both"/>
    </w:pPr>
    <w:rPr>
      <w:sz w:val="20"/>
      <w:szCs w:val="20"/>
    </w:rPr>
  </w:style>
  <w:style w:type="character" w:customStyle="1" w:styleId="aff">
    <w:name w:val="Текст сноски Знак"/>
    <w:basedOn w:val="a1"/>
    <w:link w:val="afe"/>
    <w:uiPriority w:val="99"/>
    <w:semiHidden/>
    <w:rsid w:val="003D0EC6"/>
    <w:rPr>
      <w:rFonts w:ascii="Times New Roman" w:eastAsia="Times New Roman" w:hAnsi="Times New Roman"/>
    </w:rPr>
  </w:style>
  <w:style w:type="paragraph" w:styleId="aff0">
    <w:name w:val="Plain Text"/>
    <w:basedOn w:val="a0"/>
    <w:link w:val="aff1"/>
    <w:unhideWhenUsed/>
    <w:rsid w:val="003D0EC6"/>
    <w:pPr>
      <w:widowControl/>
      <w:autoSpaceDE/>
      <w:autoSpaceDN/>
      <w:adjustRightInd/>
    </w:pPr>
    <w:rPr>
      <w:rFonts w:ascii="Consolas" w:eastAsia="Calibri" w:hAnsi="Consolas"/>
      <w:sz w:val="21"/>
      <w:szCs w:val="21"/>
      <w:lang w:eastAsia="en-US"/>
    </w:rPr>
  </w:style>
  <w:style w:type="character" w:customStyle="1" w:styleId="aff1">
    <w:name w:val="Текст Знак"/>
    <w:basedOn w:val="a1"/>
    <w:link w:val="aff0"/>
    <w:rsid w:val="003D0EC6"/>
    <w:rPr>
      <w:rFonts w:ascii="Consolas" w:hAnsi="Consolas"/>
      <w:sz w:val="21"/>
      <w:szCs w:val="21"/>
      <w:lang w:eastAsia="en-US"/>
    </w:rPr>
  </w:style>
  <w:style w:type="paragraph" w:customStyle="1" w:styleId="Default">
    <w:name w:val="Default"/>
    <w:rsid w:val="003D0EC6"/>
    <w:pPr>
      <w:autoSpaceDE w:val="0"/>
      <w:autoSpaceDN w:val="0"/>
      <w:adjustRightInd w:val="0"/>
    </w:pPr>
    <w:rPr>
      <w:rFonts w:ascii="Times New Roman" w:eastAsia="Times New Roman" w:hAnsi="Times New Roman"/>
      <w:color w:val="000000"/>
      <w:sz w:val="24"/>
      <w:szCs w:val="24"/>
    </w:rPr>
  </w:style>
  <w:style w:type="paragraph" w:customStyle="1" w:styleId="13">
    <w:name w:val="Основной текст1"/>
    <w:basedOn w:val="a0"/>
    <w:link w:val="Bodytext"/>
    <w:rsid w:val="003D0EC6"/>
    <w:pPr>
      <w:widowControl/>
      <w:spacing w:line="218" w:lineRule="auto"/>
      <w:ind w:firstLine="284"/>
      <w:jc w:val="both"/>
      <w:textAlignment w:val="center"/>
    </w:pPr>
    <w:rPr>
      <w:color w:val="000000"/>
      <w:spacing w:val="-2"/>
      <w:sz w:val="20"/>
      <w:szCs w:val="21"/>
    </w:rPr>
  </w:style>
  <w:style w:type="character" w:customStyle="1" w:styleId="Bodytext">
    <w:name w:val="Body text Знак"/>
    <w:link w:val="13"/>
    <w:rsid w:val="003D0EC6"/>
    <w:rPr>
      <w:rFonts w:ascii="Times New Roman" w:eastAsia="Times New Roman" w:hAnsi="Times New Roman"/>
      <w:color w:val="000000"/>
      <w:spacing w:val="-2"/>
      <w:szCs w:val="21"/>
    </w:rPr>
  </w:style>
  <w:style w:type="numbering" w:customStyle="1" w:styleId="14">
    <w:name w:val="Нет списка1"/>
    <w:next w:val="a3"/>
    <w:uiPriority w:val="99"/>
    <w:semiHidden/>
    <w:unhideWhenUsed/>
    <w:rsid w:val="003D0EC6"/>
  </w:style>
  <w:style w:type="character" w:customStyle="1" w:styleId="aff2">
    <w:name w:val="Основной текст_"/>
    <w:link w:val="35"/>
    <w:rsid w:val="003D0EC6"/>
    <w:rPr>
      <w:spacing w:val="3"/>
      <w:sz w:val="21"/>
      <w:szCs w:val="21"/>
      <w:shd w:val="clear" w:color="auto" w:fill="FFFFFF"/>
    </w:rPr>
  </w:style>
  <w:style w:type="character" w:customStyle="1" w:styleId="25">
    <w:name w:val="Основной текст2"/>
    <w:rsid w:val="003D0EC6"/>
    <w:rPr>
      <w:rFonts w:ascii="Times New Roman" w:eastAsia="Times New Roman" w:hAnsi="Times New Roman" w:cs="Times New Roman"/>
      <w:color w:val="000000"/>
      <w:spacing w:val="3"/>
      <w:w w:val="100"/>
      <w:position w:val="0"/>
      <w:sz w:val="21"/>
      <w:szCs w:val="21"/>
      <w:shd w:val="clear" w:color="auto" w:fill="FFFFFF"/>
      <w:lang w:val="ru-RU"/>
    </w:rPr>
  </w:style>
  <w:style w:type="paragraph" w:customStyle="1" w:styleId="35">
    <w:name w:val="Основной текст3"/>
    <w:basedOn w:val="a0"/>
    <w:link w:val="aff2"/>
    <w:rsid w:val="003D0EC6"/>
    <w:pPr>
      <w:shd w:val="clear" w:color="auto" w:fill="FFFFFF"/>
      <w:autoSpaceDE/>
      <w:autoSpaceDN/>
      <w:adjustRightInd/>
      <w:spacing w:after="360" w:line="0" w:lineRule="atLeast"/>
      <w:jc w:val="both"/>
    </w:pPr>
    <w:rPr>
      <w:rFonts w:ascii="Calibri" w:eastAsia="Calibri" w:hAnsi="Calibri"/>
      <w:spacing w:val="3"/>
      <w:sz w:val="21"/>
      <w:szCs w:val="21"/>
    </w:rPr>
  </w:style>
  <w:style w:type="character" w:styleId="aff3">
    <w:name w:val="footnote reference"/>
    <w:uiPriority w:val="99"/>
    <w:rsid w:val="003D0EC6"/>
    <w:rPr>
      <w:vertAlign w:val="superscript"/>
    </w:rPr>
  </w:style>
  <w:style w:type="character" w:customStyle="1" w:styleId="26">
    <w:name w:val="Основной текст (2)_"/>
    <w:link w:val="27"/>
    <w:rsid w:val="003D0EC6"/>
    <w:rPr>
      <w:rFonts w:ascii="Lucida Sans Unicode" w:eastAsia="Lucida Sans Unicode" w:hAnsi="Lucida Sans Unicode" w:cs="Lucida Sans Unicode"/>
      <w:b/>
      <w:bCs/>
      <w:sz w:val="23"/>
      <w:szCs w:val="23"/>
      <w:shd w:val="clear" w:color="auto" w:fill="FFFFFF"/>
    </w:rPr>
  </w:style>
  <w:style w:type="character" w:customStyle="1" w:styleId="2MSMincho13pt">
    <w:name w:val="Основной текст (2) + MS Mincho;13 pt;Не полужирный;Курсив"/>
    <w:rsid w:val="003D0EC6"/>
    <w:rPr>
      <w:rFonts w:ascii="MS Mincho" w:eastAsia="MS Mincho" w:hAnsi="MS Mincho" w:cs="MS Mincho"/>
      <w:b/>
      <w:bCs/>
      <w:i/>
      <w:iCs/>
      <w:color w:val="000000"/>
      <w:spacing w:val="0"/>
      <w:w w:val="100"/>
      <w:position w:val="0"/>
      <w:sz w:val="26"/>
      <w:szCs w:val="26"/>
      <w:shd w:val="clear" w:color="auto" w:fill="FFFFFF"/>
    </w:rPr>
  </w:style>
  <w:style w:type="paragraph" w:customStyle="1" w:styleId="27">
    <w:name w:val="Основной текст (2)"/>
    <w:basedOn w:val="a0"/>
    <w:link w:val="26"/>
    <w:rsid w:val="003D0EC6"/>
    <w:pPr>
      <w:shd w:val="clear" w:color="auto" w:fill="FFFFFF"/>
      <w:autoSpaceDE/>
      <w:autoSpaceDN/>
      <w:adjustRightInd/>
      <w:spacing w:before="120" w:after="300" w:line="354" w:lineRule="exact"/>
      <w:jc w:val="center"/>
    </w:pPr>
    <w:rPr>
      <w:rFonts w:ascii="Lucida Sans Unicode" w:eastAsia="Lucida Sans Unicode" w:hAnsi="Lucida Sans Unicode" w:cs="Lucida Sans Unicode"/>
      <w:b/>
      <w:bCs/>
      <w:sz w:val="23"/>
      <w:szCs w:val="23"/>
    </w:rPr>
  </w:style>
  <w:style w:type="character" w:customStyle="1" w:styleId="36">
    <w:name w:val="Основной текст (3)_"/>
    <w:link w:val="37"/>
    <w:rsid w:val="003D0EC6"/>
    <w:rPr>
      <w:rFonts w:ascii="Lucida Sans Unicode" w:eastAsia="Lucida Sans Unicode" w:hAnsi="Lucida Sans Unicode" w:cs="Lucida Sans Unicode"/>
      <w:spacing w:val="-3"/>
      <w:sz w:val="23"/>
      <w:szCs w:val="23"/>
      <w:shd w:val="clear" w:color="auto" w:fill="FFFFFF"/>
    </w:rPr>
  </w:style>
  <w:style w:type="character" w:customStyle="1" w:styleId="3MSReferenceSansSerif11pt0pt">
    <w:name w:val="Основной текст (3) + MS Reference Sans Serif;11 pt;Полужирный;Интервал 0 pt"/>
    <w:rsid w:val="003D0EC6"/>
    <w:rPr>
      <w:rFonts w:ascii="MS Reference Sans Serif" w:eastAsia="MS Reference Sans Serif" w:hAnsi="MS Reference Sans Serif" w:cs="MS Reference Sans Serif"/>
      <w:b/>
      <w:bCs/>
      <w:color w:val="000000"/>
      <w:spacing w:val="-2"/>
      <w:w w:val="100"/>
      <w:position w:val="0"/>
      <w:sz w:val="22"/>
      <w:szCs w:val="22"/>
      <w:shd w:val="clear" w:color="auto" w:fill="FFFFFF"/>
      <w:lang w:val="ru-RU"/>
    </w:rPr>
  </w:style>
  <w:style w:type="character" w:customStyle="1" w:styleId="Corbel105pt0pt">
    <w:name w:val="Основной текст + Corbel;10;5 pt;Интервал 0 pt"/>
    <w:rsid w:val="003D0EC6"/>
    <w:rPr>
      <w:rFonts w:ascii="Corbel" w:eastAsia="Corbel" w:hAnsi="Corbel" w:cs="Corbel"/>
      <w:b w:val="0"/>
      <w:bCs w:val="0"/>
      <w:i w:val="0"/>
      <w:iCs w:val="0"/>
      <w:smallCaps w:val="0"/>
      <w:strike w:val="0"/>
      <w:color w:val="000000"/>
      <w:spacing w:val="0"/>
      <w:w w:val="100"/>
      <w:position w:val="0"/>
      <w:sz w:val="21"/>
      <w:szCs w:val="21"/>
      <w:u w:val="none"/>
      <w:shd w:val="clear" w:color="auto" w:fill="FFFFFF"/>
    </w:rPr>
  </w:style>
  <w:style w:type="character" w:customStyle="1" w:styleId="11pt0pt">
    <w:name w:val="Основной текст + 11 pt;Полужирный;Интервал 0 pt"/>
    <w:rsid w:val="003D0EC6"/>
    <w:rPr>
      <w:rFonts w:ascii="Lucida Sans Unicode" w:eastAsia="Lucida Sans Unicode" w:hAnsi="Lucida Sans Unicode" w:cs="Lucida Sans Unicode"/>
      <w:b/>
      <w:bCs/>
      <w:i w:val="0"/>
      <w:iCs w:val="0"/>
      <w:smallCaps w:val="0"/>
      <w:strike w:val="0"/>
      <w:color w:val="000000"/>
      <w:spacing w:val="0"/>
      <w:w w:val="100"/>
      <w:position w:val="0"/>
      <w:sz w:val="22"/>
      <w:szCs w:val="22"/>
      <w:u w:val="none"/>
      <w:shd w:val="clear" w:color="auto" w:fill="FFFFFF"/>
      <w:lang w:val="ru-RU"/>
    </w:rPr>
  </w:style>
  <w:style w:type="character" w:customStyle="1" w:styleId="65pt0pt">
    <w:name w:val="Основной текст + 6;5 pt;Курсив;Интервал 0 pt"/>
    <w:rsid w:val="003D0EC6"/>
    <w:rPr>
      <w:rFonts w:ascii="Lucida Sans Unicode" w:eastAsia="Lucida Sans Unicode" w:hAnsi="Lucida Sans Unicode" w:cs="Lucida Sans Unicode"/>
      <w:b w:val="0"/>
      <w:bCs w:val="0"/>
      <w:i/>
      <w:iCs/>
      <w:smallCaps w:val="0"/>
      <w:strike w:val="0"/>
      <w:color w:val="000000"/>
      <w:spacing w:val="13"/>
      <w:w w:val="100"/>
      <w:position w:val="0"/>
      <w:sz w:val="13"/>
      <w:szCs w:val="13"/>
      <w:u w:val="none"/>
      <w:shd w:val="clear" w:color="auto" w:fill="FFFFFF"/>
      <w:lang w:val="ru-RU"/>
    </w:rPr>
  </w:style>
  <w:style w:type="character" w:customStyle="1" w:styleId="0pt">
    <w:name w:val="Основной текст + Интервал 0 pt"/>
    <w:rsid w:val="003D0EC6"/>
    <w:rPr>
      <w:rFonts w:ascii="Lucida Sans Unicode" w:eastAsia="Lucida Sans Unicode" w:hAnsi="Lucida Sans Unicode" w:cs="Lucida Sans Unicode"/>
      <w:b w:val="0"/>
      <w:bCs w:val="0"/>
      <w:i w:val="0"/>
      <w:iCs w:val="0"/>
      <w:smallCaps w:val="0"/>
      <w:strike w:val="0"/>
      <w:color w:val="000000"/>
      <w:spacing w:val="-16"/>
      <w:w w:val="100"/>
      <w:position w:val="0"/>
      <w:sz w:val="19"/>
      <w:szCs w:val="19"/>
      <w:u w:val="none"/>
      <w:shd w:val="clear" w:color="auto" w:fill="FFFFFF"/>
      <w:lang w:val="ru-RU"/>
    </w:rPr>
  </w:style>
  <w:style w:type="paragraph" w:customStyle="1" w:styleId="37">
    <w:name w:val="Основной текст (3)"/>
    <w:basedOn w:val="a0"/>
    <w:link w:val="36"/>
    <w:rsid w:val="003D0EC6"/>
    <w:pPr>
      <w:shd w:val="clear" w:color="auto" w:fill="FFFFFF"/>
      <w:autoSpaceDE/>
      <w:autoSpaceDN/>
      <w:adjustRightInd/>
      <w:spacing w:before="300" w:line="482" w:lineRule="exact"/>
      <w:jc w:val="right"/>
    </w:pPr>
    <w:rPr>
      <w:rFonts w:ascii="Lucida Sans Unicode" w:eastAsia="Lucida Sans Unicode" w:hAnsi="Lucida Sans Unicode" w:cs="Lucida Sans Unicode"/>
      <w:spacing w:val="-3"/>
      <w:sz w:val="23"/>
      <w:szCs w:val="23"/>
    </w:rPr>
  </w:style>
  <w:style w:type="table" w:customStyle="1" w:styleId="15">
    <w:name w:val="Сетка таблицы1"/>
    <w:basedOn w:val="a2"/>
    <w:next w:val="a4"/>
    <w:uiPriority w:val="59"/>
    <w:rsid w:val="003D0EC6"/>
    <w:pPr>
      <w:jc w:val="both"/>
    </w:pPr>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заголовок 1"/>
    <w:basedOn w:val="a0"/>
    <w:next w:val="a0"/>
    <w:rsid w:val="003D0EC6"/>
    <w:pPr>
      <w:keepNext/>
      <w:keepLines/>
      <w:pageBreakBefore/>
      <w:widowControl/>
      <w:adjustRightInd/>
      <w:spacing w:line="360" w:lineRule="auto"/>
      <w:jc w:val="center"/>
      <w:outlineLvl w:val="0"/>
    </w:pPr>
    <w:rPr>
      <w:b/>
      <w:bCs/>
      <w:caps/>
      <w:kern w:val="28"/>
    </w:rPr>
  </w:style>
  <w:style w:type="character" w:customStyle="1" w:styleId="aff4">
    <w:name w:val="Подпись к таблице_"/>
    <w:basedOn w:val="a1"/>
    <w:rsid w:val="003D0EC6"/>
    <w:rPr>
      <w:rFonts w:ascii="Arial" w:eastAsia="Arial" w:hAnsi="Arial" w:cs="Arial"/>
      <w:b/>
      <w:bCs/>
      <w:i w:val="0"/>
      <w:iCs w:val="0"/>
      <w:smallCaps w:val="0"/>
      <w:strike w:val="0"/>
      <w:sz w:val="16"/>
      <w:szCs w:val="16"/>
      <w:u w:val="none"/>
      <w:lang w:val="en-US" w:eastAsia="en-US" w:bidi="en-US"/>
    </w:rPr>
  </w:style>
  <w:style w:type="character" w:customStyle="1" w:styleId="aff5">
    <w:name w:val="Подпись к таблице"/>
    <w:basedOn w:val="aff4"/>
    <w:rsid w:val="003D0EC6"/>
    <w:rPr>
      <w:rFonts w:ascii="Arial" w:eastAsia="Arial" w:hAnsi="Arial" w:cs="Arial"/>
      <w:b/>
      <w:bCs/>
      <w:i w:val="0"/>
      <w:iCs w:val="0"/>
      <w:smallCaps w:val="0"/>
      <w:strike w:val="0"/>
      <w:color w:val="231F20"/>
      <w:spacing w:val="0"/>
      <w:w w:val="100"/>
      <w:position w:val="0"/>
      <w:sz w:val="16"/>
      <w:szCs w:val="16"/>
      <w:u w:val="none"/>
      <w:lang w:val="ru-RU" w:eastAsia="ru-RU" w:bidi="ru-RU"/>
    </w:rPr>
  </w:style>
  <w:style w:type="character" w:customStyle="1" w:styleId="17">
    <w:name w:val="Заголовок №1_"/>
    <w:basedOn w:val="a1"/>
    <w:rsid w:val="003D0EC6"/>
    <w:rPr>
      <w:rFonts w:ascii="Arial" w:eastAsia="Arial" w:hAnsi="Arial" w:cs="Arial"/>
      <w:b/>
      <w:bCs/>
      <w:i w:val="0"/>
      <w:iCs w:val="0"/>
      <w:smallCaps w:val="0"/>
      <w:strike w:val="0"/>
      <w:sz w:val="22"/>
      <w:szCs w:val="22"/>
      <w:u w:val="none"/>
    </w:rPr>
  </w:style>
  <w:style w:type="character" w:customStyle="1" w:styleId="18">
    <w:name w:val="Заголовок №1"/>
    <w:basedOn w:val="17"/>
    <w:rsid w:val="003D0EC6"/>
    <w:rPr>
      <w:rFonts w:ascii="Arial" w:eastAsia="Arial" w:hAnsi="Arial" w:cs="Arial"/>
      <w:b/>
      <w:bCs/>
      <w:i w:val="0"/>
      <w:iCs w:val="0"/>
      <w:smallCaps w:val="0"/>
      <w:strike w:val="0"/>
      <w:color w:val="B67419"/>
      <w:spacing w:val="0"/>
      <w:w w:val="100"/>
      <w:position w:val="0"/>
      <w:sz w:val="22"/>
      <w:szCs w:val="22"/>
      <w:u w:val="none"/>
      <w:lang w:val="ru-RU" w:eastAsia="ru-RU" w:bidi="ru-RU"/>
    </w:rPr>
  </w:style>
  <w:style w:type="character" w:customStyle="1" w:styleId="1105pt">
    <w:name w:val="Заголовок №1 + 10;5 pt"/>
    <w:basedOn w:val="17"/>
    <w:rsid w:val="003D0EC6"/>
    <w:rPr>
      <w:rFonts w:ascii="Arial" w:eastAsia="Arial" w:hAnsi="Arial" w:cs="Arial"/>
      <w:b/>
      <w:bCs/>
      <w:i w:val="0"/>
      <w:iCs w:val="0"/>
      <w:smallCaps w:val="0"/>
      <w:strike w:val="0"/>
      <w:color w:val="000000"/>
      <w:spacing w:val="0"/>
      <w:w w:val="100"/>
      <w:position w:val="0"/>
      <w:sz w:val="21"/>
      <w:szCs w:val="21"/>
      <w:u w:val="none"/>
      <w:lang w:val="ru-RU" w:eastAsia="ru-RU" w:bidi="ru-RU"/>
    </w:rPr>
  </w:style>
  <w:style w:type="character" w:customStyle="1" w:styleId="28">
    <w:name w:val="Подпись к таблице (2)_"/>
    <w:basedOn w:val="a1"/>
    <w:rsid w:val="003D0EC6"/>
    <w:rPr>
      <w:b w:val="0"/>
      <w:bCs w:val="0"/>
      <w:i/>
      <w:iCs/>
      <w:smallCaps w:val="0"/>
      <w:strike w:val="0"/>
      <w:spacing w:val="-10"/>
      <w:sz w:val="15"/>
      <w:szCs w:val="15"/>
      <w:u w:val="none"/>
    </w:rPr>
  </w:style>
  <w:style w:type="character" w:customStyle="1" w:styleId="29">
    <w:name w:val="Подпись к таблице (2)"/>
    <w:basedOn w:val="28"/>
    <w:rsid w:val="003D0EC6"/>
    <w:rPr>
      <w:rFonts w:ascii="Arial Unicode MS" w:eastAsia="Arial Unicode MS" w:hAnsi="Arial Unicode MS" w:cs="Arial Unicode MS"/>
      <w:b w:val="0"/>
      <w:bCs w:val="0"/>
      <w:i/>
      <w:iCs/>
      <w:smallCaps w:val="0"/>
      <w:strike w:val="0"/>
      <w:color w:val="231F20"/>
      <w:spacing w:val="-10"/>
      <w:w w:val="100"/>
      <w:position w:val="0"/>
      <w:sz w:val="15"/>
      <w:szCs w:val="15"/>
      <w:u w:val="none"/>
      <w:lang w:val="ru-RU" w:eastAsia="ru-RU" w:bidi="ru-RU"/>
    </w:rPr>
  </w:style>
  <w:style w:type="character" w:customStyle="1" w:styleId="2a">
    <w:name w:val="Основной текст (2) + Полужирный"/>
    <w:basedOn w:val="26"/>
    <w:rsid w:val="003D0EC6"/>
    <w:rPr>
      <w:rFonts w:ascii="Arial" w:eastAsia="Arial" w:hAnsi="Arial" w:cs="Arial"/>
      <w:b/>
      <w:bCs/>
      <w:i w:val="0"/>
      <w:iCs w:val="0"/>
      <w:smallCaps w:val="0"/>
      <w:strike w:val="0"/>
      <w:color w:val="231F20"/>
      <w:spacing w:val="0"/>
      <w:w w:val="100"/>
      <w:position w:val="0"/>
      <w:sz w:val="16"/>
      <w:szCs w:val="16"/>
      <w:u w:val="none"/>
      <w:shd w:val="clear" w:color="auto" w:fill="FFFFFF"/>
      <w:lang w:val="ru-RU" w:eastAsia="ru-RU" w:bidi="ru-RU"/>
    </w:rPr>
  </w:style>
  <w:style w:type="character" w:customStyle="1" w:styleId="41">
    <w:name w:val="Основной текст (4)_"/>
    <w:basedOn w:val="a1"/>
    <w:rsid w:val="003D0EC6"/>
    <w:rPr>
      <w:rFonts w:ascii="Arial" w:eastAsia="Arial" w:hAnsi="Arial" w:cs="Arial"/>
      <w:b w:val="0"/>
      <w:bCs w:val="0"/>
      <w:i w:val="0"/>
      <w:iCs w:val="0"/>
      <w:smallCaps w:val="0"/>
      <w:strike w:val="0"/>
      <w:sz w:val="12"/>
      <w:szCs w:val="12"/>
      <w:u w:val="none"/>
    </w:rPr>
  </w:style>
  <w:style w:type="character" w:customStyle="1" w:styleId="42">
    <w:name w:val="Основной текст (4)"/>
    <w:basedOn w:val="41"/>
    <w:rsid w:val="003D0EC6"/>
    <w:rPr>
      <w:rFonts w:ascii="Arial" w:eastAsia="Arial" w:hAnsi="Arial" w:cs="Arial"/>
      <w:b w:val="0"/>
      <w:bCs w:val="0"/>
      <w:i w:val="0"/>
      <w:iCs w:val="0"/>
      <w:smallCaps w:val="0"/>
      <w:strike w:val="0"/>
      <w:color w:val="B67419"/>
      <w:spacing w:val="0"/>
      <w:w w:val="100"/>
      <w:position w:val="0"/>
      <w:sz w:val="12"/>
      <w:szCs w:val="12"/>
      <w:u w:val="none"/>
      <w:lang w:val="ru-RU" w:eastAsia="ru-RU" w:bidi="ru-RU"/>
    </w:rPr>
  </w:style>
  <w:style w:type="character" w:customStyle="1" w:styleId="43">
    <w:name w:val="Основной текст (4) + Курсив"/>
    <w:basedOn w:val="41"/>
    <w:rsid w:val="003D0EC6"/>
    <w:rPr>
      <w:rFonts w:ascii="Arial" w:eastAsia="Arial" w:hAnsi="Arial" w:cs="Arial"/>
      <w:b w:val="0"/>
      <w:bCs w:val="0"/>
      <w:i/>
      <w:iCs/>
      <w:smallCaps w:val="0"/>
      <w:strike w:val="0"/>
      <w:color w:val="B67419"/>
      <w:spacing w:val="0"/>
      <w:w w:val="100"/>
      <w:position w:val="0"/>
      <w:sz w:val="12"/>
      <w:szCs w:val="12"/>
      <w:u w:val="none"/>
      <w:lang w:val="ru-RU" w:eastAsia="ru-RU" w:bidi="ru-RU"/>
    </w:rPr>
  </w:style>
  <w:style w:type="character" w:customStyle="1" w:styleId="49pt">
    <w:name w:val="Основной текст (4) + 9 pt;Полужирный"/>
    <w:basedOn w:val="41"/>
    <w:rsid w:val="003D0EC6"/>
    <w:rPr>
      <w:rFonts w:ascii="Arial" w:eastAsia="Arial" w:hAnsi="Arial" w:cs="Arial"/>
      <w:b/>
      <w:bCs/>
      <w:i w:val="0"/>
      <w:iCs w:val="0"/>
      <w:smallCaps w:val="0"/>
      <w:strike w:val="0"/>
      <w:color w:val="B67419"/>
      <w:spacing w:val="0"/>
      <w:w w:val="100"/>
      <w:position w:val="0"/>
      <w:sz w:val="18"/>
      <w:szCs w:val="18"/>
      <w:u w:val="none"/>
      <w:lang w:val="ru-RU" w:eastAsia="ru-RU" w:bidi="ru-RU"/>
    </w:rPr>
  </w:style>
  <w:style w:type="character" w:customStyle="1" w:styleId="5">
    <w:name w:val="Основной текст (5)_"/>
    <w:basedOn w:val="a1"/>
    <w:link w:val="50"/>
    <w:rsid w:val="003D0EC6"/>
    <w:rPr>
      <w:rFonts w:ascii="Arial" w:eastAsia="Arial" w:hAnsi="Arial" w:cs="Arial"/>
      <w:b/>
      <w:bCs/>
      <w:sz w:val="18"/>
      <w:szCs w:val="18"/>
      <w:shd w:val="clear" w:color="auto" w:fill="FFFFFF"/>
    </w:rPr>
  </w:style>
  <w:style w:type="character" w:customStyle="1" w:styleId="29pt">
    <w:name w:val="Основной текст (2) + 9 pt;Полужирный"/>
    <w:basedOn w:val="26"/>
    <w:rsid w:val="003D0EC6"/>
    <w:rPr>
      <w:rFonts w:ascii="Arial" w:eastAsia="Arial" w:hAnsi="Arial" w:cs="Arial"/>
      <w:b/>
      <w:bCs/>
      <w:i w:val="0"/>
      <w:iCs w:val="0"/>
      <w:smallCaps w:val="0"/>
      <w:strike w:val="0"/>
      <w:color w:val="000000"/>
      <w:spacing w:val="0"/>
      <w:w w:val="100"/>
      <w:position w:val="0"/>
      <w:sz w:val="18"/>
      <w:szCs w:val="18"/>
      <w:u w:val="none"/>
      <w:shd w:val="clear" w:color="auto" w:fill="FFFFFF"/>
      <w:lang w:val="en-US" w:eastAsia="en-US" w:bidi="en-US"/>
    </w:rPr>
  </w:style>
  <w:style w:type="paragraph" w:customStyle="1" w:styleId="50">
    <w:name w:val="Основной текст (5)"/>
    <w:basedOn w:val="a0"/>
    <w:link w:val="5"/>
    <w:rsid w:val="003D0EC6"/>
    <w:pPr>
      <w:shd w:val="clear" w:color="auto" w:fill="FFFFFF"/>
      <w:autoSpaceDE/>
      <w:autoSpaceDN/>
      <w:adjustRightInd/>
      <w:spacing w:line="0" w:lineRule="atLeast"/>
    </w:pPr>
    <w:rPr>
      <w:rFonts w:ascii="Arial" w:eastAsia="Arial" w:hAnsi="Arial" w:cs="Arial"/>
      <w:b/>
      <w:bCs/>
      <w:sz w:val="18"/>
      <w:szCs w:val="18"/>
    </w:rPr>
  </w:style>
  <w:style w:type="paragraph" w:customStyle="1" w:styleId="Style23">
    <w:name w:val="Style23"/>
    <w:basedOn w:val="a0"/>
    <w:uiPriority w:val="99"/>
    <w:rsid w:val="003D0EC6"/>
    <w:pPr>
      <w:spacing w:line="226" w:lineRule="exact"/>
    </w:pPr>
    <w:rPr>
      <w:rFonts w:eastAsiaTheme="minorEastAsia"/>
    </w:rPr>
  </w:style>
  <w:style w:type="paragraph" w:customStyle="1" w:styleId="Style25">
    <w:name w:val="Style25"/>
    <w:basedOn w:val="a0"/>
    <w:uiPriority w:val="99"/>
    <w:rsid w:val="003D0EC6"/>
    <w:rPr>
      <w:rFonts w:eastAsiaTheme="minorEastAsia"/>
    </w:rPr>
  </w:style>
  <w:style w:type="character" w:customStyle="1" w:styleId="FontStyle76">
    <w:name w:val="Font Style76"/>
    <w:basedOn w:val="a1"/>
    <w:uiPriority w:val="99"/>
    <w:rsid w:val="003D0EC6"/>
    <w:rPr>
      <w:rFonts w:ascii="Times New Roman" w:hAnsi="Times New Roman" w:cs="Times New Roman"/>
      <w:b/>
      <w:bCs/>
      <w:sz w:val="18"/>
      <w:szCs w:val="18"/>
    </w:rPr>
  </w:style>
  <w:style w:type="character" w:customStyle="1" w:styleId="FontStyle80">
    <w:name w:val="Font Style80"/>
    <w:basedOn w:val="a1"/>
    <w:uiPriority w:val="99"/>
    <w:rsid w:val="003D0EC6"/>
    <w:rPr>
      <w:rFonts w:ascii="Times New Roman" w:hAnsi="Times New Roman" w:cs="Times New Roman"/>
      <w:sz w:val="18"/>
      <w:szCs w:val="18"/>
    </w:rPr>
  </w:style>
  <w:style w:type="paragraph" w:customStyle="1" w:styleId="Style26">
    <w:name w:val="Style26"/>
    <w:basedOn w:val="a0"/>
    <w:uiPriority w:val="99"/>
    <w:rsid w:val="003D0EC6"/>
    <w:pPr>
      <w:spacing w:line="235" w:lineRule="exact"/>
      <w:jc w:val="both"/>
    </w:pPr>
    <w:rPr>
      <w:rFonts w:eastAsiaTheme="minorEastAsia"/>
    </w:rPr>
  </w:style>
  <w:style w:type="character" w:styleId="aff6">
    <w:name w:val="FollowedHyperlink"/>
    <w:basedOn w:val="a1"/>
    <w:uiPriority w:val="99"/>
    <w:semiHidden/>
    <w:unhideWhenUsed/>
    <w:rsid w:val="007217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29328">
      <w:bodyDiv w:val="1"/>
      <w:marLeft w:val="0"/>
      <w:marRight w:val="0"/>
      <w:marTop w:val="0"/>
      <w:marBottom w:val="0"/>
      <w:divBdr>
        <w:top w:val="none" w:sz="0" w:space="0" w:color="auto"/>
        <w:left w:val="none" w:sz="0" w:space="0" w:color="auto"/>
        <w:bottom w:val="none" w:sz="0" w:space="0" w:color="auto"/>
        <w:right w:val="none" w:sz="0" w:space="0" w:color="auto"/>
      </w:divBdr>
    </w:div>
    <w:div w:id="71389022">
      <w:bodyDiv w:val="1"/>
      <w:marLeft w:val="0"/>
      <w:marRight w:val="0"/>
      <w:marTop w:val="0"/>
      <w:marBottom w:val="0"/>
      <w:divBdr>
        <w:top w:val="none" w:sz="0" w:space="0" w:color="auto"/>
        <w:left w:val="none" w:sz="0" w:space="0" w:color="auto"/>
        <w:bottom w:val="none" w:sz="0" w:space="0" w:color="auto"/>
        <w:right w:val="none" w:sz="0" w:space="0" w:color="auto"/>
      </w:divBdr>
    </w:div>
    <w:div w:id="71707422">
      <w:bodyDiv w:val="1"/>
      <w:marLeft w:val="0"/>
      <w:marRight w:val="0"/>
      <w:marTop w:val="0"/>
      <w:marBottom w:val="0"/>
      <w:divBdr>
        <w:top w:val="none" w:sz="0" w:space="0" w:color="auto"/>
        <w:left w:val="none" w:sz="0" w:space="0" w:color="auto"/>
        <w:bottom w:val="none" w:sz="0" w:space="0" w:color="auto"/>
        <w:right w:val="none" w:sz="0" w:space="0" w:color="auto"/>
      </w:divBdr>
    </w:div>
    <w:div w:id="106048298">
      <w:bodyDiv w:val="1"/>
      <w:marLeft w:val="0"/>
      <w:marRight w:val="0"/>
      <w:marTop w:val="0"/>
      <w:marBottom w:val="0"/>
      <w:divBdr>
        <w:top w:val="none" w:sz="0" w:space="0" w:color="auto"/>
        <w:left w:val="none" w:sz="0" w:space="0" w:color="auto"/>
        <w:bottom w:val="none" w:sz="0" w:space="0" w:color="auto"/>
        <w:right w:val="none" w:sz="0" w:space="0" w:color="auto"/>
      </w:divBdr>
    </w:div>
    <w:div w:id="133252876">
      <w:bodyDiv w:val="1"/>
      <w:marLeft w:val="0"/>
      <w:marRight w:val="0"/>
      <w:marTop w:val="0"/>
      <w:marBottom w:val="0"/>
      <w:divBdr>
        <w:top w:val="none" w:sz="0" w:space="0" w:color="auto"/>
        <w:left w:val="none" w:sz="0" w:space="0" w:color="auto"/>
        <w:bottom w:val="none" w:sz="0" w:space="0" w:color="auto"/>
        <w:right w:val="none" w:sz="0" w:space="0" w:color="auto"/>
      </w:divBdr>
    </w:div>
    <w:div w:id="201476674">
      <w:bodyDiv w:val="1"/>
      <w:marLeft w:val="0"/>
      <w:marRight w:val="0"/>
      <w:marTop w:val="0"/>
      <w:marBottom w:val="0"/>
      <w:divBdr>
        <w:top w:val="none" w:sz="0" w:space="0" w:color="auto"/>
        <w:left w:val="none" w:sz="0" w:space="0" w:color="auto"/>
        <w:bottom w:val="none" w:sz="0" w:space="0" w:color="auto"/>
        <w:right w:val="none" w:sz="0" w:space="0" w:color="auto"/>
      </w:divBdr>
    </w:div>
    <w:div w:id="217017469">
      <w:bodyDiv w:val="1"/>
      <w:marLeft w:val="0"/>
      <w:marRight w:val="0"/>
      <w:marTop w:val="0"/>
      <w:marBottom w:val="0"/>
      <w:divBdr>
        <w:top w:val="none" w:sz="0" w:space="0" w:color="auto"/>
        <w:left w:val="none" w:sz="0" w:space="0" w:color="auto"/>
        <w:bottom w:val="none" w:sz="0" w:space="0" w:color="auto"/>
        <w:right w:val="none" w:sz="0" w:space="0" w:color="auto"/>
      </w:divBdr>
    </w:div>
    <w:div w:id="297418148">
      <w:bodyDiv w:val="1"/>
      <w:marLeft w:val="0"/>
      <w:marRight w:val="0"/>
      <w:marTop w:val="0"/>
      <w:marBottom w:val="0"/>
      <w:divBdr>
        <w:top w:val="none" w:sz="0" w:space="0" w:color="auto"/>
        <w:left w:val="none" w:sz="0" w:space="0" w:color="auto"/>
        <w:bottom w:val="none" w:sz="0" w:space="0" w:color="auto"/>
        <w:right w:val="none" w:sz="0" w:space="0" w:color="auto"/>
      </w:divBdr>
    </w:div>
    <w:div w:id="361444395">
      <w:bodyDiv w:val="1"/>
      <w:marLeft w:val="0"/>
      <w:marRight w:val="0"/>
      <w:marTop w:val="0"/>
      <w:marBottom w:val="0"/>
      <w:divBdr>
        <w:top w:val="none" w:sz="0" w:space="0" w:color="auto"/>
        <w:left w:val="none" w:sz="0" w:space="0" w:color="auto"/>
        <w:bottom w:val="none" w:sz="0" w:space="0" w:color="auto"/>
        <w:right w:val="none" w:sz="0" w:space="0" w:color="auto"/>
      </w:divBdr>
    </w:div>
    <w:div w:id="438329486">
      <w:bodyDiv w:val="1"/>
      <w:marLeft w:val="0"/>
      <w:marRight w:val="0"/>
      <w:marTop w:val="0"/>
      <w:marBottom w:val="0"/>
      <w:divBdr>
        <w:top w:val="none" w:sz="0" w:space="0" w:color="auto"/>
        <w:left w:val="none" w:sz="0" w:space="0" w:color="auto"/>
        <w:bottom w:val="none" w:sz="0" w:space="0" w:color="auto"/>
        <w:right w:val="none" w:sz="0" w:space="0" w:color="auto"/>
      </w:divBdr>
    </w:div>
    <w:div w:id="440538535">
      <w:bodyDiv w:val="1"/>
      <w:marLeft w:val="0"/>
      <w:marRight w:val="0"/>
      <w:marTop w:val="0"/>
      <w:marBottom w:val="0"/>
      <w:divBdr>
        <w:top w:val="none" w:sz="0" w:space="0" w:color="auto"/>
        <w:left w:val="none" w:sz="0" w:space="0" w:color="auto"/>
        <w:bottom w:val="none" w:sz="0" w:space="0" w:color="auto"/>
        <w:right w:val="none" w:sz="0" w:space="0" w:color="auto"/>
      </w:divBdr>
    </w:div>
    <w:div w:id="524446255">
      <w:bodyDiv w:val="1"/>
      <w:marLeft w:val="0"/>
      <w:marRight w:val="0"/>
      <w:marTop w:val="0"/>
      <w:marBottom w:val="0"/>
      <w:divBdr>
        <w:top w:val="none" w:sz="0" w:space="0" w:color="auto"/>
        <w:left w:val="none" w:sz="0" w:space="0" w:color="auto"/>
        <w:bottom w:val="none" w:sz="0" w:space="0" w:color="auto"/>
        <w:right w:val="none" w:sz="0" w:space="0" w:color="auto"/>
      </w:divBdr>
    </w:div>
    <w:div w:id="622274730">
      <w:bodyDiv w:val="1"/>
      <w:marLeft w:val="0"/>
      <w:marRight w:val="0"/>
      <w:marTop w:val="0"/>
      <w:marBottom w:val="0"/>
      <w:divBdr>
        <w:top w:val="none" w:sz="0" w:space="0" w:color="auto"/>
        <w:left w:val="none" w:sz="0" w:space="0" w:color="auto"/>
        <w:bottom w:val="none" w:sz="0" w:space="0" w:color="auto"/>
        <w:right w:val="none" w:sz="0" w:space="0" w:color="auto"/>
      </w:divBdr>
    </w:div>
    <w:div w:id="62712456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90765354">
      <w:bodyDiv w:val="1"/>
      <w:marLeft w:val="0"/>
      <w:marRight w:val="0"/>
      <w:marTop w:val="0"/>
      <w:marBottom w:val="0"/>
      <w:divBdr>
        <w:top w:val="none" w:sz="0" w:space="0" w:color="auto"/>
        <w:left w:val="none" w:sz="0" w:space="0" w:color="auto"/>
        <w:bottom w:val="none" w:sz="0" w:space="0" w:color="auto"/>
        <w:right w:val="none" w:sz="0" w:space="0" w:color="auto"/>
      </w:divBdr>
    </w:div>
    <w:div w:id="962882558">
      <w:bodyDiv w:val="1"/>
      <w:marLeft w:val="0"/>
      <w:marRight w:val="0"/>
      <w:marTop w:val="0"/>
      <w:marBottom w:val="0"/>
      <w:divBdr>
        <w:top w:val="none" w:sz="0" w:space="0" w:color="auto"/>
        <w:left w:val="none" w:sz="0" w:space="0" w:color="auto"/>
        <w:bottom w:val="none" w:sz="0" w:space="0" w:color="auto"/>
        <w:right w:val="none" w:sz="0" w:space="0" w:color="auto"/>
      </w:divBdr>
    </w:div>
    <w:div w:id="1072118352">
      <w:bodyDiv w:val="1"/>
      <w:marLeft w:val="0"/>
      <w:marRight w:val="0"/>
      <w:marTop w:val="0"/>
      <w:marBottom w:val="0"/>
      <w:divBdr>
        <w:top w:val="none" w:sz="0" w:space="0" w:color="auto"/>
        <w:left w:val="none" w:sz="0" w:space="0" w:color="auto"/>
        <w:bottom w:val="none" w:sz="0" w:space="0" w:color="auto"/>
        <w:right w:val="none" w:sz="0" w:space="0" w:color="auto"/>
      </w:divBdr>
    </w:div>
    <w:div w:id="1216628228">
      <w:bodyDiv w:val="1"/>
      <w:marLeft w:val="0"/>
      <w:marRight w:val="0"/>
      <w:marTop w:val="0"/>
      <w:marBottom w:val="0"/>
      <w:divBdr>
        <w:top w:val="none" w:sz="0" w:space="0" w:color="auto"/>
        <w:left w:val="none" w:sz="0" w:space="0" w:color="auto"/>
        <w:bottom w:val="none" w:sz="0" w:space="0" w:color="auto"/>
        <w:right w:val="none" w:sz="0" w:space="0" w:color="auto"/>
      </w:divBdr>
    </w:div>
    <w:div w:id="1228609327">
      <w:bodyDiv w:val="1"/>
      <w:marLeft w:val="0"/>
      <w:marRight w:val="0"/>
      <w:marTop w:val="0"/>
      <w:marBottom w:val="0"/>
      <w:divBdr>
        <w:top w:val="none" w:sz="0" w:space="0" w:color="auto"/>
        <w:left w:val="none" w:sz="0" w:space="0" w:color="auto"/>
        <w:bottom w:val="none" w:sz="0" w:space="0" w:color="auto"/>
        <w:right w:val="none" w:sz="0" w:space="0" w:color="auto"/>
      </w:divBdr>
    </w:div>
    <w:div w:id="1276908333">
      <w:bodyDiv w:val="1"/>
      <w:marLeft w:val="0"/>
      <w:marRight w:val="0"/>
      <w:marTop w:val="0"/>
      <w:marBottom w:val="0"/>
      <w:divBdr>
        <w:top w:val="none" w:sz="0" w:space="0" w:color="auto"/>
        <w:left w:val="none" w:sz="0" w:space="0" w:color="auto"/>
        <w:bottom w:val="none" w:sz="0" w:space="0" w:color="auto"/>
        <w:right w:val="none" w:sz="0" w:space="0" w:color="auto"/>
      </w:divBdr>
    </w:div>
    <w:div w:id="1284269717">
      <w:bodyDiv w:val="1"/>
      <w:marLeft w:val="0"/>
      <w:marRight w:val="0"/>
      <w:marTop w:val="0"/>
      <w:marBottom w:val="0"/>
      <w:divBdr>
        <w:top w:val="none" w:sz="0" w:space="0" w:color="auto"/>
        <w:left w:val="none" w:sz="0" w:space="0" w:color="auto"/>
        <w:bottom w:val="none" w:sz="0" w:space="0" w:color="auto"/>
        <w:right w:val="none" w:sz="0" w:space="0" w:color="auto"/>
      </w:divBdr>
    </w:div>
    <w:div w:id="1349680320">
      <w:bodyDiv w:val="1"/>
      <w:marLeft w:val="0"/>
      <w:marRight w:val="0"/>
      <w:marTop w:val="0"/>
      <w:marBottom w:val="0"/>
      <w:divBdr>
        <w:top w:val="none" w:sz="0" w:space="0" w:color="auto"/>
        <w:left w:val="none" w:sz="0" w:space="0" w:color="auto"/>
        <w:bottom w:val="none" w:sz="0" w:space="0" w:color="auto"/>
        <w:right w:val="none" w:sz="0" w:space="0" w:color="auto"/>
      </w:divBdr>
    </w:div>
    <w:div w:id="1350066368">
      <w:bodyDiv w:val="1"/>
      <w:marLeft w:val="0"/>
      <w:marRight w:val="0"/>
      <w:marTop w:val="0"/>
      <w:marBottom w:val="0"/>
      <w:divBdr>
        <w:top w:val="none" w:sz="0" w:space="0" w:color="auto"/>
        <w:left w:val="none" w:sz="0" w:space="0" w:color="auto"/>
        <w:bottom w:val="none" w:sz="0" w:space="0" w:color="auto"/>
        <w:right w:val="none" w:sz="0" w:space="0" w:color="auto"/>
      </w:divBdr>
    </w:div>
    <w:div w:id="1352533069">
      <w:bodyDiv w:val="1"/>
      <w:marLeft w:val="0"/>
      <w:marRight w:val="0"/>
      <w:marTop w:val="0"/>
      <w:marBottom w:val="0"/>
      <w:divBdr>
        <w:top w:val="none" w:sz="0" w:space="0" w:color="auto"/>
        <w:left w:val="none" w:sz="0" w:space="0" w:color="auto"/>
        <w:bottom w:val="none" w:sz="0" w:space="0" w:color="auto"/>
        <w:right w:val="none" w:sz="0" w:space="0" w:color="auto"/>
      </w:divBdr>
    </w:div>
    <w:div w:id="1409112197">
      <w:bodyDiv w:val="1"/>
      <w:marLeft w:val="0"/>
      <w:marRight w:val="0"/>
      <w:marTop w:val="0"/>
      <w:marBottom w:val="0"/>
      <w:divBdr>
        <w:top w:val="none" w:sz="0" w:space="0" w:color="auto"/>
        <w:left w:val="none" w:sz="0" w:space="0" w:color="auto"/>
        <w:bottom w:val="none" w:sz="0" w:space="0" w:color="auto"/>
        <w:right w:val="none" w:sz="0" w:space="0" w:color="auto"/>
      </w:divBdr>
    </w:div>
    <w:div w:id="1558278307">
      <w:bodyDiv w:val="1"/>
      <w:marLeft w:val="0"/>
      <w:marRight w:val="0"/>
      <w:marTop w:val="0"/>
      <w:marBottom w:val="0"/>
      <w:divBdr>
        <w:top w:val="none" w:sz="0" w:space="0" w:color="auto"/>
        <w:left w:val="none" w:sz="0" w:space="0" w:color="auto"/>
        <w:bottom w:val="none" w:sz="0" w:space="0" w:color="auto"/>
        <w:right w:val="none" w:sz="0" w:space="0" w:color="auto"/>
      </w:divBdr>
    </w:div>
    <w:div w:id="1597205368">
      <w:bodyDiv w:val="1"/>
      <w:marLeft w:val="0"/>
      <w:marRight w:val="0"/>
      <w:marTop w:val="0"/>
      <w:marBottom w:val="0"/>
      <w:divBdr>
        <w:top w:val="none" w:sz="0" w:space="0" w:color="auto"/>
        <w:left w:val="none" w:sz="0" w:space="0" w:color="auto"/>
        <w:bottom w:val="none" w:sz="0" w:space="0" w:color="auto"/>
        <w:right w:val="none" w:sz="0" w:space="0" w:color="auto"/>
      </w:divBdr>
    </w:div>
    <w:div w:id="1600871164">
      <w:bodyDiv w:val="1"/>
      <w:marLeft w:val="0"/>
      <w:marRight w:val="0"/>
      <w:marTop w:val="0"/>
      <w:marBottom w:val="0"/>
      <w:divBdr>
        <w:top w:val="none" w:sz="0" w:space="0" w:color="auto"/>
        <w:left w:val="none" w:sz="0" w:space="0" w:color="auto"/>
        <w:bottom w:val="none" w:sz="0" w:space="0" w:color="auto"/>
        <w:right w:val="none" w:sz="0" w:space="0" w:color="auto"/>
      </w:divBdr>
    </w:div>
    <w:div w:id="1612786048">
      <w:bodyDiv w:val="1"/>
      <w:marLeft w:val="0"/>
      <w:marRight w:val="0"/>
      <w:marTop w:val="0"/>
      <w:marBottom w:val="0"/>
      <w:divBdr>
        <w:top w:val="none" w:sz="0" w:space="0" w:color="auto"/>
        <w:left w:val="none" w:sz="0" w:space="0" w:color="auto"/>
        <w:bottom w:val="none" w:sz="0" w:space="0" w:color="auto"/>
        <w:right w:val="none" w:sz="0" w:space="0" w:color="auto"/>
      </w:divBdr>
    </w:div>
    <w:div w:id="185692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rosmintrud.ru/opendata" TargetMode="External"/><Relationship Id="rId21" Type="http://schemas.openxmlformats.org/officeDocument/2006/relationships/hyperlink" Target="http://www.biblio-online.ru" TargetMode="External"/><Relationship Id="rId42" Type="http://schemas.openxmlformats.org/officeDocument/2006/relationships/hyperlink" Target="http://www.levada.ru/" TargetMode="External"/><Relationship Id="rId47" Type="http://schemas.openxmlformats.org/officeDocument/2006/relationships/hyperlink" Target="http://sophist.hse.ru/data_access.shtml" TargetMode="External"/><Relationship Id="rId63" Type="http://schemas.openxmlformats.org/officeDocument/2006/relationships/hyperlink" Target="http://gramota.ru/" TargetMode="External"/><Relationship Id="rId68" Type="http://schemas.openxmlformats.org/officeDocument/2006/relationships/footer" Target="footer1.xml"/><Relationship Id="rId84" Type="http://schemas.openxmlformats.org/officeDocument/2006/relationships/theme" Target="theme/theme1.xml"/><Relationship Id="rId16" Type="http://schemas.openxmlformats.org/officeDocument/2006/relationships/hyperlink" Target="http://www.garant.ru" TargetMode="External"/><Relationship Id="rId11" Type="http://schemas.openxmlformats.org/officeDocument/2006/relationships/hyperlink" Target="http://biblioclub.ru/index.php?page=book&amp;id=426625" TargetMode="External"/><Relationship Id="rId32" Type="http://schemas.openxmlformats.org/officeDocument/2006/relationships/hyperlink" Target="http://www.market-agency.ru" TargetMode="External"/><Relationship Id="rId37" Type="http://schemas.openxmlformats.org/officeDocument/2006/relationships/hyperlink" Target="https://www.cfin.ru/rubricator.shtml" TargetMode="External"/><Relationship Id="rId53" Type="http://schemas.openxmlformats.org/officeDocument/2006/relationships/hyperlink" Target="http://&#1088;&#1086;&#1089;-&#1084;&#1080;&#1088;.&#1088;&#1092;/" TargetMode="External"/><Relationship Id="rId58" Type="http://schemas.openxmlformats.org/officeDocument/2006/relationships/hyperlink" Target="https://profstandart.rosmintrud.ru/" TargetMode="External"/><Relationship Id="rId74" Type="http://schemas.openxmlformats.org/officeDocument/2006/relationships/hyperlink" Target="http://www.oecd-ilibrary.org/docserver/download/3014011ec022.pdf?expires=1449131556&amp;id=id&amp;accname=guest&amp;checksum=38470FC889B69AEC4B3DEC2F29C5D338" TargetMode="External"/><Relationship Id="rId79" Type="http://schemas.openxmlformats.org/officeDocument/2006/relationships/hyperlink" Target="http://www.imf.org/external/russian/pubs/ft/fandd/2017/06/pdf/dettling.pdf" TargetMode="External"/><Relationship Id="rId5" Type="http://schemas.openxmlformats.org/officeDocument/2006/relationships/footnotes" Target="footnotes.xml"/><Relationship Id="rId61" Type="http://schemas.openxmlformats.org/officeDocument/2006/relationships/hyperlink" Target="https://minobrnauki.gov.ru/common/upload/library/2020/03/Spisok_onlayn-kursov_20200315-02.pdf" TargetMode="External"/><Relationship Id="rId82" Type="http://schemas.openxmlformats.org/officeDocument/2006/relationships/footer" Target="footer3.xml"/><Relationship Id="rId19" Type="http://schemas.openxmlformats.org/officeDocument/2006/relationships/hyperlink" Target="http://dlib.eastview.com" TargetMode="External"/><Relationship Id="rId14" Type="http://schemas.openxmlformats.org/officeDocument/2006/relationships/hyperlink" Target="http://www.gks.ru/" TargetMode="External"/><Relationship Id="rId22" Type="http://schemas.openxmlformats.org/officeDocument/2006/relationships/hyperlink" Target="https://www.book.ru/" TargetMode="External"/><Relationship Id="rId27" Type="http://schemas.openxmlformats.org/officeDocument/2006/relationships/hyperlink" Target="http://economy.gov.ru/minec/about/systems/infosystems/" TargetMode="External"/><Relationship Id="rId30" Type="http://schemas.openxmlformats.org/officeDocument/2006/relationships/hyperlink" Target="https://habr.com/" TargetMode="External"/><Relationship Id="rId35" Type="http://schemas.openxmlformats.org/officeDocument/2006/relationships/hyperlink" Target="https://edirc.repec.org/data/derasru.html" TargetMode="External"/><Relationship Id="rId43" Type="http://schemas.openxmlformats.org/officeDocument/2006/relationships/hyperlink" Target="https://wciom.ru/database/" TargetMode="External"/><Relationship Id="rId48" Type="http://schemas.openxmlformats.org/officeDocument/2006/relationships/hyperlink" Target="https://histrf.ru/" TargetMode="External"/><Relationship Id="rId56" Type="http://schemas.openxmlformats.org/officeDocument/2006/relationships/hyperlink" Target="http://www.ksrf.ru" TargetMode="External"/><Relationship Id="rId64" Type="http://schemas.openxmlformats.org/officeDocument/2006/relationships/hyperlink" Target="http://window.edu.ru/catalog/" TargetMode="External"/><Relationship Id="rId69" Type="http://schemas.openxmlformats.org/officeDocument/2006/relationships/footer" Target="footer2.xml"/><Relationship Id="rId77" Type="http://schemas.openxmlformats.org/officeDocument/2006/relationships/hyperlink" Target="http://www.oecd-ilibrary.org/economics/national-accounts-at-a-glance-2014/composition-of-households-assets-portfolio_na_glance-2014-table59-en" TargetMode="External"/><Relationship Id="rId8" Type="http://schemas.openxmlformats.org/officeDocument/2006/relationships/hyperlink" Target="http://www.consultant.ru/document/cons_doc_LAW_61577/" TargetMode="External"/><Relationship Id="rId51" Type="http://schemas.openxmlformats.org/officeDocument/2006/relationships/hyperlink" Target="https://www.sciencedirect.com/" TargetMode="External"/><Relationship Id="rId72" Type="http://schemas.openxmlformats.org/officeDocument/2006/relationships/hyperlink" Target="http://www.apiktvo.org/i/files/rykovodstvo_po_sozdaniy_inno_centrov.pdf" TargetMode="External"/><Relationship Id="rId80" Type="http://schemas.openxmlformats.org/officeDocument/2006/relationships/hyperlink" Target="http://www.imf.org/external/pubs/ft/fandd/2017/06/pdf/fd0617.pdf" TargetMode="External"/><Relationship Id="rId3" Type="http://schemas.openxmlformats.org/officeDocument/2006/relationships/settings" Target="settings.xml"/><Relationship Id="rId12" Type="http://schemas.openxmlformats.org/officeDocument/2006/relationships/hyperlink" Target="http://www.iea.org/" TargetMode="External"/><Relationship Id="rId17" Type="http://schemas.openxmlformats.org/officeDocument/2006/relationships/hyperlink" Target="http://ebiblio.dipacademy.ru" TargetMode="External"/><Relationship Id="rId25" Type="http://schemas.openxmlformats.org/officeDocument/2006/relationships/hyperlink" Target="https://www.isras.ru/Databank.html" TargetMode="External"/><Relationship Id="rId33" Type="http://schemas.openxmlformats.org/officeDocument/2006/relationships/hyperlink" Target="https://data.worldbank.org/" TargetMode="External"/><Relationship Id="rId38" Type="http://schemas.openxmlformats.org/officeDocument/2006/relationships/hyperlink" Target="http://www.fedsfm.ru/opendata" TargetMode="External"/><Relationship Id="rId46" Type="http://schemas.openxmlformats.org/officeDocument/2006/relationships/hyperlink" Target="http://eurasiamonitor.org/issliedovaniia" TargetMode="External"/><Relationship Id="rId59" Type="http://schemas.openxmlformats.org/officeDocument/2006/relationships/hyperlink" Target="https://www.scopus.com" TargetMode="External"/><Relationship Id="rId67" Type="http://schemas.openxmlformats.org/officeDocument/2006/relationships/hyperlink" Target="https://dictionary.cambridge.org/ru/" TargetMode="External"/><Relationship Id="rId20" Type="http://schemas.openxmlformats.org/officeDocument/2006/relationships/hyperlink" Target="http://biblioclub.ru" TargetMode="External"/><Relationship Id="rId41" Type="http://schemas.openxmlformats.org/officeDocument/2006/relationships/hyperlink" Target="https://academic.oup.com/journals/pages/social_sciences" TargetMode="External"/><Relationship Id="rId54" Type="http://schemas.openxmlformats.org/officeDocument/2006/relationships/hyperlink" Target="http://duma.gov.ru/" TargetMode="External"/><Relationship Id="rId62" Type="http://schemas.openxmlformats.org/officeDocument/2006/relationships/hyperlink" Target="http://www.hr-life.ru/" TargetMode="External"/><Relationship Id="rId70" Type="http://schemas.openxmlformats.org/officeDocument/2006/relationships/hyperlink" Target="http://www.infomine.ru/files/catalog/48/file_48_eng.pdf" TargetMode="External"/><Relationship Id="rId75" Type="http://schemas.openxmlformats.org/officeDocument/2006/relationships/hyperlink" Target="http://www.oecd-ilibrary.org/docserver/download/3014011ec022.pdf?expires=1449131556&amp;id=id&amp;accname=guest&amp;checksum=38470FC889B69AEC4B3DEC2F29C5D338"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consultant.ru" TargetMode="External"/><Relationship Id="rId23" Type="http://schemas.openxmlformats.org/officeDocument/2006/relationships/hyperlink" Target="http://znanium.com/" TargetMode="External"/><Relationship Id="rId28" Type="http://schemas.openxmlformats.org/officeDocument/2006/relationships/hyperlink" Target="https://www.cfin.ru/rubricator.shtml" TargetMode="External"/><Relationship Id="rId36" Type="http://schemas.openxmlformats.org/officeDocument/2006/relationships/hyperlink" Target="https://www.csr.ru/issledovaniya/" TargetMode="External"/><Relationship Id="rId49" Type="http://schemas.openxmlformats.org/officeDocument/2006/relationships/hyperlink" Target="http://www.focusenglish.com" TargetMode="External"/><Relationship Id="rId57" Type="http://schemas.openxmlformats.org/officeDocument/2006/relationships/hyperlink" Target="http://government.ru/" TargetMode="External"/><Relationship Id="rId10" Type="http://schemas.openxmlformats.org/officeDocument/2006/relationships/hyperlink" Target="http://znanium.com/catalog.php?bookinfo=502363" TargetMode="External"/><Relationship Id="rId31" Type="http://schemas.openxmlformats.org/officeDocument/2006/relationships/hyperlink" Target="https://www.nalog.ru/" TargetMode="External"/><Relationship Id="rId44" Type="http://schemas.openxmlformats.org/officeDocument/2006/relationships/hyperlink" Target="http://fom.ru/" TargetMode="External"/><Relationship Id="rId52" Type="http://schemas.openxmlformats.org/officeDocument/2006/relationships/hyperlink" Target="http://www.elibrary.ru" TargetMode="External"/><Relationship Id="rId60" Type="http://schemas.openxmlformats.org/officeDocument/2006/relationships/hyperlink" Target="http://www.iimes.su/" TargetMode="External"/><Relationship Id="rId65" Type="http://schemas.openxmlformats.org/officeDocument/2006/relationships/hyperlink" Target="http://ecsocman.hse.ru" TargetMode="External"/><Relationship Id="rId73" Type="http://schemas.openxmlformats.org/officeDocument/2006/relationships/hyperlink" Target="http://www.imf.org/external/russian/pubs/ft/fandd/2017/06/pdf/sundararajan.pdf" TargetMode="External"/><Relationship Id="rId78" Type="http://schemas.openxmlformats.org/officeDocument/2006/relationships/hyperlink" Target="http://www.oecd-ilibrary.org/economics/national-accounts-at-a-glance-2014/composition-of-households-assets-portfolio_na_glance-2014-table59-en" TargetMode="External"/><Relationship Id="rId81"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biblio-online.ru/bcode/433048" TargetMode="External"/><Relationship Id="rId13" Type="http://schemas.openxmlformats.org/officeDocument/2006/relationships/hyperlink" Target="http://www.opec.org/" TargetMode="External"/><Relationship Id="rId18" Type="http://schemas.openxmlformats.org/officeDocument/2006/relationships/hyperlink" Target="https://e.lanbook.com/" TargetMode="External"/><Relationship Id="rId39" Type="http://schemas.openxmlformats.org/officeDocument/2006/relationships/hyperlink" Target="https://www.cbr.ru/finmarket/" TargetMode="External"/><Relationship Id="rId34" Type="http://schemas.openxmlformats.org/officeDocument/2006/relationships/hyperlink" Target="http://www.imf.org/external/russian/index.htm" TargetMode="External"/><Relationship Id="rId50" Type="http://schemas.openxmlformats.org/officeDocument/2006/relationships/hyperlink" Target="https://pushkininstitute.ru/" TargetMode="External"/><Relationship Id="rId55" Type="http://schemas.openxmlformats.org/officeDocument/2006/relationships/hyperlink" Target="https://www.vsrf.ru/" TargetMode="External"/><Relationship Id="rId76" Type="http://schemas.openxmlformats.org/officeDocument/2006/relationships/hyperlink" Target="http://www.oecd-ilibrary.org/docserver/download/3014011ec022.pdf?expires=1449131556&amp;id=id&amp;accname=guest&amp;checksum=38470FC889B69AEC4B3DEC2F29C5D338" TargetMode="External"/><Relationship Id="rId7" Type="http://schemas.openxmlformats.org/officeDocument/2006/relationships/hyperlink" Target="http://www.consultant.ru/document/cons_doc_LAW_157626/" TargetMode="External"/><Relationship Id="rId71" Type="http://schemas.openxmlformats.org/officeDocument/2006/relationships/hyperlink" Target="http://kolokolrussia.ru/geopolitika/mirovaya-bitva-za-redkozemelne-metall" TargetMode="External"/><Relationship Id="rId2" Type="http://schemas.openxmlformats.org/officeDocument/2006/relationships/styles" Target="styles.xml"/><Relationship Id="rId29" Type="http://schemas.openxmlformats.org/officeDocument/2006/relationships/hyperlink" Target="https://rosmintrud.ru/ministry/programms/inform" TargetMode="External"/><Relationship Id="rId24" Type="http://schemas.openxmlformats.org/officeDocument/2006/relationships/hyperlink" Target="http://www.iprbookshop.ru/" TargetMode="External"/><Relationship Id="rId40" Type="http://schemas.openxmlformats.org/officeDocument/2006/relationships/hyperlink" Target="https://iphras.ru/page52248384.htm" TargetMode="External"/><Relationship Id="rId45" Type="http://schemas.openxmlformats.org/officeDocument/2006/relationships/hyperlink" Target="https://www.isras.ru/" TargetMode="External"/><Relationship Id="rId66" Type="http://schemas.openxmlformats.org/officeDocument/2006/relationships/hyperlink" Target="http://www.la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72CFBF70</Template>
  <TotalTime>100</TotalTime>
  <Pages>46</Pages>
  <Words>11537</Words>
  <Characters>90036</Characters>
  <Application>Microsoft Office Word</Application>
  <DocSecurity>0</DocSecurity>
  <Lines>750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101371</CharactersWithSpaces>
  <SharedDoc>false</SharedDoc>
  <HLinks>
    <vt:vector size="30" baseType="variant">
      <vt:variant>
        <vt:i4>3866657</vt:i4>
      </vt:variant>
      <vt:variant>
        <vt:i4>12</vt:i4>
      </vt:variant>
      <vt:variant>
        <vt:i4>0</vt:i4>
      </vt:variant>
      <vt:variant>
        <vt:i4>5</vt:i4>
      </vt:variant>
      <vt:variant>
        <vt:lpwstr>http://wto.org/</vt:lpwstr>
      </vt:variant>
      <vt:variant>
        <vt:lpwstr/>
      </vt:variant>
      <vt:variant>
        <vt:i4>458757</vt:i4>
      </vt:variant>
      <vt:variant>
        <vt:i4>9</vt:i4>
      </vt:variant>
      <vt:variant>
        <vt:i4>0</vt:i4>
      </vt:variant>
      <vt:variant>
        <vt:i4>5</vt:i4>
      </vt:variant>
      <vt:variant>
        <vt:lpwstr>http://unctad.ru/</vt:lpwstr>
      </vt:variant>
      <vt:variant>
        <vt:lpwstr/>
      </vt:variant>
      <vt:variant>
        <vt:i4>6619251</vt:i4>
      </vt:variant>
      <vt:variant>
        <vt:i4>6</vt:i4>
      </vt:variant>
      <vt:variant>
        <vt:i4>0</vt:i4>
      </vt:variant>
      <vt:variant>
        <vt:i4>5</vt:i4>
      </vt:variant>
      <vt:variant>
        <vt:lpwstr>http://raexpert.ru/</vt:lpwstr>
      </vt:variant>
      <vt:variant>
        <vt:lpwstr/>
      </vt:variant>
      <vt:variant>
        <vt:i4>6422624</vt:i4>
      </vt:variant>
      <vt:variant>
        <vt:i4>3</vt:i4>
      </vt:variant>
      <vt:variant>
        <vt:i4>0</vt:i4>
      </vt:variant>
      <vt:variant>
        <vt:i4>5</vt:i4>
      </vt:variant>
      <vt:variant>
        <vt:lpwstr>http://www.gks.ru/</vt:lpwstr>
      </vt:variant>
      <vt:variant>
        <vt:lpwstr/>
      </vt:variant>
      <vt:variant>
        <vt:i4>3866685</vt:i4>
      </vt:variant>
      <vt:variant>
        <vt:i4>0</vt:i4>
      </vt:variant>
      <vt:variant>
        <vt:i4>0</vt:i4>
      </vt:variant>
      <vt:variant>
        <vt:i4>5</vt:i4>
      </vt:variant>
      <vt:variant>
        <vt:lpwstr>http://www.biblio-online.ru/viewer/285BC506-29D7-403F-B247-A92683386C1F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Руднева</dc:creator>
  <cp:keywords/>
  <cp:lastModifiedBy>Марина Б. Жмылева</cp:lastModifiedBy>
  <cp:revision>10</cp:revision>
  <cp:lastPrinted>2019-08-29T14:28:00Z</cp:lastPrinted>
  <dcterms:created xsi:type="dcterms:W3CDTF">2019-08-29T14:29:00Z</dcterms:created>
  <dcterms:modified xsi:type="dcterms:W3CDTF">2020-10-21T12:08:00Z</dcterms:modified>
</cp:coreProperties>
</file>