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5D746B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5D746B">
        <w:rPr>
          <w:b/>
          <w:sz w:val="28"/>
          <w:szCs w:val="28"/>
        </w:rPr>
        <w:t>К</w:t>
      </w:r>
      <w:r w:rsidR="00076F4A" w:rsidRPr="005D746B">
        <w:rPr>
          <w:b/>
          <w:sz w:val="28"/>
          <w:szCs w:val="28"/>
        </w:rPr>
        <w:t>афедр</w:t>
      </w:r>
      <w:r w:rsidRPr="005D746B">
        <w:rPr>
          <w:b/>
          <w:sz w:val="28"/>
          <w:szCs w:val="28"/>
        </w:rPr>
        <w:t>а</w:t>
      </w:r>
      <w:r w:rsidR="00076F4A" w:rsidRPr="005D746B">
        <w:rPr>
          <w:b/>
          <w:sz w:val="28"/>
          <w:szCs w:val="28"/>
        </w:rPr>
        <w:t>:</w:t>
      </w:r>
      <w:r w:rsidR="00BE0EF9" w:rsidRPr="005D746B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C529B8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4263AF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МЕЖДУНАРОДНОЕ НАЛОГООБЛАЖЕНИЕ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Уровень высшего образования: Бакалавриат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051173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4263AF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6770DB">
        <w:rPr>
          <w:b/>
          <w:sz w:val="28"/>
          <w:szCs w:val="28"/>
        </w:rPr>
        <w:t>очн</w:t>
      </w:r>
      <w:r w:rsidR="00AD5F52">
        <w:rPr>
          <w:b/>
          <w:sz w:val="28"/>
          <w:szCs w:val="28"/>
        </w:rPr>
        <w:t>ая</w:t>
      </w:r>
    </w:p>
    <w:p w:rsidR="00051173" w:rsidRDefault="00E810F1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2020</w:t>
      </w: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51173" w:rsidRDefault="0005117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Default="00E810F1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E810F1" w:rsidRPr="00780CBD" w:rsidRDefault="00E810F1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5D746B" w:rsidRDefault="005D746B" w:rsidP="005D746B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Pr="00BE0EF9">
        <w:rPr>
          <w:b/>
          <w:color w:val="000000" w:themeColor="text1"/>
        </w:rPr>
        <w:t>Мустафин Т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А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, к.э.н., доцент</w:t>
      </w:r>
      <w:r w:rsidRPr="00BE0EF9">
        <w:rPr>
          <w:b/>
        </w:rPr>
        <w:t>.</w:t>
      </w:r>
      <w:r>
        <w:rPr>
          <w:b/>
        </w:rPr>
        <w:t xml:space="preserve"> </w:t>
      </w:r>
    </w:p>
    <w:p w:rsidR="00076F4A" w:rsidRDefault="005D746B" w:rsidP="005D746B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Рабочая программа дисциплины: </w:t>
      </w:r>
      <w:r w:rsidR="00BE0EF9">
        <w:rPr>
          <w:b/>
        </w:rPr>
        <w:t>«</w:t>
      </w:r>
      <w:r w:rsidR="004263AF">
        <w:rPr>
          <w:b/>
        </w:rPr>
        <w:t>Международное налогообложение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A2102D">
        <w:rPr>
          <w:b/>
        </w:rPr>
        <w:t>едерации», 20</w:t>
      </w:r>
      <w:r w:rsidR="00E810F1">
        <w:rPr>
          <w:b/>
        </w:rPr>
        <w:t>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44009E" w:rsidRDefault="0044009E" w:rsidP="00076F4A">
      <w:pPr>
        <w:autoSpaceDE/>
        <w:autoSpaceDN/>
        <w:adjustRightInd/>
        <w:jc w:val="both"/>
        <w:rPr>
          <w:b/>
        </w:rPr>
      </w:pPr>
    </w:p>
    <w:p w:rsidR="0044009E" w:rsidRDefault="0044009E" w:rsidP="0044009E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</w:t>
      </w:r>
      <w:r w:rsidR="004E7ED2">
        <w:rPr>
          <w:rFonts w:eastAsiaTheme="minorEastAsia"/>
          <w:b/>
        </w:rPr>
        <w:t xml:space="preserve"> подготовки: 38.03.01 Экономика</w:t>
      </w:r>
      <w:r>
        <w:rPr>
          <w:rFonts w:eastAsiaTheme="minorEastAsia"/>
          <w:b/>
        </w:rPr>
        <w:t xml:space="preserve"> и   утверждённой ОПОП ВО.</w:t>
      </w:r>
    </w:p>
    <w:p w:rsidR="0044009E" w:rsidRDefault="0044009E" w:rsidP="0044009E">
      <w:pPr>
        <w:autoSpaceDE/>
        <w:adjustRightInd/>
        <w:jc w:val="both"/>
        <w:rPr>
          <w:rFonts w:eastAsiaTheme="minorEastAsia"/>
          <w:b/>
        </w:rPr>
      </w:pPr>
    </w:p>
    <w:p w:rsidR="0044009E" w:rsidRDefault="0044009E" w:rsidP="0044009E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44009E" w:rsidRDefault="0044009E" w:rsidP="0044009E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44009E" w:rsidTr="0044009E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44009E" w:rsidRDefault="0044009E" w:rsidP="00440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44009E" w:rsidRDefault="0044009E" w:rsidP="0044009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</w:tr>
      <w:tr w:rsidR="0044009E" w:rsidTr="0044009E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44009E" w:rsidRDefault="0044009E" w:rsidP="0044009E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4009E" w:rsidTr="0044009E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44009E" w:rsidRDefault="0044009E" w:rsidP="0044009E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</w:tr>
      <w:tr w:rsidR="0044009E" w:rsidTr="0044009E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09E" w:rsidRDefault="0044009E" w:rsidP="0044009E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44009E" w:rsidRDefault="0044009E" w:rsidP="0044009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44009E" w:rsidRDefault="0044009E" w:rsidP="0044009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44009E" w:rsidRDefault="0044009E" w:rsidP="0044009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44009E" w:rsidTr="0044009E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44009E" w:rsidRDefault="0044009E" w:rsidP="0044009E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44009E" w:rsidRDefault="0044009E" w:rsidP="004400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44009E" w:rsidRDefault="0044009E" w:rsidP="0044009E">
            <w:pPr>
              <w:rPr>
                <w:b/>
                <w:bCs/>
              </w:rPr>
            </w:pPr>
          </w:p>
          <w:p w:rsidR="0044009E" w:rsidRDefault="0044009E" w:rsidP="004400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>
            <w:pPr>
              <w:ind w:left="562"/>
              <w:rPr>
                <w:b/>
                <w:bCs/>
              </w:rPr>
            </w:pPr>
          </w:p>
        </w:tc>
      </w:tr>
      <w:tr w:rsidR="0044009E" w:rsidTr="0044009E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44009E" w:rsidRDefault="0044009E" w:rsidP="0044009E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4009E" w:rsidTr="0044009E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44009E" w:rsidRDefault="0044009E" w:rsidP="004400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9E" w:rsidRDefault="0044009E" w:rsidP="0044009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9E" w:rsidRDefault="0044009E" w:rsidP="0044009E"/>
        </w:tc>
      </w:tr>
    </w:tbl>
    <w:p w:rsidR="0044009E" w:rsidRDefault="0044009E" w:rsidP="00076F4A">
      <w:pPr>
        <w:autoSpaceDE/>
        <w:autoSpaceDN/>
        <w:adjustRightInd/>
        <w:jc w:val="both"/>
        <w:rPr>
          <w:b/>
        </w:rPr>
      </w:pPr>
    </w:p>
    <w:p w:rsidR="0044009E" w:rsidRDefault="0044009E" w:rsidP="00076F4A">
      <w:pPr>
        <w:autoSpaceDE/>
        <w:autoSpaceDN/>
        <w:adjustRightInd/>
        <w:jc w:val="both"/>
        <w:rPr>
          <w:b/>
        </w:rPr>
      </w:pPr>
    </w:p>
    <w:p w:rsidR="0044009E" w:rsidRDefault="0044009E" w:rsidP="00076F4A">
      <w:pPr>
        <w:autoSpaceDE/>
        <w:autoSpaceDN/>
        <w:adjustRightInd/>
        <w:jc w:val="both"/>
        <w:rPr>
          <w:b/>
        </w:rPr>
      </w:pPr>
    </w:p>
    <w:p w:rsidR="0044009E" w:rsidRDefault="0044009E" w:rsidP="00076F4A">
      <w:pPr>
        <w:autoSpaceDE/>
        <w:autoSpaceDN/>
        <w:adjustRightInd/>
        <w:jc w:val="both"/>
        <w:rPr>
          <w:b/>
        </w:rPr>
      </w:pPr>
    </w:p>
    <w:p w:rsidR="0044009E" w:rsidRDefault="0044009E" w:rsidP="00076F4A">
      <w:pPr>
        <w:autoSpaceDE/>
        <w:autoSpaceDN/>
        <w:adjustRightInd/>
        <w:jc w:val="both"/>
        <w:rPr>
          <w:b/>
        </w:rPr>
      </w:pPr>
    </w:p>
    <w:p w:rsidR="00E5609B" w:rsidRPr="00933F6E" w:rsidRDefault="00E5609B" w:rsidP="00E5609B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4E7ED2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 xml:space="preserve">: </w:t>
      </w:r>
    </w:p>
    <w:p w:rsidR="002347EF" w:rsidRDefault="00BE0EF9" w:rsidP="004E7ED2">
      <w:pPr>
        <w:pStyle w:val="a4"/>
        <w:jc w:val="both"/>
        <w:rPr>
          <w:b/>
        </w:rPr>
      </w:pPr>
      <w:r>
        <w:rPr>
          <w:b/>
        </w:rPr>
        <w:t>«</w:t>
      </w:r>
      <w:r w:rsidR="004263AF">
        <w:rPr>
          <w:b/>
        </w:rPr>
        <w:t>Международное налогообложение</w:t>
      </w:r>
      <w:r>
        <w:rPr>
          <w:b/>
        </w:rPr>
        <w:t>»</w:t>
      </w: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B626FC" w:rsidRPr="00B626FC" w:rsidRDefault="00B626FC" w:rsidP="00B626FC">
      <w:pPr>
        <w:ind w:firstLine="426"/>
        <w:jc w:val="both"/>
      </w:pPr>
      <w:r w:rsidRPr="00B626FC">
        <w:rPr>
          <w:b/>
        </w:rPr>
        <w:t>Целью</w:t>
      </w:r>
      <w:r w:rsidRPr="00B626FC">
        <w:t xml:space="preserve"> изучения дисциплины являются: сформировать у </w:t>
      </w:r>
      <w:r w:rsidR="005D746B">
        <w:t>слушателей</w:t>
      </w:r>
      <w:r w:rsidRPr="00B626FC">
        <w:t xml:space="preserve"> комплекс знаний в области международного налогообложения, необходимых для ведения внешнеэкономической деятельности субъекта экономики, в</w:t>
      </w:r>
      <w:r>
        <w:t xml:space="preserve"> </w:t>
      </w:r>
      <w:r w:rsidRPr="00B626FC">
        <w:t>частности: о принципах международного налогообложения, механизмах налоговой</w:t>
      </w:r>
      <w:r>
        <w:t xml:space="preserve"> </w:t>
      </w:r>
      <w:r w:rsidRPr="00B626FC">
        <w:t>конкуренции, международной налоговой координации и методов налоговой оптимизации.</w:t>
      </w:r>
    </w:p>
    <w:p w:rsidR="00B626FC" w:rsidRPr="00B626FC" w:rsidRDefault="00B626FC" w:rsidP="00B626FC">
      <w:pPr>
        <w:ind w:firstLine="426"/>
        <w:jc w:val="both"/>
      </w:pPr>
      <w:r w:rsidRPr="00B626FC">
        <w:rPr>
          <w:b/>
        </w:rPr>
        <w:t xml:space="preserve">Задачи </w:t>
      </w:r>
      <w:r w:rsidRPr="00B626FC">
        <w:t>изучения дисциплины:</w:t>
      </w:r>
    </w:p>
    <w:p w:rsidR="00B626FC" w:rsidRPr="00B626FC" w:rsidRDefault="00B626FC" w:rsidP="00B626FC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626FC">
        <w:t>раскрыть теоретические аспекты международного налогообложения;</w:t>
      </w:r>
    </w:p>
    <w:p w:rsidR="00B626FC" w:rsidRPr="00B626FC" w:rsidRDefault="00B626FC" w:rsidP="00B626FC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626FC">
        <w:t>изучить особенности формирования национальн</w:t>
      </w:r>
      <w:r>
        <w:t xml:space="preserve">ой налоговой политики в системе </w:t>
      </w:r>
      <w:r w:rsidRPr="00B626FC">
        <w:t>мирохозяйственных связей.</w:t>
      </w:r>
    </w:p>
    <w:p w:rsidR="00B626FC" w:rsidRPr="00B626FC" w:rsidRDefault="00B626FC" w:rsidP="00B626FC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626FC">
        <w:t>изучить основы международного налогового п</w:t>
      </w:r>
      <w:r>
        <w:t xml:space="preserve">рава и категории международного </w:t>
      </w:r>
      <w:r w:rsidRPr="00B626FC">
        <w:t>налогообложения.</w:t>
      </w:r>
    </w:p>
    <w:p w:rsidR="00B626FC" w:rsidRPr="00B626FC" w:rsidRDefault="00B626FC" w:rsidP="00B626FC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 w:rsidRPr="00B626FC">
        <w:t>рассмотреть международное двойное налогообложение и способы его устранения.</w:t>
      </w:r>
    </w:p>
    <w:p w:rsidR="00BE0EF9" w:rsidRDefault="00B626FC" w:rsidP="00B626FC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>
        <w:t>и</w:t>
      </w:r>
      <w:r w:rsidRPr="00B626FC">
        <w:t>зучить особенности налоговых систем унита</w:t>
      </w:r>
      <w:r>
        <w:t xml:space="preserve">рных государств, федеративных и </w:t>
      </w:r>
      <w:r w:rsidRPr="00B626FC">
        <w:t>конфедеративных государств.</w:t>
      </w:r>
    </w:p>
    <w:p w:rsidR="00716C7E" w:rsidRPr="0059255A" w:rsidRDefault="00716C7E" w:rsidP="00716C7E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</w:rPr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536"/>
      </w:tblGrid>
      <w:tr w:rsidR="00B05C5D" w:rsidRPr="005D746B" w:rsidTr="0044009E">
        <w:tc>
          <w:tcPr>
            <w:tcW w:w="4707" w:type="dxa"/>
          </w:tcPr>
          <w:p w:rsidR="00B05C5D" w:rsidRPr="005D746B" w:rsidRDefault="00B05C5D" w:rsidP="00B05C5D">
            <w:pPr>
              <w:jc w:val="center"/>
              <w:rPr>
                <w:b/>
              </w:rPr>
            </w:pPr>
            <w:r w:rsidRPr="005D746B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B05C5D" w:rsidRPr="005D746B" w:rsidRDefault="00B05C5D" w:rsidP="00B05C5D">
            <w:pPr>
              <w:jc w:val="center"/>
              <w:rPr>
                <w:b/>
              </w:rPr>
            </w:pPr>
            <w:r w:rsidRPr="005D746B">
              <w:rPr>
                <w:b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536" w:type="dxa"/>
          </w:tcPr>
          <w:p w:rsidR="00A06CE6" w:rsidRPr="005D746B" w:rsidRDefault="00B05C5D" w:rsidP="00B05C5D">
            <w:pPr>
              <w:jc w:val="center"/>
              <w:rPr>
                <w:b/>
              </w:rPr>
            </w:pPr>
            <w:r w:rsidRPr="005D746B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B05C5D" w:rsidRPr="005D746B" w:rsidRDefault="00B05C5D" w:rsidP="00B05C5D">
            <w:pPr>
              <w:jc w:val="center"/>
              <w:rPr>
                <w:b/>
              </w:rPr>
            </w:pPr>
            <w:r w:rsidRPr="005D746B">
              <w:rPr>
                <w:b/>
                <w:sz w:val="22"/>
                <w:szCs w:val="22"/>
              </w:rPr>
              <w:t xml:space="preserve"> по дисциплине</w:t>
            </w:r>
            <w:r w:rsidR="00624FB9" w:rsidRPr="005D746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085D" w:rsidRPr="005D746B" w:rsidTr="0044009E">
        <w:tc>
          <w:tcPr>
            <w:tcW w:w="4707" w:type="dxa"/>
          </w:tcPr>
          <w:p w:rsidR="00AB085D" w:rsidRPr="005D746B" w:rsidRDefault="00AB085D" w:rsidP="00B626FC">
            <w:pPr>
              <w:jc w:val="both"/>
            </w:pPr>
            <w:r w:rsidRPr="005D746B">
              <w:rPr>
                <w:sz w:val="22"/>
                <w:szCs w:val="22"/>
              </w:rPr>
              <w:t>ПК-7 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4536" w:type="dxa"/>
          </w:tcPr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З3 ПК-7</w:t>
            </w:r>
          </w:p>
          <w:p w:rsidR="00AB085D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ЗНАТЬ: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У3 ПК-7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УМЕТЬ: 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В3 ПК-7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ВЛАДЕТЬ: 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</w:tc>
      </w:tr>
      <w:tr w:rsidR="00AB085D" w:rsidRPr="005D746B" w:rsidTr="0044009E">
        <w:tc>
          <w:tcPr>
            <w:tcW w:w="4707" w:type="dxa"/>
          </w:tcPr>
          <w:p w:rsidR="00AB085D" w:rsidRPr="005D746B" w:rsidRDefault="00AB085D" w:rsidP="00B626FC">
            <w:pPr>
              <w:jc w:val="both"/>
            </w:pPr>
            <w:r w:rsidRPr="005D746B">
              <w:rPr>
                <w:sz w:val="22"/>
                <w:szCs w:val="22"/>
              </w:rPr>
      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36" w:type="dxa"/>
          </w:tcPr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З3 ПК-8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ЗНАТЬ: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У3 ПК-8</w:t>
            </w:r>
          </w:p>
          <w:p w:rsidR="00051173" w:rsidRPr="005D746B" w:rsidRDefault="00051173" w:rsidP="00051173">
            <w:pPr>
              <w:framePr w:hSpace="180" w:wrap="around" w:vAnchor="text" w:hAnchor="margin" w:y="173"/>
              <w:jc w:val="both"/>
            </w:pPr>
            <w:r w:rsidRPr="005D746B">
              <w:rPr>
                <w:sz w:val="22"/>
                <w:szCs w:val="22"/>
              </w:rPr>
              <w:t>УМЕТЬ: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В3 ПК-8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 xml:space="preserve">ВЛАДЕТЬ: </w:t>
            </w:r>
          </w:p>
          <w:p w:rsidR="00051173" w:rsidRPr="005D746B" w:rsidRDefault="00051173" w:rsidP="00051173">
            <w:pPr>
              <w:jc w:val="both"/>
            </w:pPr>
            <w:r w:rsidRPr="005D746B">
              <w:rPr>
                <w:sz w:val="22"/>
                <w:szCs w:val="22"/>
              </w:rPr>
              <w:t>навыками</w:t>
            </w:r>
          </w:p>
          <w:p w:rsidR="00AB085D" w:rsidRPr="005D746B" w:rsidRDefault="00051173" w:rsidP="00B626FC">
            <w:pPr>
              <w:jc w:val="both"/>
            </w:pPr>
            <w:r w:rsidRPr="005D746B">
              <w:rPr>
                <w:sz w:val="22"/>
                <w:szCs w:val="22"/>
              </w:rPr>
              <w:t xml:space="preserve">прогнозирования различных экономических явлений и процессов, используя современные </w:t>
            </w:r>
            <w:r w:rsidRPr="005D746B">
              <w:rPr>
                <w:sz w:val="22"/>
                <w:szCs w:val="22"/>
              </w:rPr>
              <w:lastRenderedPageBreak/>
              <w:t>технические средства и современные технологии</w:t>
            </w:r>
          </w:p>
        </w:tc>
      </w:tr>
    </w:tbl>
    <w:p w:rsidR="008E783B" w:rsidRDefault="008E783B" w:rsidP="00570C3F">
      <w:pPr>
        <w:autoSpaceDE/>
        <w:autoSpaceDN/>
        <w:adjustRightInd/>
        <w:jc w:val="both"/>
        <w:rPr>
          <w:b/>
        </w:rPr>
      </w:pPr>
    </w:p>
    <w:p w:rsidR="003A2936" w:rsidRPr="00570C3F" w:rsidRDefault="003A2936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EA71E8" w:rsidRPr="002347EF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D7468E" w:rsidRPr="00F52AAD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</w:t>
      </w:r>
      <w:r w:rsidR="0044009E">
        <w:rPr>
          <w:szCs w:val="28"/>
        </w:rPr>
        <w:t xml:space="preserve"> (</w:t>
      </w:r>
      <w:r w:rsidR="0044009E" w:rsidRPr="00F52AAD">
        <w:rPr>
          <w:b/>
          <w:bCs/>
          <w:szCs w:val="28"/>
        </w:rPr>
        <w:t>Б1.</w:t>
      </w:r>
      <w:r w:rsidR="0044009E">
        <w:rPr>
          <w:b/>
          <w:bCs/>
          <w:szCs w:val="28"/>
        </w:rPr>
        <w:t>В</w:t>
      </w:r>
      <w:r w:rsidR="0044009E" w:rsidRPr="00F52AAD">
        <w:rPr>
          <w:b/>
          <w:bCs/>
          <w:szCs w:val="28"/>
        </w:rPr>
        <w:t>.</w:t>
      </w:r>
      <w:r w:rsidR="0044009E">
        <w:rPr>
          <w:b/>
          <w:bCs/>
          <w:szCs w:val="28"/>
        </w:rPr>
        <w:t>ДВ.07.01)</w:t>
      </w:r>
      <w:r w:rsidRPr="00F52AAD">
        <w:rPr>
          <w:szCs w:val="28"/>
        </w:rPr>
        <w:t xml:space="preserve"> «</w:t>
      </w:r>
      <w:r w:rsidR="00AB085D">
        <w:rPr>
          <w:szCs w:val="28"/>
        </w:rPr>
        <w:t>Международное налогообложение</w:t>
      </w:r>
      <w:r w:rsidRPr="00F52AAD">
        <w:rPr>
          <w:szCs w:val="28"/>
        </w:rPr>
        <w:t xml:space="preserve">» относится к </w:t>
      </w:r>
      <w:r>
        <w:rPr>
          <w:szCs w:val="28"/>
        </w:rPr>
        <w:t>дисциплинам по выбору вариативной</w:t>
      </w:r>
      <w:r w:rsidRPr="00F52AAD">
        <w:rPr>
          <w:szCs w:val="28"/>
        </w:rPr>
        <w:t xml:space="preserve"> части </w:t>
      </w:r>
      <w:r w:rsidR="0044009E">
        <w:rPr>
          <w:szCs w:val="28"/>
        </w:rPr>
        <w:t>блока Б1-Дисциплины (модуля) по направлению подготовки Экономика, профиль «Мировая экономика»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 w:rsidR="00AB085D">
        <w:rPr>
          <w:szCs w:val="28"/>
        </w:rPr>
        <w:t>История экономических учений</w:t>
      </w:r>
      <w:r w:rsidRPr="00F52AAD">
        <w:rPr>
          <w:szCs w:val="28"/>
        </w:rPr>
        <w:t>», «</w:t>
      </w:r>
      <w:r w:rsidR="00AB085D">
        <w:rPr>
          <w:szCs w:val="28"/>
        </w:rPr>
        <w:t>Теория вероятностей и математическая статистика</w:t>
      </w:r>
      <w:r w:rsidRPr="00F52AAD">
        <w:rPr>
          <w:szCs w:val="28"/>
        </w:rPr>
        <w:t>» и «</w:t>
      </w:r>
      <w:r w:rsidR="00AB085D">
        <w:rPr>
          <w:szCs w:val="28"/>
        </w:rPr>
        <w:t>Менеджмент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709"/>
        <w:gridCol w:w="567"/>
        <w:gridCol w:w="567"/>
        <w:gridCol w:w="567"/>
        <w:gridCol w:w="708"/>
        <w:gridCol w:w="567"/>
        <w:gridCol w:w="709"/>
      </w:tblGrid>
      <w:tr w:rsidR="008E783B" w:rsidRPr="008369FA" w:rsidTr="0044009E">
        <w:tc>
          <w:tcPr>
            <w:tcW w:w="675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4707" w:type="dxa"/>
            <w:vMerge w:val="restart"/>
          </w:tcPr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</w:p>
          <w:p w:rsidR="0044009E" w:rsidRDefault="008E783B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 xml:space="preserve">Наименование обеспечиваемых </w:t>
            </w:r>
          </w:p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(последующих) дисциплин</w:t>
            </w:r>
          </w:p>
        </w:tc>
        <w:tc>
          <w:tcPr>
            <w:tcW w:w="4394" w:type="dxa"/>
            <w:gridSpan w:val="7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5D746B" w:rsidRPr="008369FA" w:rsidTr="0044009E">
        <w:tc>
          <w:tcPr>
            <w:tcW w:w="675" w:type="dxa"/>
            <w:vMerge/>
          </w:tcPr>
          <w:p w:rsidR="005D746B" w:rsidRPr="008369FA" w:rsidRDefault="005D746B" w:rsidP="00007E62">
            <w:pPr>
              <w:spacing w:before="60" w:after="60"/>
            </w:pPr>
          </w:p>
        </w:tc>
        <w:tc>
          <w:tcPr>
            <w:tcW w:w="4707" w:type="dxa"/>
            <w:vMerge/>
          </w:tcPr>
          <w:p w:rsidR="005D746B" w:rsidRPr="008369FA" w:rsidRDefault="005D746B" w:rsidP="00007E62">
            <w:pPr>
              <w:spacing w:before="60" w:after="60"/>
            </w:pPr>
          </w:p>
        </w:tc>
        <w:tc>
          <w:tcPr>
            <w:tcW w:w="709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567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567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567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708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567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 w:rsidRPr="008369FA">
              <w:t>6</w:t>
            </w:r>
          </w:p>
        </w:tc>
        <w:tc>
          <w:tcPr>
            <w:tcW w:w="709" w:type="dxa"/>
          </w:tcPr>
          <w:p w:rsidR="005D746B" w:rsidRPr="008369FA" w:rsidRDefault="005D746B" w:rsidP="00007E62">
            <w:pPr>
              <w:spacing w:before="60" w:after="60"/>
              <w:jc w:val="center"/>
            </w:pPr>
            <w:r>
              <w:t>7</w:t>
            </w:r>
          </w:p>
        </w:tc>
      </w:tr>
      <w:tr w:rsidR="005D746B" w:rsidRPr="008369FA" w:rsidTr="0044009E">
        <w:tc>
          <w:tcPr>
            <w:tcW w:w="675" w:type="dxa"/>
          </w:tcPr>
          <w:p w:rsidR="005D746B" w:rsidRPr="008369FA" w:rsidRDefault="005D746B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4707" w:type="dxa"/>
          </w:tcPr>
          <w:p w:rsidR="005D746B" w:rsidRPr="008369FA" w:rsidRDefault="005D746B" w:rsidP="00007E62">
            <w:pPr>
              <w:spacing w:before="60" w:after="60"/>
            </w:pPr>
            <w:r>
              <w:t>Финансы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D746B" w:rsidRPr="008369FA" w:rsidTr="0044009E">
        <w:tc>
          <w:tcPr>
            <w:tcW w:w="675" w:type="dxa"/>
          </w:tcPr>
          <w:p w:rsidR="005D746B" w:rsidRPr="008369FA" w:rsidRDefault="005D746B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4707" w:type="dxa"/>
          </w:tcPr>
          <w:p w:rsidR="005D746B" w:rsidRPr="008369FA" w:rsidRDefault="005D746B" w:rsidP="00007E62">
            <w:pPr>
              <w:spacing w:before="60" w:after="60"/>
            </w:pPr>
            <w:r>
              <w:t>Международное экономическое право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5D746B" w:rsidRPr="008369FA" w:rsidTr="0044009E">
        <w:tc>
          <w:tcPr>
            <w:tcW w:w="675" w:type="dxa"/>
          </w:tcPr>
          <w:p w:rsidR="005D746B" w:rsidRPr="008369FA" w:rsidRDefault="005D746B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4707" w:type="dxa"/>
          </w:tcPr>
          <w:p w:rsidR="005D746B" w:rsidRPr="008369FA" w:rsidRDefault="005D746B" w:rsidP="00007E62">
            <w:pPr>
              <w:spacing w:before="60" w:after="60"/>
            </w:pPr>
            <w:r>
              <w:t>Международные валютно-кредитные отношения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746B" w:rsidRPr="008369FA" w:rsidRDefault="005D746B" w:rsidP="00007E6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E783B" w:rsidRDefault="008E783B" w:rsidP="008C6AA3"/>
    <w:p w:rsidR="008E783B" w:rsidRDefault="002347EF" w:rsidP="005D746B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E5609B" w:rsidRPr="00EA7B62" w:rsidRDefault="00E5609B" w:rsidP="00E5609B">
      <w:pPr>
        <w:spacing w:line="276" w:lineRule="auto"/>
        <w:ind w:firstLine="426"/>
        <w:jc w:val="both"/>
      </w:pPr>
      <w:r>
        <w:t>Общая трудоемкость дисциплины</w:t>
      </w:r>
      <w:r w:rsidR="0044009E">
        <w:t xml:space="preserve"> (модуля) по очной форме  составляет 3 зачетных</w:t>
      </w:r>
      <w:r>
        <w:t xml:space="preserve"> единицы, 108 часов, из которых 24,3 часа составляет контактная работа бакалавра с преподавателем (14 часов занятия лекционного типа, 10 часов занятия семинарского типа</w:t>
      </w:r>
      <w:r w:rsidR="005D746B">
        <w:t>, 0,3 часа ИКР</w:t>
      </w:r>
      <w:r>
        <w:t>), 83,7 часа  составляет  самостоятельная работа бакалавра</w:t>
      </w:r>
      <w:r w:rsidR="005D746B">
        <w:t>,</w:t>
      </w:r>
      <w:r w:rsidR="0044009E">
        <w:t xml:space="preserve"> контроль (</w:t>
      </w:r>
      <w:r w:rsidR="005D746B">
        <w:t xml:space="preserve"> зачет с оценкой</w:t>
      </w:r>
      <w:r w:rsidR="0044009E">
        <w:t>)</w:t>
      </w:r>
      <w:r>
        <w:t>.</w:t>
      </w:r>
    </w:p>
    <w:p w:rsidR="00E5609B" w:rsidRPr="00EA7B62" w:rsidRDefault="00E5609B" w:rsidP="00E5609B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851"/>
        <w:gridCol w:w="425"/>
        <w:gridCol w:w="425"/>
        <w:gridCol w:w="425"/>
        <w:gridCol w:w="426"/>
        <w:gridCol w:w="992"/>
        <w:gridCol w:w="425"/>
        <w:gridCol w:w="567"/>
        <w:gridCol w:w="425"/>
      </w:tblGrid>
      <w:tr w:rsidR="00E5609B" w:rsidRPr="008369FA" w:rsidTr="006367D1">
        <w:tc>
          <w:tcPr>
            <w:tcW w:w="4673" w:type="dxa"/>
            <w:vMerge w:val="restart"/>
            <w:vAlign w:val="center"/>
          </w:tcPr>
          <w:p w:rsidR="00E5609B" w:rsidRPr="008369FA" w:rsidRDefault="00E5609B" w:rsidP="005D746B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E5609B" w:rsidRPr="008369FA" w:rsidRDefault="00E5609B" w:rsidP="003129F6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4110" w:type="dxa"/>
            <w:gridSpan w:val="8"/>
            <w:vAlign w:val="center"/>
          </w:tcPr>
          <w:p w:rsidR="00E5609B" w:rsidRPr="008369FA" w:rsidRDefault="00E5609B" w:rsidP="005D746B">
            <w:pPr>
              <w:jc w:val="center"/>
            </w:pPr>
            <w:r w:rsidRPr="008369FA">
              <w:t xml:space="preserve">Семестры </w:t>
            </w:r>
          </w:p>
        </w:tc>
      </w:tr>
      <w:tr w:rsidR="00E5609B" w:rsidRPr="008369FA" w:rsidTr="006367D1">
        <w:trPr>
          <w:cantSplit/>
          <w:trHeight w:val="1413"/>
        </w:trPr>
        <w:tc>
          <w:tcPr>
            <w:tcW w:w="4673" w:type="dxa"/>
            <w:vMerge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5609B" w:rsidRPr="00E67987" w:rsidRDefault="00E5609B" w:rsidP="005D74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  <w:r>
              <w:t>24,3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/>
        </w:tc>
        <w:tc>
          <w:tcPr>
            <w:tcW w:w="425" w:type="dxa"/>
            <w:vAlign w:val="center"/>
          </w:tcPr>
          <w:p w:rsidR="00E5609B" w:rsidRPr="00D7468E" w:rsidRDefault="00E5609B" w:rsidP="005D746B"/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/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  <w:r>
              <w:t>24,3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/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/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t>Лекции (Л)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t>Семинары (С)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t xml:space="preserve">Научно-практические занятия (НПЗ) в </w:t>
            </w:r>
            <w:r w:rsidRPr="00D7468E">
              <w:lastRenderedPageBreak/>
              <w:t>аудитории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6367D1" w:rsidP="005D746B">
            <w:r>
              <w:lastRenderedPageBreak/>
              <w:t>ИКР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  <w:r>
              <w:t>0,3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  <w:r>
              <w:t>0,3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t>Индивидуальная работа обучающегося с преподавателем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t>Групповые консультации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rPr>
          <w:trHeight w:val="436"/>
        </w:trPr>
        <w:tc>
          <w:tcPr>
            <w:tcW w:w="4673" w:type="dxa"/>
          </w:tcPr>
          <w:p w:rsidR="00E5609B" w:rsidRPr="00D7468E" w:rsidRDefault="00E5609B" w:rsidP="005D746B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 w:rsidR="005D746B">
              <w:rPr>
                <w:b/>
              </w:rPr>
              <w:t>слушателя</w:t>
            </w:r>
            <w:r w:rsidRPr="00D7468E">
              <w:rPr>
                <w:b/>
              </w:rPr>
              <w:t xml:space="preserve"> (СРС)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  <w:r>
              <w:t>83,7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E5609B" w:rsidP="005D746B">
            <w:pPr>
              <w:jc w:val="center"/>
            </w:pPr>
            <w:r>
              <w:t>83,7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D7468E" w:rsidTr="006367D1">
        <w:tc>
          <w:tcPr>
            <w:tcW w:w="4673" w:type="dxa"/>
            <w:vAlign w:val="center"/>
          </w:tcPr>
          <w:p w:rsidR="00E5609B" w:rsidRPr="00D7468E" w:rsidRDefault="00E5609B" w:rsidP="005D746B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="005D746B">
              <w:rPr>
                <w:b/>
                <w:sz w:val="22"/>
                <w:szCs w:val="22"/>
              </w:rPr>
              <w:t xml:space="preserve">– </w:t>
            </w:r>
            <w:r w:rsidRPr="00D7468E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6367D1" w:rsidRDefault="006367D1" w:rsidP="006367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D7468E" w:rsidRDefault="00E5609B" w:rsidP="005D746B">
            <w:pPr>
              <w:jc w:val="center"/>
            </w:pPr>
          </w:p>
        </w:tc>
      </w:tr>
      <w:tr w:rsidR="00E5609B" w:rsidRPr="008369FA" w:rsidTr="006367D1">
        <w:tc>
          <w:tcPr>
            <w:tcW w:w="4673" w:type="dxa"/>
            <w:vAlign w:val="center"/>
          </w:tcPr>
          <w:p w:rsidR="00E5609B" w:rsidRPr="008369FA" w:rsidRDefault="00E5609B" w:rsidP="005D746B">
            <w:r w:rsidRPr="00D7468E">
              <w:rPr>
                <w:b/>
              </w:rPr>
              <w:t xml:space="preserve">Общая трудоемкость </w:t>
            </w:r>
            <w:r w:rsidR="005D746B" w:rsidRPr="00D7468E">
              <w:rPr>
                <w:b/>
              </w:rPr>
              <w:t xml:space="preserve"> (</w:t>
            </w:r>
            <w:r w:rsidR="005D746B">
              <w:rPr>
                <w:b/>
              </w:rPr>
              <w:t>з.е./</w:t>
            </w:r>
            <w:r w:rsidR="005D746B" w:rsidRPr="00D7468E">
              <w:rPr>
                <w:b/>
              </w:rPr>
              <w:t>в часах)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09B" w:rsidRPr="00D7468E" w:rsidRDefault="005D746B" w:rsidP="005D746B">
            <w:pPr>
              <w:jc w:val="center"/>
            </w:pPr>
            <w:r>
              <w:t>3/108</w:t>
            </w:r>
          </w:p>
        </w:tc>
        <w:tc>
          <w:tcPr>
            <w:tcW w:w="425" w:type="dxa"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425" w:type="dxa"/>
          </w:tcPr>
          <w:p w:rsidR="00E5609B" w:rsidRPr="00D7468E" w:rsidRDefault="00E5609B" w:rsidP="005D746B">
            <w:pPr>
              <w:jc w:val="center"/>
            </w:pPr>
          </w:p>
        </w:tc>
        <w:tc>
          <w:tcPr>
            <w:tcW w:w="426" w:type="dxa"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992" w:type="dxa"/>
          </w:tcPr>
          <w:p w:rsidR="00E5609B" w:rsidRPr="00D7468E" w:rsidRDefault="005D746B" w:rsidP="005D746B">
            <w:pPr>
              <w:jc w:val="center"/>
            </w:pPr>
            <w:r>
              <w:t>3/108</w:t>
            </w:r>
          </w:p>
        </w:tc>
        <w:tc>
          <w:tcPr>
            <w:tcW w:w="425" w:type="dxa"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  <w:tc>
          <w:tcPr>
            <w:tcW w:w="425" w:type="dxa"/>
            <w:vAlign w:val="center"/>
          </w:tcPr>
          <w:p w:rsidR="00E5609B" w:rsidRPr="008369FA" w:rsidRDefault="00E5609B" w:rsidP="005D746B">
            <w:pPr>
              <w:jc w:val="center"/>
            </w:pPr>
          </w:p>
        </w:tc>
      </w:tr>
    </w:tbl>
    <w:p w:rsidR="00E5609B" w:rsidRDefault="00E5609B" w:rsidP="00E5609B">
      <w:pPr>
        <w:spacing w:line="276" w:lineRule="auto"/>
        <w:ind w:firstLine="708"/>
        <w:jc w:val="both"/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9E2D82" w:rsidRPr="00DE63FC" w:rsidRDefault="009E2D82" w:rsidP="009E2D82">
      <w:pPr>
        <w:ind w:firstLine="426"/>
        <w:jc w:val="both"/>
        <w:rPr>
          <w:b/>
        </w:rPr>
      </w:pPr>
      <w:r w:rsidRPr="00DE63FC">
        <w:rPr>
          <w:b/>
        </w:rPr>
        <w:t xml:space="preserve">Тема 1. </w:t>
      </w:r>
      <w:r w:rsidR="00DE63FC" w:rsidRPr="00DE63FC">
        <w:rPr>
          <w:b/>
        </w:rPr>
        <w:t>Международное налогообложение и национальный налоговый суверенитет</w:t>
      </w:r>
    </w:p>
    <w:p w:rsidR="00B626FC" w:rsidRPr="00B626FC" w:rsidRDefault="00B626FC" w:rsidP="00B626FC">
      <w:pPr>
        <w:ind w:firstLine="426"/>
        <w:jc w:val="both"/>
      </w:pPr>
      <w:r w:rsidRPr="00B626FC">
        <w:t>Международное налогообложение: основные понятия. Особенности</w:t>
      </w:r>
      <w:r>
        <w:t xml:space="preserve"> </w:t>
      </w:r>
      <w:r w:rsidRPr="00B626FC">
        <w:t>формирования национальной налоговой политики в системе мирохозяйственных связей.</w:t>
      </w:r>
    </w:p>
    <w:p w:rsidR="009E2D82" w:rsidRPr="00B626FC" w:rsidRDefault="00B626FC" w:rsidP="00B626FC">
      <w:pPr>
        <w:ind w:firstLine="426"/>
        <w:jc w:val="both"/>
      </w:pPr>
      <w:r w:rsidRPr="00B626FC">
        <w:t>Глобализация и национальные налоговые системы. Дифференцированный подход к</w:t>
      </w:r>
      <w:r>
        <w:t xml:space="preserve"> </w:t>
      </w:r>
      <w:r w:rsidRPr="00B626FC">
        <w:t>развитию национальных налоговых систем в мировой экономике.</w:t>
      </w:r>
    </w:p>
    <w:p w:rsidR="00B626FC" w:rsidRPr="00DE63FC" w:rsidRDefault="00B626FC" w:rsidP="00B626FC">
      <w:pPr>
        <w:ind w:firstLine="426"/>
        <w:jc w:val="both"/>
        <w:rPr>
          <w:b/>
        </w:rPr>
      </w:pPr>
    </w:p>
    <w:p w:rsidR="009E2D82" w:rsidRPr="00DE63FC" w:rsidRDefault="009E2D82" w:rsidP="009E2D82">
      <w:pPr>
        <w:ind w:firstLine="426"/>
        <w:jc w:val="both"/>
        <w:rPr>
          <w:b/>
        </w:rPr>
      </w:pPr>
      <w:r w:rsidRPr="00DE63FC">
        <w:rPr>
          <w:b/>
        </w:rPr>
        <w:t xml:space="preserve">Тема 2. </w:t>
      </w:r>
      <w:r w:rsidR="00DE63FC" w:rsidRPr="00DE63FC">
        <w:rPr>
          <w:b/>
        </w:rPr>
        <w:t>Международное налоговое право: принципы и категории международного налогообложения.</w:t>
      </w:r>
    </w:p>
    <w:p w:rsidR="009E2D82" w:rsidRPr="00B626FC" w:rsidRDefault="00B626FC" w:rsidP="00B626FC">
      <w:pPr>
        <w:ind w:firstLine="426"/>
        <w:jc w:val="both"/>
      </w:pPr>
      <w:r w:rsidRPr="00B626FC">
        <w:t>Международное налоговое право: предмет, категории и принципы. Особенности</w:t>
      </w:r>
      <w:r>
        <w:t xml:space="preserve"> </w:t>
      </w:r>
      <w:r w:rsidRPr="00B626FC">
        <w:t>косвенного налогообложения внешнеэкономических операций. Принцип резидентства у</w:t>
      </w:r>
      <w:r>
        <w:t xml:space="preserve"> </w:t>
      </w:r>
      <w:r w:rsidRPr="00B626FC">
        <w:t>физических и юридических лиц. Принцип налогообложения у источника образования</w:t>
      </w:r>
      <w:r>
        <w:t xml:space="preserve"> </w:t>
      </w:r>
      <w:r w:rsidRPr="00B626FC">
        <w:t>доходов.</w:t>
      </w:r>
    </w:p>
    <w:p w:rsidR="00B626FC" w:rsidRPr="00DE63FC" w:rsidRDefault="00B626FC" w:rsidP="00B626FC">
      <w:pPr>
        <w:ind w:firstLine="426"/>
        <w:jc w:val="both"/>
        <w:rPr>
          <w:b/>
        </w:rPr>
      </w:pPr>
    </w:p>
    <w:p w:rsidR="009E2D82" w:rsidRPr="00DE63FC" w:rsidRDefault="009E2D82" w:rsidP="009E2D82">
      <w:pPr>
        <w:ind w:firstLine="426"/>
        <w:jc w:val="both"/>
        <w:rPr>
          <w:b/>
        </w:rPr>
      </w:pPr>
      <w:r w:rsidRPr="00DE63FC">
        <w:rPr>
          <w:b/>
        </w:rPr>
        <w:t xml:space="preserve">Тема 3. </w:t>
      </w:r>
      <w:r w:rsidR="00DE63FC" w:rsidRPr="00DE63FC">
        <w:rPr>
          <w:b/>
        </w:rPr>
        <w:t>Международное двойное налогообложение.</w:t>
      </w:r>
    </w:p>
    <w:p w:rsidR="009E2D82" w:rsidRPr="00B626FC" w:rsidRDefault="00B626FC" w:rsidP="00B626FC">
      <w:pPr>
        <w:ind w:firstLine="426"/>
        <w:jc w:val="both"/>
      </w:pPr>
      <w:r w:rsidRPr="00B626FC">
        <w:t>Международное двойное налогообложение и его устранение. Национальное</w:t>
      </w:r>
      <w:r>
        <w:t xml:space="preserve"> </w:t>
      </w:r>
      <w:r w:rsidRPr="00B626FC">
        <w:t>законодательство: налоговые освобождение; налоговые кредиты; налоговые вычеты.</w:t>
      </w:r>
      <w:r>
        <w:t xml:space="preserve"> </w:t>
      </w:r>
      <w:r w:rsidRPr="00B626FC">
        <w:t>Устранение двойного налогообложения в конвенционном праве: особенности</w:t>
      </w:r>
      <w:r>
        <w:t xml:space="preserve"> </w:t>
      </w:r>
      <w:r w:rsidRPr="00B626FC">
        <w:t>международных налоговых соглашений и их основные виды; модельные налоговые</w:t>
      </w:r>
      <w:r>
        <w:t xml:space="preserve"> </w:t>
      </w:r>
      <w:r w:rsidRPr="00B626FC">
        <w:t>конвенции.</w:t>
      </w:r>
    </w:p>
    <w:p w:rsidR="00B626FC" w:rsidRPr="00DE63FC" w:rsidRDefault="00B626FC" w:rsidP="00B626FC">
      <w:pPr>
        <w:ind w:firstLine="426"/>
        <w:jc w:val="both"/>
        <w:rPr>
          <w:b/>
        </w:rPr>
      </w:pPr>
    </w:p>
    <w:p w:rsidR="009E2D82" w:rsidRPr="00DE63FC" w:rsidRDefault="009E2D82" w:rsidP="009E2D82">
      <w:pPr>
        <w:ind w:firstLine="426"/>
        <w:jc w:val="both"/>
        <w:rPr>
          <w:b/>
        </w:rPr>
      </w:pPr>
      <w:r w:rsidRPr="00DE63FC">
        <w:rPr>
          <w:b/>
        </w:rPr>
        <w:t xml:space="preserve">Тема 4. </w:t>
      </w:r>
      <w:r w:rsidR="00DE63FC" w:rsidRPr="00DE63FC">
        <w:rPr>
          <w:b/>
        </w:rPr>
        <w:t>Предотвращение налоговых правонарушений и налоговой дискриминации субъектов внешнеэкономической деятельности.</w:t>
      </w:r>
    </w:p>
    <w:p w:rsidR="009E2D82" w:rsidRPr="00B626FC" w:rsidRDefault="00B626FC" w:rsidP="00B626FC">
      <w:pPr>
        <w:ind w:firstLine="426"/>
        <w:jc w:val="both"/>
      </w:pPr>
      <w:r w:rsidRPr="00B626FC">
        <w:t>Уклонение от уплаты налогов в национальном налоговом праве. Предотвращение</w:t>
      </w:r>
      <w:r>
        <w:t xml:space="preserve"> </w:t>
      </w:r>
      <w:r w:rsidRPr="00B626FC">
        <w:t>фискальных преступлений в международном налоговом праве. Недискриминация</w:t>
      </w:r>
      <w:r>
        <w:t xml:space="preserve"> </w:t>
      </w:r>
      <w:r w:rsidRPr="00B626FC">
        <w:t>налогоплательщиков. Анализ типового соглашения об избежании двойного</w:t>
      </w:r>
      <w:r>
        <w:t xml:space="preserve"> </w:t>
      </w:r>
      <w:r w:rsidRPr="00B626FC">
        <w:t>налогообложения доходов и имущества.</w:t>
      </w:r>
    </w:p>
    <w:p w:rsidR="00B626FC" w:rsidRPr="00DE63FC" w:rsidRDefault="00B626FC" w:rsidP="00B626FC">
      <w:pPr>
        <w:ind w:firstLine="426"/>
        <w:jc w:val="both"/>
        <w:rPr>
          <w:b/>
        </w:rPr>
      </w:pPr>
    </w:p>
    <w:p w:rsidR="009E2D82" w:rsidRPr="00DE63FC" w:rsidRDefault="009E2D82" w:rsidP="009E2D82">
      <w:pPr>
        <w:ind w:firstLine="426"/>
        <w:jc w:val="both"/>
        <w:rPr>
          <w:b/>
        </w:rPr>
      </w:pPr>
      <w:r w:rsidRPr="00DE63FC">
        <w:rPr>
          <w:b/>
        </w:rPr>
        <w:t xml:space="preserve">Тема 5. </w:t>
      </w:r>
      <w:r w:rsidR="00DE63FC" w:rsidRPr="00DE63FC">
        <w:rPr>
          <w:b/>
        </w:rPr>
        <w:t>Международная налоговая конкуренция. Международная налоговая координация.</w:t>
      </w:r>
    </w:p>
    <w:p w:rsidR="00DE63FC" w:rsidRPr="00B626FC" w:rsidRDefault="00B626FC" w:rsidP="00B626FC">
      <w:pPr>
        <w:ind w:firstLine="426"/>
        <w:jc w:val="both"/>
      </w:pPr>
      <w:r w:rsidRPr="00B626FC">
        <w:t>Международная налоговая конкуренция: сущность, особенности, формы.</w:t>
      </w:r>
      <w:r>
        <w:t xml:space="preserve"> </w:t>
      </w:r>
      <w:r w:rsidRPr="00B626FC">
        <w:t>Конвергенция налоговых систем и налоговая координация в странах Европейского Союза.</w:t>
      </w:r>
      <w:r>
        <w:t xml:space="preserve"> </w:t>
      </w:r>
      <w:r w:rsidRPr="00B626FC">
        <w:t>Опыт гармонизации налоговых систем в Европейском Союзе. Электронная коммерция и</w:t>
      </w:r>
      <w:r>
        <w:t xml:space="preserve"> </w:t>
      </w:r>
      <w:r w:rsidRPr="00B626FC">
        <w:t>гармонизация национальных налоговых систем.</w:t>
      </w:r>
    </w:p>
    <w:p w:rsidR="00B626FC" w:rsidRPr="00DE63FC" w:rsidRDefault="00B626FC" w:rsidP="00B626FC">
      <w:pPr>
        <w:ind w:firstLine="426"/>
        <w:jc w:val="both"/>
        <w:rPr>
          <w:b/>
        </w:rPr>
      </w:pPr>
    </w:p>
    <w:p w:rsidR="00DE63FC" w:rsidRPr="00DE63FC" w:rsidRDefault="00DE63FC" w:rsidP="009E2D82">
      <w:pPr>
        <w:ind w:firstLine="426"/>
        <w:jc w:val="both"/>
        <w:rPr>
          <w:b/>
        </w:rPr>
      </w:pPr>
      <w:r w:rsidRPr="00DE63FC">
        <w:rPr>
          <w:b/>
        </w:rPr>
        <w:t>Тема 6. Налоговые системы  зарубежных стран.</w:t>
      </w:r>
    </w:p>
    <w:p w:rsidR="00DE63FC" w:rsidRPr="00B626FC" w:rsidRDefault="00B626FC" w:rsidP="00B626FC">
      <w:pPr>
        <w:ind w:firstLine="426"/>
        <w:jc w:val="both"/>
      </w:pPr>
      <w:r w:rsidRPr="00B626FC">
        <w:lastRenderedPageBreak/>
        <w:t>Налоговые системы унитарных государств: Франции, Бельгии, Японии. Налоговые</w:t>
      </w:r>
      <w:r>
        <w:t xml:space="preserve"> </w:t>
      </w:r>
      <w:r w:rsidRPr="00B626FC">
        <w:t>системы федеративных и конфедеративных государств. Содержание и основные</w:t>
      </w:r>
      <w:r>
        <w:t xml:space="preserve"> </w:t>
      </w:r>
      <w:r w:rsidRPr="00B626FC">
        <w:t xml:space="preserve">принципы налогового федерализма. Налоговые системы США, Канады, Швейцарии. </w:t>
      </w:r>
    </w:p>
    <w:p w:rsidR="00B626FC" w:rsidRPr="00DE63FC" w:rsidRDefault="00B626FC" w:rsidP="00B626FC">
      <w:pPr>
        <w:ind w:firstLine="426"/>
        <w:jc w:val="both"/>
        <w:rPr>
          <w:b/>
        </w:rPr>
      </w:pPr>
    </w:p>
    <w:p w:rsidR="00DE63FC" w:rsidRPr="00DE63FC" w:rsidRDefault="00DE63FC" w:rsidP="009E2D82">
      <w:pPr>
        <w:ind w:firstLine="426"/>
        <w:jc w:val="both"/>
        <w:rPr>
          <w:b/>
        </w:rPr>
      </w:pPr>
      <w:r w:rsidRPr="00DE63FC">
        <w:rPr>
          <w:b/>
        </w:rPr>
        <w:t>Тема 7. Международное налоговое планирование.</w:t>
      </w:r>
    </w:p>
    <w:p w:rsidR="009E2D82" w:rsidRDefault="00B626FC" w:rsidP="00B626FC">
      <w:pPr>
        <w:ind w:firstLine="426"/>
        <w:jc w:val="both"/>
      </w:pPr>
      <w:r>
        <w:t>Международное налоговое планирование: понятие и основные механизмы. Корпоративное международное планирование. Индивидуальное налоговое планирование. Низконалоговые юрисдикции и их использование в международном налоговом планировании. Специальные режимы налогообложения. Оптимизация международного налогообложения.</w:t>
      </w:r>
    </w:p>
    <w:p w:rsidR="009E2D82" w:rsidRDefault="009E2D82" w:rsidP="001F1215">
      <w:pPr>
        <w:jc w:val="both"/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7216E2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5"/>
        <w:gridCol w:w="3543"/>
        <w:gridCol w:w="851"/>
        <w:gridCol w:w="1412"/>
        <w:gridCol w:w="1972"/>
      </w:tblGrid>
      <w:tr w:rsidR="003129F6" w:rsidRPr="006367D1" w:rsidTr="006367D1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3129F6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  <w:vAlign w:val="center"/>
          </w:tcPr>
          <w:p w:rsidR="006367D1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 xml:space="preserve">№ </w:t>
            </w:r>
          </w:p>
          <w:p w:rsidR="006367D1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 xml:space="preserve">раздела </w:t>
            </w:r>
          </w:p>
          <w:p w:rsidR="003129F6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543" w:type="dxa"/>
            <w:vMerge w:val="restart"/>
            <w:vAlign w:val="center"/>
          </w:tcPr>
          <w:p w:rsidR="006367D1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3129F6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3129F6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263" w:type="dxa"/>
            <w:gridSpan w:val="2"/>
            <w:vAlign w:val="center"/>
          </w:tcPr>
          <w:p w:rsidR="006367D1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Трудоемкость</w:t>
            </w:r>
          </w:p>
          <w:p w:rsidR="003129F6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972" w:type="dxa"/>
            <w:vMerge w:val="restart"/>
            <w:vAlign w:val="center"/>
          </w:tcPr>
          <w:p w:rsidR="006367D1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 xml:space="preserve">Формы текущего </w:t>
            </w:r>
          </w:p>
          <w:p w:rsid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(рубежного)</w:t>
            </w:r>
          </w:p>
          <w:p w:rsidR="006367D1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 xml:space="preserve"> контроля </w:t>
            </w:r>
          </w:p>
          <w:p w:rsidR="003129F6" w:rsidRPr="006367D1" w:rsidRDefault="003129F6" w:rsidP="005E0B4A">
            <w:pPr>
              <w:jc w:val="center"/>
              <w:rPr>
                <w:b/>
                <w:sz w:val="20"/>
                <w:szCs w:val="20"/>
              </w:rPr>
            </w:pPr>
            <w:r w:rsidRPr="006367D1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3129F6" w:rsidRPr="00B42565" w:rsidTr="006367D1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3129F6" w:rsidRPr="00B42565" w:rsidRDefault="003129F6" w:rsidP="005E0B4A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129F6" w:rsidRPr="00B42565" w:rsidRDefault="003129F6" w:rsidP="005E0B4A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3129F6" w:rsidRPr="00B42565" w:rsidRDefault="003129F6" w:rsidP="005E0B4A">
            <w:pPr>
              <w:jc w:val="center"/>
            </w:pPr>
          </w:p>
        </w:tc>
        <w:tc>
          <w:tcPr>
            <w:tcW w:w="851" w:type="dxa"/>
            <w:vAlign w:val="center"/>
          </w:tcPr>
          <w:p w:rsidR="003129F6" w:rsidRPr="006367D1" w:rsidRDefault="003129F6" w:rsidP="006367D1">
            <w:pPr>
              <w:jc w:val="center"/>
              <w:rPr>
                <w:b/>
                <w:sz w:val="18"/>
                <w:szCs w:val="18"/>
              </w:rPr>
            </w:pPr>
            <w:r w:rsidRPr="006367D1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12" w:type="dxa"/>
            <w:vAlign w:val="center"/>
          </w:tcPr>
          <w:p w:rsidR="006367D1" w:rsidRDefault="003129F6" w:rsidP="006367D1">
            <w:pPr>
              <w:jc w:val="center"/>
              <w:rPr>
                <w:b/>
                <w:sz w:val="18"/>
                <w:szCs w:val="18"/>
              </w:rPr>
            </w:pPr>
            <w:r w:rsidRPr="006367D1">
              <w:rPr>
                <w:b/>
                <w:sz w:val="18"/>
                <w:szCs w:val="18"/>
              </w:rPr>
              <w:t xml:space="preserve">Семинары, </w:t>
            </w:r>
          </w:p>
          <w:p w:rsidR="006367D1" w:rsidRDefault="003129F6" w:rsidP="006367D1">
            <w:pPr>
              <w:jc w:val="center"/>
              <w:rPr>
                <w:b/>
                <w:sz w:val="18"/>
                <w:szCs w:val="18"/>
              </w:rPr>
            </w:pPr>
            <w:r w:rsidRPr="006367D1">
              <w:rPr>
                <w:b/>
                <w:sz w:val="18"/>
                <w:szCs w:val="18"/>
              </w:rPr>
              <w:t xml:space="preserve">практические </w:t>
            </w:r>
          </w:p>
          <w:p w:rsidR="003129F6" w:rsidRPr="006367D1" w:rsidRDefault="003129F6" w:rsidP="006367D1">
            <w:pPr>
              <w:jc w:val="center"/>
              <w:rPr>
                <w:b/>
                <w:sz w:val="18"/>
                <w:szCs w:val="18"/>
              </w:rPr>
            </w:pPr>
            <w:r w:rsidRPr="006367D1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972" w:type="dxa"/>
            <w:vMerge/>
            <w:vAlign w:val="center"/>
          </w:tcPr>
          <w:p w:rsidR="003129F6" w:rsidRPr="00B42565" w:rsidRDefault="003129F6" w:rsidP="005E0B4A"/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Pr="00B42565" w:rsidRDefault="00AD5F52" w:rsidP="00AD5F52">
            <w:r w:rsidRPr="00B42565">
              <w:t>1.</w:t>
            </w:r>
          </w:p>
        </w:tc>
        <w:tc>
          <w:tcPr>
            <w:tcW w:w="1555" w:type="dxa"/>
          </w:tcPr>
          <w:p w:rsidR="00AD5F52" w:rsidRPr="009E2D82" w:rsidRDefault="00AD5F52" w:rsidP="00AD5F52">
            <w:r w:rsidRPr="009E2D82">
              <w:t>Тема 1.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Международное налогообложение и национальный налоговый суверенитет</w:t>
            </w:r>
          </w:p>
        </w:tc>
        <w:tc>
          <w:tcPr>
            <w:tcW w:w="851" w:type="dxa"/>
          </w:tcPr>
          <w:p w:rsidR="00AD5F52" w:rsidRPr="009E2D8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Pr="009E2D82" w:rsidRDefault="00AD5F52" w:rsidP="00AD5F52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AD5F52" w:rsidRPr="0066745D" w:rsidRDefault="00AD5F52" w:rsidP="00AD5F5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Pr="00B42565" w:rsidRDefault="00AD5F52" w:rsidP="00AD5F52">
            <w:r w:rsidRPr="00B42565">
              <w:t>2.</w:t>
            </w:r>
          </w:p>
        </w:tc>
        <w:tc>
          <w:tcPr>
            <w:tcW w:w="1555" w:type="dxa"/>
          </w:tcPr>
          <w:p w:rsidR="00AD5F52" w:rsidRPr="009E2D82" w:rsidRDefault="00AD5F52" w:rsidP="00AD5F52">
            <w:r>
              <w:t>Тема 2.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Международное налоговое право: принципы и категории международного налогообложения.</w:t>
            </w:r>
          </w:p>
        </w:tc>
        <w:tc>
          <w:tcPr>
            <w:tcW w:w="851" w:type="dxa"/>
          </w:tcPr>
          <w:p w:rsidR="00AD5F52" w:rsidRPr="009E2D8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Pr="009E2D82" w:rsidRDefault="00AD5F52" w:rsidP="00AD5F52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AD5F52" w:rsidRPr="0066745D" w:rsidRDefault="00AD5F52" w:rsidP="00AD5F5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Pr="00B42565" w:rsidRDefault="00AD5F52" w:rsidP="00AD5F52">
            <w:r>
              <w:t>3.</w:t>
            </w:r>
          </w:p>
        </w:tc>
        <w:tc>
          <w:tcPr>
            <w:tcW w:w="1555" w:type="dxa"/>
          </w:tcPr>
          <w:p w:rsidR="00AD5F52" w:rsidRPr="009E2D82" w:rsidRDefault="00AD5F52" w:rsidP="00AD5F52">
            <w:r>
              <w:t>Тема 3.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Международное двойное налогообложение.</w:t>
            </w:r>
          </w:p>
        </w:tc>
        <w:tc>
          <w:tcPr>
            <w:tcW w:w="851" w:type="dxa"/>
          </w:tcPr>
          <w:p w:rsidR="00AD5F52" w:rsidRPr="009E2D8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Pr="009E2D82" w:rsidRDefault="00AD5F52" w:rsidP="00AD5F52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5D746B" w:rsidRPr="0066745D" w:rsidRDefault="00AD5F52" w:rsidP="005D746B">
            <w:pPr>
              <w:jc w:val="center"/>
            </w:pPr>
            <w:r w:rsidRPr="0066745D">
              <w:t>Выступления  на семинарах, опросы</w:t>
            </w:r>
          </w:p>
          <w:p w:rsidR="00AD5F52" w:rsidRPr="0066745D" w:rsidRDefault="00AD5F52" w:rsidP="00AD5F52">
            <w:pPr>
              <w:jc w:val="center"/>
            </w:pP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Pr="00B42565" w:rsidRDefault="00AD5F52" w:rsidP="00AD5F52">
            <w:r>
              <w:t>4.</w:t>
            </w:r>
          </w:p>
        </w:tc>
        <w:tc>
          <w:tcPr>
            <w:tcW w:w="1555" w:type="dxa"/>
          </w:tcPr>
          <w:p w:rsidR="00AD5F52" w:rsidRPr="009E2D82" w:rsidRDefault="00AD5F52" w:rsidP="00AD5F52">
            <w:r>
              <w:t>Тема 4.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Предотвращение налоговых правонарушений и налоговой дискриминации субъектов внешнеэкономической деятельности.</w:t>
            </w:r>
          </w:p>
        </w:tc>
        <w:tc>
          <w:tcPr>
            <w:tcW w:w="851" w:type="dxa"/>
          </w:tcPr>
          <w:p w:rsidR="00AD5F52" w:rsidRPr="009E2D8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Pr="009E2D82" w:rsidRDefault="00AD5F52" w:rsidP="00AD5F52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AD5F52" w:rsidRPr="0066745D" w:rsidRDefault="00AD5F52" w:rsidP="00AD5F5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Pr="00B42565" w:rsidRDefault="00AD5F52" w:rsidP="00AD5F52">
            <w:r>
              <w:t>5.</w:t>
            </w:r>
          </w:p>
        </w:tc>
        <w:tc>
          <w:tcPr>
            <w:tcW w:w="1555" w:type="dxa"/>
          </w:tcPr>
          <w:p w:rsidR="00AD5F52" w:rsidRPr="009E2D82" w:rsidRDefault="00AD5F52" w:rsidP="00AD5F52">
            <w:r>
              <w:t>Тема 5.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Международная налоговая конкуренция. Международная налоговая координация.</w:t>
            </w:r>
          </w:p>
        </w:tc>
        <w:tc>
          <w:tcPr>
            <w:tcW w:w="851" w:type="dxa"/>
          </w:tcPr>
          <w:p w:rsidR="00AD5F52" w:rsidRPr="009E2D8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Pr="009E2D8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AD5F52" w:rsidRPr="009E2D82" w:rsidRDefault="00AD5F52" w:rsidP="00AD5F5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Default="00AD5F52" w:rsidP="00AD5F52">
            <w:r>
              <w:t>6.</w:t>
            </w:r>
          </w:p>
        </w:tc>
        <w:tc>
          <w:tcPr>
            <w:tcW w:w="1555" w:type="dxa"/>
          </w:tcPr>
          <w:p w:rsidR="00AD5F52" w:rsidRDefault="00AD5F52" w:rsidP="00AD5F52">
            <w:r>
              <w:t>Тема 6.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Налоговые системы  зарубежных стран.</w:t>
            </w:r>
          </w:p>
        </w:tc>
        <w:tc>
          <w:tcPr>
            <w:tcW w:w="851" w:type="dxa"/>
          </w:tcPr>
          <w:p w:rsidR="00AD5F5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AD5F52" w:rsidRPr="0066745D" w:rsidRDefault="00AD5F52" w:rsidP="00AD5F5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Default="00AD5F52" w:rsidP="00AD5F52">
            <w:r>
              <w:t>7.</w:t>
            </w:r>
          </w:p>
        </w:tc>
        <w:tc>
          <w:tcPr>
            <w:tcW w:w="1555" w:type="dxa"/>
          </w:tcPr>
          <w:p w:rsidR="00AD5F52" w:rsidRDefault="00AD5F52" w:rsidP="00AD5F52">
            <w:r>
              <w:t>Тема 7.</w:t>
            </w:r>
          </w:p>
        </w:tc>
        <w:tc>
          <w:tcPr>
            <w:tcW w:w="3543" w:type="dxa"/>
          </w:tcPr>
          <w:p w:rsidR="00AD5F52" w:rsidRPr="00DE63FC" w:rsidRDefault="00AD5F52" w:rsidP="00AD5F52">
            <w:r w:rsidRPr="00DE63FC">
              <w:t>Международное налоговое планирование.</w:t>
            </w:r>
          </w:p>
        </w:tc>
        <w:tc>
          <w:tcPr>
            <w:tcW w:w="851" w:type="dxa"/>
          </w:tcPr>
          <w:p w:rsidR="00AD5F5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D5F52" w:rsidRDefault="00AD5F52" w:rsidP="00AD5F5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AD5F52" w:rsidRPr="0066745D" w:rsidRDefault="00AD5F52" w:rsidP="00AD5F5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AD5F52" w:rsidRPr="00B42565" w:rsidTr="006367D1">
        <w:trPr>
          <w:jc w:val="center"/>
        </w:trPr>
        <w:tc>
          <w:tcPr>
            <w:tcW w:w="567" w:type="dxa"/>
          </w:tcPr>
          <w:p w:rsidR="00AD5F52" w:rsidRPr="00B42565" w:rsidRDefault="00AD5F52" w:rsidP="00AD5F52"/>
        </w:tc>
        <w:tc>
          <w:tcPr>
            <w:tcW w:w="1555" w:type="dxa"/>
          </w:tcPr>
          <w:p w:rsidR="00AD5F52" w:rsidRPr="009E2D82" w:rsidRDefault="00AD5F52" w:rsidP="00AD5F52"/>
        </w:tc>
        <w:tc>
          <w:tcPr>
            <w:tcW w:w="3543" w:type="dxa"/>
          </w:tcPr>
          <w:p w:rsidR="00AD5F52" w:rsidRPr="009E2D82" w:rsidRDefault="00AD5F52" w:rsidP="00AD5F52">
            <w:r w:rsidRPr="009E2D82">
              <w:t>Всего часов</w:t>
            </w:r>
          </w:p>
        </w:tc>
        <w:tc>
          <w:tcPr>
            <w:tcW w:w="851" w:type="dxa"/>
          </w:tcPr>
          <w:p w:rsidR="00AD5F52" w:rsidRPr="009E2D82" w:rsidRDefault="00AD5F52" w:rsidP="00AD5F52">
            <w:pPr>
              <w:jc w:val="center"/>
            </w:pPr>
            <w:r>
              <w:t>14</w:t>
            </w:r>
          </w:p>
        </w:tc>
        <w:tc>
          <w:tcPr>
            <w:tcW w:w="1412" w:type="dxa"/>
          </w:tcPr>
          <w:p w:rsidR="00AD5F52" w:rsidRPr="009E2D82" w:rsidRDefault="00AD5F52" w:rsidP="00AD5F52">
            <w:pPr>
              <w:jc w:val="center"/>
            </w:pPr>
            <w:r>
              <w:t>10</w:t>
            </w:r>
          </w:p>
        </w:tc>
        <w:tc>
          <w:tcPr>
            <w:tcW w:w="1972" w:type="dxa"/>
          </w:tcPr>
          <w:p w:rsidR="00AD5F52" w:rsidRPr="009E2D82" w:rsidRDefault="00AD5F52" w:rsidP="00AD5F52"/>
        </w:tc>
      </w:tr>
      <w:tr w:rsidR="004E0B5C" w:rsidRPr="00B42565" w:rsidTr="006367D1">
        <w:trPr>
          <w:jc w:val="center"/>
        </w:trPr>
        <w:tc>
          <w:tcPr>
            <w:tcW w:w="567" w:type="dxa"/>
          </w:tcPr>
          <w:p w:rsidR="004E0B5C" w:rsidRPr="00B42565" w:rsidRDefault="004E0B5C" w:rsidP="005E0B4A"/>
        </w:tc>
        <w:tc>
          <w:tcPr>
            <w:tcW w:w="1555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263" w:type="dxa"/>
            <w:gridSpan w:val="2"/>
          </w:tcPr>
          <w:p w:rsidR="004E0B5C" w:rsidRPr="00B42565" w:rsidRDefault="003129F6" w:rsidP="005E0B4A">
            <w:pPr>
              <w:jc w:val="center"/>
              <w:rPr>
                <w:sz w:val="28"/>
                <w:szCs w:val="28"/>
              </w:rPr>
            </w:pPr>
            <w:r w:rsidRPr="009E2D82">
              <w:rPr>
                <w:szCs w:val="28"/>
              </w:rPr>
              <w:t xml:space="preserve">Зачет </w:t>
            </w:r>
            <w:r>
              <w:rPr>
                <w:szCs w:val="28"/>
              </w:rPr>
              <w:t>с оценкой</w:t>
            </w:r>
          </w:p>
        </w:tc>
        <w:tc>
          <w:tcPr>
            <w:tcW w:w="1972" w:type="dxa"/>
          </w:tcPr>
          <w:p w:rsidR="004E0B5C" w:rsidRPr="00B42565" w:rsidRDefault="004E0B5C" w:rsidP="00DE63FC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6367D1" w:rsidRDefault="006367D1" w:rsidP="008C6AA3"/>
    <w:p w:rsidR="006367D1" w:rsidRDefault="006367D1" w:rsidP="008C6AA3"/>
    <w:p w:rsidR="006367D1" w:rsidRDefault="006367D1" w:rsidP="008C6AA3"/>
    <w:p w:rsidR="006367D1" w:rsidRDefault="006367D1" w:rsidP="008C6AA3"/>
    <w:p w:rsidR="008E783B" w:rsidRDefault="001451BE" w:rsidP="005D746B">
      <w:pPr>
        <w:jc w:val="both"/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80AE4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6367D1">
      <w:pPr>
        <w:ind w:firstLine="426"/>
      </w:pPr>
      <w:r>
        <w:t>Полный комплект Фонда оценочных средств (ФОС) представлен в Приложении</w:t>
      </w:r>
      <w:r w:rsidR="006367D1">
        <w:t xml:space="preserve"> </w:t>
      </w:r>
      <w:r>
        <w:t>№ 1 к  Рабочей программе дисциплины (РПД)</w:t>
      </w:r>
    </w:p>
    <w:p w:rsidR="001451BE" w:rsidRDefault="001451BE" w:rsidP="008C6AA3"/>
    <w:p w:rsidR="008E783B" w:rsidRDefault="001451BE" w:rsidP="008C6AA3">
      <w:pPr>
        <w:rPr>
          <w:b/>
        </w:rPr>
      </w:pPr>
      <w:r w:rsidRPr="00B626FC">
        <w:rPr>
          <w:b/>
        </w:rPr>
        <w:t>7</w:t>
      </w:r>
      <w:r w:rsidR="002E6C5C" w:rsidRPr="00B626FC">
        <w:rPr>
          <w:b/>
        </w:rPr>
        <w:t xml:space="preserve">. </w:t>
      </w:r>
      <w:r w:rsidR="00CA6050" w:rsidRPr="00B626FC">
        <w:rPr>
          <w:b/>
        </w:rPr>
        <w:t xml:space="preserve">Основная и дополнительная учебная литература, необходимая </w:t>
      </w:r>
      <w:r w:rsidR="002E6C5C" w:rsidRPr="00B626FC">
        <w:rPr>
          <w:b/>
        </w:rPr>
        <w:t xml:space="preserve">для освоения дисциплины </w:t>
      </w:r>
    </w:p>
    <w:p w:rsidR="005D746B" w:rsidRDefault="005D746B" w:rsidP="008C6AA3">
      <w:pPr>
        <w:rPr>
          <w:b/>
        </w:rPr>
      </w:pPr>
    </w:p>
    <w:p w:rsidR="00716C7E" w:rsidRDefault="00716C7E" w:rsidP="008C6AA3">
      <w:pPr>
        <w:rPr>
          <w:b/>
        </w:rPr>
      </w:pPr>
    </w:p>
    <w:p w:rsidR="00AD5F52" w:rsidRPr="004E7ED2" w:rsidRDefault="004E7ED2" w:rsidP="00AD5F52">
      <w:pPr>
        <w:rPr>
          <w:b/>
        </w:rPr>
      </w:pPr>
      <w:r w:rsidRPr="004E7ED2">
        <w:rPr>
          <w:b/>
        </w:rPr>
        <w:t xml:space="preserve">7.1. </w:t>
      </w:r>
      <w:r w:rsidR="005D746B" w:rsidRPr="004E7ED2">
        <w:rPr>
          <w:b/>
        </w:rPr>
        <w:t>Основная</w:t>
      </w:r>
      <w:r w:rsidR="00AD5F52" w:rsidRPr="004E7ED2">
        <w:rPr>
          <w:b/>
        </w:rPr>
        <w:t xml:space="preserve"> литература:</w:t>
      </w:r>
    </w:p>
    <w:p w:rsidR="005D746B" w:rsidRPr="004E7ED2" w:rsidRDefault="005D746B" w:rsidP="00AD5F52">
      <w:pPr>
        <w:rPr>
          <w:b/>
        </w:rPr>
      </w:pPr>
    </w:p>
    <w:p w:rsidR="005D746B" w:rsidRPr="004E7ED2" w:rsidRDefault="005D746B" w:rsidP="005D746B">
      <w:pPr>
        <w:numPr>
          <w:ilvl w:val="0"/>
          <w:numId w:val="33"/>
        </w:numPr>
        <w:tabs>
          <w:tab w:val="left" w:pos="709"/>
        </w:tabs>
        <w:contextualSpacing/>
        <w:jc w:val="both"/>
        <w:rPr>
          <w:shd w:val="clear" w:color="auto" w:fill="FFFFFF"/>
        </w:rPr>
      </w:pPr>
      <w:r w:rsidRPr="004E7ED2">
        <w:rPr>
          <w:iCs/>
          <w:shd w:val="clear" w:color="auto" w:fill="FFFFFF"/>
        </w:rPr>
        <w:t>Лыкова, Л. Н.</w:t>
      </w:r>
      <w:r w:rsidRPr="004E7ED2">
        <w:rPr>
          <w:i/>
          <w:iCs/>
          <w:shd w:val="clear" w:color="auto" w:fill="FFFFFF"/>
        </w:rPr>
        <w:t> </w:t>
      </w:r>
      <w:r w:rsidRPr="004E7ED2">
        <w:rPr>
          <w:shd w:val="clear" w:color="auto" w:fill="FFFFFF"/>
        </w:rPr>
        <w:t>Налоговые системы зарубежных стран [Электронный ресурс] : учебник</w:t>
      </w:r>
      <w:r w:rsidR="00445D8D" w:rsidRPr="004E7ED2">
        <w:rPr>
          <w:shd w:val="clear" w:color="auto" w:fill="FFFFFF"/>
        </w:rPr>
        <w:t xml:space="preserve"> и практикум</w:t>
      </w:r>
      <w:r w:rsidRPr="004E7ED2">
        <w:rPr>
          <w:shd w:val="clear" w:color="auto" w:fill="FFFFFF"/>
        </w:rPr>
        <w:t xml:space="preserve"> / Л. Н. Лыкова, И. С. Букина. </w:t>
      </w:r>
      <w:r w:rsidR="00445D8D" w:rsidRPr="004E7ED2">
        <w:rPr>
          <w:shd w:val="clear" w:color="auto" w:fill="FFFFFF"/>
        </w:rPr>
        <w:t>-</w:t>
      </w:r>
      <w:r w:rsidR="00445D8D" w:rsidRPr="004E7ED2">
        <w:rPr>
          <w:color w:val="333333"/>
          <w:shd w:val="clear" w:color="auto" w:fill="FFFFFF"/>
        </w:rPr>
        <w:t xml:space="preserve"> 3-е изд., перераб. и доп. </w:t>
      </w:r>
      <w:r w:rsidRPr="004E7ED2">
        <w:rPr>
          <w:shd w:val="clear" w:color="auto" w:fill="FFFFFF"/>
        </w:rPr>
        <w:t xml:space="preserve">-  Москва :  Юрайт, 2019.  - </w:t>
      </w:r>
      <w:r w:rsidR="00445D8D" w:rsidRPr="004E7ED2">
        <w:rPr>
          <w:shd w:val="clear" w:color="auto" w:fill="FFFFFF"/>
        </w:rPr>
        <w:t>329</w:t>
      </w:r>
      <w:r w:rsidRPr="004E7ED2">
        <w:rPr>
          <w:shd w:val="clear" w:color="auto" w:fill="FFFFFF"/>
        </w:rPr>
        <w:t xml:space="preserve"> с. - Режим доступа: </w:t>
      </w:r>
      <w:hyperlink r:id="rId8" w:history="1">
        <w:r w:rsidRPr="004E7ED2">
          <w:rPr>
            <w:rStyle w:val="a8"/>
          </w:rPr>
          <w:t>https://www.biblio-online.ru/bcode/430985</w:t>
        </w:r>
      </w:hyperlink>
      <w:r w:rsidRPr="004E7ED2">
        <w:t xml:space="preserve">. </w:t>
      </w:r>
    </w:p>
    <w:p w:rsidR="005D746B" w:rsidRPr="004E7ED2" w:rsidRDefault="005D746B" w:rsidP="00445D8D">
      <w:pPr>
        <w:numPr>
          <w:ilvl w:val="0"/>
          <w:numId w:val="33"/>
        </w:numPr>
        <w:tabs>
          <w:tab w:val="left" w:pos="709"/>
        </w:tabs>
        <w:contextualSpacing/>
      </w:pPr>
      <w:r w:rsidRPr="004E7ED2">
        <w:rPr>
          <w:shd w:val="clear" w:color="auto" w:fill="FFFFFF"/>
        </w:rPr>
        <w:t>Налоги и налогообложение</w:t>
      </w:r>
      <w:r w:rsidRPr="004E7ED2">
        <w:rPr>
          <w:rFonts w:ascii="Calibri" w:eastAsia="Calibri" w:hAnsi="Calibri"/>
        </w:rPr>
        <w:t xml:space="preserve"> </w:t>
      </w:r>
      <w:r w:rsidRPr="004E7ED2">
        <w:rPr>
          <w:shd w:val="clear" w:color="auto" w:fill="FFFFFF"/>
        </w:rPr>
        <w:t xml:space="preserve">[Электронный ресурс] :  учебник и практикум / под ред. Д. Г. Черника, Ю. Д. Шмелева.  - 3-е изд., перераб. и доп.  - Москва :  Юрайт, 2019.  - 408 с.  - Режим доступа: </w:t>
      </w:r>
      <w:hyperlink r:id="rId9" w:history="1">
        <w:r w:rsidRPr="004E7ED2">
          <w:rPr>
            <w:rStyle w:val="a8"/>
          </w:rPr>
          <w:t>https://www.biblio-online.ru/bcode/432081</w:t>
        </w:r>
      </w:hyperlink>
      <w:r w:rsidRPr="004E7ED2">
        <w:t xml:space="preserve">. </w:t>
      </w:r>
    </w:p>
    <w:p w:rsidR="00AD5F52" w:rsidRPr="004E7ED2" w:rsidRDefault="00AD5F52" w:rsidP="00AD5F52">
      <w:pPr>
        <w:tabs>
          <w:tab w:val="left" w:pos="709"/>
          <w:tab w:val="num" w:pos="851"/>
        </w:tabs>
        <w:jc w:val="both"/>
      </w:pPr>
    </w:p>
    <w:p w:rsidR="00AD5F52" w:rsidRPr="004E7ED2" w:rsidRDefault="004E7ED2" w:rsidP="00AD5F52">
      <w:pPr>
        <w:tabs>
          <w:tab w:val="left" w:pos="709"/>
          <w:tab w:val="num" w:pos="851"/>
        </w:tabs>
        <w:jc w:val="both"/>
        <w:rPr>
          <w:b/>
        </w:rPr>
      </w:pPr>
      <w:r w:rsidRPr="004E7ED2">
        <w:rPr>
          <w:b/>
        </w:rPr>
        <w:t xml:space="preserve">7.2. </w:t>
      </w:r>
      <w:r w:rsidR="005D746B" w:rsidRPr="004E7ED2">
        <w:rPr>
          <w:b/>
        </w:rPr>
        <w:t>Д</w:t>
      </w:r>
      <w:r w:rsidR="00AD5F52" w:rsidRPr="004E7ED2">
        <w:rPr>
          <w:b/>
        </w:rPr>
        <w:t>ополнительная литература:</w:t>
      </w:r>
    </w:p>
    <w:p w:rsidR="005D746B" w:rsidRPr="004E7ED2" w:rsidRDefault="005D746B" w:rsidP="00AD5F52">
      <w:pPr>
        <w:tabs>
          <w:tab w:val="left" w:pos="709"/>
          <w:tab w:val="num" w:pos="851"/>
        </w:tabs>
        <w:jc w:val="both"/>
        <w:rPr>
          <w:b/>
        </w:rPr>
      </w:pPr>
    </w:p>
    <w:p w:rsidR="005D746B" w:rsidRPr="004E7ED2" w:rsidRDefault="005D746B" w:rsidP="005D746B">
      <w:pPr>
        <w:numPr>
          <w:ilvl w:val="0"/>
          <w:numId w:val="34"/>
        </w:numPr>
        <w:contextualSpacing/>
        <w:jc w:val="both"/>
      </w:pPr>
      <w:r w:rsidRPr="004E7ED2">
        <w:rPr>
          <w:shd w:val="clear" w:color="auto" w:fill="FFFFFF"/>
        </w:rPr>
        <w:t xml:space="preserve">Налоги и налогообложение. Практикум [Электронный ресурс] : учебное пособие  /  под ред. Д. Г. Черника, В. А. Сенкова. - Москва :  Юрайт, 2017.  - 379 с.  - Режим доступа: </w:t>
      </w:r>
      <w:r w:rsidRPr="004E7ED2">
        <w:t xml:space="preserve">: </w:t>
      </w:r>
      <w:hyperlink r:id="rId10" w:history="1">
        <w:r w:rsidRPr="004E7ED2">
          <w:rPr>
            <w:color w:val="0000FF" w:themeColor="hyperlink"/>
            <w:lang w:val="en-US"/>
          </w:rPr>
          <w:t>www</w:t>
        </w:r>
        <w:r w:rsidRPr="004E7ED2">
          <w:rPr>
            <w:color w:val="0000FF" w:themeColor="hyperlink"/>
          </w:rPr>
          <w:t>.</w:t>
        </w:r>
        <w:r w:rsidRPr="004E7ED2">
          <w:rPr>
            <w:color w:val="0000FF" w:themeColor="hyperlink"/>
            <w:lang w:val="en-US"/>
          </w:rPr>
          <w:t>biblio</w:t>
        </w:r>
        <w:r w:rsidRPr="004E7ED2">
          <w:rPr>
            <w:color w:val="0000FF" w:themeColor="hyperlink"/>
          </w:rPr>
          <w:t>-</w:t>
        </w:r>
        <w:r w:rsidRPr="004E7ED2">
          <w:rPr>
            <w:color w:val="0000FF" w:themeColor="hyperlink"/>
            <w:lang w:val="en-US"/>
          </w:rPr>
          <w:t>online</w:t>
        </w:r>
        <w:r w:rsidRPr="004E7ED2">
          <w:rPr>
            <w:color w:val="0000FF" w:themeColor="hyperlink"/>
          </w:rPr>
          <w:t>.</w:t>
        </w:r>
        <w:r w:rsidRPr="004E7ED2">
          <w:rPr>
            <w:color w:val="0000FF" w:themeColor="hyperlink"/>
            <w:lang w:val="en-US"/>
          </w:rPr>
          <w:t>ru</w:t>
        </w:r>
        <w:r w:rsidRPr="004E7ED2">
          <w:rPr>
            <w:color w:val="0000FF" w:themeColor="hyperlink"/>
          </w:rPr>
          <w:t>/</w:t>
        </w:r>
        <w:r w:rsidRPr="004E7ED2">
          <w:rPr>
            <w:color w:val="0000FF" w:themeColor="hyperlink"/>
            <w:lang w:val="en-US"/>
          </w:rPr>
          <w:t>book</w:t>
        </w:r>
        <w:r w:rsidRPr="004E7ED2">
          <w:rPr>
            <w:color w:val="0000FF" w:themeColor="hyperlink"/>
          </w:rPr>
          <w:t>/</w:t>
        </w:r>
        <w:r w:rsidRPr="004E7ED2">
          <w:rPr>
            <w:color w:val="0000FF" w:themeColor="hyperlink"/>
            <w:lang w:val="en-US"/>
          </w:rPr>
          <w:t>AA</w:t>
        </w:r>
        <w:r w:rsidRPr="004E7ED2">
          <w:rPr>
            <w:color w:val="0000FF" w:themeColor="hyperlink"/>
          </w:rPr>
          <w:t>029</w:t>
        </w:r>
        <w:r w:rsidRPr="004E7ED2">
          <w:rPr>
            <w:color w:val="0000FF" w:themeColor="hyperlink"/>
            <w:lang w:val="en-US"/>
          </w:rPr>
          <w:t>AC</w:t>
        </w:r>
        <w:r w:rsidRPr="004E7ED2">
          <w:rPr>
            <w:color w:val="0000FF" w:themeColor="hyperlink"/>
          </w:rPr>
          <w:t>7-</w:t>
        </w:r>
        <w:r w:rsidRPr="004E7ED2">
          <w:rPr>
            <w:color w:val="0000FF" w:themeColor="hyperlink"/>
            <w:lang w:val="en-US"/>
          </w:rPr>
          <w:t>A</w:t>
        </w:r>
        <w:r w:rsidRPr="004E7ED2">
          <w:rPr>
            <w:color w:val="0000FF" w:themeColor="hyperlink"/>
          </w:rPr>
          <w:t>349-4</w:t>
        </w:r>
        <w:r w:rsidRPr="004E7ED2">
          <w:rPr>
            <w:color w:val="0000FF" w:themeColor="hyperlink"/>
            <w:lang w:val="en-US"/>
          </w:rPr>
          <w:t>FEC</w:t>
        </w:r>
        <w:r w:rsidRPr="004E7ED2">
          <w:rPr>
            <w:color w:val="0000FF" w:themeColor="hyperlink"/>
          </w:rPr>
          <w:t>-</w:t>
        </w:r>
        <w:r w:rsidRPr="004E7ED2">
          <w:rPr>
            <w:color w:val="0000FF" w:themeColor="hyperlink"/>
            <w:lang w:val="en-US"/>
          </w:rPr>
          <w:t>B</w:t>
        </w:r>
        <w:r w:rsidRPr="004E7ED2">
          <w:rPr>
            <w:color w:val="0000FF" w:themeColor="hyperlink"/>
          </w:rPr>
          <w:t>40</w:t>
        </w:r>
        <w:r w:rsidRPr="004E7ED2">
          <w:rPr>
            <w:color w:val="0000FF" w:themeColor="hyperlink"/>
            <w:lang w:val="en-US"/>
          </w:rPr>
          <w:t>C</w:t>
        </w:r>
        <w:r w:rsidRPr="004E7ED2">
          <w:rPr>
            <w:color w:val="0000FF" w:themeColor="hyperlink"/>
          </w:rPr>
          <w:t>-48144</w:t>
        </w:r>
        <w:r w:rsidRPr="004E7ED2">
          <w:rPr>
            <w:color w:val="0000FF" w:themeColor="hyperlink"/>
            <w:lang w:val="en-US"/>
          </w:rPr>
          <w:t>F</w:t>
        </w:r>
        <w:r w:rsidRPr="004E7ED2">
          <w:rPr>
            <w:color w:val="0000FF" w:themeColor="hyperlink"/>
          </w:rPr>
          <w:t>04</w:t>
        </w:r>
        <w:r w:rsidRPr="004E7ED2">
          <w:rPr>
            <w:color w:val="0000FF" w:themeColor="hyperlink"/>
            <w:lang w:val="en-US"/>
          </w:rPr>
          <w:t>EA</w:t>
        </w:r>
        <w:r w:rsidRPr="004E7ED2">
          <w:rPr>
            <w:color w:val="0000FF" w:themeColor="hyperlink"/>
          </w:rPr>
          <w:t>1</w:t>
        </w:r>
        <w:r w:rsidRPr="004E7ED2">
          <w:rPr>
            <w:color w:val="0000FF" w:themeColor="hyperlink"/>
            <w:lang w:val="en-US"/>
          </w:rPr>
          <w:t>C</w:t>
        </w:r>
      </w:hyperlink>
      <w:r w:rsidRPr="004E7ED2">
        <w:t xml:space="preserve">. </w:t>
      </w:r>
    </w:p>
    <w:p w:rsidR="005D746B" w:rsidRPr="004E7ED2" w:rsidRDefault="005D746B" w:rsidP="00555745">
      <w:pPr>
        <w:numPr>
          <w:ilvl w:val="0"/>
          <w:numId w:val="34"/>
        </w:numPr>
        <w:contextualSpacing/>
      </w:pPr>
      <w:r w:rsidRPr="004E7ED2">
        <w:rPr>
          <w:color w:val="000000"/>
          <w:shd w:val="clear" w:color="auto" w:fill="FFFFFF"/>
        </w:rPr>
        <w:t xml:space="preserve">Налоговая политика государства [Электронный ресурс] : учебник и практикум / под ред. Н. И. Малис. - Москва  :  Юрайт, 2017. - 388 с. - Режим доступа: </w:t>
      </w:r>
      <w:hyperlink r:id="rId11" w:history="1">
        <w:r w:rsidRPr="004E7ED2">
          <w:rPr>
            <w:color w:val="000000"/>
            <w:shd w:val="clear" w:color="auto" w:fill="FFFFFF"/>
          </w:rPr>
          <w:t>https://biblio-online.ru/book/nalogovaya-politika-gosudarstva-406990</w:t>
        </w:r>
      </w:hyperlink>
      <w:r w:rsidRPr="004E7ED2">
        <w:rPr>
          <w:color w:val="000000"/>
          <w:shd w:val="clear" w:color="auto" w:fill="FFFFFF"/>
        </w:rPr>
        <w:t>.</w:t>
      </w:r>
    </w:p>
    <w:p w:rsidR="005D746B" w:rsidRPr="004E7ED2" w:rsidRDefault="005D746B" w:rsidP="00555745">
      <w:pPr>
        <w:numPr>
          <w:ilvl w:val="0"/>
          <w:numId w:val="34"/>
        </w:numPr>
        <w:contextualSpacing/>
      </w:pPr>
      <w:r w:rsidRPr="004E7ED2">
        <w:rPr>
          <w:iCs/>
          <w:shd w:val="clear" w:color="auto" w:fill="FFFFFF"/>
        </w:rPr>
        <w:t>Пансков, В. Г</w:t>
      </w:r>
      <w:r w:rsidRPr="004E7ED2">
        <w:rPr>
          <w:i/>
          <w:iCs/>
          <w:shd w:val="clear" w:color="auto" w:fill="FFFFFF"/>
        </w:rPr>
        <w:t>. </w:t>
      </w:r>
      <w:r w:rsidRPr="004E7ED2">
        <w:rPr>
          <w:shd w:val="clear" w:color="auto" w:fill="FFFFFF"/>
        </w:rPr>
        <w:t xml:space="preserve">Налоги и налогообложение [Электронный ресурс] : учебник / В. Г. Пансков.  - 5-е изд., перераб. и доп.  - Москва :  Юрайт, 2017.  - 382 с.  - Режим доступа: </w:t>
      </w:r>
      <w:hyperlink r:id="rId12" w:history="1">
        <w:r w:rsidRPr="004E7ED2">
          <w:rPr>
            <w:color w:val="0000FF" w:themeColor="hyperlink"/>
          </w:rPr>
          <w:t>www.biblio-online.ru/book/A23AF089-B4E0-4E36-B49C-AB212A4C2EF1/</w:t>
        </w:r>
      </w:hyperlink>
      <w:r w:rsidR="00555745" w:rsidRPr="004E7ED2">
        <w:rPr>
          <w:color w:val="0000FF" w:themeColor="hyperlink"/>
        </w:rPr>
        <w:t>.</w:t>
      </w:r>
      <w:r w:rsidRPr="004E7ED2">
        <w:t xml:space="preserve"> </w:t>
      </w:r>
    </w:p>
    <w:p w:rsidR="005D746B" w:rsidRPr="004E7ED2" w:rsidRDefault="005D746B" w:rsidP="005D746B">
      <w:pPr>
        <w:numPr>
          <w:ilvl w:val="0"/>
          <w:numId w:val="34"/>
        </w:numPr>
        <w:contextualSpacing/>
        <w:jc w:val="both"/>
      </w:pPr>
      <w:r w:rsidRPr="004E7ED2">
        <w:rPr>
          <w:iCs/>
          <w:shd w:val="clear" w:color="auto" w:fill="FFFFFF"/>
        </w:rPr>
        <w:t>Пансков, В. Г</w:t>
      </w:r>
      <w:r w:rsidRPr="004E7ED2">
        <w:rPr>
          <w:i/>
          <w:iCs/>
          <w:shd w:val="clear" w:color="auto" w:fill="FFFFFF"/>
        </w:rPr>
        <w:t>. </w:t>
      </w:r>
      <w:r w:rsidRPr="004E7ED2">
        <w:rPr>
          <w:shd w:val="clear" w:color="auto" w:fill="FFFFFF"/>
        </w:rPr>
        <w:t xml:space="preserve">Налоги и налогообложение: теория и практика [Электронный ресурс] : в 2 т. :  учебник и практикум  / В. Г. Пансков. - 5-е изд., перераб. и доп. - Москва :  Юрайт,  2017. </w:t>
      </w:r>
    </w:p>
    <w:p w:rsidR="005D746B" w:rsidRPr="004E7ED2" w:rsidRDefault="005D746B" w:rsidP="005D746B">
      <w:pPr>
        <w:ind w:left="720"/>
        <w:contextualSpacing/>
        <w:jc w:val="both"/>
        <w:rPr>
          <w:shd w:val="clear" w:color="auto" w:fill="FFFFFF"/>
        </w:rPr>
      </w:pPr>
      <w:r w:rsidRPr="004E7ED2">
        <w:rPr>
          <w:shd w:val="clear" w:color="auto" w:fill="FFFFFF"/>
        </w:rPr>
        <w:t xml:space="preserve">Т. 1. </w:t>
      </w:r>
      <w:r w:rsidRPr="004E7ED2">
        <w:rPr>
          <w:rFonts w:ascii="Calibri" w:eastAsia="Calibri" w:hAnsi="Calibri"/>
        </w:rPr>
        <w:t xml:space="preserve"> </w:t>
      </w:r>
      <w:r w:rsidRPr="004E7ED2">
        <w:rPr>
          <w:shd w:val="clear" w:color="auto" w:fill="FFFFFF"/>
        </w:rPr>
        <w:t xml:space="preserve">- 336 с. - Режим доступа: </w:t>
      </w:r>
      <w:hyperlink r:id="rId13" w:history="1">
        <w:r w:rsidRPr="004E7ED2">
          <w:rPr>
            <w:rFonts w:eastAsia="Calibri"/>
            <w:color w:val="0000FF" w:themeColor="hyperlink"/>
          </w:rPr>
          <w:t>www.biblio-online.ru/book/3BAFDEAF-59E1-4621-8496-417490D4AD8F</w:t>
        </w:r>
      </w:hyperlink>
      <w:r w:rsidRPr="004E7ED2">
        <w:rPr>
          <w:rFonts w:eastAsia="Calibri"/>
        </w:rPr>
        <w:t xml:space="preserve">. </w:t>
      </w:r>
    </w:p>
    <w:p w:rsidR="005D746B" w:rsidRPr="0029134D" w:rsidRDefault="005D746B" w:rsidP="005D746B">
      <w:pPr>
        <w:ind w:left="720"/>
        <w:contextualSpacing/>
        <w:jc w:val="both"/>
        <w:rPr>
          <w:shd w:val="clear" w:color="auto" w:fill="FFFFFF"/>
        </w:rPr>
      </w:pPr>
      <w:r w:rsidRPr="004E7ED2">
        <w:t>Т.</w:t>
      </w:r>
      <w:r w:rsidR="002A788C">
        <w:t xml:space="preserve"> </w:t>
      </w:r>
      <w:bookmarkStart w:id="0" w:name="_GoBack"/>
      <w:bookmarkEnd w:id="0"/>
      <w:r w:rsidRPr="004E7ED2">
        <w:t xml:space="preserve">2. </w:t>
      </w:r>
      <w:r w:rsidR="002A788C">
        <w:t>-</w:t>
      </w:r>
      <w:r w:rsidRPr="004E7ED2">
        <w:t xml:space="preserve"> 398 с. - </w:t>
      </w:r>
      <w:r w:rsidRPr="004E7ED2">
        <w:rPr>
          <w:shd w:val="clear" w:color="auto" w:fill="FFFFFF"/>
        </w:rPr>
        <w:t xml:space="preserve">Режим доступа: </w:t>
      </w:r>
      <w:hyperlink r:id="rId14" w:history="1">
        <w:r w:rsidRPr="004E7ED2">
          <w:rPr>
            <w:rFonts w:eastAsia="Calibri"/>
            <w:color w:val="0000FF" w:themeColor="hyperlink"/>
          </w:rPr>
          <w:t>www.biblio-online.ru/book/6CCB4A54-AB39-4B11-BDA8-7897CC3430D1</w:t>
        </w:r>
      </w:hyperlink>
      <w:r w:rsidRPr="004E7ED2">
        <w:rPr>
          <w:rFonts w:eastAsia="Calibri"/>
        </w:rPr>
        <w:t>.</w:t>
      </w:r>
      <w:r w:rsidRPr="0029134D">
        <w:rPr>
          <w:rFonts w:eastAsia="Calibri"/>
        </w:rPr>
        <w:t xml:space="preserve"> </w:t>
      </w:r>
    </w:p>
    <w:p w:rsidR="00AD5F52" w:rsidRDefault="00AD5F52" w:rsidP="00AD5F52">
      <w:pPr>
        <w:rPr>
          <w:color w:val="000000"/>
        </w:rPr>
      </w:pPr>
    </w:p>
    <w:p w:rsidR="00AD5F52" w:rsidRPr="005D746B" w:rsidRDefault="00AD5F52" w:rsidP="005D746B">
      <w:pPr>
        <w:jc w:val="both"/>
        <w:rPr>
          <w:b/>
        </w:rPr>
      </w:pPr>
      <w:r w:rsidRPr="005D746B">
        <w:rPr>
          <w:b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:rsidR="00AD5F52" w:rsidRPr="00B626FC" w:rsidRDefault="00AD5F52" w:rsidP="009304D6">
      <w:pPr>
        <w:pStyle w:val="a4"/>
        <w:numPr>
          <w:ilvl w:val="0"/>
          <w:numId w:val="16"/>
        </w:numPr>
        <w:ind w:left="0" w:firstLine="0"/>
        <w:jc w:val="both"/>
      </w:pPr>
      <w:r w:rsidRPr="00B626FC">
        <w:t>Новая Европа</w:t>
      </w:r>
      <w:r>
        <w:t xml:space="preserve"> </w:t>
      </w:r>
      <w:r w:rsidRPr="00C04BBE">
        <w:t>[</w:t>
      </w:r>
      <w:r>
        <w:t>Электронный ресурс</w:t>
      </w:r>
      <w:r w:rsidRPr="00C04BBE">
        <w:t>]</w:t>
      </w:r>
      <w:r w:rsidRPr="00B626FC">
        <w:t>.</w:t>
      </w:r>
      <w:r>
        <w:t xml:space="preserve"> –</w:t>
      </w:r>
      <w:r w:rsidRPr="00B626FC">
        <w:t xml:space="preserve"> Режим доступа: </w:t>
      </w:r>
      <w:hyperlink r:id="rId15" w:history="1">
        <w:r w:rsidRPr="00B626FC">
          <w:rPr>
            <w:rStyle w:val="a8"/>
          </w:rPr>
          <w:t>www.neurope.eu</w:t>
        </w:r>
      </w:hyperlink>
      <w:r w:rsidRPr="00B626FC">
        <w:t xml:space="preserve"> </w:t>
      </w:r>
    </w:p>
    <w:p w:rsidR="00AD5F52" w:rsidRPr="00B626FC" w:rsidRDefault="00AD5F52" w:rsidP="009304D6">
      <w:pPr>
        <w:pStyle w:val="a4"/>
        <w:numPr>
          <w:ilvl w:val="0"/>
          <w:numId w:val="16"/>
        </w:numPr>
        <w:ind w:left="0" w:firstLine="0"/>
        <w:jc w:val="both"/>
      </w:pPr>
      <w:r>
        <w:t xml:space="preserve">Европейская служба статистики </w:t>
      </w:r>
      <w:r w:rsidRPr="00C04BBE">
        <w:t>[</w:t>
      </w:r>
      <w:r>
        <w:t>Электронный ресурс</w:t>
      </w:r>
      <w:r w:rsidRPr="00C04BBE">
        <w:t>]</w:t>
      </w:r>
      <w:r w:rsidRPr="00B626FC">
        <w:t>.</w:t>
      </w:r>
      <w:r>
        <w:t xml:space="preserve"> – Режим доступа: </w:t>
      </w:r>
      <w:hyperlink r:id="rId16" w:history="1">
        <w:r w:rsidRPr="00A35D28">
          <w:rPr>
            <w:rStyle w:val="a8"/>
          </w:rPr>
          <w:t>http://ec.europa.eu/eurostat</w:t>
        </w:r>
      </w:hyperlink>
      <w:r>
        <w:t xml:space="preserve"> </w:t>
      </w:r>
      <w:r w:rsidRPr="00B626FC">
        <w:t xml:space="preserve"> </w:t>
      </w:r>
    </w:p>
    <w:p w:rsidR="00AD5F52" w:rsidRPr="00B626FC" w:rsidRDefault="00AD5F52" w:rsidP="009304D6">
      <w:pPr>
        <w:pStyle w:val="a4"/>
        <w:numPr>
          <w:ilvl w:val="0"/>
          <w:numId w:val="16"/>
        </w:numPr>
        <w:ind w:left="0" w:firstLine="0"/>
        <w:jc w:val="both"/>
      </w:pPr>
      <w:r>
        <w:t xml:space="preserve">Федеральная налоговая служба </w:t>
      </w:r>
      <w:r w:rsidRPr="00C04BBE">
        <w:t>[</w:t>
      </w:r>
      <w:r>
        <w:t>Электронный ресурс</w:t>
      </w:r>
      <w:r w:rsidRPr="00C04BBE">
        <w:t>]</w:t>
      </w:r>
      <w:r w:rsidRPr="00B626FC">
        <w:t>.</w:t>
      </w:r>
      <w:r>
        <w:t xml:space="preserve"> – Режим доступа: </w:t>
      </w:r>
      <w:hyperlink r:id="rId17" w:history="1">
        <w:r w:rsidR="009304D6" w:rsidRPr="0028398F">
          <w:rPr>
            <w:rStyle w:val="a8"/>
          </w:rPr>
          <w:t>www.nalog.ru</w:t>
        </w:r>
      </w:hyperlink>
      <w:r w:rsidR="009304D6">
        <w:t xml:space="preserve"> </w:t>
      </w:r>
    </w:p>
    <w:p w:rsidR="00AD5F52" w:rsidRDefault="00AD5F52" w:rsidP="00AD5F52">
      <w:pPr>
        <w:rPr>
          <w:b/>
        </w:rPr>
      </w:pPr>
    </w:p>
    <w:p w:rsidR="006367D1" w:rsidRDefault="006367D1" w:rsidP="00AD5F52">
      <w:pPr>
        <w:rPr>
          <w:b/>
        </w:rPr>
      </w:pPr>
    </w:p>
    <w:p w:rsidR="006367D1" w:rsidRPr="002E6C5C" w:rsidRDefault="006367D1" w:rsidP="00AD5F52">
      <w:pPr>
        <w:rPr>
          <w:b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lastRenderedPageBreak/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Pr="00380AE4">
        <w:t xml:space="preserve">Формы внеаудиторной самостоятельной работы </w:t>
      </w:r>
    </w:p>
    <w:p w:rsidR="001451BE" w:rsidRPr="00445D8D" w:rsidRDefault="001451BE" w:rsidP="006367D1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6770DB">
        <w:rPr>
          <w:i/>
        </w:rPr>
        <w:t>9</w:t>
      </w:r>
      <w:r>
        <w:rPr>
          <w:i/>
        </w:rPr>
        <w:t>.1.1.</w:t>
      </w:r>
      <w:r w:rsidR="006367D1">
        <w:rPr>
          <w:i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23"/>
        <w:gridCol w:w="865"/>
        <w:gridCol w:w="3097"/>
      </w:tblGrid>
      <w:tr w:rsidR="001451BE" w:rsidTr="006367D1">
        <w:trPr>
          <w:cantSplit/>
          <w:trHeight w:val="1866"/>
        </w:trPr>
        <w:tc>
          <w:tcPr>
            <w:tcW w:w="2359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023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865" w:type="dxa"/>
            <w:textDirection w:val="btLr"/>
          </w:tcPr>
          <w:p w:rsidR="001451BE" w:rsidRPr="00D9057A" w:rsidRDefault="001451BE" w:rsidP="006367D1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3097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DE63FC" w:rsidTr="006367D1">
        <w:tc>
          <w:tcPr>
            <w:tcW w:w="2359" w:type="dxa"/>
          </w:tcPr>
          <w:p w:rsidR="00DE63FC" w:rsidRPr="00DE63FC" w:rsidRDefault="00DE63FC" w:rsidP="00DE63FC">
            <w:pPr>
              <w:jc w:val="left"/>
            </w:pPr>
            <w:r>
              <w:t xml:space="preserve">Тема 1. </w:t>
            </w:r>
            <w:r w:rsidRPr="00DE63FC">
              <w:t>Международное налогообложение и национальный налоговый суверенитет</w:t>
            </w:r>
          </w:p>
        </w:tc>
        <w:tc>
          <w:tcPr>
            <w:tcW w:w="3023" w:type="dxa"/>
          </w:tcPr>
          <w:p w:rsidR="00DE63FC" w:rsidRDefault="00DE63FC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DE63FC" w:rsidRDefault="00AD5F52" w:rsidP="0031375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097" w:type="dxa"/>
          </w:tcPr>
          <w:p w:rsidR="00DE63FC" w:rsidRPr="00313754" w:rsidRDefault="00B626FC" w:rsidP="001451BE">
            <w:pPr>
              <w:rPr>
                <w:i/>
              </w:rPr>
            </w:pPr>
            <w:r w:rsidRPr="00B626FC">
              <w:t>Дифференцированный подход к</w:t>
            </w:r>
            <w:r>
              <w:t xml:space="preserve"> </w:t>
            </w:r>
            <w:r w:rsidRPr="00B626FC">
              <w:t>развитию национальных налоговых систем в мировой экономике.</w:t>
            </w:r>
          </w:p>
        </w:tc>
      </w:tr>
      <w:tr w:rsidR="00AD5F52" w:rsidTr="006367D1">
        <w:tc>
          <w:tcPr>
            <w:tcW w:w="2359" w:type="dxa"/>
          </w:tcPr>
          <w:p w:rsidR="00AD5F52" w:rsidRPr="00DE63FC" w:rsidRDefault="00AD5F52" w:rsidP="00AD5F52">
            <w:pPr>
              <w:jc w:val="left"/>
            </w:pPr>
            <w:r>
              <w:t xml:space="preserve">Тема 2. </w:t>
            </w:r>
            <w:r w:rsidRPr="00DE63FC">
              <w:t>Международное налоговое право: принципы и категории международного налогообложения.</w:t>
            </w:r>
          </w:p>
        </w:tc>
        <w:tc>
          <w:tcPr>
            <w:tcW w:w="3023" w:type="dxa"/>
          </w:tcPr>
          <w:p w:rsidR="00AD5F52" w:rsidRDefault="00AD5F52" w:rsidP="00AD5F52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AD5F52" w:rsidRDefault="00AD5F52" w:rsidP="00AD5F52">
            <w:pPr>
              <w:jc w:val="center"/>
            </w:pPr>
            <w:r w:rsidRPr="004708EE">
              <w:rPr>
                <w:i/>
              </w:rPr>
              <w:t>12</w:t>
            </w:r>
          </w:p>
        </w:tc>
        <w:tc>
          <w:tcPr>
            <w:tcW w:w="3097" w:type="dxa"/>
          </w:tcPr>
          <w:p w:rsidR="00AD5F52" w:rsidRDefault="00AD5F52" w:rsidP="00AD5F52">
            <w:pPr>
              <w:rPr>
                <w:i/>
              </w:rPr>
            </w:pPr>
            <w:r w:rsidRPr="00B626FC">
              <w:t>Принцип резидентства у</w:t>
            </w:r>
            <w:r>
              <w:t xml:space="preserve"> </w:t>
            </w:r>
            <w:r w:rsidRPr="00B626FC">
              <w:t>физических и юридических лиц. Принцип налогообложения у источника образования</w:t>
            </w:r>
            <w:r>
              <w:t xml:space="preserve"> </w:t>
            </w:r>
            <w:r w:rsidRPr="00B626FC">
              <w:t>доходов.</w:t>
            </w:r>
          </w:p>
        </w:tc>
      </w:tr>
      <w:tr w:rsidR="00AD5F52" w:rsidTr="006367D1">
        <w:tc>
          <w:tcPr>
            <w:tcW w:w="2359" w:type="dxa"/>
          </w:tcPr>
          <w:p w:rsidR="00AD5F52" w:rsidRPr="00DE63FC" w:rsidRDefault="00AD5F52" w:rsidP="00AD5F52">
            <w:pPr>
              <w:jc w:val="left"/>
            </w:pPr>
            <w:r>
              <w:t xml:space="preserve">Тема 3. </w:t>
            </w:r>
            <w:r w:rsidRPr="00DE63FC">
              <w:t>Международное двойное налогообложение.</w:t>
            </w:r>
          </w:p>
        </w:tc>
        <w:tc>
          <w:tcPr>
            <w:tcW w:w="3023" w:type="dxa"/>
          </w:tcPr>
          <w:p w:rsidR="00AD5F52" w:rsidRDefault="00AD5F52" w:rsidP="00AD5F52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AD5F52" w:rsidRDefault="00AD5F52" w:rsidP="00AD5F52">
            <w:pPr>
              <w:jc w:val="center"/>
            </w:pPr>
            <w:r w:rsidRPr="004708EE">
              <w:rPr>
                <w:i/>
              </w:rPr>
              <w:t>12</w:t>
            </w:r>
          </w:p>
        </w:tc>
        <w:tc>
          <w:tcPr>
            <w:tcW w:w="3097" w:type="dxa"/>
          </w:tcPr>
          <w:p w:rsidR="00AD5F52" w:rsidRDefault="00AD5F52" w:rsidP="00AD5F52">
            <w:pPr>
              <w:rPr>
                <w:i/>
              </w:rPr>
            </w:pPr>
            <w:r w:rsidRPr="00B626FC">
              <w:t>Устранение двойного налогообложения в конвенционном праве: особенности</w:t>
            </w:r>
            <w:r>
              <w:t xml:space="preserve"> </w:t>
            </w:r>
            <w:r w:rsidRPr="00B626FC">
              <w:t>международных налоговых соглашений и их основные виды; модельные налоговые</w:t>
            </w:r>
            <w:r>
              <w:t xml:space="preserve"> </w:t>
            </w:r>
            <w:r w:rsidRPr="00B626FC">
              <w:t>конвенции.</w:t>
            </w:r>
          </w:p>
        </w:tc>
      </w:tr>
      <w:tr w:rsidR="00AD5F52" w:rsidTr="006367D1">
        <w:tc>
          <w:tcPr>
            <w:tcW w:w="2359" w:type="dxa"/>
          </w:tcPr>
          <w:p w:rsidR="00AD5F52" w:rsidRPr="00DE63FC" w:rsidRDefault="00AD5F52" w:rsidP="00AD5F52">
            <w:pPr>
              <w:jc w:val="left"/>
            </w:pPr>
            <w:r>
              <w:t xml:space="preserve">Тема 4. </w:t>
            </w:r>
            <w:r w:rsidRPr="00DE63FC">
              <w:t>Предотвращение налоговых правонарушений и налоговой дискриминации субъектов внешнеэкономической деятельности.</w:t>
            </w:r>
          </w:p>
        </w:tc>
        <w:tc>
          <w:tcPr>
            <w:tcW w:w="3023" w:type="dxa"/>
          </w:tcPr>
          <w:p w:rsidR="00AD5F52" w:rsidRDefault="00AD5F52" w:rsidP="00AD5F52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AD5F52" w:rsidRDefault="00AD5F52" w:rsidP="00AD5F52">
            <w:pPr>
              <w:jc w:val="center"/>
            </w:pPr>
            <w:r w:rsidRPr="004708EE">
              <w:rPr>
                <w:i/>
              </w:rPr>
              <w:t>12</w:t>
            </w:r>
          </w:p>
        </w:tc>
        <w:tc>
          <w:tcPr>
            <w:tcW w:w="3097" w:type="dxa"/>
          </w:tcPr>
          <w:p w:rsidR="00AD5F52" w:rsidRDefault="00AD5F52" w:rsidP="00AD5F52">
            <w:pPr>
              <w:rPr>
                <w:i/>
              </w:rPr>
            </w:pPr>
            <w:r w:rsidRPr="00B626FC">
              <w:t>Анализ типового соглашения об избежании двойного</w:t>
            </w:r>
            <w:r>
              <w:t xml:space="preserve"> </w:t>
            </w:r>
            <w:r w:rsidRPr="00B626FC">
              <w:t>налогообложения доходов и имущества.</w:t>
            </w:r>
          </w:p>
        </w:tc>
      </w:tr>
      <w:tr w:rsidR="00AD5F52" w:rsidTr="006367D1">
        <w:tc>
          <w:tcPr>
            <w:tcW w:w="2359" w:type="dxa"/>
          </w:tcPr>
          <w:p w:rsidR="00AD5F52" w:rsidRPr="00DE63FC" w:rsidRDefault="00AD5F52" w:rsidP="00AD5F52">
            <w:pPr>
              <w:jc w:val="left"/>
            </w:pPr>
            <w:r>
              <w:t xml:space="preserve">Тема 5. </w:t>
            </w:r>
            <w:r w:rsidRPr="00DE63FC">
              <w:t>Международная налоговая конкуренция. Международная налоговая координация.</w:t>
            </w:r>
          </w:p>
        </w:tc>
        <w:tc>
          <w:tcPr>
            <w:tcW w:w="3023" w:type="dxa"/>
          </w:tcPr>
          <w:p w:rsidR="00AD5F52" w:rsidRDefault="00AD5F52" w:rsidP="00AD5F52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AD5F52" w:rsidRDefault="00AD5F52" w:rsidP="00AD5F52">
            <w:pPr>
              <w:jc w:val="center"/>
            </w:pPr>
            <w:r w:rsidRPr="004708EE">
              <w:rPr>
                <w:i/>
              </w:rPr>
              <w:t>12</w:t>
            </w:r>
          </w:p>
        </w:tc>
        <w:tc>
          <w:tcPr>
            <w:tcW w:w="3097" w:type="dxa"/>
          </w:tcPr>
          <w:p w:rsidR="00AD5F52" w:rsidRDefault="00AD5F52" w:rsidP="00AD5F52">
            <w:pPr>
              <w:rPr>
                <w:i/>
              </w:rPr>
            </w:pPr>
            <w:r w:rsidRPr="00B626FC">
              <w:t>Электронная коммерция и</w:t>
            </w:r>
            <w:r>
              <w:t xml:space="preserve"> </w:t>
            </w:r>
            <w:r w:rsidRPr="00B626FC">
              <w:t>гармонизация национальных налоговых систем.</w:t>
            </w:r>
          </w:p>
        </w:tc>
      </w:tr>
      <w:tr w:rsidR="00AD5F52" w:rsidTr="006367D1">
        <w:tc>
          <w:tcPr>
            <w:tcW w:w="2359" w:type="dxa"/>
          </w:tcPr>
          <w:p w:rsidR="00AD5F52" w:rsidRPr="00DE63FC" w:rsidRDefault="00AD5F52" w:rsidP="00AD5F52">
            <w:pPr>
              <w:jc w:val="left"/>
            </w:pPr>
            <w:r>
              <w:t xml:space="preserve">Тема 6. </w:t>
            </w:r>
            <w:r w:rsidRPr="00DE63FC">
              <w:t>Налоговые системы  зарубежных стран.</w:t>
            </w:r>
          </w:p>
        </w:tc>
        <w:tc>
          <w:tcPr>
            <w:tcW w:w="3023" w:type="dxa"/>
          </w:tcPr>
          <w:p w:rsidR="00AD5F52" w:rsidRPr="004502FA" w:rsidRDefault="00AD5F52" w:rsidP="00AD5F52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AD5F52" w:rsidRDefault="00AD5F52" w:rsidP="00AD5F52">
            <w:pPr>
              <w:jc w:val="center"/>
            </w:pPr>
            <w:r w:rsidRPr="004708EE">
              <w:rPr>
                <w:i/>
              </w:rPr>
              <w:t>12</w:t>
            </w:r>
          </w:p>
        </w:tc>
        <w:tc>
          <w:tcPr>
            <w:tcW w:w="3097" w:type="dxa"/>
          </w:tcPr>
          <w:p w:rsidR="00AD5F52" w:rsidRPr="00C108CF" w:rsidRDefault="00AD5F52" w:rsidP="00AD5F52">
            <w:r w:rsidRPr="00B626FC">
              <w:t>Налоговые системы США, Канады, Швейцарии.</w:t>
            </w:r>
          </w:p>
        </w:tc>
      </w:tr>
      <w:tr w:rsidR="00AD5F52" w:rsidTr="006367D1">
        <w:tc>
          <w:tcPr>
            <w:tcW w:w="2359" w:type="dxa"/>
          </w:tcPr>
          <w:p w:rsidR="00AD5F52" w:rsidRPr="00DE63FC" w:rsidRDefault="00AD5F52" w:rsidP="00AD5F52">
            <w:pPr>
              <w:jc w:val="left"/>
            </w:pPr>
            <w:r>
              <w:t xml:space="preserve">Тема 7. </w:t>
            </w:r>
            <w:r w:rsidRPr="00DE63FC">
              <w:t>Международное налоговое планирование.</w:t>
            </w:r>
          </w:p>
        </w:tc>
        <w:tc>
          <w:tcPr>
            <w:tcW w:w="3023" w:type="dxa"/>
          </w:tcPr>
          <w:p w:rsidR="00AD5F52" w:rsidRPr="004502FA" w:rsidRDefault="00AD5F52" w:rsidP="00AD5F52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65" w:type="dxa"/>
          </w:tcPr>
          <w:p w:rsidR="00AD5F52" w:rsidRDefault="00AD5F52" w:rsidP="00AD5F52">
            <w:pPr>
              <w:jc w:val="center"/>
            </w:pPr>
            <w:r w:rsidRPr="004708EE">
              <w:rPr>
                <w:i/>
              </w:rPr>
              <w:t>1</w:t>
            </w:r>
            <w:r w:rsidR="00E5609B">
              <w:rPr>
                <w:i/>
              </w:rPr>
              <w:t>1,7</w:t>
            </w:r>
          </w:p>
        </w:tc>
        <w:tc>
          <w:tcPr>
            <w:tcW w:w="3097" w:type="dxa"/>
          </w:tcPr>
          <w:p w:rsidR="00AD5F52" w:rsidRPr="00C108CF" w:rsidRDefault="00AD5F52" w:rsidP="00AD5F52">
            <w:r>
              <w:t>Специальные режимы налогообложения. Оптимизация международного налогообложения.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2.Методическое обеспечение для аудиторной и внеаудиторной самостоятельной работы</w:t>
      </w:r>
    </w:p>
    <w:p w:rsidR="003D4C26" w:rsidRDefault="003D4C26" w:rsidP="003D4C26">
      <w:pPr>
        <w:autoSpaceDE/>
        <w:autoSpaceDN/>
        <w:adjustRightInd/>
        <w:jc w:val="center"/>
        <w:rPr>
          <w:color w:val="000000"/>
        </w:rPr>
      </w:pPr>
    </w:p>
    <w:p w:rsidR="009304D6" w:rsidRPr="002D332A" w:rsidRDefault="009304D6" w:rsidP="009304D6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9304D6" w:rsidRPr="002D332A" w:rsidRDefault="009304D6" w:rsidP="009304D6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9304D6" w:rsidRPr="002D332A" w:rsidRDefault="009304D6" w:rsidP="009304D6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9304D6" w:rsidRPr="002D332A" w:rsidRDefault="009304D6" w:rsidP="009304D6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9304D6" w:rsidRPr="002D332A" w:rsidRDefault="009304D6" w:rsidP="009304D6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9304D6" w:rsidRPr="002D332A" w:rsidRDefault="009304D6" w:rsidP="009304D6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9304D6" w:rsidRPr="002D332A" w:rsidRDefault="009304D6" w:rsidP="009304D6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9304D6" w:rsidRPr="002D332A" w:rsidRDefault="009304D6" w:rsidP="009304D6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9304D6" w:rsidRPr="002D332A" w:rsidRDefault="009304D6" w:rsidP="009304D6">
      <w:pPr>
        <w:ind w:firstLine="567"/>
        <w:jc w:val="both"/>
      </w:pPr>
      <w:r w:rsidRPr="002D332A">
        <w:t>С этой целью: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9304D6" w:rsidRPr="002D332A" w:rsidRDefault="009304D6" w:rsidP="009304D6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9304D6" w:rsidRPr="002D332A" w:rsidRDefault="009304D6" w:rsidP="009304D6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9304D6" w:rsidRPr="002D332A" w:rsidRDefault="009304D6" w:rsidP="009304D6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</w:t>
      </w:r>
      <w:r w:rsidRPr="002D332A">
        <w:lastRenderedPageBreak/>
        <w:t xml:space="preserve">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9304D6" w:rsidRPr="002D332A" w:rsidRDefault="009304D6" w:rsidP="009304D6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9304D6" w:rsidRPr="002D332A" w:rsidRDefault="009304D6" w:rsidP="009304D6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9304D6" w:rsidRPr="002D332A" w:rsidRDefault="009304D6" w:rsidP="009304D6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9304D6" w:rsidRPr="002D332A" w:rsidRDefault="009304D6" w:rsidP="009304D6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9304D6" w:rsidRPr="002D332A" w:rsidRDefault="009304D6" w:rsidP="009304D6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9304D6" w:rsidRPr="002D332A" w:rsidRDefault="009304D6" w:rsidP="009304D6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9304D6" w:rsidRPr="002D332A" w:rsidRDefault="009304D6" w:rsidP="009304D6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9304D6" w:rsidRPr="002D332A" w:rsidRDefault="009304D6" w:rsidP="009304D6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9304D6" w:rsidRPr="002D332A" w:rsidRDefault="009304D6" w:rsidP="009304D6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9304D6" w:rsidRPr="002D332A" w:rsidRDefault="009304D6" w:rsidP="009304D6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9304D6" w:rsidRPr="002D332A" w:rsidRDefault="009304D6" w:rsidP="009304D6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9304D6" w:rsidRPr="002D332A" w:rsidRDefault="009304D6" w:rsidP="009304D6">
      <w:pPr>
        <w:tabs>
          <w:tab w:val="left" w:pos="845"/>
        </w:tabs>
        <w:ind w:firstLine="567"/>
        <w:jc w:val="both"/>
      </w:pPr>
      <w:r w:rsidRPr="002D332A">
        <w:t xml:space="preserve"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</w:t>
      </w:r>
      <w:r w:rsidRPr="002D332A">
        <w:lastRenderedPageBreak/>
        <w:t>материала может быть представлена планом,</w:t>
      </w:r>
    </w:p>
    <w:p w:rsidR="009304D6" w:rsidRPr="002D332A" w:rsidRDefault="009304D6" w:rsidP="009304D6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9304D6" w:rsidRPr="002D332A" w:rsidRDefault="009304D6" w:rsidP="009304D6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9304D6" w:rsidRPr="002D332A" w:rsidRDefault="009304D6" w:rsidP="009304D6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9304D6" w:rsidRPr="002D332A" w:rsidRDefault="009304D6" w:rsidP="009304D6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9304D6" w:rsidRPr="002D332A" w:rsidRDefault="009304D6" w:rsidP="009304D6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9304D6" w:rsidRPr="002D332A" w:rsidRDefault="009304D6" w:rsidP="009304D6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9304D6" w:rsidRPr="002D332A" w:rsidRDefault="009304D6" w:rsidP="009304D6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Кто автор документа?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9304D6" w:rsidRPr="002D332A" w:rsidRDefault="009304D6" w:rsidP="009304D6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9304D6" w:rsidRPr="002D332A" w:rsidRDefault="009304D6" w:rsidP="009304D6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9304D6" w:rsidRPr="002D332A" w:rsidRDefault="009304D6" w:rsidP="009304D6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9304D6" w:rsidRPr="002D332A" w:rsidRDefault="009304D6" w:rsidP="009304D6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9304D6" w:rsidRPr="002D332A" w:rsidRDefault="009304D6" w:rsidP="009304D6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9304D6" w:rsidRPr="002D332A" w:rsidRDefault="009304D6" w:rsidP="009304D6">
      <w:pPr>
        <w:ind w:firstLine="567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9304D6" w:rsidRPr="002D332A" w:rsidRDefault="009304D6" w:rsidP="009304D6">
      <w:pPr>
        <w:ind w:firstLine="567"/>
        <w:jc w:val="both"/>
      </w:pPr>
      <w:r w:rsidRPr="002D332A">
        <w:lastRenderedPageBreak/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9304D6" w:rsidRPr="002D332A" w:rsidRDefault="009304D6" w:rsidP="009304D6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9304D6" w:rsidRPr="002D332A" w:rsidRDefault="009304D6" w:rsidP="009304D6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9304D6" w:rsidRPr="002D332A" w:rsidRDefault="009304D6" w:rsidP="009304D6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9304D6" w:rsidRPr="002D332A" w:rsidRDefault="009304D6" w:rsidP="009304D6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9304D6" w:rsidRPr="002D332A" w:rsidRDefault="009304D6" w:rsidP="009304D6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9304D6" w:rsidRPr="002D332A" w:rsidRDefault="009304D6" w:rsidP="009304D6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9304D6" w:rsidRPr="002D332A" w:rsidRDefault="009304D6" w:rsidP="009304D6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9304D6" w:rsidRPr="003D4C26" w:rsidRDefault="009304D6" w:rsidP="009304D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9304D6" w:rsidRDefault="009304D6" w:rsidP="009304D6">
      <w:pPr>
        <w:tabs>
          <w:tab w:val="left" w:pos="567"/>
        </w:tabs>
        <w:jc w:val="both"/>
        <w:rPr>
          <w:b/>
        </w:rPr>
      </w:pPr>
      <w:r>
        <w:rPr>
          <w:b/>
        </w:rPr>
        <w:t>10.Информационные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9304D6" w:rsidRDefault="009304D6" w:rsidP="009304D6">
      <w:pPr>
        <w:tabs>
          <w:tab w:val="left" w:pos="567"/>
        </w:tabs>
      </w:pPr>
    </w:p>
    <w:p w:rsidR="00B579DF" w:rsidRDefault="00B579DF" w:rsidP="00B579DF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579DF" w:rsidRDefault="00B579DF" w:rsidP="00B579DF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B579DF" w:rsidRDefault="00B579DF" w:rsidP="00B579DF">
      <w:pPr>
        <w:ind w:firstLine="708"/>
        <w:jc w:val="both"/>
      </w:pPr>
    </w:p>
    <w:p w:rsidR="00B579DF" w:rsidRDefault="00B579DF" w:rsidP="00B579DF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B579DF" w:rsidRPr="008E36E5" w:rsidRDefault="00B579DF" w:rsidP="00B579DF">
      <w:pPr>
        <w:spacing w:before="240"/>
        <w:ind w:firstLine="708"/>
      </w:pPr>
      <w:r w:rsidRPr="008E36E5">
        <w:lastRenderedPageBreak/>
        <w:t xml:space="preserve">-    Справочно-правовые системы «Консультант плюс» - </w:t>
      </w:r>
      <w:hyperlink r:id="rId18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B579DF" w:rsidRPr="008E36E5" w:rsidRDefault="00B579DF" w:rsidP="00B579DF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9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garant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B579DF" w:rsidRPr="008E36E5" w:rsidRDefault="00B579DF" w:rsidP="00B579DF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20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B579DF" w:rsidRDefault="00B579DF" w:rsidP="00B579DF">
      <w:pPr>
        <w:numPr>
          <w:ilvl w:val="0"/>
          <w:numId w:val="35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1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B579DF" w:rsidRPr="00A73734" w:rsidRDefault="00B579DF" w:rsidP="00B579DF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2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B579DF" w:rsidRPr="00440199" w:rsidRDefault="00B579DF" w:rsidP="00B579DF">
      <w:pPr>
        <w:ind w:firstLine="644"/>
        <w:jc w:val="both"/>
      </w:pPr>
    </w:p>
    <w:p w:rsidR="00B579DF" w:rsidRPr="008E36E5" w:rsidRDefault="00B579DF" w:rsidP="00B579DF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3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B579DF" w:rsidRPr="008E36E5" w:rsidRDefault="00B579DF" w:rsidP="00B579DF">
      <w:pPr>
        <w:numPr>
          <w:ilvl w:val="0"/>
          <w:numId w:val="35"/>
        </w:numPr>
        <w:tabs>
          <w:tab w:val="clear" w:pos="644"/>
          <w:tab w:val="num" w:pos="1069"/>
        </w:tabs>
        <w:spacing w:before="240"/>
        <w:ind w:left="1080"/>
      </w:pPr>
      <w:r w:rsidRPr="008E36E5">
        <w:t xml:space="preserve">ЭБС «Юрайт»  -  </w:t>
      </w:r>
      <w:hyperlink r:id="rId24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biblio</w:t>
        </w:r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t>.</w:t>
      </w:r>
    </w:p>
    <w:p w:rsidR="00B579DF" w:rsidRPr="008E36E5" w:rsidRDefault="00B579DF" w:rsidP="00B579DF">
      <w:pPr>
        <w:numPr>
          <w:ilvl w:val="0"/>
          <w:numId w:val="35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5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B579DF" w:rsidRPr="008E36E5" w:rsidRDefault="00B579DF" w:rsidP="00B579DF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6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B579DF" w:rsidRPr="008E36E5" w:rsidRDefault="00B579DF" w:rsidP="00B579DF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7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B579DF" w:rsidRPr="008E36E5" w:rsidRDefault="00B579DF" w:rsidP="00B579DF">
      <w:pPr>
        <w:tabs>
          <w:tab w:val="num" w:pos="1080"/>
        </w:tabs>
        <w:ind w:left="644"/>
        <w:rPr>
          <w:lang w:val="en-US"/>
        </w:rPr>
      </w:pPr>
    </w:p>
    <w:p w:rsidR="00B579DF" w:rsidRPr="008E36E5" w:rsidRDefault="00B579DF" w:rsidP="00B579DF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8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B579DF" w:rsidRPr="008E36E5" w:rsidRDefault="00B579DF" w:rsidP="00B579DF">
      <w:pPr>
        <w:ind w:firstLine="644"/>
      </w:pPr>
      <w:r w:rsidRPr="008E36E5">
        <w:t xml:space="preserve">- База открытых данных Минтруда России - </w:t>
      </w:r>
      <w:hyperlink r:id="rId29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B579DF" w:rsidRPr="008E36E5" w:rsidRDefault="00B579DF" w:rsidP="00B579DF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0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B579DF" w:rsidRPr="008E36E5" w:rsidRDefault="00B579DF" w:rsidP="00B579DF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1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579DF" w:rsidRPr="008E36E5" w:rsidRDefault="00B579DF" w:rsidP="00B579DF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2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B579DF" w:rsidRPr="008E36E5" w:rsidRDefault="00B579DF" w:rsidP="00B579DF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3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База программных средств налогового учета - </w:t>
      </w:r>
      <w:hyperlink r:id="rId34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5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База данных Всемирного банка - Открытые данные -  </w:t>
      </w:r>
      <w:hyperlink r:id="rId36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Базы данных Международного валютного фонда - </w:t>
      </w:r>
      <w:hyperlink r:id="rId37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8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>- База данных исследований Центра стратегических разработок -</w:t>
      </w:r>
      <w:hyperlink r:id="rId39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0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База открытых данных Росфинмониторинга - </w:t>
      </w:r>
      <w:hyperlink r:id="rId41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База данных «Финансовые рынки» ЦБ РФ - </w:t>
      </w:r>
      <w:hyperlink r:id="rId42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3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579DF" w:rsidRPr="008E36E5" w:rsidRDefault="00B579DF" w:rsidP="00B579DF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4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  <w:rPr>
          <w:color w:val="0000FF"/>
        </w:rPr>
      </w:pPr>
      <w:r w:rsidRPr="008E36E5">
        <w:lastRenderedPageBreak/>
        <w:t xml:space="preserve">- База данных Аналитического центра Юрия Левады (Левада-центр) - </w:t>
      </w:r>
      <w:hyperlink r:id="rId45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levada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B579DF" w:rsidRPr="008E36E5" w:rsidRDefault="00B579DF" w:rsidP="00B579DF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6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wciom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Базы данных Фонда "Общественное мнение" (ФОМ) - </w:t>
      </w:r>
      <w:hyperlink r:id="rId47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fom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8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9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eurasiamonitor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579DF" w:rsidRPr="008E36E5" w:rsidRDefault="00B579DF" w:rsidP="00B579DF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0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1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2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3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B579DF" w:rsidRPr="008E36E5" w:rsidRDefault="00B579DF" w:rsidP="00B579DF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4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sciencedirect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B579DF" w:rsidRPr="008E36E5" w:rsidRDefault="00B579DF" w:rsidP="00B579DF">
      <w:pPr>
        <w:ind w:firstLine="644"/>
      </w:pPr>
      <w:r w:rsidRPr="008E36E5">
        <w:t xml:space="preserve">- Научная электронная библиотека - </w:t>
      </w:r>
      <w:hyperlink r:id="rId55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B579DF" w:rsidRPr="008E36E5" w:rsidRDefault="00B579DF" w:rsidP="00B579DF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6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7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8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9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B579DF" w:rsidRPr="008E36E5" w:rsidRDefault="00B579DF" w:rsidP="00B579DF">
      <w:pPr>
        <w:ind w:firstLine="644"/>
      </w:pPr>
      <w:r w:rsidRPr="008E36E5">
        <w:t xml:space="preserve">- Официальный сайт Правительства РФ - </w:t>
      </w:r>
      <w:hyperlink r:id="rId60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B579DF" w:rsidRPr="008E36E5" w:rsidRDefault="00B579DF" w:rsidP="00B579DF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1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579DF" w:rsidRPr="008E36E5" w:rsidRDefault="00B579DF" w:rsidP="00B579DF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2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B579DF" w:rsidRPr="008E36E5" w:rsidRDefault="00B579DF" w:rsidP="00B579DF">
      <w:pPr>
        <w:ind w:firstLine="644"/>
      </w:pPr>
      <w:r w:rsidRPr="008E36E5">
        <w:t xml:space="preserve">- Сайт Института Ближнего Востока - </w:t>
      </w:r>
      <w:hyperlink r:id="rId63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B579DF" w:rsidRDefault="00B579DF" w:rsidP="00B579DF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B579DF" w:rsidRPr="001757FE" w:rsidRDefault="002A788C" w:rsidP="00B579DF">
      <w:pPr>
        <w:ind w:left="644"/>
        <w:rPr>
          <w:color w:val="37474E"/>
          <w:shd w:val="clear" w:color="auto" w:fill="FFFFFF"/>
        </w:rPr>
      </w:pPr>
      <w:hyperlink r:id="rId64" w:history="1">
        <w:r w:rsidR="00B579DF">
          <w:rPr>
            <w:rStyle w:val="a8"/>
          </w:rPr>
          <w:t>https://minobrnauki.gov.ru/common/upload/library/2020/03/Spisok_onlayn-kursov_20200315-02.pdf</w:t>
        </w:r>
      </w:hyperlink>
      <w:r w:rsidR="00B579DF">
        <w:t>.</w:t>
      </w:r>
    </w:p>
    <w:p w:rsidR="00B579DF" w:rsidRPr="008E36E5" w:rsidRDefault="00B579DF" w:rsidP="00B579DF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B579DF" w:rsidRPr="008E36E5" w:rsidRDefault="00B579DF" w:rsidP="00B579DF">
      <w:pPr>
        <w:ind w:firstLine="644"/>
      </w:pPr>
      <w:r w:rsidRPr="008E36E5">
        <w:t xml:space="preserve"> </w:t>
      </w:r>
      <w:hyperlink r:id="rId65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B579DF" w:rsidRPr="008E36E5" w:rsidRDefault="00B579DF" w:rsidP="00B579DF">
      <w:pPr>
        <w:ind w:firstLine="644"/>
      </w:pPr>
      <w:r w:rsidRPr="008E36E5">
        <w:t xml:space="preserve">- Справочно-информационный портал ГРАМОТА.РУ - </w:t>
      </w:r>
      <w:hyperlink r:id="rId66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579DF" w:rsidRPr="008E36E5" w:rsidRDefault="00B579DF" w:rsidP="00B579DF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7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B579DF" w:rsidRPr="008E36E5" w:rsidRDefault="00B579DF" w:rsidP="00B579DF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8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B579DF" w:rsidRPr="008E36E5" w:rsidRDefault="00B579DF" w:rsidP="00B579DF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9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9304D6" w:rsidRPr="00B579DF" w:rsidRDefault="00B579DF" w:rsidP="00B579DF">
      <w:pPr>
        <w:ind w:firstLine="708"/>
        <w:jc w:val="both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0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B579DF" w:rsidRDefault="00B579DF" w:rsidP="009304D6">
      <w:pPr>
        <w:ind w:firstLine="708"/>
        <w:jc w:val="both"/>
        <w:rPr>
          <w:lang w:val="en-US"/>
        </w:rPr>
      </w:pPr>
    </w:p>
    <w:p w:rsidR="00B579DF" w:rsidRDefault="00B579DF" w:rsidP="009304D6">
      <w:pPr>
        <w:ind w:firstLine="708"/>
        <w:jc w:val="both"/>
        <w:rPr>
          <w:lang w:val="en-US"/>
        </w:rPr>
      </w:pPr>
    </w:p>
    <w:p w:rsidR="00B579DF" w:rsidRPr="00B579DF" w:rsidRDefault="00B579DF" w:rsidP="009304D6">
      <w:pPr>
        <w:ind w:firstLine="708"/>
        <w:jc w:val="both"/>
        <w:rPr>
          <w:lang w:val="en-US"/>
        </w:rPr>
      </w:pPr>
    </w:p>
    <w:p w:rsidR="00B579DF" w:rsidRPr="00B579DF" w:rsidRDefault="00B579DF" w:rsidP="009304D6">
      <w:pPr>
        <w:ind w:firstLine="708"/>
        <w:jc w:val="both"/>
        <w:rPr>
          <w:lang w:val="en-US"/>
        </w:rPr>
      </w:pPr>
    </w:p>
    <w:p w:rsidR="00051173" w:rsidRDefault="00051173" w:rsidP="009304D6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051173" w:rsidRDefault="00051173" w:rsidP="00051173">
      <w:pPr>
        <w:tabs>
          <w:tab w:val="left" w:pos="567"/>
        </w:tabs>
        <w:rPr>
          <w:b/>
        </w:rPr>
      </w:pPr>
    </w:p>
    <w:p w:rsidR="00051173" w:rsidRPr="005E7663" w:rsidRDefault="00051173" w:rsidP="00051173">
      <w:pPr>
        <w:ind w:firstLine="708"/>
        <w:jc w:val="both"/>
      </w:pPr>
      <w:r w:rsidRPr="005E7663">
        <w:lastRenderedPageBreak/>
        <w:t xml:space="preserve"> 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051173" w:rsidRPr="005E7663" w:rsidRDefault="00051173" w:rsidP="00051173">
      <w:pPr>
        <w:ind w:firstLine="708"/>
        <w:jc w:val="both"/>
      </w:pPr>
      <w:r w:rsidRPr="005E7663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051173" w:rsidRDefault="00051173" w:rsidP="00051173">
      <w:pPr>
        <w:ind w:firstLine="708"/>
        <w:jc w:val="both"/>
      </w:pPr>
      <w:r w:rsidRPr="005E7663"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051173" w:rsidRDefault="00051173" w:rsidP="00051173">
      <w:pPr>
        <w:ind w:firstLine="708"/>
        <w:jc w:val="both"/>
      </w:pPr>
      <w:r w:rsidRPr="005E7663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</w:t>
      </w:r>
    </w:p>
    <w:p w:rsidR="008E783B" w:rsidRDefault="008E783B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2C4095" w:rsidRDefault="002C4095" w:rsidP="00051173">
      <w:pPr>
        <w:jc w:val="both"/>
      </w:pPr>
    </w:p>
    <w:p w:rsidR="009304D6" w:rsidRDefault="009304D6">
      <w:pPr>
        <w:widowControl/>
        <w:autoSpaceDE/>
        <w:autoSpaceDN/>
        <w:adjustRightInd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br w:type="page"/>
      </w:r>
    </w:p>
    <w:p w:rsidR="002C4095" w:rsidRPr="00DE63F9" w:rsidRDefault="002C4095" w:rsidP="002C4095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B579DF">
        <w:rPr>
          <w:i/>
          <w:color w:val="000000" w:themeColor="text1"/>
          <w:sz w:val="28"/>
          <w:szCs w:val="28"/>
        </w:rPr>
        <w:t>№</w:t>
      </w:r>
      <w:r w:rsidRPr="00DE63F9">
        <w:rPr>
          <w:i/>
          <w:color w:val="000000" w:themeColor="text1"/>
          <w:sz w:val="28"/>
          <w:szCs w:val="28"/>
        </w:rPr>
        <w:t>1 к РПД</w:t>
      </w:r>
    </w:p>
    <w:p w:rsidR="002C4095" w:rsidRPr="00DE63F9" w:rsidRDefault="002C4095" w:rsidP="002C4095">
      <w:pPr>
        <w:jc w:val="right"/>
        <w:rPr>
          <w:i/>
          <w:color w:val="000000" w:themeColor="text1"/>
        </w:rPr>
      </w:pPr>
    </w:p>
    <w:p w:rsidR="002C4095" w:rsidRPr="00ED0929" w:rsidRDefault="002C4095" w:rsidP="002C4095">
      <w:pPr>
        <w:jc w:val="center"/>
        <w:rPr>
          <w:b/>
        </w:rPr>
      </w:pPr>
    </w:p>
    <w:p w:rsidR="002C4095" w:rsidRPr="00AA522F" w:rsidRDefault="002C4095" w:rsidP="002C40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2C4095" w:rsidRPr="00AA522F" w:rsidRDefault="002C4095" w:rsidP="002C40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2C4095" w:rsidRPr="00AA522F" w:rsidRDefault="002C4095" w:rsidP="002C40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2C4095" w:rsidRPr="00AA522F" w:rsidRDefault="002C4095" w:rsidP="002C4095">
      <w:pPr>
        <w:jc w:val="center"/>
        <w:rPr>
          <w:b/>
          <w:sz w:val="28"/>
          <w:szCs w:val="28"/>
        </w:rPr>
      </w:pPr>
    </w:p>
    <w:p w:rsidR="002C4095" w:rsidRPr="00AA522F" w:rsidRDefault="002C4095" w:rsidP="002C40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2C4095" w:rsidRPr="00D40289" w:rsidRDefault="002C4095" w:rsidP="002C4095">
      <w:pPr>
        <w:rPr>
          <w:rFonts w:eastAsiaTheme="minorEastAsia"/>
        </w:rPr>
      </w:pPr>
    </w:p>
    <w:p w:rsidR="002C4095" w:rsidRPr="00D40289" w:rsidRDefault="002C4095" w:rsidP="002C4095">
      <w:pPr>
        <w:rPr>
          <w:rFonts w:eastAsiaTheme="minorEastAsia"/>
        </w:rPr>
      </w:pPr>
    </w:p>
    <w:p w:rsidR="002C4095" w:rsidRPr="00D40289" w:rsidRDefault="002C4095" w:rsidP="002C4095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2C4095" w:rsidRPr="00D40289" w:rsidRDefault="002C4095" w:rsidP="002C409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2C4095" w:rsidRDefault="002C4095" w:rsidP="002C409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2C4095" w:rsidRPr="00D40289" w:rsidRDefault="002C4095" w:rsidP="002C409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2C4095" w:rsidRDefault="002C4095" w:rsidP="002C409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2C4095" w:rsidRDefault="002C4095" w:rsidP="002C409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4E7ED2" w:rsidRPr="007C3AC6" w:rsidRDefault="004E7ED2" w:rsidP="002C409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2C4095" w:rsidRPr="009A519E" w:rsidRDefault="002C4095" w:rsidP="002C4095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Международное налогообложение</w:t>
      </w:r>
      <w:r w:rsidRPr="009A519E">
        <w:rPr>
          <w:b/>
          <w:sz w:val="28"/>
          <w:szCs w:val="28"/>
        </w:rPr>
        <w:t>»</w:t>
      </w:r>
    </w:p>
    <w:p w:rsidR="002C4095" w:rsidRPr="00D40289" w:rsidRDefault="002C4095" w:rsidP="002C4095">
      <w:pPr>
        <w:jc w:val="center"/>
        <w:rPr>
          <w:rFonts w:eastAsiaTheme="minorEastAsia"/>
          <w:sz w:val="28"/>
          <w:szCs w:val="28"/>
        </w:rPr>
      </w:pPr>
    </w:p>
    <w:p w:rsidR="002C4095" w:rsidRDefault="002C4095" w:rsidP="002C4095">
      <w:pPr>
        <w:rPr>
          <w:sz w:val="20"/>
          <w:szCs w:val="20"/>
        </w:rPr>
      </w:pPr>
    </w:p>
    <w:p w:rsidR="002C4095" w:rsidRPr="00AA522F" w:rsidRDefault="002C4095" w:rsidP="002C4095">
      <w:pPr>
        <w:rPr>
          <w:sz w:val="20"/>
          <w:szCs w:val="20"/>
        </w:rPr>
      </w:pPr>
    </w:p>
    <w:p w:rsidR="002C4095" w:rsidRPr="00516603" w:rsidRDefault="002C4095" w:rsidP="002C4095">
      <w:pPr>
        <w:ind w:left="6372" w:firstLine="708"/>
        <w:rPr>
          <w:i/>
          <w:sz w:val="28"/>
        </w:rPr>
      </w:pPr>
    </w:p>
    <w:p w:rsidR="002C4095" w:rsidRPr="00516603" w:rsidRDefault="002C4095" w:rsidP="002C4095">
      <w:pPr>
        <w:rPr>
          <w:b/>
          <w:sz w:val="28"/>
        </w:rPr>
      </w:pPr>
      <w:r w:rsidRPr="00516603">
        <w:rPr>
          <w:b/>
          <w:sz w:val="28"/>
        </w:rPr>
        <w:t>Уровень высшего образования: Бакалавриат</w:t>
      </w:r>
    </w:p>
    <w:p w:rsidR="002C4095" w:rsidRPr="00516603" w:rsidRDefault="002C4095" w:rsidP="002C4095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2C4095" w:rsidRPr="00516603" w:rsidRDefault="002C4095" w:rsidP="002C4095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2C4095" w:rsidRPr="00516603" w:rsidRDefault="002C4095" w:rsidP="002C4095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2C4095" w:rsidRPr="00516603" w:rsidRDefault="002C4095" w:rsidP="002C4095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2C4095" w:rsidRPr="00516603" w:rsidRDefault="004E7ED2" w:rsidP="002C4095">
      <w:pPr>
        <w:rPr>
          <w:sz w:val="28"/>
        </w:rPr>
      </w:pPr>
      <w:r>
        <w:rPr>
          <w:b/>
          <w:sz w:val="28"/>
        </w:rPr>
        <w:t>Год набора: 2020</w:t>
      </w:r>
    </w:p>
    <w:p w:rsidR="002C4095" w:rsidRPr="00393490" w:rsidRDefault="002C4095" w:rsidP="002C4095">
      <w:pPr>
        <w:jc w:val="center"/>
      </w:pPr>
    </w:p>
    <w:p w:rsidR="002C4095" w:rsidRPr="00393490" w:rsidRDefault="002C4095" w:rsidP="002C4095">
      <w:pPr>
        <w:jc w:val="center"/>
      </w:pPr>
    </w:p>
    <w:p w:rsidR="002C4095" w:rsidRPr="00393490" w:rsidRDefault="002C4095" w:rsidP="002C4095">
      <w:pPr>
        <w:jc w:val="center"/>
      </w:pPr>
    </w:p>
    <w:p w:rsidR="002C4095" w:rsidRPr="00393490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Pr="00393490" w:rsidRDefault="002C4095" w:rsidP="002C4095">
      <w:pPr>
        <w:jc w:val="center"/>
      </w:pPr>
    </w:p>
    <w:p w:rsidR="002C4095" w:rsidRPr="00393490" w:rsidRDefault="002C4095" w:rsidP="002C4095">
      <w:pPr>
        <w:jc w:val="center"/>
      </w:pPr>
    </w:p>
    <w:p w:rsidR="002C4095" w:rsidRDefault="002C4095" w:rsidP="002C4095">
      <w:pPr>
        <w:jc w:val="center"/>
      </w:pPr>
    </w:p>
    <w:p w:rsidR="002C4095" w:rsidRPr="00393490" w:rsidRDefault="002C4095" w:rsidP="002C4095">
      <w:pPr>
        <w:jc w:val="center"/>
      </w:pPr>
    </w:p>
    <w:p w:rsidR="002C4095" w:rsidRPr="00D40289" w:rsidRDefault="002C4095" w:rsidP="002C4095">
      <w:pPr>
        <w:jc w:val="center"/>
      </w:pPr>
    </w:p>
    <w:p w:rsidR="002C4095" w:rsidRDefault="002C4095" w:rsidP="002C4095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2C4095" w:rsidRDefault="002C4095" w:rsidP="002C4095">
      <w:pPr>
        <w:jc w:val="center"/>
        <w:rPr>
          <w:sz w:val="28"/>
          <w:szCs w:val="28"/>
        </w:rPr>
      </w:pPr>
    </w:p>
    <w:p w:rsidR="002C4095" w:rsidRDefault="004E7ED2" w:rsidP="002C409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C4095" w:rsidRDefault="002C4095" w:rsidP="002C4095">
      <w:pPr>
        <w:jc w:val="center"/>
        <w:rPr>
          <w:sz w:val="28"/>
          <w:szCs w:val="28"/>
        </w:rPr>
      </w:pPr>
    </w:p>
    <w:p w:rsidR="002C4095" w:rsidRDefault="002C4095" w:rsidP="002C4095">
      <w:pPr>
        <w:jc w:val="center"/>
        <w:rPr>
          <w:sz w:val="28"/>
          <w:szCs w:val="28"/>
        </w:rPr>
      </w:pPr>
    </w:p>
    <w:p w:rsidR="002C4095" w:rsidRPr="003A31AE" w:rsidRDefault="002C4095" w:rsidP="002C4095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Международное налогообложение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2C4095" w:rsidRDefault="002C4095" w:rsidP="002C4095">
      <w:pPr>
        <w:ind w:firstLine="708"/>
        <w:jc w:val="both"/>
      </w:pPr>
      <w:r w:rsidRPr="003A31AE">
        <w:t xml:space="preserve">Задачи ФОС:  </w:t>
      </w:r>
    </w:p>
    <w:p w:rsidR="002C4095" w:rsidRPr="003A31AE" w:rsidRDefault="002C4095" w:rsidP="002C4095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2C4095" w:rsidRPr="003A31AE" w:rsidRDefault="002C4095" w:rsidP="002C4095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2C4095" w:rsidRPr="00E64E41" w:rsidRDefault="002C4095" w:rsidP="002C4095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2C4095" w:rsidRPr="003A31AE" w:rsidRDefault="002C4095" w:rsidP="002C4095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2C4095" w:rsidRPr="00607765" w:rsidRDefault="002C4095" w:rsidP="002C4095">
      <w:pPr>
        <w:ind w:firstLine="708"/>
        <w:jc w:val="both"/>
      </w:pPr>
      <w:r w:rsidRPr="00607765">
        <w:t xml:space="preserve"> </w:t>
      </w:r>
    </w:p>
    <w:p w:rsidR="002C4095" w:rsidRPr="00AA522F" w:rsidRDefault="002C4095" w:rsidP="002C4095">
      <w:pPr>
        <w:jc w:val="center"/>
        <w:rPr>
          <w:sz w:val="28"/>
          <w:szCs w:val="28"/>
        </w:rPr>
      </w:pPr>
    </w:p>
    <w:p w:rsidR="002C4095" w:rsidRPr="00346031" w:rsidRDefault="002C4095" w:rsidP="002C4095">
      <w:pPr>
        <w:pStyle w:val="a4"/>
        <w:widowControl/>
        <w:numPr>
          <w:ilvl w:val="0"/>
          <w:numId w:val="20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дисциплины,  с указанием этапов их формирования:</w:t>
      </w:r>
    </w:p>
    <w:p w:rsidR="002C4095" w:rsidRDefault="002C4095" w:rsidP="002C4095">
      <w:pPr>
        <w:pStyle w:val="a4"/>
        <w:ind w:left="685"/>
        <w:jc w:val="both"/>
        <w:rPr>
          <w:b/>
          <w:sz w:val="28"/>
          <w:szCs w:val="28"/>
        </w:rPr>
      </w:pPr>
    </w:p>
    <w:p w:rsidR="002C4095" w:rsidRDefault="002C4095" w:rsidP="002C4095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  <w:t>Таблица 1.1.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315"/>
        <w:gridCol w:w="2315"/>
        <w:gridCol w:w="2598"/>
      </w:tblGrid>
      <w:tr w:rsidR="002C4095" w:rsidRPr="00EA6AC7" w:rsidTr="009304D6">
        <w:trPr>
          <w:trHeight w:val="222"/>
          <w:tblHeader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2C4095" w:rsidRPr="00EA6AC7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2C4095" w:rsidRPr="00EA6AC7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2C4095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2C4095" w:rsidRPr="00EA6AC7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2C4095" w:rsidRPr="00EA6AC7" w:rsidTr="009304D6">
        <w:trPr>
          <w:trHeight w:val="222"/>
          <w:tblHeader/>
        </w:trPr>
        <w:tc>
          <w:tcPr>
            <w:tcW w:w="3120" w:type="dxa"/>
            <w:vMerge/>
            <w:shd w:val="clear" w:color="auto" w:fill="auto"/>
            <w:vAlign w:val="center"/>
          </w:tcPr>
          <w:p w:rsidR="002C4095" w:rsidRPr="00EA6AC7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C4095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2C4095" w:rsidRPr="00EA6AC7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C4095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2C4095" w:rsidRPr="00EA6AC7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C4095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2C4095" w:rsidRPr="00EA6AC7" w:rsidRDefault="002C4095" w:rsidP="005D746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2C4095" w:rsidRPr="00EA6AC7" w:rsidTr="009304D6">
        <w:tc>
          <w:tcPr>
            <w:tcW w:w="3120" w:type="dxa"/>
            <w:shd w:val="clear" w:color="auto" w:fill="auto"/>
          </w:tcPr>
          <w:p w:rsidR="002C4095" w:rsidRDefault="002C4095" w:rsidP="005D746B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ПК-7 </w:t>
            </w:r>
          </w:p>
        </w:tc>
        <w:tc>
          <w:tcPr>
            <w:tcW w:w="2315" w:type="dxa"/>
            <w:shd w:val="clear" w:color="auto" w:fill="auto"/>
          </w:tcPr>
          <w:p w:rsidR="002C4095" w:rsidRPr="00A63A4E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2C4095" w:rsidRPr="00A63A4E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2C4095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2C4095" w:rsidRPr="00EA6AC7" w:rsidTr="009304D6">
        <w:tc>
          <w:tcPr>
            <w:tcW w:w="3120" w:type="dxa"/>
            <w:shd w:val="clear" w:color="auto" w:fill="auto"/>
          </w:tcPr>
          <w:p w:rsidR="002C4095" w:rsidRDefault="002C4095" w:rsidP="005D746B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:rsidR="002C4095" w:rsidRPr="00A63A4E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2C4095" w:rsidRPr="00A63A4E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2C4095" w:rsidRDefault="002C4095" w:rsidP="005D746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2C4095" w:rsidRDefault="002C4095" w:rsidP="002C4095">
      <w:pPr>
        <w:spacing w:line="312" w:lineRule="auto"/>
        <w:ind w:firstLine="709"/>
        <w:jc w:val="both"/>
      </w:pPr>
    </w:p>
    <w:p w:rsidR="002C4095" w:rsidRDefault="002C4095" w:rsidP="002C4095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095" w:rsidRPr="00D40289" w:rsidRDefault="002C4095" w:rsidP="002C4095">
      <w:pPr>
        <w:jc w:val="right"/>
      </w:pPr>
    </w:p>
    <w:p w:rsidR="002C4095" w:rsidRPr="00346031" w:rsidRDefault="002C4095" w:rsidP="002C4095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2C4095" w:rsidRPr="00346031" w:rsidRDefault="002C4095" w:rsidP="002C4095">
      <w:pPr>
        <w:rPr>
          <w:color w:val="000000"/>
        </w:rPr>
      </w:pPr>
    </w:p>
    <w:p w:rsidR="002C4095" w:rsidRPr="00FB5623" w:rsidRDefault="002C4095" w:rsidP="002C4095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E63F9">
        <w:rPr>
          <w:color w:val="000000"/>
          <w:sz w:val="23"/>
          <w:szCs w:val="23"/>
        </w:rPr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378"/>
      </w:tblGrid>
      <w:tr w:rsidR="009304D6" w:rsidRPr="009304D6" w:rsidTr="009304D6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D6" w:rsidRPr="009304D6" w:rsidRDefault="009304D6" w:rsidP="005D746B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9304D6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D6" w:rsidRPr="009304D6" w:rsidRDefault="009304D6" w:rsidP="005D746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9304D6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9304D6" w:rsidRPr="009304D6" w:rsidRDefault="009304D6" w:rsidP="005D746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9304D6" w:rsidRPr="009304D6" w:rsidTr="009304D6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ПК-7 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З3 ПК-7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ЗНАТЬ: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У3 ПК-7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УМЕТЬ: 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В3 ПК-7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ВЛАДЕТЬ: 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</w:tc>
      </w:tr>
      <w:tr w:rsidR="009304D6" w:rsidRPr="009304D6" w:rsidTr="009304D6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З3 ПК-8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ЗНАТЬ: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lastRenderedPageBreak/>
              <w:t>У3 ПК-8</w:t>
            </w:r>
          </w:p>
          <w:p w:rsidR="009304D6" w:rsidRPr="009304D6" w:rsidRDefault="009304D6" w:rsidP="005D746B">
            <w:pPr>
              <w:framePr w:hSpace="180" w:wrap="around" w:vAnchor="text" w:hAnchor="margin" w:y="173"/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УМЕТЬ: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В3 ПК-8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 xml:space="preserve">ВЛАДЕТЬ: 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навыками</w:t>
            </w:r>
          </w:p>
          <w:p w:rsidR="009304D6" w:rsidRPr="009304D6" w:rsidRDefault="009304D6" w:rsidP="005D746B">
            <w:pPr>
              <w:jc w:val="both"/>
              <w:rPr>
                <w:sz w:val="20"/>
                <w:szCs w:val="20"/>
              </w:rPr>
            </w:pPr>
            <w:r w:rsidRPr="009304D6">
              <w:rPr>
                <w:sz w:val="20"/>
                <w:szCs w:val="20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2C4095" w:rsidRDefault="002C4095" w:rsidP="002C4095">
      <w:pPr>
        <w:rPr>
          <w:color w:val="000000"/>
          <w:sz w:val="23"/>
          <w:szCs w:val="23"/>
        </w:rPr>
      </w:pPr>
    </w:p>
    <w:p w:rsidR="002C4095" w:rsidRPr="004F2526" w:rsidRDefault="002C4095" w:rsidP="002C4095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1042"/>
        <w:gridCol w:w="992"/>
        <w:gridCol w:w="851"/>
        <w:gridCol w:w="850"/>
      </w:tblGrid>
      <w:tr w:rsidR="002C4095" w:rsidRPr="00B5575E" w:rsidTr="009304D6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2C4095" w:rsidRPr="00B5575E" w:rsidTr="009304D6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7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8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2C4095" w:rsidRPr="00403D52" w:rsidRDefault="002C4095" w:rsidP="005D746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tabs>
                <w:tab w:val="left" w:pos="567"/>
              </w:tabs>
            </w:pPr>
            <w:r w:rsidRPr="006143CE">
              <w:t>Тема 1. Международное налогообложение и национальный налоговый суверенитет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8"/>
              <w:widowControl/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8"/>
              <w:widowControl/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tabs>
                <w:tab w:val="left" w:pos="567"/>
              </w:tabs>
            </w:pPr>
            <w:r w:rsidRPr="006143CE">
              <w:t>Тема 2. Международное налоговое право: принципы и категории международного налогообложения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8"/>
              <w:widowControl/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6143CE">
              <w:rPr>
                <w:sz w:val="22"/>
                <w:szCs w:val="22"/>
              </w:rPr>
              <w:t>Тема 3. Международное двойное налогообложение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403D52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403D52" w:rsidRDefault="002C4095" w:rsidP="005D746B">
            <w:pPr>
              <w:pStyle w:val="Style28"/>
              <w:widowControl/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6143CE">
              <w:rPr>
                <w:sz w:val="22"/>
                <w:szCs w:val="22"/>
              </w:rPr>
              <w:t>Тема 4. Предотвращение налоговых правонарушений и налоговой дискриминации субъектов внешнеэкономической деятельности.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6143CE">
              <w:rPr>
                <w:sz w:val="22"/>
                <w:szCs w:val="22"/>
              </w:rPr>
              <w:t>Тема 5. Международная налоговая конкуренция. Международная налоговая координация.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6143CE">
              <w:rPr>
                <w:sz w:val="22"/>
                <w:szCs w:val="22"/>
              </w:rPr>
              <w:t>Тема 6. Налоговые системы  зарубежных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4095" w:rsidRPr="006143C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6143CE">
              <w:rPr>
                <w:sz w:val="22"/>
                <w:szCs w:val="22"/>
              </w:rPr>
              <w:t>Тема 7. Международное налоговое планирование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442DD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442DD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A71FDA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442DD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Default="002C4095" w:rsidP="005D746B">
            <w:pPr>
              <w:jc w:val="center"/>
            </w:pPr>
            <w:r w:rsidRPr="00442DD1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2C4095" w:rsidRPr="00B5575E" w:rsidTr="009304D6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 с оценкой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2C4095" w:rsidRPr="00B5575E" w:rsidTr="009304D6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5" w:rsidRPr="00B5575E" w:rsidRDefault="002C4095" w:rsidP="005D746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2C4095" w:rsidRDefault="002C4095" w:rsidP="002C4095">
      <w:pPr>
        <w:rPr>
          <w:b/>
          <w:color w:val="000000"/>
          <w:sz w:val="28"/>
          <w:szCs w:val="28"/>
        </w:rPr>
      </w:pPr>
    </w:p>
    <w:p w:rsidR="002C4095" w:rsidRDefault="002C4095" w:rsidP="002C4095">
      <w:pPr>
        <w:rPr>
          <w:b/>
          <w:color w:val="000000"/>
          <w:sz w:val="28"/>
          <w:szCs w:val="28"/>
        </w:rPr>
      </w:pPr>
    </w:p>
    <w:p w:rsidR="002C4095" w:rsidRPr="00BD1202" w:rsidRDefault="002C4095" w:rsidP="002C4095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 дисциплины и методические материалы, определяющие процедуры оценивания</w:t>
      </w:r>
    </w:p>
    <w:p w:rsidR="002C4095" w:rsidRPr="00B55198" w:rsidRDefault="002C4095" w:rsidP="002C4095">
      <w:pPr>
        <w:jc w:val="both"/>
        <w:rPr>
          <w:i/>
          <w:highlight w:val="yellow"/>
        </w:rPr>
      </w:pPr>
    </w:p>
    <w:p w:rsidR="002C4095" w:rsidRPr="00B55198" w:rsidRDefault="009304D6" w:rsidP="002C4095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2C4095" w:rsidRPr="00B55198">
        <w:rPr>
          <w:b/>
        </w:rPr>
        <w:t xml:space="preserve"> к семинару №1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1. Международное налогообложение: основные понятия.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2. Особенности формирования национальной налоговой политики в системе мирохозяйственных связей.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3. Глобализация и национальные налоговые системы.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lastRenderedPageBreak/>
        <w:t>4. Дифференцированный подход к развитию национальных налоговых систем в мировой экономике.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5. Международное налоговое право: предмет, категории и принципы.</w:t>
      </w:r>
    </w:p>
    <w:p w:rsidR="002C4095" w:rsidRPr="00B55198" w:rsidRDefault="002C4095" w:rsidP="002C4095">
      <w:pPr>
        <w:tabs>
          <w:tab w:val="left" w:pos="567"/>
        </w:tabs>
        <w:spacing w:line="360" w:lineRule="auto"/>
        <w:jc w:val="both"/>
        <w:rPr>
          <w:b/>
        </w:rPr>
      </w:pPr>
      <w:r w:rsidRPr="006143CE">
        <w:t>6. Особенности косвенного налогообложения внешнеэкономических операций.</w:t>
      </w:r>
    </w:p>
    <w:p w:rsidR="002C4095" w:rsidRPr="00B55198" w:rsidRDefault="009304D6" w:rsidP="002C4095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2C4095" w:rsidRPr="00B55198">
        <w:rPr>
          <w:b/>
        </w:rPr>
        <w:t xml:space="preserve"> к семинару №2</w:t>
      </w:r>
    </w:p>
    <w:p w:rsidR="002C4095" w:rsidRPr="006143CE" w:rsidRDefault="002C4095" w:rsidP="002C4095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Принцип резидентства у физических лиц.</w:t>
      </w:r>
    </w:p>
    <w:p w:rsidR="002C4095" w:rsidRPr="006143CE" w:rsidRDefault="002C4095" w:rsidP="002C4095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Принцип резидентства у юридических лиц</w:t>
      </w:r>
    </w:p>
    <w:p w:rsidR="002C4095" w:rsidRPr="006143CE" w:rsidRDefault="002C4095" w:rsidP="002C4095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Принцип налогообложения у источника образования доходов.</w:t>
      </w:r>
    </w:p>
    <w:p w:rsidR="002C4095" w:rsidRPr="006143CE" w:rsidRDefault="002C4095" w:rsidP="002C4095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Международное двойное налогообложение и его устранение.</w:t>
      </w:r>
    </w:p>
    <w:p w:rsidR="002C4095" w:rsidRPr="006143CE" w:rsidRDefault="002C4095" w:rsidP="002C4095">
      <w:pPr>
        <w:pStyle w:val="a4"/>
        <w:widowControl/>
        <w:numPr>
          <w:ilvl w:val="0"/>
          <w:numId w:val="2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Национальное законодательство: налоговые освобождение; налоговые кредиты; налоговые вычеты.</w:t>
      </w:r>
    </w:p>
    <w:p w:rsidR="002C4095" w:rsidRPr="006143CE" w:rsidRDefault="002C4095" w:rsidP="002C4095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</w:pPr>
      <w:r w:rsidRPr="006143CE">
        <w:t>Устранение двойного налогообложения в конвенционном праве.</w:t>
      </w:r>
    </w:p>
    <w:p w:rsidR="002C4095" w:rsidRPr="00B55198" w:rsidRDefault="009304D6" w:rsidP="002C4095">
      <w:pPr>
        <w:tabs>
          <w:tab w:val="left" w:pos="567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2C4095" w:rsidRPr="00B55198">
        <w:rPr>
          <w:b/>
        </w:rPr>
        <w:t xml:space="preserve"> к семинару №3.</w:t>
      </w:r>
    </w:p>
    <w:p w:rsidR="002C4095" w:rsidRPr="006143CE" w:rsidRDefault="002C4095" w:rsidP="002C4095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Особенности международных налоговых соглашений и их основные виды;</w:t>
      </w:r>
    </w:p>
    <w:p w:rsidR="002C4095" w:rsidRPr="006143CE" w:rsidRDefault="002C4095" w:rsidP="002C4095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Модельные налоговые конвенции.</w:t>
      </w:r>
    </w:p>
    <w:p w:rsidR="002C4095" w:rsidRPr="006143CE" w:rsidRDefault="002C4095" w:rsidP="002C4095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Уклонение от уплаты налогов в национальном налоговом праве.</w:t>
      </w:r>
    </w:p>
    <w:p w:rsidR="002C4095" w:rsidRPr="006143CE" w:rsidRDefault="002C4095" w:rsidP="002C4095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Предотвращение фискальных преступлений в международном налоговом праве.</w:t>
      </w:r>
    </w:p>
    <w:p w:rsidR="002C4095" w:rsidRDefault="002C4095" w:rsidP="002C4095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Недискриминация налогоплательщиков.</w:t>
      </w:r>
    </w:p>
    <w:p w:rsidR="002C4095" w:rsidRPr="006143CE" w:rsidRDefault="002C4095" w:rsidP="002C4095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Анализ типового соглашения об избежании двойного налогообложения доходов и имущества.</w:t>
      </w:r>
    </w:p>
    <w:p w:rsidR="002C4095" w:rsidRDefault="002C4095" w:rsidP="002C4095">
      <w:pPr>
        <w:jc w:val="center"/>
        <w:rPr>
          <w:b/>
        </w:rPr>
      </w:pPr>
    </w:p>
    <w:p w:rsidR="002C4095" w:rsidRPr="00B55198" w:rsidRDefault="009304D6" w:rsidP="002C4095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2C4095" w:rsidRPr="00B55198">
        <w:rPr>
          <w:b/>
        </w:rPr>
        <w:t xml:space="preserve"> к семинару №4</w:t>
      </w:r>
    </w:p>
    <w:p w:rsidR="002C4095" w:rsidRPr="006143CE" w:rsidRDefault="002C4095" w:rsidP="002C409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Международная налоговая конкуренция: сущность, особенности, формы.</w:t>
      </w:r>
    </w:p>
    <w:p w:rsidR="002C4095" w:rsidRPr="006143CE" w:rsidRDefault="002C4095" w:rsidP="002C409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Конвергенция налоговых систем и налоговая координация в странах Европейского Союза.</w:t>
      </w:r>
    </w:p>
    <w:p w:rsidR="002C4095" w:rsidRPr="006143CE" w:rsidRDefault="002C4095" w:rsidP="002C409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Опыт гармонизации налоговых систем в Европейском Союзе.</w:t>
      </w:r>
    </w:p>
    <w:p w:rsidR="002C4095" w:rsidRPr="006143CE" w:rsidRDefault="002C4095" w:rsidP="002C409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Электронная коммерция и гармонизация национальных налоговых систем.</w:t>
      </w:r>
    </w:p>
    <w:p w:rsidR="002C4095" w:rsidRPr="006143CE" w:rsidRDefault="002C4095" w:rsidP="002C409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Налоговые системы унитарных государств: Франции, Бельгии, Японии.</w:t>
      </w:r>
    </w:p>
    <w:p w:rsidR="002C4095" w:rsidRPr="006143CE" w:rsidRDefault="002C4095" w:rsidP="002C4095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  <w:rPr>
          <w:rFonts w:eastAsiaTheme="minorHAnsi"/>
          <w:lang w:eastAsia="en-US"/>
        </w:rPr>
      </w:pPr>
      <w:r w:rsidRPr="006143CE">
        <w:t>Налоговые системы федеративных и конфедеративных государств.</w:t>
      </w:r>
    </w:p>
    <w:p w:rsidR="002C4095" w:rsidRDefault="002C4095" w:rsidP="002C4095">
      <w:pPr>
        <w:jc w:val="center"/>
        <w:rPr>
          <w:b/>
        </w:rPr>
      </w:pPr>
    </w:p>
    <w:p w:rsidR="002C4095" w:rsidRPr="00B55198" w:rsidRDefault="009304D6" w:rsidP="002C4095">
      <w:pPr>
        <w:jc w:val="center"/>
        <w:rPr>
          <w:b/>
          <w:color w:val="000000"/>
          <w:highlight w:val="yellow"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2C4095" w:rsidRPr="00B55198">
        <w:rPr>
          <w:b/>
        </w:rPr>
        <w:t xml:space="preserve"> к семинару №</w:t>
      </w:r>
      <w:r w:rsidR="002C4095">
        <w:rPr>
          <w:b/>
        </w:rPr>
        <w:t>5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Содержание и основные принципы налогового федерализма.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Налоговые системы США, Канады, Швейцарии.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Международное налоговое планирование: понятие и основные механизмы.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Корпоративное международное планирование. Индивидуальное налоговое планирование.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Низконалоговые юрисдикции и их использование в международном налоговом планировании.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</w:pPr>
      <w:r w:rsidRPr="006143CE">
        <w:t>Специальные режимы налогообложения.</w:t>
      </w:r>
    </w:p>
    <w:p w:rsidR="002C4095" w:rsidRPr="006143CE" w:rsidRDefault="002C4095" w:rsidP="002C4095">
      <w:pPr>
        <w:pStyle w:val="a4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rPr>
          <w:b/>
          <w:color w:val="000000"/>
        </w:rPr>
      </w:pPr>
      <w:r w:rsidRPr="006143CE">
        <w:t>Оптимизация международного налогообложения.</w:t>
      </w:r>
    </w:p>
    <w:p w:rsidR="002C4095" w:rsidRDefault="002C4095" w:rsidP="002C4095">
      <w:pPr>
        <w:jc w:val="center"/>
        <w:rPr>
          <w:b/>
          <w:color w:val="000000"/>
          <w:highlight w:val="yellow"/>
        </w:rPr>
      </w:pPr>
    </w:p>
    <w:p w:rsidR="002C4095" w:rsidRPr="00AC4A98" w:rsidRDefault="002C4095" w:rsidP="002C4095">
      <w:pPr>
        <w:jc w:val="center"/>
        <w:rPr>
          <w:b/>
          <w:color w:val="000000"/>
        </w:rPr>
      </w:pPr>
      <w:r w:rsidRPr="00AC4A98">
        <w:rPr>
          <w:b/>
          <w:color w:val="000000"/>
        </w:rPr>
        <w:t>Рубежный контроль – Примерные тестовые задания</w:t>
      </w:r>
    </w:p>
    <w:p w:rsidR="002C4095" w:rsidRPr="00A71FDA" w:rsidRDefault="002C4095" w:rsidP="009304D6">
      <w:pPr>
        <w:jc w:val="center"/>
        <w:rPr>
          <w:b/>
          <w:color w:val="000000"/>
          <w:highlight w:val="yellow"/>
        </w:rPr>
      </w:pPr>
    </w:p>
    <w:p w:rsidR="002C4095" w:rsidRPr="00AC4A98" w:rsidRDefault="002C4095" w:rsidP="009304D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AC4A98">
        <w:rPr>
          <w:rFonts w:eastAsiaTheme="minorEastAsia"/>
        </w:rPr>
        <w:t>Международное двойное налогообложение — это...</w:t>
      </w:r>
    </w:p>
    <w:p w:rsidR="002C4095" w:rsidRPr="00AC4A98" w:rsidRDefault="002C4095" w:rsidP="009304D6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0"/>
        <w:jc w:val="both"/>
      </w:pPr>
      <w:r w:rsidRPr="00AC4A98">
        <w:t>одновременное обложение в двух или более странах одного налогоплательщика в отношении одного и того же объекта одним и тем же или аналогичным налогом</w:t>
      </w:r>
    </w:p>
    <w:p w:rsidR="002C4095" w:rsidRPr="00AC4A98" w:rsidRDefault="002C4095" w:rsidP="009304D6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0"/>
        <w:jc w:val="both"/>
      </w:pPr>
      <w:r w:rsidRPr="00AC4A98">
        <w:t>ситуация, когда, вследствие несовершенства налогового законодательства, налогоплательщик платит в своей стране одновременно несколько аналогичных налогов</w:t>
      </w:r>
    </w:p>
    <w:p w:rsidR="002C4095" w:rsidRPr="00AC4A98" w:rsidRDefault="002C4095" w:rsidP="009304D6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0"/>
        <w:jc w:val="both"/>
      </w:pPr>
      <w:r w:rsidRPr="00AC4A98">
        <w:lastRenderedPageBreak/>
        <w:t>обложение налогоплательщика в разных странах в отношении различных объектов аналогичными налогами</w:t>
      </w:r>
    </w:p>
    <w:p w:rsidR="002C4095" w:rsidRPr="00AC4A98" w:rsidRDefault="002C4095" w:rsidP="009304D6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0"/>
        <w:jc w:val="both"/>
      </w:pPr>
      <w:r w:rsidRPr="00AC4A98">
        <w:t>ситуация, когда налогоплательщик вынужден платить налоги одновременно в нескольких странах</w:t>
      </w:r>
    </w:p>
    <w:p w:rsidR="002C4095" w:rsidRDefault="002C4095" w:rsidP="009304D6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2. </w:t>
      </w:r>
      <w:r w:rsidRPr="00AC4A98">
        <w:rPr>
          <w:rFonts w:eastAsiaTheme="minorEastAsia"/>
          <w:bCs/>
        </w:rPr>
        <w:t>Могут ли полномочные министерства и ведомства принимать нормативные акты направленные на регулирование налоговых правоотношений</w:t>
      </w:r>
      <w:r>
        <w:rPr>
          <w:rFonts w:eastAsiaTheme="minorEastAsia"/>
          <w:bCs/>
        </w:rPr>
        <w:t>?</w:t>
      </w:r>
    </w:p>
    <w:p w:rsidR="002C4095" w:rsidRPr="00AC4A98" w:rsidRDefault="002C4095" w:rsidP="009304D6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bCs/>
        </w:rPr>
      </w:pPr>
      <w:r w:rsidRPr="00AC4A98">
        <w:rPr>
          <w:bCs/>
        </w:rPr>
        <w:t>да</w:t>
      </w:r>
    </w:p>
    <w:p w:rsidR="002C4095" w:rsidRPr="00AC4A98" w:rsidRDefault="002C4095" w:rsidP="009304D6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bCs/>
        </w:rPr>
      </w:pPr>
      <w:r w:rsidRPr="00AC4A98">
        <w:rPr>
          <w:bCs/>
        </w:rPr>
        <w:t>нет</w:t>
      </w:r>
    </w:p>
    <w:p w:rsidR="002C4095" w:rsidRDefault="002C4095" w:rsidP="009304D6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bCs/>
        </w:rPr>
      </w:pPr>
      <w:r w:rsidRPr="00AC4A98">
        <w:rPr>
          <w:bCs/>
        </w:rPr>
        <w:t>да, но такие акты не могут изменять или дополнять законодательство о налогах и сборах</w:t>
      </w:r>
    </w:p>
    <w:p w:rsidR="002C4095" w:rsidRDefault="002C4095" w:rsidP="009304D6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3. </w:t>
      </w:r>
      <w:r w:rsidRPr="00AC4A98">
        <w:rPr>
          <w:rFonts w:eastAsiaTheme="minorEastAsia"/>
          <w:bCs/>
        </w:rPr>
        <w:t>По налоговому законодательству РФ физические лица считаются резидентами, если они находятся на территории РФ более</w:t>
      </w:r>
      <w:r>
        <w:rPr>
          <w:rFonts w:eastAsiaTheme="minorEastAsia"/>
          <w:bCs/>
        </w:rPr>
        <w:t>..</w:t>
      </w:r>
    </w:p>
    <w:p w:rsidR="002C4095" w:rsidRPr="00344846" w:rsidRDefault="002C4095" w:rsidP="009304D6">
      <w:pPr>
        <w:pStyle w:val="a4"/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</w:pPr>
      <w:r w:rsidRPr="00344846">
        <w:t>93 суток в календарном году</w:t>
      </w:r>
    </w:p>
    <w:p w:rsidR="002C4095" w:rsidRPr="00344846" w:rsidRDefault="002C4095" w:rsidP="009304D6">
      <w:pPr>
        <w:pStyle w:val="a4"/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</w:pPr>
      <w:r w:rsidRPr="00344846">
        <w:t>93 суток</w:t>
      </w:r>
    </w:p>
    <w:p w:rsidR="002C4095" w:rsidRPr="00344846" w:rsidRDefault="002C4095" w:rsidP="009304D6">
      <w:pPr>
        <w:pStyle w:val="a4"/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</w:pPr>
      <w:r w:rsidRPr="00344846">
        <w:t>183 суток</w:t>
      </w:r>
    </w:p>
    <w:p w:rsidR="002C4095" w:rsidRPr="00344846" w:rsidRDefault="002C4095" w:rsidP="009304D6">
      <w:pPr>
        <w:pStyle w:val="a4"/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</w:pPr>
      <w:r w:rsidRPr="00344846">
        <w:rPr>
          <w:iCs/>
        </w:rPr>
        <w:t>183 суток в календарном году</w:t>
      </w:r>
    </w:p>
    <w:p w:rsidR="002C4095" w:rsidRDefault="002C4095" w:rsidP="009304D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B53B1D">
        <w:rPr>
          <w:rFonts w:eastAsiaTheme="minorEastAsia"/>
        </w:rPr>
        <w:t>Субъект налоговых правоотношений — это</w:t>
      </w:r>
      <w:r>
        <w:rPr>
          <w:rFonts w:eastAsiaTheme="minorEastAsia"/>
        </w:rPr>
        <w:t>..</w:t>
      </w:r>
    </w:p>
    <w:p w:rsidR="002C4095" w:rsidRPr="00B53B1D" w:rsidRDefault="002C4095" w:rsidP="009304D6">
      <w:pPr>
        <w:pStyle w:val="a4"/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bCs/>
          <w:iCs/>
        </w:rPr>
      </w:pPr>
      <w:r w:rsidRPr="00B53B1D">
        <w:rPr>
          <w:bCs/>
          <w:iCs/>
        </w:rPr>
        <w:t>реальный участник налоговых правоотношений</w:t>
      </w:r>
    </w:p>
    <w:p w:rsidR="002C4095" w:rsidRPr="00B53B1D" w:rsidRDefault="002C4095" w:rsidP="009304D6">
      <w:pPr>
        <w:pStyle w:val="a4"/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любое лицо, обладающее правосубъектностью, т.е. являющееся носителем</w:t>
      </w:r>
    </w:p>
    <w:p w:rsidR="002C4095" w:rsidRPr="00B53B1D" w:rsidRDefault="002C4095" w:rsidP="009304D6">
      <w:pPr>
        <w:pStyle w:val="a4"/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субъективных прав и обязанностей</w:t>
      </w:r>
    </w:p>
    <w:p w:rsidR="002C4095" w:rsidRPr="00B53B1D" w:rsidRDefault="002C4095" w:rsidP="009304D6">
      <w:pPr>
        <w:pStyle w:val="a4"/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взимаемый налог</w:t>
      </w:r>
    </w:p>
    <w:p w:rsidR="002C4095" w:rsidRPr="00B53B1D" w:rsidRDefault="002C4095" w:rsidP="009304D6">
      <w:pPr>
        <w:pStyle w:val="a4"/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исключительно физические лица, на которых в соответствии с законодательными актами возложена обязанность уплачивать налоги</w:t>
      </w:r>
    </w:p>
    <w:p w:rsidR="002C4095" w:rsidRDefault="002C4095" w:rsidP="009304D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Pr="00B53B1D">
        <w:rPr>
          <w:rFonts w:eastAsiaTheme="minorEastAsia"/>
        </w:rPr>
        <w:t>Субъектом налогообложения по подоходному налогу может быть «только семья» в налоговых системах такого государства, как</w:t>
      </w:r>
      <w:r>
        <w:rPr>
          <w:rFonts w:eastAsiaTheme="minorEastAsia"/>
        </w:rPr>
        <w:t>..</w:t>
      </w:r>
    </w:p>
    <w:p w:rsidR="002C4095" w:rsidRPr="00B53B1D" w:rsidRDefault="002C4095" w:rsidP="009304D6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Россия</w:t>
      </w:r>
    </w:p>
    <w:p w:rsidR="002C4095" w:rsidRPr="00B53B1D" w:rsidRDefault="002C4095" w:rsidP="009304D6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США</w:t>
      </w:r>
    </w:p>
    <w:p w:rsidR="002C4095" w:rsidRPr="00B53B1D" w:rsidRDefault="002C4095" w:rsidP="009304D6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bCs/>
          <w:iCs/>
        </w:rPr>
      </w:pPr>
      <w:r w:rsidRPr="00B53B1D">
        <w:rPr>
          <w:bCs/>
          <w:iCs/>
        </w:rPr>
        <w:t>Франция</w:t>
      </w:r>
    </w:p>
    <w:p w:rsidR="002C4095" w:rsidRPr="00B53B1D" w:rsidRDefault="002C4095" w:rsidP="009304D6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bCs/>
        </w:rPr>
      </w:pPr>
      <w:r w:rsidRPr="00B53B1D">
        <w:rPr>
          <w:bCs/>
        </w:rPr>
        <w:t>Германия</w:t>
      </w:r>
    </w:p>
    <w:p w:rsidR="002C4095" w:rsidRDefault="002C4095" w:rsidP="009304D6">
      <w:pPr>
        <w:pStyle w:val="a4"/>
        <w:ind w:left="0"/>
        <w:jc w:val="both"/>
        <w:rPr>
          <w:bCs/>
        </w:rPr>
      </w:pPr>
    </w:p>
    <w:p w:rsidR="002C4095" w:rsidRDefault="002C4095" w:rsidP="002C4095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дифференцированному зачету</w:t>
      </w:r>
    </w:p>
    <w:p w:rsidR="002C4095" w:rsidRPr="00A71FDA" w:rsidRDefault="002C4095" w:rsidP="002C4095">
      <w:pPr>
        <w:tabs>
          <w:tab w:val="left" w:pos="567"/>
        </w:tabs>
        <w:jc w:val="center"/>
        <w:rPr>
          <w:b/>
        </w:rPr>
      </w:pPr>
    </w:p>
    <w:p w:rsidR="002C4095" w:rsidRPr="006143CE" w:rsidRDefault="002C4095" w:rsidP="002C4095">
      <w:pPr>
        <w:shd w:val="clear" w:color="auto" w:fill="FFFFFF"/>
        <w:jc w:val="both"/>
      </w:pPr>
      <w:r w:rsidRPr="006143CE">
        <w:t>1. Международное налогообложение: основные понятия.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2. Особенности формирования национальной налоговой политики в системе мирохозяйственных связей.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3. Глобализация и национальные налоговые системы.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4. Дифференцированный подход к развитию национальных налоговых систем в мировой экономике.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5. Международное налоговое право: предмет, категории и принципы.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6. Особенности косвенного налогообложения внешнеэкономических операций.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7. Принцип резидентства у физических лиц.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8. Принцип резидентства у юридических лиц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9. Принцип налогообложения у источника образования доходов.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10. Международное двойное налогообложение и его устранение.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11. Национальное законодательство: налоговые освобождение; налоговые кредиты; налоговые вычеты.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12. Устранение двойного налогообложения в конвенционном праве.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13. Особенности международных налоговых соглашений и их основные виды;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14. Модельные налоговые конвенции.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15. Уклонение от уплаты налогов в национальном налоговом праве.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16. Предотвращение фискальных преступлений в международном налоговом праве.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lastRenderedPageBreak/>
        <w:t>17. Недискриминация налогоплательщиков.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18. Анализ типового соглашения об избежании двойного налогообложения доходов и имущества.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19. Международная налоговая конкуренция: сущность, особенности, формы.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20. Конвергенция налоговых систем и налоговая координация в странах Европейского Союза.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21. Опыт гармонизации налоговых систем в Европейском Союзе.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22. Электронная коммерция и гармонизация национальных налоговых систем.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23. Налоговые системы унитарных государств: Франции, Бельгии, Японии.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24. Налоговые системы федеративных и конфедеративных государств.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25. Содержание и основные принципы налогового федерализма.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26. Налоговые системы США, Канады, Швейцарии.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27. Международное налоговое планирование: понятие и основные механизмы.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28. Корпоративное международное планирование. Индивидуальное налоговое планирование.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29. Низконалоговые юрисдикции и их использование в международном налоговом планировании.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30. Специальные режимы налогообложения.</w:t>
      </w:r>
    </w:p>
    <w:p w:rsidR="002C4095" w:rsidRPr="006143CE" w:rsidRDefault="002C4095" w:rsidP="002C4095">
      <w:pPr>
        <w:shd w:val="clear" w:color="auto" w:fill="FFFFFF"/>
        <w:ind w:right="30"/>
        <w:jc w:val="both"/>
        <w:rPr>
          <w:bCs/>
          <w:color w:val="000000"/>
        </w:rPr>
      </w:pPr>
      <w:r w:rsidRPr="006143CE">
        <w:t>31. Оптимизация международного налогообложения.</w:t>
      </w:r>
    </w:p>
    <w:p w:rsidR="002C4095" w:rsidRDefault="002C4095" w:rsidP="002C4095">
      <w:pPr>
        <w:tabs>
          <w:tab w:val="left" w:pos="567"/>
        </w:tabs>
        <w:jc w:val="center"/>
      </w:pPr>
    </w:p>
    <w:p w:rsidR="002C4095" w:rsidRPr="009A519E" w:rsidRDefault="002C4095" w:rsidP="002C409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2C4095" w:rsidRPr="005771CB" w:rsidRDefault="002C4095" w:rsidP="002C4095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2C4095" w:rsidRDefault="002C4095" w:rsidP="002C4095">
      <w:pPr>
        <w:ind w:left="-100"/>
        <w:rPr>
          <w:rFonts w:eastAsiaTheme="minorEastAsia"/>
        </w:rPr>
      </w:pPr>
    </w:p>
    <w:p w:rsidR="002C4095" w:rsidRPr="00D40289" w:rsidRDefault="002C4095" w:rsidP="002C4095">
      <w:pPr>
        <w:ind w:left="-100"/>
        <w:rPr>
          <w:rFonts w:eastAsiaTheme="minorEastAsia"/>
        </w:rPr>
      </w:pPr>
    </w:p>
    <w:p w:rsidR="002C4095" w:rsidRDefault="002C4095" w:rsidP="002C4095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2C4095" w:rsidRPr="00D40289" w:rsidRDefault="002C4095" w:rsidP="002C4095">
      <w:pPr>
        <w:ind w:left="-100"/>
        <w:jc w:val="center"/>
        <w:rPr>
          <w:rFonts w:eastAsiaTheme="minorEastAsia"/>
          <w:b/>
        </w:rPr>
      </w:pPr>
    </w:p>
    <w:p w:rsidR="009304D6" w:rsidRPr="00D40289" w:rsidRDefault="009304D6" w:rsidP="009304D6">
      <w:pPr>
        <w:rPr>
          <w:rFonts w:eastAsiaTheme="minorEastAsia"/>
          <w:sz w:val="28"/>
          <w:szCs w:val="28"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540"/>
        <w:gridCol w:w="2253"/>
        <w:gridCol w:w="4236"/>
        <w:gridCol w:w="3427"/>
      </w:tblGrid>
      <w:tr w:rsidR="009304D6" w:rsidRPr="00D40289" w:rsidTr="00081838">
        <w:trPr>
          <w:tblHeader/>
        </w:trPr>
        <w:tc>
          <w:tcPr>
            <w:tcW w:w="540" w:type="dxa"/>
            <w:vAlign w:val="center"/>
          </w:tcPr>
          <w:p w:rsidR="009304D6" w:rsidRPr="00D40289" w:rsidRDefault="009304D6" w:rsidP="00C21FB4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9304D6" w:rsidRPr="00D40289" w:rsidRDefault="009304D6" w:rsidP="00C21FB4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9304D6" w:rsidRPr="00D40289" w:rsidRDefault="009304D6" w:rsidP="00C21FB4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427" w:type="dxa"/>
            <w:vAlign w:val="center"/>
          </w:tcPr>
          <w:p w:rsidR="009304D6" w:rsidRPr="00D40289" w:rsidRDefault="009304D6" w:rsidP="00C21FB4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9304D6" w:rsidRPr="00D40289" w:rsidTr="00081838">
        <w:tc>
          <w:tcPr>
            <w:tcW w:w="540" w:type="dxa"/>
          </w:tcPr>
          <w:p w:rsidR="009304D6" w:rsidRPr="00D40289" w:rsidRDefault="009304D6" w:rsidP="009304D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9304D6" w:rsidRDefault="009304D6" w:rsidP="00C21FB4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9304D6" w:rsidRPr="00D40289" w:rsidRDefault="009304D6" w:rsidP="00C21FB4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427" w:type="dxa"/>
          </w:tcPr>
          <w:p w:rsidR="009304D6" w:rsidRDefault="009304D6" w:rsidP="00C21FB4">
            <w:r>
              <w:t>Комплект вопросов к семинарам</w:t>
            </w:r>
          </w:p>
        </w:tc>
      </w:tr>
      <w:tr w:rsidR="009304D6" w:rsidRPr="00D40289" w:rsidTr="00081838">
        <w:tc>
          <w:tcPr>
            <w:tcW w:w="540" w:type="dxa"/>
          </w:tcPr>
          <w:p w:rsidR="009304D6" w:rsidRPr="00D40289" w:rsidRDefault="009304D6" w:rsidP="009304D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9304D6" w:rsidRPr="00D40289" w:rsidRDefault="009304D6" w:rsidP="00C21FB4">
            <w:r>
              <w:t>Доклад (с презентацией)</w:t>
            </w:r>
          </w:p>
        </w:tc>
        <w:tc>
          <w:tcPr>
            <w:tcW w:w="4236" w:type="dxa"/>
          </w:tcPr>
          <w:p w:rsidR="009304D6" w:rsidRPr="00D40289" w:rsidRDefault="009304D6" w:rsidP="00C21FB4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427" w:type="dxa"/>
          </w:tcPr>
          <w:p w:rsidR="009304D6" w:rsidRPr="00D40289" w:rsidRDefault="009304D6" w:rsidP="00C21FB4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9304D6" w:rsidRPr="00D40289" w:rsidTr="00081838">
        <w:tc>
          <w:tcPr>
            <w:tcW w:w="540" w:type="dxa"/>
          </w:tcPr>
          <w:p w:rsidR="009304D6" w:rsidRPr="00D40289" w:rsidRDefault="009304D6" w:rsidP="009304D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9304D6" w:rsidRPr="00D40289" w:rsidRDefault="009304D6" w:rsidP="00C21FB4">
            <w:r w:rsidRPr="00D40289">
              <w:t>Тест</w:t>
            </w:r>
          </w:p>
        </w:tc>
        <w:tc>
          <w:tcPr>
            <w:tcW w:w="4236" w:type="dxa"/>
          </w:tcPr>
          <w:p w:rsidR="009304D6" w:rsidRPr="00D40289" w:rsidRDefault="009304D6" w:rsidP="00C21FB4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427" w:type="dxa"/>
          </w:tcPr>
          <w:p w:rsidR="009304D6" w:rsidRPr="00D40289" w:rsidRDefault="009304D6" w:rsidP="00C21FB4">
            <w:r w:rsidRPr="00D40289">
              <w:t>Фонд тестовых заданий</w:t>
            </w:r>
          </w:p>
        </w:tc>
      </w:tr>
    </w:tbl>
    <w:p w:rsidR="009304D6" w:rsidRDefault="009304D6" w:rsidP="009304D6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9304D6" w:rsidRDefault="009304D6" w:rsidP="009304D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9304D6" w:rsidRDefault="009304D6" w:rsidP="009304D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9304D6" w:rsidRPr="00AD2051" w:rsidRDefault="009304D6" w:rsidP="009304D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9304D6" w:rsidRPr="00AD2051" w:rsidRDefault="009304D6" w:rsidP="009304D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9304D6" w:rsidRPr="00930A17" w:rsidTr="00C21FB4">
        <w:tc>
          <w:tcPr>
            <w:tcW w:w="563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9304D6" w:rsidRPr="00930A17" w:rsidTr="00C21FB4">
        <w:tc>
          <w:tcPr>
            <w:tcW w:w="563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4250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дифференцированный зачет</w:t>
            </w:r>
          </w:p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9304D6" w:rsidRPr="00930A17" w:rsidRDefault="009304D6" w:rsidP="00C21FB4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9304D6" w:rsidRPr="00AD2051" w:rsidRDefault="003129F6" w:rsidP="009304D6">
      <w:pPr>
        <w:ind w:left="-100"/>
        <w:jc w:val="both"/>
        <w:rPr>
          <w:rFonts w:eastAsiaTheme="minorEastAsia"/>
          <w:sz w:val="28"/>
          <w:szCs w:val="28"/>
        </w:rPr>
        <w:sectPr w:rsidR="009304D6" w:rsidRPr="00AD2051" w:rsidSect="0044009E">
          <w:footerReference w:type="default" r:id="rId71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43B34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9E" w:rsidRDefault="0044009E" w:rsidP="009304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243B3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4HeQIAAP8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MaaTgd5AgAA/wQ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44009E" w:rsidRDefault="0044009E" w:rsidP="009304D6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D082E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9E" w:rsidRDefault="0044009E" w:rsidP="009304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2D082E"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" stroked="f">
                <v:textbox inset="0,0,0,0">
                  <w:txbxContent>
                    <w:p w:rsidR="0044009E" w:rsidRDefault="0044009E" w:rsidP="009304D6"/>
                  </w:txbxContent>
                </v:textbox>
              </v:shape>
            </w:pict>
          </mc:Fallback>
        </mc:AlternateContent>
      </w:r>
    </w:p>
    <w:p w:rsidR="009304D6" w:rsidRPr="006254E8" w:rsidRDefault="009304D6" w:rsidP="009304D6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9304D6" w:rsidRPr="00D40289" w:rsidRDefault="009304D6" w:rsidP="009304D6">
      <w:pPr>
        <w:rPr>
          <w:rFonts w:eastAsiaTheme="minorEastAsia"/>
        </w:rPr>
      </w:pPr>
    </w:p>
    <w:p w:rsidR="009304D6" w:rsidRDefault="009304D6" w:rsidP="009304D6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9304D6" w:rsidRPr="0036500A" w:rsidRDefault="009304D6" w:rsidP="009304D6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9304D6" w:rsidRDefault="009304D6" w:rsidP="009304D6">
      <w:pPr>
        <w:keepNext/>
        <w:jc w:val="center"/>
        <w:outlineLvl w:val="3"/>
        <w:rPr>
          <w:b/>
          <w:bCs/>
        </w:rPr>
      </w:pPr>
    </w:p>
    <w:p w:rsidR="009304D6" w:rsidRDefault="009304D6" w:rsidP="009304D6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9304D6" w:rsidRPr="006254E8" w:rsidRDefault="009304D6" w:rsidP="009304D6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9304D6" w:rsidRPr="006254E8" w:rsidRDefault="009304D6" w:rsidP="009304D6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балльно-</w:t>
      </w:r>
      <w:r w:rsidRPr="006254E8">
        <w:t xml:space="preserve">рейтинговой системе ДА МИД РФ). </w:t>
      </w:r>
    </w:p>
    <w:p w:rsidR="009304D6" w:rsidRDefault="009304D6" w:rsidP="009304D6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9304D6" w:rsidRPr="00F736DF" w:rsidRDefault="009304D6" w:rsidP="009304D6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9304D6" w:rsidRPr="00F736DF" w:rsidRDefault="009304D6" w:rsidP="009304D6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9304D6" w:rsidRPr="00F736DF" w:rsidTr="00C21FB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6" w:rsidRPr="00F736DF" w:rsidRDefault="009304D6" w:rsidP="00C21FB4">
            <w:pPr>
              <w:rPr>
                <w:rFonts w:eastAsiaTheme="minorEastAsia"/>
                <w:b/>
              </w:rPr>
            </w:pPr>
          </w:p>
        </w:tc>
      </w:tr>
      <w:tr w:rsidR="009304D6" w:rsidRPr="00F736DF" w:rsidTr="00C21FB4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D6" w:rsidRPr="00F736DF" w:rsidRDefault="009304D6" w:rsidP="00C21FB4">
            <w:r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9304D6" w:rsidRPr="00F736DF" w:rsidTr="00C21FB4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D6" w:rsidRPr="00F736DF" w:rsidRDefault="009304D6" w:rsidP="00C21FB4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9304D6" w:rsidRPr="00F736DF" w:rsidTr="00C21FB4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D6" w:rsidRPr="00F736DF" w:rsidRDefault="009304D6" w:rsidP="00C21FB4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9304D6" w:rsidRPr="00F736DF" w:rsidTr="00C21FB4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D6" w:rsidRPr="00F736DF" w:rsidRDefault="009304D6" w:rsidP="00C21FB4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9304D6" w:rsidRPr="00F736DF" w:rsidRDefault="009304D6" w:rsidP="00C21FB4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9304D6" w:rsidRDefault="009304D6" w:rsidP="009304D6">
      <w:pPr>
        <w:jc w:val="right"/>
        <w:rPr>
          <w:rFonts w:eastAsiaTheme="minorEastAsia"/>
          <w:i/>
        </w:rPr>
      </w:pPr>
    </w:p>
    <w:p w:rsidR="009304D6" w:rsidRDefault="009304D6" w:rsidP="009304D6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9304D6" w:rsidRPr="005771CB" w:rsidRDefault="009304D6" w:rsidP="009304D6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9304D6" w:rsidRPr="00AC422B" w:rsidRDefault="009304D6" w:rsidP="009304D6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9304D6" w:rsidRPr="006254E8" w:rsidRDefault="009304D6" w:rsidP="009304D6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9304D6" w:rsidRPr="006254E8" w:rsidRDefault="009304D6" w:rsidP="009304D6">
      <w:pPr>
        <w:ind w:firstLine="709"/>
        <w:jc w:val="center"/>
        <w:rPr>
          <w:b/>
          <w:i/>
          <w:u w:val="single"/>
        </w:rPr>
      </w:pPr>
    </w:p>
    <w:p w:rsidR="009304D6" w:rsidRPr="006254E8" w:rsidRDefault="009304D6" w:rsidP="009304D6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9304D6" w:rsidRPr="006254E8" w:rsidRDefault="009304D6" w:rsidP="009304D6">
      <w:pPr>
        <w:jc w:val="center"/>
        <w:outlineLvl w:val="0"/>
        <w:rPr>
          <w:b/>
          <w:bCs/>
          <w:kern w:val="36"/>
        </w:rPr>
      </w:pPr>
    </w:p>
    <w:p w:rsidR="009304D6" w:rsidRPr="006254E8" w:rsidRDefault="009304D6" w:rsidP="009304D6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9304D6" w:rsidRPr="006254E8" w:rsidRDefault="009304D6" w:rsidP="009304D6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9304D6" w:rsidRPr="006254E8" w:rsidTr="00C21FB4">
        <w:trPr>
          <w:tblCellSpacing w:w="7" w:type="dxa"/>
        </w:trPr>
        <w:tc>
          <w:tcPr>
            <w:tcW w:w="1549" w:type="pct"/>
            <w:vAlign w:val="center"/>
          </w:tcPr>
          <w:p w:rsidR="009304D6" w:rsidRPr="006254E8" w:rsidRDefault="009304D6" w:rsidP="00C21FB4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9304D6" w:rsidRPr="006254E8" w:rsidRDefault="009304D6" w:rsidP="00C21FB4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9304D6" w:rsidRPr="006254E8" w:rsidTr="00C21FB4">
        <w:trPr>
          <w:tblCellSpacing w:w="7" w:type="dxa"/>
        </w:trPr>
        <w:tc>
          <w:tcPr>
            <w:tcW w:w="1549" w:type="pct"/>
            <w:vAlign w:val="center"/>
          </w:tcPr>
          <w:p w:rsidR="009304D6" w:rsidRPr="006254E8" w:rsidRDefault="009304D6" w:rsidP="00C21FB4">
            <w:r w:rsidRPr="006254E8">
              <w:t xml:space="preserve">1.Новизна текста </w:t>
            </w:r>
          </w:p>
          <w:p w:rsidR="009304D6" w:rsidRPr="006254E8" w:rsidRDefault="009304D6" w:rsidP="00C21FB4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9304D6" w:rsidRDefault="009304D6" w:rsidP="00C21FB4">
            <w:r w:rsidRPr="006254E8">
              <w:t xml:space="preserve">- </w:t>
            </w:r>
            <w:r>
              <w:t>актуальность проблемы и темы;</w:t>
            </w:r>
          </w:p>
          <w:p w:rsidR="009304D6" w:rsidRPr="006254E8" w:rsidRDefault="009304D6" w:rsidP="00C21FB4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9304D6" w:rsidRPr="006254E8" w:rsidTr="00C21FB4">
        <w:trPr>
          <w:tblCellSpacing w:w="7" w:type="dxa"/>
        </w:trPr>
        <w:tc>
          <w:tcPr>
            <w:tcW w:w="1549" w:type="pct"/>
            <w:vAlign w:val="center"/>
          </w:tcPr>
          <w:p w:rsidR="009304D6" w:rsidRPr="006254E8" w:rsidRDefault="009304D6" w:rsidP="00C21FB4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9304D6" w:rsidRPr="006254E8" w:rsidRDefault="009304D6" w:rsidP="00C21FB4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9304D6" w:rsidRPr="006254E8" w:rsidTr="00C21FB4">
        <w:trPr>
          <w:tblCellSpacing w:w="7" w:type="dxa"/>
        </w:trPr>
        <w:tc>
          <w:tcPr>
            <w:tcW w:w="1549" w:type="pct"/>
            <w:vAlign w:val="center"/>
          </w:tcPr>
          <w:p w:rsidR="009304D6" w:rsidRPr="006254E8" w:rsidRDefault="009304D6" w:rsidP="00C21FB4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9304D6" w:rsidRPr="006254E8" w:rsidRDefault="009304D6" w:rsidP="00C21FB4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9304D6" w:rsidRPr="006254E8" w:rsidTr="00C21FB4">
        <w:trPr>
          <w:tblCellSpacing w:w="7" w:type="dxa"/>
        </w:trPr>
        <w:tc>
          <w:tcPr>
            <w:tcW w:w="1549" w:type="pct"/>
            <w:vAlign w:val="center"/>
          </w:tcPr>
          <w:p w:rsidR="009304D6" w:rsidRPr="006254E8" w:rsidRDefault="009304D6" w:rsidP="00C21FB4">
            <w:r w:rsidRPr="006254E8">
              <w:t xml:space="preserve">4. Соблюдение требований к оформлению </w:t>
            </w:r>
          </w:p>
          <w:p w:rsidR="009304D6" w:rsidRPr="006254E8" w:rsidRDefault="009304D6" w:rsidP="00C21FB4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9304D6" w:rsidRPr="006254E8" w:rsidRDefault="009304D6" w:rsidP="00C21FB4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9304D6" w:rsidRPr="006254E8" w:rsidTr="00C21FB4">
        <w:trPr>
          <w:tblCellSpacing w:w="7" w:type="dxa"/>
        </w:trPr>
        <w:tc>
          <w:tcPr>
            <w:tcW w:w="1549" w:type="pct"/>
            <w:vAlign w:val="center"/>
          </w:tcPr>
          <w:p w:rsidR="009304D6" w:rsidRPr="006254E8" w:rsidRDefault="009304D6" w:rsidP="00C21FB4">
            <w:r w:rsidRPr="006254E8">
              <w:t xml:space="preserve">5. Грамотность </w:t>
            </w:r>
          </w:p>
          <w:p w:rsidR="009304D6" w:rsidRPr="006254E8" w:rsidRDefault="009304D6" w:rsidP="00C21FB4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9304D6" w:rsidRPr="006254E8" w:rsidRDefault="009304D6" w:rsidP="00C21FB4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9304D6" w:rsidRPr="006254E8" w:rsidRDefault="009304D6" w:rsidP="009304D6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9304D6" w:rsidRPr="006254E8" w:rsidRDefault="009304D6" w:rsidP="009304D6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9304D6" w:rsidRPr="006254E8" w:rsidRDefault="009304D6" w:rsidP="009304D6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9304D6" w:rsidRPr="006254E8" w:rsidRDefault="009304D6" w:rsidP="009304D6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9304D6" w:rsidRPr="006254E8" w:rsidRDefault="009304D6" w:rsidP="009304D6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9304D6" w:rsidRPr="006254E8" w:rsidRDefault="009304D6" w:rsidP="009304D6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9304D6" w:rsidRPr="006254E8" w:rsidRDefault="009304D6" w:rsidP="009304D6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9304D6" w:rsidRDefault="009304D6" w:rsidP="009304D6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9304D6" w:rsidRDefault="009304D6" w:rsidP="009304D6">
      <w:pPr>
        <w:ind w:firstLine="540"/>
        <w:jc w:val="both"/>
      </w:pPr>
    </w:p>
    <w:p w:rsidR="009304D6" w:rsidRPr="00D40289" w:rsidRDefault="009304D6" w:rsidP="009304D6">
      <w:pPr>
        <w:rPr>
          <w:rFonts w:eastAsiaTheme="minorEastAsia"/>
        </w:rPr>
      </w:pPr>
    </w:p>
    <w:p w:rsidR="009304D6" w:rsidRDefault="009304D6" w:rsidP="009304D6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9304D6" w:rsidRPr="002A6944" w:rsidRDefault="009304D6" w:rsidP="009304D6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9304D6" w:rsidRPr="00D40289" w:rsidRDefault="009304D6" w:rsidP="009304D6">
      <w:pPr>
        <w:rPr>
          <w:rFonts w:eastAsiaTheme="minorEastAsia"/>
        </w:rPr>
      </w:pPr>
    </w:p>
    <w:p w:rsidR="009304D6" w:rsidRPr="00AC422B" w:rsidRDefault="009304D6" w:rsidP="009304D6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9304D6" w:rsidRPr="005945DC" w:rsidRDefault="009304D6" w:rsidP="009304D6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Pr="0036500A">
        <w:rPr>
          <w:rFonts w:eastAsiaTheme="minorEastAsia"/>
          <w:b/>
          <w:u w:val="single"/>
        </w:rPr>
        <w:t>тестов</w:t>
      </w:r>
    </w:p>
    <w:p w:rsidR="009304D6" w:rsidRPr="005945DC" w:rsidRDefault="009304D6" w:rsidP="009304D6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9304D6" w:rsidRPr="00CD4A40" w:rsidRDefault="009304D6" w:rsidP="009304D6">
      <w:pPr>
        <w:rPr>
          <w:rFonts w:eastAsiaTheme="minorEastAsia"/>
          <w:color w:val="000000" w:themeColor="text1"/>
        </w:rPr>
      </w:pPr>
    </w:p>
    <w:p w:rsidR="002C4095" w:rsidRPr="00B53B1D" w:rsidRDefault="002C4095" w:rsidP="002C4095">
      <w:pPr>
        <w:tabs>
          <w:tab w:val="left" w:pos="2295"/>
        </w:tabs>
        <w:jc w:val="center"/>
        <w:rPr>
          <w:rFonts w:eastAsiaTheme="minorEastAsia"/>
          <w:b/>
        </w:rPr>
      </w:pPr>
    </w:p>
    <w:p w:rsidR="002C4095" w:rsidRPr="00B53B1D" w:rsidRDefault="002C4095" w:rsidP="002C4095">
      <w:pPr>
        <w:tabs>
          <w:tab w:val="left" w:pos="2295"/>
        </w:tabs>
        <w:jc w:val="center"/>
        <w:rPr>
          <w:rFonts w:eastAsiaTheme="minorEastAsia"/>
          <w:b/>
        </w:rPr>
      </w:pPr>
      <w:r w:rsidRPr="00B53B1D">
        <w:rPr>
          <w:rFonts w:eastAsiaTheme="minorEastAsia"/>
          <w:b/>
        </w:rPr>
        <w:t>Тест</w:t>
      </w:r>
    </w:p>
    <w:p w:rsidR="002C4095" w:rsidRPr="00B53B1D" w:rsidRDefault="002C4095" w:rsidP="002C4095">
      <w:pPr>
        <w:tabs>
          <w:tab w:val="left" w:pos="500"/>
        </w:tabs>
        <w:ind w:right="-30"/>
        <w:jc w:val="center"/>
        <w:rPr>
          <w:lang w:eastAsia="ko-KR"/>
        </w:rPr>
      </w:pPr>
    </w:p>
    <w:p w:rsidR="002C4095" w:rsidRPr="00D40289" w:rsidRDefault="002C4095" w:rsidP="002C4095">
      <w:pPr>
        <w:ind w:left="510" w:right="510"/>
        <w:jc w:val="center"/>
        <w:rPr>
          <w:b/>
          <w:bCs/>
        </w:rPr>
      </w:pPr>
      <w:r w:rsidRPr="00B53B1D">
        <w:rPr>
          <w:b/>
          <w:bCs/>
        </w:rPr>
        <w:t>Тема №2</w:t>
      </w:r>
    </w:p>
    <w:p w:rsidR="002C4095" w:rsidRPr="00D40289" w:rsidRDefault="002C4095" w:rsidP="002C4095">
      <w:pPr>
        <w:ind w:left="510" w:right="510"/>
        <w:jc w:val="center"/>
        <w:rPr>
          <w:b/>
          <w:bCs/>
        </w:rPr>
      </w:pPr>
      <w:r w:rsidRPr="00D40289">
        <w:rPr>
          <w:b/>
          <w:bCs/>
        </w:rPr>
        <w:t>______________________________________________________________________</w:t>
      </w:r>
    </w:p>
    <w:p w:rsidR="002C4095" w:rsidRPr="00D40289" w:rsidRDefault="002C4095" w:rsidP="002C4095">
      <w:pPr>
        <w:ind w:left="510" w:right="510"/>
        <w:jc w:val="center"/>
        <w:rPr>
          <w:b/>
          <w:bCs/>
        </w:rPr>
      </w:pPr>
    </w:p>
    <w:p w:rsidR="002C4095" w:rsidRPr="00B53B1D" w:rsidRDefault="002C4095" w:rsidP="002C4095">
      <w:pPr>
        <w:ind w:firstLine="708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1. </w:t>
      </w:r>
      <w:r w:rsidRPr="00B53B1D">
        <w:rPr>
          <w:rFonts w:eastAsiaTheme="minorEastAsia"/>
          <w:bCs/>
        </w:rPr>
        <w:t>Объект налогообложения — это..</w:t>
      </w:r>
    </w:p>
    <w:p w:rsidR="002C4095" w:rsidRPr="00B53B1D" w:rsidRDefault="002C4095" w:rsidP="002C4095">
      <w:pPr>
        <w:pStyle w:val="a4"/>
        <w:widowControl/>
        <w:numPr>
          <w:ilvl w:val="0"/>
          <w:numId w:val="31"/>
        </w:numPr>
        <w:autoSpaceDE/>
        <w:autoSpaceDN/>
        <w:adjustRightInd/>
        <w:jc w:val="both"/>
        <w:rPr>
          <w:iCs/>
        </w:rPr>
      </w:pPr>
      <w:r w:rsidRPr="00B53B1D">
        <w:rPr>
          <w:iCs/>
        </w:rPr>
        <w:t>юридические факты (действия, события, состояния), которые обуславливают обязанность субъекта заплатить налог</w:t>
      </w:r>
    </w:p>
    <w:p w:rsidR="002C4095" w:rsidRPr="00B53B1D" w:rsidRDefault="002C4095" w:rsidP="002C4095">
      <w:pPr>
        <w:pStyle w:val="a4"/>
        <w:widowControl/>
        <w:numPr>
          <w:ilvl w:val="0"/>
          <w:numId w:val="31"/>
        </w:numPr>
        <w:autoSpaceDE/>
        <w:autoSpaceDN/>
        <w:adjustRightInd/>
        <w:jc w:val="both"/>
      </w:pPr>
      <w:r w:rsidRPr="00B53B1D">
        <w:t>взимаемый налог</w:t>
      </w:r>
    </w:p>
    <w:p w:rsidR="002C4095" w:rsidRPr="00B53B1D" w:rsidRDefault="002C4095" w:rsidP="002C4095">
      <w:pPr>
        <w:pStyle w:val="a4"/>
        <w:widowControl/>
        <w:numPr>
          <w:ilvl w:val="0"/>
          <w:numId w:val="31"/>
        </w:numPr>
        <w:autoSpaceDE/>
        <w:autoSpaceDN/>
        <w:adjustRightInd/>
        <w:jc w:val="both"/>
      </w:pPr>
      <w:r w:rsidRPr="00B53B1D">
        <w:t>сумма налога, причитающаяся взносу в бюджет</w:t>
      </w:r>
    </w:p>
    <w:p w:rsidR="002C4095" w:rsidRPr="00B53B1D" w:rsidRDefault="002C4095" w:rsidP="002C4095">
      <w:pPr>
        <w:pStyle w:val="a4"/>
        <w:widowControl/>
        <w:numPr>
          <w:ilvl w:val="0"/>
          <w:numId w:val="31"/>
        </w:numPr>
        <w:autoSpaceDE/>
        <w:autoSpaceDN/>
        <w:adjustRightInd/>
        <w:jc w:val="both"/>
      </w:pPr>
      <w:r w:rsidRPr="00B53B1D">
        <w:t>имущество налогоплательщика</w:t>
      </w:r>
    </w:p>
    <w:p w:rsidR="002C4095" w:rsidRPr="00B53B1D" w:rsidRDefault="002C4095" w:rsidP="002C4095">
      <w:pPr>
        <w:ind w:firstLine="708"/>
        <w:jc w:val="both"/>
        <w:rPr>
          <w:rFonts w:eastAsiaTheme="minorEastAsia"/>
        </w:rPr>
      </w:pPr>
    </w:p>
    <w:p w:rsidR="002C4095" w:rsidRDefault="002C4095" w:rsidP="002C409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B53B1D">
        <w:rPr>
          <w:rFonts w:eastAsiaTheme="minorEastAsia"/>
        </w:rPr>
        <w:t>Налог с продаж и НДС присутствует одновременно в налоговых системах</w:t>
      </w:r>
      <w:r>
        <w:rPr>
          <w:rFonts w:eastAsiaTheme="minorEastAsia"/>
        </w:rPr>
        <w:t>..</w:t>
      </w:r>
    </w:p>
    <w:p w:rsidR="002C4095" w:rsidRPr="00B53B1D" w:rsidRDefault="002C4095" w:rsidP="002C4095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bCs/>
        </w:rPr>
      </w:pPr>
      <w:r w:rsidRPr="00B53B1D">
        <w:rPr>
          <w:bCs/>
        </w:rPr>
        <w:t>Германии</w:t>
      </w:r>
    </w:p>
    <w:p w:rsidR="002C4095" w:rsidRPr="00B53B1D" w:rsidRDefault="002C4095" w:rsidP="002C4095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bCs/>
        </w:rPr>
      </w:pPr>
      <w:r w:rsidRPr="00B53B1D">
        <w:rPr>
          <w:bCs/>
        </w:rPr>
        <w:t>Франции</w:t>
      </w:r>
    </w:p>
    <w:p w:rsidR="002C4095" w:rsidRPr="00B53B1D" w:rsidRDefault="002C4095" w:rsidP="002C4095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bCs/>
        </w:rPr>
      </w:pPr>
      <w:r w:rsidRPr="00B53B1D">
        <w:rPr>
          <w:bCs/>
        </w:rPr>
        <w:t>США</w:t>
      </w:r>
    </w:p>
    <w:p w:rsidR="002C4095" w:rsidRPr="00B53B1D" w:rsidRDefault="002C4095" w:rsidP="002C4095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bCs/>
          <w:iCs/>
        </w:rPr>
      </w:pPr>
      <w:r w:rsidRPr="00B53B1D">
        <w:rPr>
          <w:bCs/>
          <w:iCs/>
        </w:rPr>
        <w:t>Японии</w:t>
      </w:r>
    </w:p>
    <w:p w:rsidR="002C4095" w:rsidRPr="006F19F0" w:rsidRDefault="002C4095" w:rsidP="002C4095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2C4095" w:rsidRPr="006F19F0" w:rsidRDefault="002C4095" w:rsidP="002C4095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2C4095" w:rsidRPr="006F19F0" w:rsidRDefault="002C4095" w:rsidP="002C4095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2C4095" w:rsidRPr="006F19F0" w:rsidTr="00081838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95" w:rsidRPr="006F19F0" w:rsidRDefault="002C4095" w:rsidP="005D746B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2C4095" w:rsidRPr="006F19F0" w:rsidTr="0008183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5" w:rsidRPr="006F19F0" w:rsidRDefault="002C4095" w:rsidP="005D746B">
            <w:r w:rsidRPr="006F19F0">
              <w:t>Макс. 9-10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95" w:rsidRPr="006F19F0" w:rsidRDefault="002C4095" w:rsidP="005D746B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2C4095" w:rsidRPr="006F19F0" w:rsidTr="0008183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5" w:rsidRPr="006F19F0" w:rsidRDefault="002C4095" w:rsidP="005D746B">
            <w:r w:rsidRPr="006F19F0">
              <w:t>6-8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95" w:rsidRPr="006F19F0" w:rsidRDefault="002C4095" w:rsidP="005D746B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2C4095" w:rsidRPr="006F19F0" w:rsidTr="0008183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5" w:rsidRPr="006F19F0" w:rsidRDefault="002C4095" w:rsidP="005D746B">
            <w:r w:rsidRPr="006F19F0">
              <w:t>3-5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95" w:rsidRPr="006F19F0" w:rsidRDefault="002C4095" w:rsidP="005D746B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2C4095" w:rsidRPr="006F19F0" w:rsidTr="0008183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5" w:rsidRPr="006F19F0" w:rsidRDefault="002C4095" w:rsidP="005D746B">
            <w:r w:rsidRPr="006F19F0">
              <w:t>0-2 балла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5" w:rsidRPr="006F19F0" w:rsidRDefault="002C4095" w:rsidP="005D746B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2C4095" w:rsidRPr="006F19F0" w:rsidRDefault="002C4095" w:rsidP="002C4095">
      <w:pPr>
        <w:ind w:left="510" w:right="510"/>
        <w:rPr>
          <w:bCs/>
        </w:rPr>
      </w:pPr>
    </w:p>
    <w:p w:rsidR="002C4095" w:rsidRPr="006F19F0" w:rsidRDefault="002C4095" w:rsidP="002C4095"/>
    <w:p w:rsidR="002C4095" w:rsidRPr="006F19F0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/>
    <w:p w:rsidR="002C4095" w:rsidRDefault="002C4095" w:rsidP="002C4095">
      <w:pPr>
        <w:jc w:val="center"/>
        <w:rPr>
          <w:b/>
          <w:color w:val="000000"/>
          <w:sz w:val="27"/>
          <w:szCs w:val="27"/>
        </w:rPr>
      </w:pPr>
    </w:p>
    <w:p w:rsidR="002C4095" w:rsidRDefault="002C4095" w:rsidP="002C4095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2C4095" w:rsidRPr="00B55198" w:rsidRDefault="002C4095" w:rsidP="002C4095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B55198">
        <w:rPr>
          <w:i/>
          <w:color w:val="000000"/>
        </w:rPr>
        <w:t>Приложение 1.</w:t>
      </w:r>
      <w:r w:rsidR="009304D6">
        <w:rPr>
          <w:i/>
          <w:color w:val="000000"/>
        </w:rPr>
        <w:t>5</w:t>
      </w:r>
    </w:p>
    <w:p w:rsidR="002C4095" w:rsidRDefault="002C4095" w:rsidP="002C4095">
      <w:pPr>
        <w:ind w:firstLine="708"/>
        <w:jc w:val="both"/>
      </w:pPr>
    </w:p>
    <w:p w:rsidR="002C4095" w:rsidRDefault="002C4095" w:rsidP="002C4095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дифференцированному зачету</w:t>
      </w:r>
    </w:p>
    <w:p w:rsidR="002C4095" w:rsidRPr="00A71FDA" w:rsidRDefault="002C4095" w:rsidP="002C4095">
      <w:pPr>
        <w:tabs>
          <w:tab w:val="left" w:pos="567"/>
        </w:tabs>
        <w:jc w:val="center"/>
        <w:rPr>
          <w:b/>
        </w:rPr>
      </w:pPr>
    </w:p>
    <w:p w:rsidR="002C4095" w:rsidRPr="006143CE" w:rsidRDefault="002C4095" w:rsidP="002C4095">
      <w:pPr>
        <w:shd w:val="clear" w:color="auto" w:fill="FFFFFF"/>
        <w:jc w:val="both"/>
      </w:pPr>
      <w:r w:rsidRPr="006143CE">
        <w:t>1. Международное налогообложение: основные понятия.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2. Особенности формирования национальной налоговой политики в системе мирохозяйственных связей.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3. Глобализация и национальные налоговые системы.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4. Дифференцированный подход к развитию национальных налоговых систем в мировой экономике.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5. Международное налоговое право: предмет, категории и принципы.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6. Особенности косвенного налогообложения внешнеэкономических операций.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7. Принцип резидентства у физических лиц.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8. Принцип резидентства у юридических лиц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9. Принцип налогообложения у источника образования доходов.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10. Международное двойное налогообложение и его устранение.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11. Национальное законодательство: налоговые освобождение; налоговые кредиты; налоговые вычеты.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12. Устранение двойного налогообложения в конвенционном праве.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13. Особенности международных налоговых соглашений и их основные виды;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14. Модельные налоговые конвенции.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15. Уклонение от уплаты налогов в национальном налоговом праве.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16. Предотвращение фискальных преступлений в международном налоговом праве.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17. Недискриминация налогоплательщиков.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18. Анализ типового соглашения об избежании двойного налогообложения доходов и имущества.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19. Международная налоговая конкуренция: сущность, особенности, формы.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20. Конвергенция налоговых систем и налоговая координация в странах Европейского Союза.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21. Опыт гармонизации налоговых систем в Европейском Союзе.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22. Электронная коммерция и гармонизация национальных налоговых систем.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23. Налоговые системы унитарных государств: Франции, Бельгии, Японии.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24. Налоговые системы федеративных и конфедеративных государств.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25. Содержание и основные принципы налогового федерализма.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26. Налоговые системы США, Канады, Швейцарии.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27. Международное налоговое планирование: понятие и основные механизмы.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28. Корпоративное международное планирование. Индивидуальное налоговое планирование.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29. Низконалоговые юрисдикции и их использование в международном налоговом планировании.</w:t>
      </w:r>
    </w:p>
    <w:p w:rsidR="002C4095" w:rsidRPr="006143CE" w:rsidRDefault="002C4095" w:rsidP="002C4095">
      <w:pPr>
        <w:shd w:val="clear" w:color="auto" w:fill="FFFFFF"/>
        <w:jc w:val="both"/>
      </w:pPr>
      <w:r w:rsidRPr="006143CE">
        <w:t>30. Специальные режимы налогообложения.</w:t>
      </w:r>
    </w:p>
    <w:p w:rsidR="002C4095" w:rsidRPr="006143CE" w:rsidRDefault="002C4095" w:rsidP="002C4095">
      <w:pPr>
        <w:shd w:val="clear" w:color="auto" w:fill="FFFFFF"/>
        <w:ind w:right="30"/>
        <w:jc w:val="both"/>
        <w:rPr>
          <w:bCs/>
          <w:color w:val="000000"/>
        </w:rPr>
      </w:pPr>
      <w:r w:rsidRPr="006143CE">
        <w:t>31. Оптимизация международного налогообложения.</w:t>
      </w:r>
    </w:p>
    <w:p w:rsidR="002C4095" w:rsidRDefault="002C4095" w:rsidP="002C4095">
      <w:pPr>
        <w:jc w:val="center"/>
      </w:pPr>
    </w:p>
    <w:p w:rsidR="002C4095" w:rsidRPr="009C4DBE" w:rsidRDefault="002C4095" w:rsidP="002C4095">
      <w:pPr>
        <w:jc w:val="center"/>
        <w:rPr>
          <w:b/>
          <w:color w:val="000000"/>
          <w:sz w:val="28"/>
          <w:szCs w:val="28"/>
          <w:u w:val="single"/>
        </w:rPr>
      </w:pPr>
      <w:r w:rsidRPr="009C4DBE">
        <w:rPr>
          <w:b/>
          <w:color w:val="000000"/>
          <w:sz w:val="28"/>
          <w:szCs w:val="28"/>
          <w:u w:val="single"/>
        </w:rPr>
        <w:t>Дифференцированный зачет</w:t>
      </w:r>
    </w:p>
    <w:p w:rsidR="002C4095" w:rsidRPr="00023CFB" w:rsidRDefault="002C4095" w:rsidP="002C4095">
      <w:pPr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t>Критерии оценки:</w:t>
      </w:r>
    </w:p>
    <w:p w:rsidR="002C4095" w:rsidRPr="00D40289" w:rsidRDefault="002C4095" w:rsidP="002C4095">
      <w:pPr>
        <w:ind w:firstLine="851"/>
        <w:jc w:val="center"/>
        <w:rPr>
          <w:b/>
        </w:rPr>
      </w:pPr>
    </w:p>
    <w:p w:rsidR="002C4095" w:rsidRDefault="002C4095" w:rsidP="002C4095">
      <w:pPr>
        <w:rPr>
          <w:rFonts w:eastAsiaTheme="minorEastAsia"/>
        </w:rPr>
      </w:pPr>
    </w:p>
    <w:p w:rsidR="002C4095" w:rsidRPr="00C44718" w:rsidRDefault="002C4095" w:rsidP="002C409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2C4095" w:rsidRPr="00C44718" w:rsidRDefault="002C4095" w:rsidP="002C4095">
      <w:pPr>
        <w:jc w:val="both"/>
        <w:rPr>
          <w:rFonts w:eastAsiaTheme="minorEastAsia"/>
        </w:rPr>
      </w:pPr>
    </w:p>
    <w:p w:rsidR="002C4095" w:rsidRPr="00C44718" w:rsidRDefault="002C4095" w:rsidP="002C409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2C4095" w:rsidRPr="00C44718" w:rsidRDefault="002C4095" w:rsidP="002C4095">
      <w:pPr>
        <w:jc w:val="both"/>
        <w:rPr>
          <w:rFonts w:eastAsiaTheme="minorEastAsia"/>
        </w:rPr>
      </w:pPr>
    </w:p>
    <w:p w:rsidR="002C4095" w:rsidRPr="00C44718" w:rsidRDefault="002C4095" w:rsidP="002C409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2C4095" w:rsidRDefault="002C4095" w:rsidP="002C4095">
      <w:pPr>
        <w:jc w:val="both"/>
        <w:rPr>
          <w:rFonts w:eastAsiaTheme="minorEastAsia"/>
        </w:rPr>
      </w:pPr>
    </w:p>
    <w:p w:rsidR="002C4095" w:rsidRPr="00C44718" w:rsidRDefault="002C4095" w:rsidP="002C409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2C4095" w:rsidRPr="00D40289" w:rsidRDefault="002C4095" w:rsidP="002C4095">
      <w:pPr>
        <w:jc w:val="right"/>
        <w:rPr>
          <w:rFonts w:eastAsiaTheme="minorEastAsia"/>
        </w:rPr>
      </w:pPr>
    </w:p>
    <w:p w:rsidR="002C4095" w:rsidRDefault="002C4095" w:rsidP="002C4095">
      <w:pPr>
        <w:ind w:firstLine="708"/>
        <w:jc w:val="center"/>
      </w:pPr>
    </w:p>
    <w:p w:rsidR="002C4095" w:rsidRDefault="002C4095" w:rsidP="00051173">
      <w:pPr>
        <w:jc w:val="both"/>
      </w:pPr>
    </w:p>
    <w:sectPr w:rsidR="002C4095" w:rsidSect="00097AD9">
      <w:footerReference w:type="default" r:id="rId7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E" w:rsidRDefault="0044009E" w:rsidP="0048528B">
      <w:r>
        <w:separator/>
      </w:r>
    </w:p>
  </w:endnote>
  <w:endnote w:type="continuationSeparator" w:id="0">
    <w:p w:rsidR="0044009E" w:rsidRDefault="0044009E" w:rsidP="0048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143757"/>
    </w:sdtPr>
    <w:sdtEndPr/>
    <w:sdtContent>
      <w:p w:rsidR="0044009E" w:rsidRDefault="00440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4009E" w:rsidRDefault="004400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EndPr/>
    <w:sdtContent>
      <w:p w:rsidR="0044009E" w:rsidRDefault="00440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8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4009E" w:rsidRDefault="004400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E" w:rsidRDefault="0044009E" w:rsidP="0048528B">
      <w:r>
        <w:separator/>
      </w:r>
    </w:p>
  </w:footnote>
  <w:footnote w:type="continuationSeparator" w:id="0">
    <w:p w:rsidR="0044009E" w:rsidRDefault="0044009E" w:rsidP="0048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861"/>
    <w:multiLevelType w:val="hybridMultilevel"/>
    <w:tmpl w:val="0C661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D173C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E3A6A"/>
    <w:multiLevelType w:val="hybridMultilevel"/>
    <w:tmpl w:val="7BFA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7E731CE"/>
    <w:multiLevelType w:val="hybridMultilevel"/>
    <w:tmpl w:val="822A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150B4"/>
    <w:multiLevelType w:val="hybridMultilevel"/>
    <w:tmpl w:val="8056E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E83C4F"/>
    <w:multiLevelType w:val="hybridMultilevel"/>
    <w:tmpl w:val="BC5A7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700EC5"/>
    <w:multiLevelType w:val="hybridMultilevel"/>
    <w:tmpl w:val="A9C0D7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AE435D4"/>
    <w:multiLevelType w:val="hybridMultilevel"/>
    <w:tmpl w:val="DA7E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E7946"/>
    <w:multiLevelType w:val="hybridMultilevel"/>
    <w:tmpl w:val="DA7E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A686C"/>
    <w:multiLevelType w:val="hybridMultilevel"/>
    <w:tmpl w:val="C4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158E6"/>
    <w:multiLevelType w:val="hybridMultilevel"/>
    <w:tmpl w:val="C4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CF97BFE"/>
    <w:multiLevelType w:val="hybridMultilevel"/>
    <w:tmpl w:val="263E6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162C10"/>
    <w:multiLevelType w:val="hybridMultilevel"/>
    <w:tmpl w:val="CC28A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74764"/>
    <w:multiLevelType w:val="hybridMultilevel"/>
    <w:tmpl w:val="7BFA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E29D8"/>
    <w:multiLevelType w:val="hybridMultilevel"/>
    <w:tmpl w:val="1FE86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E66DC1"/>
    <w:multiLevelType w:val="hybridMultilevel"/>
    <w:tmpl w:val="E4C8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2F6D"/>
    <w:multiLevelType w:val="hybridMultilevel"/>
    <w:tmpl w:val="6C964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D30F16"/>
    <w:multiLevelType w:val="hybridMultilevel"/>
    <w:tmpl w:val="D5406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7193A1A"/>
    <w:multiLevelType w:val="hybridMultilevel"/>
    <w:tmpl w:val="81C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14"/>
  </w:num>
  <w:num w:numId="7">
    <w:abstractNumId w:val="22"/>
  </w:num>
  <w:num w:numId="8">
    <w:abstractNumId w:val="5"/>
  </w:num>
  <w:num w:numId="9">
    <w:abstractNumId w:val="2"/>
  </w:num>
  <w:num w:numId="10">
    <w:abstractNumId w:val="12"/>
  </w:num>
  <w:num w:numId="11">
    <w:abstractNumId w:val="17"/>
  </w:num>
  <w:num w:numId="12">
    <w:abstractNumId w:val="4"/>
  </w:num>
  <w:num w:numId="13">
    <w:abstractNumId w:val="31"/>
  </w:num>
  <w:num w:numId="14">
    <w:abstractNumId w:val="11"/>
  </w:num>
  <w:num w:numId="15">
    <w:abstractNumId w:val="24"/>
  </w:num>
  <w:num w:numId="16">
    <w:abstractNumId w:val="18"/>
  </w:num>
  <w:num w:numId="17">
    <w:abstractNumId w:val="20"/>
  </w:num>
  <w:num w:numId="18">
    <w:abstractNumId w:val="13"/>
  </w:num>
  <w:num w:numId="19">
    <w:abstractNumId w:val="19"/>
  </w:num>
  <w:num w:numId="20">
    <w:abstractNumId w:val="16"/>
  </w:num>
  <w:num w:numId="21">
    <w:abstractNumId w:val="8"/>
  </w:num>
  <w:num w:numId="22">
    <w:abstractNumId w:val="28"/>
  </w:num>
  <w:num w:numId="23">
    <w:abstractNumId w:val="7"/>
  </w:num>
  <w:num w:numId="24">
    <w:abstractNumId w:val="3"/>
  </w:num>
  <w:num w:numId="25">
    <w:abstractNumId w:val="25"/>
  </w:num>
  <w:num w:numId="26">
    <w:abstractNumId w:val="1"/>
  </w:num>
  <w:num w:numId="27">
    <w:abstractNumId w:val="10"/>
  </w:num>
  <w:num w:numId="28">
    <w:abstractNumId w:val="26"/>
  </w:num>
  <w:num w:numId="29">
    <w:abstractNumId w:val="30"/>
  </w:num>
  <w:num w:numId="30">
    <w:abstractNumId w:val="9"/>
  </w:num>
  <w:num w:numId="31">
    <w:abstractNumId w:val="29"/>
  </w:num>
  <w:num w:numId="32">
    <w:abstractNumId w:val="2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76CC"/>
    <w:rsid w:val="000428A1"/>
    <w:rsid w:val="00051173"/>
    <w:rsid w:val="00056526"/>
    <w:rsid w:val="00060504"/>
    <w:rsid w:val="00076F4A"/>
    <w:rsid w:val="00081838"/>
    <w:rsid w:val="00095D46"/>
    <w:rsid w:val="00097AD9"/>
    <w:rsid w:val="000D1539"/>
    <w:rsid w:val="000E2824"/>
    <w:rsid w:val="000E6EA8"/>
    <w:rsid w:val="00100051"/>
    <w:rsid w:val="00104451"/>
    <w:rsid w:val="00136472"/>
    <w:rsid w:val="001428A9"/>
    <w:rsid w:val="001451BE"/>
    <w:rsid w:val="00145ECD"/>
    <w:rsid w:val="00147897"/>
    <w:rsid w:val="001E095A"/>
    <w:rsid w:val="001E6D89"/>
    <w:rsid w:val="001F1215"/>
    <w:rsid w:val="001F1795"/>
    <w:rsid w:val="001F34C2"/>
    <w:rsid w:val="0021793B"/>
    <w:rsid w:val="00225266"/>
    <w:rsid w:val="00232B41"/>
    <w:rsid w:val="002347EF"/>
    <w:rsid w:val="0024617B"/>
    <w:rsid w:val="002638CE"/>
    <w:rsid w:val="00276012"/>
    <w:rsid w:val="00290E27"/>
    <w:rsid w:val="00293124"/>
    <w:rsid w:val="002A11D2"/>
    <w:rsid w:val="002A788C"/>
    <w:rsid w:val="002B3CE2"/>
    <w:rsid w:val="002C15D9"/>
    <w:rsid w:val="002C4095"/>
    <w:rsid w:val="002D2AED"/>
    <w:rsid w:val="002E6C5C"/>
    <w:rsid w:val="003129F6"/>
    <w:rsid w:val="00313754"/>
    <w:rsid w:val="003278EE"/>
    <w:rsid w:val="003340B6"/>
    <w:rsid w:val="0034034F"/>
    <w:rsid w:val="00355387"/>
    <w:rsid w:val="00357E4B"/>
    <w:rsid w:val="00380AE4"/>
    <w:rsid w:val="003A2936"/>
    <w:rsid w:val="003A5238"/>
    <w:rsid w:val="003C3A90"/>
    <w:rsid w:val="003D4C26"/>
    <w:rsid w:val="003F2831"/>
    <w:rsid w:val="00420AB2"/>
    <w:rsid w:val="004263AF"/>
    <w:rsid w:val="0044009E"/>
    <w:rsid w:val="0044069B"/>
    <w:rsid w:val="004411CB"/>
    <w:rsid w:val="00445D8D"/>
    <w:rsid w:val="0048528B"/>
    <w:rsid w:val="004D53CB"/>
    <w:rsid w:val="004E0B5C"/>
    <w:rsid w:val="004E5C38"/>
    <w:rsid w:val="004E7ED2"/>
    <w:rsid w:val="004F38BB"/>
    <w:rsid w:val="00513534"/>
    <w:rsid w:val="005158CE"/>
    <w:rsid w:val="00535C00"/>
    <w:rsid w:val="00542E60"/>
    <w:rsid w:val="00555745"/>
    <w:rsid w:val="00570C3F"/>
    <w:rsid w:val="0059255A"/>
    <w:rsid w:val="005B6254"/>
    <w:rsid w:val="005D746B"/>
    <w:rsid w:val="005E0B4A"/>
    <w:rsid w:val="005F1772"/>
    <w:rsid w:val="0061113C"/>
    <w:rsid w:val="00624FB9"/>
    <w:rsid w:val="00633887"/>
    <w:rsid w:val="006367D1"/>
    <w:rsid w:val="00637587"/>
    <w:rsid w:val="00643BB4"/>
    <w:rsid w:val="006535F9"/>
    <w:rsid w:val="00667C7F"/>
    <w:rsid w:val="006770DB"/>
    <w:rsid w:val="00682DB3"/>
    <w:rsid w:val="0069024B"/>
    <w:rsid w:val="006F14AC"/>
    <w:rsid w:val="007065CD"/>
    <w:rsid w:val="00716C7E"/>
    <w:rsid w:val="0072024D"/>
    <w:rsid w:val="007216E2"/>
    <w:rsid w:val="00746967"/>
    <w:rsid w:val="0076398E"/>
    <w:rsid w:val="00780CBD"/>
    <w:rsid w:val="00782323"/>
    <w:rsid w:val="007B38A6"/>
    <w:rsid w:val="007D7F44"/>
    <w:rsid w:val="007E1D7E"/>
    <w:rsid w:val="00801CB1"/>
    <w:rsid w:val="00817625"/>
    <w:rsid w:val="008369FA"/>
    <w:rsid w:val="00864FBB"/>
    <w:rsid w:val="008A0925"/>
    <w:rsid w:val="008C6AA3"/>
    <w:rsid w:val="008E0544"/>
    <w:rsid w:val="008E783B"/>
    <w:rsid w:val="009205EE"/>
    <w:rsid w:val="00921D51"/>
    <w:rsid w:val="009304D6"/>
    <w:rsid w:val="00933972"/>
    <w:rsid w:val="00941537"/>
    <w:rsid w:val="00961E65"/>
    <w:rsid w:val="009756AD"/>
    <w:rsid w:val="0099118A"/>
    <w:rsid w:val="00997171"/>
    <w:rsid w:val="009A5398"/>
    <w:rsid w:val="009A68E6"/>
    <w:rsid w:val="009B6967"/>
    <w:rsid w:val="009E1928"/>
    <w:rsid w:val="009E2D82"/>
    <w:rsid w:val="009E4BDA"/>
    <w:rsid w:val="00A06CE6"/>
    <w:rsid w:val="00A14D1C"/>
    <w:rsid w:val="00A2102D"/>
    <w:rsid w:val="00A53F26"/>
    <w:rsid w:val="00A70EBF"/>
    <w:rsid w:val="00A93A0C"/>
    <w:rsid w:val="00AA36F9"/>
    <w:rsid w:val="00AB085D"/>
    <w:rsid w:val="00AC4377"/>
    <w:rsid w:val="00AD5F52"/>
    <w:rsid w:val="00AD614A"/>
    <w:rsid w:val="00AE317C"/>
    <w:rsid w:val="00B05C5D"/>
    <w:rsid w:val="00B07AAB"/>
    <w:rsid w:val="00B100AD"/>
    <w:rsid w:val="00B14165"/>
    <w:rsid w:val="00B2012B"/>
    <w:rsid w:val="00B31F36"/>
    <w:rsid w:val="00B42565"/>
    <w:rsid w:val="00B515C1"/>
    <w:rsid w:val="00B579DF"/>
    <w:rsid w:val="00B626FC"/>
    <w:rsid w:val="00B734C4"/>
    <w:rsid w:val="00BB6DA3"/>
    <w:rsid w:val="00BD2718"/>
    <w:rsid w:val="00BE0EF9"/>
    <w:rsid w:val="00BE6086"/>
    <w:rsid w:val="00BF7F66"/>
    <w:rsid w:val="00C05EB9"/>
    <w:rsid w:val="00C21FB4"/>
    <w:rsid w:val="00C40984"/>
    <w:rsid w:val="00C510FF"/>
    <w:rsid w:val="00C529B8"/>
    <w:rsid w:val="00C74BB6"/>
    <w:rsid w:val="00C77F97"/>
    <w:rsid w:val="00C96EAA"/>
    <w:rsid w:val="00CA6050"/>
    <w:rsid w:val="00CB70AD"/>
    <w:rsid w:val="00CC374F"/>
    <w:rsid w:val="00D26E8F"/>
    <w:rsid w:val="00D623F8"/>
    <w:rsid w:val="00D7468E"/>
    <w:rsid w:val="00D80D98"/>
    <w:rsid w:val="00D9057A"/>
    <w:rsid w:val="00DA46C6"/>
    <w:rsid w:val="00DA77DA"/>
    <w:rsid w:val="00DB38DF"/>
    <w:rsid w:val="00DE27C2"/>
    <w:rsid w:val="00DE63FC"/>
    <w:rsid w:val="00E5609B"/>
    <w:rsid w:val="00E6585E"/>
    <w:rsid w:val="00E67987"/>
    <w:rsid w:val="00E75777"/>
    <w:rsid w:val="00E80378"/>
    <w:rsid w:val="00E810F1"/>
    <w:rsid w:val="00E96821"/>
    <w:rsid w:val="00EA71E8"/>
    <w:rsid w:val="00EA7B62"/>
    <w:rsid w:val="00EB18B4"/>
    <w:rsid w:val="00EB4B17"/>
    <w:rsid w:val="00EF4A30"/>
    <w:rsid w:val="00F2457F"/>
    <w:rsid w:val="00F36A4E"/>
    <w:rsid w:val="00F6382F"/>
    <w:rsid w:val="00F642D6"/>
    <w:rsid w:val="00F76210"/>
    <w:rsid w:val="00F86C47"/>
    <w:rsid w:val="00F910EA"/>
    <w:rsid w:val="00FD7D8D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82B4A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C40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C4095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2C4095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2C4095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2C40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2C409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2C4095"/>
    <w:pPr>
      <w:spacing w:line="235" w:lineRule="exact"/>
      <w:jc w:val="both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2C40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095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304D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.lanbook.com/" TargetMode="External"/><Relationship Id="rId42" Type="http://schemas.openxmlformats.org/officeDocument/2006/relationships/hyperlink" Target="https://www.cbr.ru/finmarket/" TargetMode="External"/><Relationship Id="rId47" Type="http://schemas.openxmlformats.org/officeDocument/2006/relationships/hyperlink" Target="http://fom.ru/" TargetMode="External"/><Relationship Id="rId63" Type="http://schemas.openxmlformats.org/officeDocument/2006/relationships/hyperlink" Target="http://www.iimes.su/" TargetMode="External"/><Relationship Id="rId68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urostat" TargetMode="External"/><Relationship Id="rId29" Type="http://schemas.openxmlformats.org/officeDocument/2006/relationships/hyperlink" Target="https://rosmintrud.ru/opendata" TargetMode="External"/><Relationship Id="rId11" Type="http://schemas.openxmlformats.org/officeDocument/2006/relationships/hyperlink" Target="https://biblio-online.ru/book/nalogovaya-politika-gosudarstva-406990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s://rosmintrud.ru/ministry/programms/inform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s://www.cfin.ru/rubricator.shtml" TargetMode="External"/><Relationship Id="rId45" Type="http://schemas.openxmlformats.org/officeDocument/2006/relationships/hyperlink" Target="http://www.levada.ru/" TargetMode="External"/><Relationship Id="rId53" Type="http://schemas.openxmlformats.org/officeDocument/2006/relationships/hyperlink" Target="https://pushkininstitute.ru/" TargetMode="External"/><Relationship Id="rId58" Type="http://schemas.openxmlformats.org/officeDocument/2006/relationships/hyperlink" Target="https://www.vsrf.ru/" TargetMode="External"/><Relationship Id="rId66" Type="http://schemas.openxmlformats.org/officeDocument/2006/relationships/hyperlink" Target="http://gramota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rofstandart.rosmintrud.ru/" TargetMode="External"/><Relationship Id="rId19" Type="http://schemas.openxmlformats.org/officeDocument/2006/relationships/hyperlink" Target="http://www.garant.ru" TargetMode="External"/><Relationship Id="rId14" Type="http://schemas.openxmlformats.org/officeDocument/2006/relationships/hyperlink" Target="http://www.biblio-online.ru/book/6CCB4A54-AB39-4B11-BDA8-7897CC3430D1" TargetMode="External"/><Relationship Id="rId22" Type="http://schemas.openxmlformats.org/officeDocument/2006/relationships/hyperlink" Target="http://dlib.eastview.com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yperlink" Target="http://economy.gov.ru/minec/about/systems/infosystems/" TargetMode="External"/><Relationship Id="rId35" Type="http://schemas.openxmlformats.org/officeDocument/2006/relationships/hyperlink" Target="http://www.market-agency.ru" TargetMode="External"/><Relationship Id="rId43" Type="http://schemas.openxmlformats.org/officeDocument/2006/relationships/hyperlink" Target="https://iphras.ru/page52248384.htm" TargetMode="External"/><Relationship Id="rId48" Type="http://schemas.openxmlformats.org/officeDocument/2006/relationships/hyperlink" Target="https://www.isras.ru/" TargetMode="External"/><Relationship Id="rId56" Type="http://schemas.openxmlformats.org/officeDocument/2006/relationships/hyperlink" Target="http://&#1088;&#1086;&#1089;-&#1084;&#1080;&#1088;.&#1088;&#1092;/" TargetMode="External"/><Relationship Id="rId64" Type="http://schemas.openxmlformats.org/officeDocument/2006/relationships/hyperlink" Target="https://minobrnauki.gov.ru/common/upload/library/2020/03/Spisok_onlayn-kursov_20200315-02.pdf" TargetMode="External"/><Relationship Id="rId69" Type="http://schemas.openxmlformats.org/officeDocument/2006/relationships/hyperlink" Target="http://www.law.edu.ru" TargetMode="External"/><Relationship Id="rId8" Type="http://schemas.openxmlformats.org/officeDocument/2006/relationships/hyperlink" Target="https://www.biblio-online.ru/bcode/430985" TargetMode="External"/><Relationship Id="rId51" Type="http://schemas.openxmlformats.org/officeDocument/2006/relationships/hyperlink" Target="https://histrf.ru/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A23AF089-B4E0-4E36-B49C-AB212A4C2EF1/" TargetMode="External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hyperlink" Target="https://edirc.repec.org/data/derasru.html" TargetMode="External"/><Relationship Id="rId46" Type="http://schemas.openxmlformats.org/officeDocument/2006/relationships/hyperlink" Target="https://wciom.ru/database/" TargetMode="External"/><Relationship Id="rId59" Type="http://schemas.openxmlformats.org/officeDocument/2006/relationships/hyperlink" Target="http://www.ksrf.ru" TargetMode="External"/><Relationship Id="rId67" Type="http://schemas.openxmlformats.org/officeDocument/2006/relationships/hyperlink" Target="http://window.edu.ru/catalog/" TargetMode="External"/><Relationship Id="rId20" Type="http://schemas.openxmlformats.org/officeDocument/2006/relationships/hyperlink" Target="http://ebiblio.dipacademy.ru" TargetMode="External"/><Relationship Id="rId41" Type="http://schemas.openxmlformats.org/officeDocument/2006/relationships/hyperlink" Target="http://www.fedsfm.ru/opendata" TargetMode="External"/><Relationship Id="rId54" Type="http://schemas.openxmlformats.org/officeDocument/2006/relationships/hyperlink" Target="https://www.sciencedirect.com/" TargetMode="External"/><Relationship Id="rId62" Type="http://schemas.openxmlformats.org/officeDocument/2006/relationships/hyperlink" Target="https://www.scopus.com" TargetMode="External"/><Relationship Id="rId70" Type="http://schemas.openxmlformats.org/officeDocument/2006/relationships/hyperlink" Target="https://dictionary.cambridge.or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europe.e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www.isras.ru/Databank.html" TargetMode="External"/><Relationship Id="rId36" Type="http://schemas.openxmlformats.org/officeDocument/2006/relationships/hyperlink" Target="https://data.worldbank.org/" TargetMode="External"/><Relationship Id="rId49" Type="http://schemas.openxmlformats.org/officeDocument/2006/relationships/hyperlink" Target="http://eurasiamonitor.org/issliedovaniia" TargetMode="External"/><Relationship Id="rId57" Type="http://schemas.openxmlformats.org/officeDocument/2006/relationships/hyperlink" Target="http://duma.gov.ru/" TargetMode="External"/><Relationship Id="rId10" Type="http://schemas.openxmlformats.org/officeDocument/2006/relationships/hyperlink" Target="http://www.biblio-online.ru/book/AA029AC7-A349-4FEC-B40C-48144F04EA1C" TargetMode="External"/><Relationship Id="rId31" Type="http://schemas.openxmlformats.org/officeDocument/2006/relationships/hyperlink" Target="https://www.cfin.ru/rubricator.shtml" TargetMode="External"/><Relationship Id="rId44" Type="http://schemas.openxmlformats.org/officeDocument/2006/relationships/hyperlink" Target="https://academic.oup.com/journals/pages/social_sciences" TargetMode="External"/><Relationship Id="rId52" Type="http://schemas.openxmlformats.org/officeDocument/2006/relationships/hyperlink" Target="http://www.focusenglish.com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hr-life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081" TargetMode="External"/><Relationship Id="rId13" Type="http://schemas.openxmlformats.org/officeDocument/2006/relationships/hyperlink" Target="http://www.biblio-online.ru/book/3BAFDEAF-59E1-4621-8496-417490D4AD8F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s://www.csr.ru/issledovaniya/" TargetMode="External"/><Relationship Id="rId34" Type="http://schemas.openxmlformats.org/officeDocument/2006/relationships/hyperlink" Target="https://www.nalog.ru/" TargetMode="External"/><Relationship Id="rId50" Type="http://schemas.openxmlformats.org/officeDocument/2006/relationships/hyperlink" Target="http://sophist.hse.ru/data_access.shtml" TargetMode="External"/><Relationship Id="rId55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9D57-3489-426C-A6B9-BD551D8C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84BB6CDE</Template>
  <TotalTime>9</TotalTime>
  <Pages>27</Pages>
  <Words>6399</Words>
  <Characters>52798</Characters>
  <Application>Microsoft Office Word</Application>
  <DocSecurity>0</DocSecurity>
  <Lines>439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Б. Жмылева</cp:lastModifiedBy>
  <cp:revision>6</cp:revision>
  <cp:lastPrinted>2019-09-10T11:13:00Z</cp:lastPrinted>
  <dcterms:created xsi:type="dcterms:W3CDTF">2020-05-18T11:42:00Z</dcterms:created>
  <dcterms:modified xsi:type="dcterms:W3CDTF">2020-10-21T12:09:00Z</dcterms:modified>
</cp:coreProperties>
</file>