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F7" w:rsidRPr="007B38A6" w:rsidRDefault="007B7DF7" w:rsidP="007B7DF7">
      <w:pPr>
        <w:ind w:left="-284"/>
        <w:jc w:val="center"/>
        <w:rPr>
          <w:b/>
          <w:szCs w:val="28"/>
        </w:rPr>
      </w:pPr>
      <w:r w:rsidRPr="007B38A6">
        <w:rPr>
          <w:b/>
          <w:szCs w:val="28"/>
        </w:rPr>
        <w:t>Федеральное государственное бюджетное образовательное учреждение</w:t>
      </w:r>
    </w:p>
    <w:p w:rsidR="007B7DF7" w:rsidRPr="007B38A6" w:rsidRDefault="007B7DF7" w:rsidP="007B7DF7">
      <w:pPr>
        <w:ind w:left="-284"/>
        <w:jc w:val="center"/>
        <w:rPr>
          <w:b/>
          <w:szCs w:val="28"/>
        </w:rPr>
      </w:pPr>
      <w:r w:rsidRPr="007B38A6">
        <w:rPr>
          <w:b/>
          <w:szCs w:val="28"/>
        </w:rPr>
        <w:t>высшего образования «Дипломатическая академия</w:t>
      </w:r>
    </w:p>
    <w:p w:rsidR="007B7DF7" w:rsidRPr="007B38A6" w:rsidRDefault="007B7DF7" w:rsidP="007B7DF7">
      <w:pPr>
        <w:ind w:left="-284"/>
        <w:jc w:val="center"/>
        <w:rPr>
          <w:b/>
          <w:szCs w:val="28"/>
        </w:rPr>
      </w:pPr>
      <w:r w:rsidRPr="007B38A6">
        <w:rPr>
          <w:b/>
          <w:szCs w:val="28"/>
        </w:rPr>
        <w:t>Министерства иностранных дел Российской Федерации»</w:t>
      </w:r>
    </w:p>
    <w:p w:rsidR="007B7DF7" w:rsidRPr="008C6AA3" w:rsidRDefault="007B7DF7" w:rsidP="007B7DF7">
      <w:pPr>
        <w:ind w:firstLine="400"/>
        <w:jc w:val="center"/>
      </w:pPr>
    </w:p>
    <w:p w:rsidR="007B7DF7" w:rsidRDefault="00E033E3" w:rsidP="007B7DF7">
      <w:pPr>
        <w:ind w:firstLine="400"/>
        <w:jc w:val="center"/>
        <w:rPr>
          <w:szCs w:val="28"/>
        </w:rPr>
      </w:pPr>
      <w:r>
        <w:rPr>
          <w:b/>
          <w:szCs w:val="28"/>
        </w:rPr>
        <w:t>К</w:t>
      </w:r>
      <w:r w:rsidR="007B7DF7" w:rsidRPr="00076F4A">
        <w:rPr>
          <w:b/>
          <w:szCs w:val="28"/>
        </w:rPr>
        <w:t>афедра</w:t>
      </w:r>
      <w:r w:rsidR="007B7DF7" w:rsidRPr="00076F4A">
        <w:rPr>
          <w:szCs w:val="28"/>
        </w:rPr>
        <w:t>:</w:t>
      </w:r>
      <w:r w:rsidR="007B7DF7">
        <w:rPr>
          <w:szCs w:val="28"/>
        </w:rPr>
        <w:t xml:space="preserve"> </w:t>
      </w:r>
      <w:r w:rsidR="007B7DF7" w:rsidRPr="00E7557B">
        <w:rPr>
          <w:b/>
          <w:szCs w:val="28"/>
        </w:rPr>
        <w:t>Мировая экономика</w:t>
      </w:r>
    </w:p>
    <w:p w:rsidR="007B7DF7" w:rsidRPr="00076F4A" w:rsidRDefault="007B7DF7" w:rsidP="007B7DF7">
      <w:pPr>
        <w:ind w:firstLine="400"/>
        <w:jc w:val="center"/>
        <w:rPr>
          <w:szCs w:val="28"/>
        </w:rPr>
      </w:pPr>
    </w:p>
    <w:p w:rsidR="007B7DF7" w:rsidRPr="00076F4A" w:rsidRDefault="007B7DF7" w:rsidP="007B7DF7">
      <w:pPr>
        <w:ind w:firstLine="400"/>
        <w:jc w:val="right"/>
        <w:rPr>
          <w:b/>
        </w:rPr>
      </w:pPr>
      <w:r w:rsidRPr="00076F4A">
        <w:rPr>
          <w:b/>
        </w:rPr>
        <w:t>УТВЕРЖДАЮ</w:t>
      </w:r>
    </w:p>
    <w:p w:rsidR="007B7DF7" w:rsidRPr="008C6AA3" w:rsidRDefault="007B7DF7" w:rsidP="007B7DF7">
      <w:pPr>
        <w:ind w:firstLine="400"/>
        <w:jc w:val="right"/>
      </w:pPr>
    </w:p>
    <w:p w:rsidR="007B7DF7" w:rsidRPr="008C6AA3" w:rsidRDefault="00B46156" w:rsidP="007B7DF7">
      <w:pPr>
        <w:ind w:firstLine="400"/>
        <w:jc w:val="right"/>
      </w:pPr>
      <w:r>
        <w:rPr>
          <w:szCs w:val="28"/>
        </w:rPr>
        <w:t>П</w:t>
      </w:r>
      <w:r w:rsidR="007B7DF7" w:rsidRPr="008C6AA3">
        <w:rPr>
          <w:szCs w:val="28"/>
        </w:rPr>
        <w:t>роректор по учебной работе</w:t>
      </w:r>
    </w:p>
    <w:p w:rsidR="007B7DF7" w:rsidRPr="008C6AA3" w:rsidRDefault="007B7DF7" w:rsidP="007B7DF7">
      <w:pPr>
        <w:ind w:firstLine="400"/>
        <w:jc w:val="right"/>
        <w:rPr>
          <w:szCs w:val="28"/>
        </w:rPr>
      </w:pPr>
      <w:r w:rsidRPr="008C6AA3">
        <w:rPr>
          <w:szCs w:val="28"/>
        </w:rPr>
        <w:t xml:space="preserve">Т.А. </w:t>
      </w:r>
      <w:proofErr w:type="spellStart"/>
      <w:r w:rsidRPr="008C6AA3">
        <w:rPr>
          <w:szCs w:val="28"/>
        </w:rPr>
        <w:t>Закаурцева</w:t>
      </w:r>
      <w:proofErr w:type="spellEnd"/>
    </w:p>
    <w:p w:rsidR="007B7DF7" w:rsidRPr="008C6AA3" w:rsidRDefault="007B7DF7" w:rsidP="007B7DF7">
      <w:pPr>
        <w:ind w:firstLine="400"/>
        <w:jc w:val="right"/>
      </w:pPr>
    </w:p>
    <w:p w:rsidR="00727744" w:rsidRPr="008C6AA3" w:rsidRDefault="00727744" w:rsidP="00727744">
      <w:pPr>
        <w:jc w:val="right"/>
        <w:rPr>
          <w:szCs w:val="28"/>
        </w:rPr>
      </w:pPr>
      <w:r>
        <w:rPr>
          <w:szCs w:val="28"/>
        </w:rPr>
        <w:t>«</w:t>
      </w:r>
      <w:r w:rsidR="00B46156">
        <w:rPr>
          <w:szCs w:val="28"/>
        </w:rPr>
        <w:t>___</w:t>
      </w:r>
      <w:r>
        <w:rPr>
          <w:szCs w:val="28"/>
        </w:rPr>
        <w:t xml:space="preserve">» </w:t>
      </w:r>
      <w:r w:rsidR="00B46156">
        <w:rPr>
          <w:szCs w:val="28"/>
        </w:rPr>
        <w:t>______</w:t>
      </w:r>
      <w:r w:rsidR="00265648">
        <w:rPr>
          <w:szCs w:val="28"/>
        </w:rPr>
        <w:t xml:space="preserve"> </w:t>
      </w:r>
      <w:r w:rsidRPr="008C6AA3">
        <w:rPr>
          <w:szCs w:val="28"/>
        </w:rPr>
        <w:t>20</w:t>
      </w:r>
      <w:r w:rsidR="00B46156">
        <w:rPr>
          <w:szCs w:val="28"/>
        </w:rPr>
        <w:t>__</w:t>
      </w:r>
      <w:r w:rsidRPr="008C6AA3">
        <w:rPr>
          <w:szCs w:val="28"/>
        </w:rPr>
        <w:t xml:space="preserve"> г.</w:t>
      </w:r>
    </w:p>
    <w:p w:rsidR="007B7DF7" w:rsidRPr="008C6AA3" w:rsidRDefault="007B7DF7" w:rsidP="007B7DF7">
      <w:pPr>
        <w:tabs>
          <w:tab w:val="left" w:pos="5670"/>
        </w:tabs>
        <w:ind w:left="5670" w:hanging="567"/>
        <w:rPr>
          <w:szCs w:val="28"/>
        </w:rPr>
      </w:pPr>
    </w:p>
    <w:p w:rsidR="007B7DF7" w:rsidRPr="008C6AA3" w:rsidRDefault="007B7DF7" w:rsidP="007B7DF7">
      <w:pPr>
        <w:tabs>
          <w:tab w:val="left" w:pos="5670"/>
        </w:tabs>
        <w:ind w:left="5670" w:hanging="567"/>
        <w:rPr>
          <w:szCs w:val="28"/>
        </w:rPr>
      </w:pPr>
    </w:p>
    <w:p w:rsidR="007B7DF7" w:rsidRDefault="007B7DF7" w:rsidP="007B7DF7">
      <w:pPr>
        <w:jc w:val="center"/>
        <w:rPr>
          <w:b/>
          <w:szCs w:val="28"/>
        </w:rPr>
      </w:pPr>
      <w:r>
        <w:rPr>
          <w:b/>
          <w:szCs w:val="28"/>
        </w:rPr>
        <w:t>РАБОЧАЯ ПРОГРАММА ДИСЦИПЛИНЫ</w:t>
      </w:r>
    </w:p>
    <w:p w:rsidR="007B7DF7" w:rsidRPr="00076F4A" w:rsidRDefault="007B7DF7" w:rsidP="007B7DF7">
      <w:pPr>
        <w:jc w:val="center"/>
        <w:rPr>
          <w:szCs w:val="28"/>
        </w:rPr>
      </w:pPr>
    </w:p>
    <w:p w:rsidR="007B7DF7" w:rsidRPr="00F454B7" w:rsidRDefault="00DA1F19" w:rsidP="007B7DF7">
      <w:pPr>
        <w:jc w:val="center"/>
        <w:rPr>
          <w:b/>
          <w:szCs w:val="28"/>
        </w:rPr>
      </w:pPr>
      <w:r>
        <w:rPr>
          <w:b/>
          <w:szCs w:val="28"/>
        </w:rPr>
        <w:t>Внешнеэкономическое сотрудничество стран СНГ</w:t>
      </w:r>
    </w:p>
    <w:p w:rsidR="007B7DF7" w:rsidRPr="008C6AA3" w:rsidRDefault="007B7DF7" w:rsidP="007B7DF7">
      <w:pPr>
        <w:rPr>
          <w:szCs w:val="28"/>
        </w:rPr>
      </w:pPr>
    </w:p>
    <w:p w:rsidR="007B7DF7" w:rsidRDefault="007B7DF7" w:rsidP="007B7DF7">
      <w:pPr>
        <w:jc w:val="center"/>
        <w:rPr>
          <w:szCs w:val="28"/>
        </w:rPr>
      </w:pPr>
    </w:p>
    <w:p w:rsidR="00A10683" w:rsidRDefault="00A10683" w:rsidP="007B7DF7">
      <w:pPr>
        <w:jc w:val="center"/>
        <w:rPr>
          <w:szCs w:val="28"/>
        </w:rPr>
      </w:pPr>
    </w:p>
    <w:p w:rsidR="00A10683" w:rsidRDefault="00A10683" w:rsidP="007B7DF7">
      <w:pPr>
        <w:jc w:val="center"/>
        <w:rPr>
          <w:szCs w:val="28"/>
        </w:rPr>
      </w:pPr>
    </w:p>
    <w:p w:rsidR="00A10683" w:rsidRDefault="00A10683" w:rsidP="007B7DF7">
      <w:pPr>
        <w:jc w:val="center"/>
        <w:rPr>
          <w:szCs w:val="28"/>
        </w:rPr>
      </w:pPr>
    </w:p>
    <w:p w:rsidR="007B7DF7" w:rsidRDefault="007B7DF7" w:rsidP="007B7DF7">
      <w:pPr>
        <w:rPr>
          <w:b/>
          <w:szCs w:val="28"/>
        </w:rPr>
      </w:pPr>
    </w:p>
    <w:p w:rsidR="007B7DF7" w:rsidRPr="005856C6" w:rsidRDefault="007B7DF7" w:rsidP="00A10683">
      <w:pPr>
        <w:tabs>
          <w:tab w:val="clear" w:pos="708"/>
        </w:tabs>
        <w:ind w:left="426"/>
        <w:rPr>
          <w:b/>
          <w:szCs w:val="28"/>
        </w:rPr>
      </w:pPr>
      <w:r w:rsidRPr="005856C6">
        <w:rPr>
          <w:b/>
          <w:szCs w:val="28"/>
        </w:rPr>
        <w:t>Уровень в</w:t>
      </w:r>
      <w:r>
        <w:rPr>
          <w:b/>
          <w:szCs w:val="28"/>
        </w:rPr>
        <w:t xml:space="preserve">ысшего образования: </w:t>
      </w:r>
      <w:proofErr w:type="spellStart"/>
      <w:r>
        <w:rPr>
          <w:b/>
          <w:szCs w:val="28"/>
        </w:rPr>
        <w:t>Бакалавриат</w:t>
      </w:r>
      <w:proofErr w:type="spellEnd"/>
    </w:p>
    <w:p w:rsidR="007B7DF7" w:rsidRPr="005856C6" w:rsidRDefault="007B7DF7" w:rsidP="00A10683">
      <w:pPr>
        <w:tabs>
          <w:tab w:val="clear" w:pos="708"/>
        </w:tabs>
        <w:ind w:left="426"/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</w:t>
      </w:r>
      <w:r w:rsidRPr="005856C6">
        <w:rPr>
          <w:b/>
          <w:szCs w:val="28"/>
        </w:rPr>
        <w:t xml:space="preserve">.01. Экономика </w:t>
      </w:r>
    </w:p>
    <w:p w:rsidR="007B7DF7" w:rsidRPr="003E690B" w:rsidRDefault="007B7DF7" w:rsidP="00A10683">
      <w:pPr>
        <w:tabs>
          <w:tab w:val="clear" w:pos="708"/>
        </w:tabs>
        <w:ind w:left="426"/>
        <w:rPr>
          <w:b/>
          <w:szCs w:val="28"/>
        </w:rPr>
      </w:pPr>
      <w:r w:rsidRPr="005856C6">
        <w:rPr>
          <w:b/>
          <w:szCs w:val="28"/>
        </w:rPr>
        <w:t>Направленность</w:t>
      </w:r>
      <w:r>
        <w:rPr>
          <w:b/>
          <w:szCs w:val="28"/>
        </w:rPr>
        <w:t xml:space="preserve"> (профиль): Мировая экономика</w:t>
      </w:r>
    </w:p>
    <w:p w:rsidR="007B7DF7" w:rsidRPr="005856C6" w:rsidRDefault="007B7DF7" w:rsidP="00A10683">
      <w:pPr>
        <w:tabs>
          <w:tab w:val="clear" w:pos="708"/>
        </w:tabs>
        <w:ind w:left="426"/>
        <w:rPr>
          <w:b/>
          <w:szCs w:val="28"/>
        </w:rPr>
      </w:pPr>
      <w:r w:rsidRPr="005856C6">
        <w:rPr>
          <w:b/>
          <w:szCs w:val="28"/>
        </w:rPr>
        <w:t>Квалифика</w:t>
      </w:r>
      <w:r>
        <w:rPr>
          <w:b/>
          <w:szCs w:val="28"/>
        </w:rPr>
        <w:t>ция (степень) выпускника: Бакалав</w:t>
      </w:r>
      <w:r w:rsidRPr="005856C6">
        <w:rPr>
          <w:b/>
          <w:szCs w:val="28"/>
        </w:rPr>
        <w:t>р</w:t>
      </w:r>
    </w:p>
    <w:p w:rsidR="007B7DF7" w:rsidRPr="00E17BEB" w:rsidRDefault="007B7DF7" w:rsidP="00A10683">
      <w:pPr>
        <w:tabs>
          <w:tab w:val="clear" w:pos="708"/>
        </w:tabs>
        <w:ind w:left="426"/>
        <w:rPr>
          <w:b/>
          <w:szCs w:val="28"/>
        </w:rPr>
      </w:pPr>
      <w:r w:rsidRPr="005856C6">
        <w:rPr>
          <w:b/>
          <w:szCs w:val="28"/>
        </w:rPr>
        <w:t xml:space="preserve">Форма обучения: </w:t>
      </w:r>
      <w:r>
        <w:rPr>
          <w:b/>
          <w:szCs w:val="28"/>
        </w:rPr>
        <w:t>очная</w:t>
      </w:r>
    </w:p>
    <w:p w:rsidR="007B7DF7" w:rsidRPr="00E17BEB" w:rsidRDefault="007B7DF7" w:rsidP="00A10683">
      <w:pPr>
        <w:tabs>
          <w:tab w:val="clear" w:pos="708"/>
        </w:tabs>
        <w:ind w:left="426"/>
        <w:rPr>
          <w:b/>
          <w:szCs w:val="28"/>
        </w:rPr>
      </w:pPr>
      <w:r>
        <w:rPr>
          <w:b/>
          <w:szCs w:val="28"/>
        </w:rPr>
        <w:t>Год набора 20</w:t>
      </w:r>
      <w:r w:rsidR="00B46156">
        <w:rPr>
          <w:b/>
          <w:szCs w:val="28"/>
        </w:rPr>
        <w:t>20</w:t>
      </w: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Pr="003E690B" w:rsidRDefault="007B7DF7" w:rsidP="007B7DF7">
      <w:pPr>
        <w:jc w:val="center"/>
        <w:rPr>
          <w:b/>
        </w:rPr>
      </w:pPr>
    </w:p>
    <w:p w:rsidR="007B7DF7" w:rsidRDefault="007B7DF7" w:rsidP="007B7DF7">
      <w:pPr>
        <w:jc w:val="center"/>
        <w:rPr>
          <w:b/>
          <w:szCs w:val="28"/>
        </w:rPr>
      </w:pPr>
      <w:r w:rsidRPr="00081FB8">
        <w:rPr>
          <w:b/>
          <w:szCs w:val="28"/>
        </w:rPr>
        <w:t>Москва</w:t>
      </w:r>
    </w:p>
    <w:p w:rsidR="00A10683" w:rsidRDefault="00A10683" w:rsidP="007B7DF7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="00B46156">
        <w:rPr>
          <w:b/>
          <w:szCs w:val="28"/>
        </w:rPr>
        <w:t>20</w:t>
      </w:r>
    </w:p>
    <w:p w:rsidR="00A10683" w:rsidRDefault="00A10683" w:rsidP="007B7DF7">
      <w:pPr>
        <w:jc w:val="center"/>
        <w:rPr>
          <w:b/>
          <w:szCs w:val="28"/>
        </w:rPr>
      </w:pPr>
    </w:p>
    <w:p w:rsidR="00A10683" w:rsidRDefault="00A10683" w:rsidP="007B7DF7">
      <w:pPr>
        <w:jc w:val="center"/>
        <w:rPr>
          <w:b/>
          <w:szCs w:val="28"/>
        </w:rPr>
      </w:pPr>
    </w:p>
    <w:p w:rsidR="00A10683" w:rsidRDefault="00A10683" w:rsidP="007B7DF7">
      <w:pPr>
        <w:jc w:val="center"/>
        <w:rPr>
          <w:b/>
          <w:szCs w:val="28"/>
        </w:rPr>
      </w:pPr>
    </w:p>
    <w:p w:rsidR="00B46156" w:rsidRPr="00E17BEB" w:rsidRDefault="00B46156" w:rsidP="007B7DF7">
      <w:pPr>
        <w:jc w:val="center"/>
        <w:rPr>
          <w:b/>
          <w:szCs w:val="28"/>
        </w:rPr>
      </w:pPr>
    </w:p>
    <w:p w:rsidR="007B7DF7" w:rsidRDefault="007B7DF7">
      <w:pPr>
        <w:ind w:left="900"/>
        <w:rPr>
          <w:b/>
          <w:sz w:val="24"/>
        </w:rPr>
      </w:pPr>
    </w:p>
    <w:p w:rsidR="00265648" w:rsidRPr="00A10683" w:rsidRDefault="007B7DF7" w:rsidP="00A10683">
      <w:pPr>
        <w:jc w:val="both"/>
        <w:rPr>
          <w:b/>
          <w:sz w:val="24"/>
        </w:rPr>
      </w:pPr>
      <w:r w:rsidRPr="00A10683">
        <w:rPr>
          <w:b/>
          <w:sz w:val="24"/>
        </w:rPr>
        <w:t xml:space="preserve">Автор: </w:t>
      </w:r>
      <w:r w:rsidR="00DA1F19" w:rsidRPr="00A10683">
        <w:rPr>
          <w:b/>
          <w:sz w:val="24"/>
        </w:rPr>
        <w:t>Секачева Алла Борисовна</w:t>
      </w:r>
      <w:r w:rsidRPr="00A10683">
        <w:rPr>
          <w:b/>
          <w:sz w:val="24"/>
        </w:rPr>
        <w:t xml:space="preserve">, </w:t>
      </w:r>
      <w:r w:rsidR="00DA1F19" w:rsidRPr="00A10683">
        <w:rPr>
          <w:b/>
          <w:sz w:val="24"/>
        </w:rPr>
        <w:t>к</w:t>
      </w:r>
      <w:r w:rsidRPr="00A10683">
        <w:rPr>
          <w:b/>
          <w:sz w:val="24"/>
        </w:rPr>
        <w:t xml:space="preserve">.э.н., </w:t>
      </w:r>
      <w:r w:rsidR="00DA1F19" w:rsidRPr="00A10683">
        <w:rPr>
          <w:b/>
          <w:sz w:val="24"/>
        </w:rPr>
        <w:t>доцент</w:t>
      </w:r>
      <w:r w:rsidR="00265648" w:rsidRPr="00A10683">
        <w:rPr>
          <w:b/>
          <w:sz w:val="24"/>
        </w:rPr>
        <w:t>.</w:t>
      </w:r>
    </w:p>
    <w:p w:rsidR="00265648" w:rsidRPr="00A10683" w:rsidRDefault="00265648" w:rsidP="00A10683">
      <w:pPr>
        <w:jc w:val="both"/>
        <w:rPr>
          <w:b/>
          <w:sz w:val="24"/>
        </w:rPr>
      </w:pPr>
      <w:r w:rsidRPr="00A10683">
        <w:rPr>
          <w:b/>
          <w:sz w:val="24"/>
        </w:rPr>
        <w:t>Рабочая программа дисциплины: «Внешнеэкономическое сотрудничество стран СНГ» – Москва: «Дипломатическая академия МИД Российской Федерации», 20</w:t>
      </w:r>
      <w:r w:rsidR="00B46156">
        <w:rPr>
          <w:b/>
          <w:sz w:val="24"/>
        </w:rPr>
        <w:t>20</w:t>
      </w:r>
      <w:r w:rsidRPr="00A10683">
        <w:rPr>
          <w:b/>
          <w:sz w:val="24"/>
        </w:rPr>
        <w:t xml:space="preserve"> г.</w:t>
      </w:r>
    </w:p>
    <w:p w:rsidR="00265648" w:rsidRPr="00265648" w:rsidRDefault="00265648" w:rsidP="00265648">
      <w:pPr>
        <w:tabs>
          <w:tab w:val="left" w:pos="1348"/>
        </w:tabs>
        <w:jc w:val="both"/>
        <w:rPr>
          <w:b/>
        </w:rPr>
      </w:pPr>
      <w:r>
        <w:rPr>
          <w:b/>
        </w:rPr>
        <w:tab/>
      </w:r>
    </w:p>
    <w:p w:rsidR="004B5F23" w:rsidRPr="00A10683" w:rsidRDefault="004B5F23" w:rsidP="004B5F23">
      <w:pPr>
        <w:jc w:val="both"/>
        <w:rPr>
          <w:rFonts w:eastAsiaTheme="minorEastAsia"/>
          <w:b/>
          <w:sz w:val="24"/>
        </w:rPr>
      </w:pPr>
      <w:r w:rsidRPr="00A10683">
        <w:rPr>
          <w:rFonts w:eastAsiaTheme="minorEastAsia"/>
          <w:b/>
          <w:sz w:val="24"/>
        </w:rPr>
        <w:t>Рабочая программа дисциплины составлена в соответствии</w:t>
      </w:r>
      <w:r w:rsidR="00B46156">
        <w:rPr>
          <w:rFonts w:eastAsiaTheme="minorEastAsia"/>
          <w:b/>
          <w:sz w:val="24"/>
        </w:rPr>
        <w:t xml:space="preserve"> с требованиями Федерального </w:t>
      </w:r>
      <w:proofErr w:type="gramStart"/>
      <w:r w:rsidRPr="00A10683">
        <w:rPr>
          <w:rFonts w:eastAsiaTheme="minorEastAsia"/>
          <w:b/>
          <w:sz w:val="24"/>
        </w:rPr>
        <w:t>государственного  образовательного</w:t>
      </w:r>
      <w:proofErr w:type="gramEnd"/>
      <w:r w:rsidRPr="00A10683">
        <w:rPr>
          <w:rFonts w:eastAsiaTheme="minorEastAsia"/>
          <w:b/>
          <w:sz w:val="24"/>
        </w:rPr>
        <w:t xml:space="preserve">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подготовки: 38.03.01 Экономика и </w:t>
      </w:r>
      <w:r w:rsidR="00B46156">
        <w:rPr>
          <w:rFonts w:eastAsiaTheme="minorEastAsia"/>
          <w:b/>
          <w:sz w:val="24"/>
        </w:rPr>
        <w:t xml:space="preserve">утвержденной </w:t>
      </w:r>
      <w:r w:rsidRPr="00A10683">
        <w:rPr>
          <w:rFonts w:eastAsiaTheme="minorEastAsia"/>
          <w:b/>
          <w:sz w:val="24"/>
        </w:rPr>
        <w:t xml:space="preserve">ОПОП ВО. </w:t>
      </w:r>
    </w:p>
    <w:p w:rsidR="004B5F23" w:rsidRPr="00933F6E" w:rsidRDefault="004B5F23" w:rsidP="004B5F23">
      <w:pPr>
        <w:jc w:val="both"/>
        <w:rPr>
          <w:rFonts w:eastAsiaTheme="minorEastAsia"/>
          <w:b/>
        </w:rPr>
      </w:pPr>
    </w:p>
    <w:p w:rsidR="004B5F23" w:rsidRPr="00933F6E" w:rsidRDefault="004B5F23" w:rsidP="004B5F23">
      <w:pPr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="00B46156">
        <w:rPr>
          <w:rStyle w:val="FontStyle143"/>
        </w:rPr>
        <w:t xml:space="preserve">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4B5F23" w:rsidRDefault="004B5F23" w:rsidP="004B5F23">
      <w:pPr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1898"/>
        <w:gridCol w:w="1488"/>
        <w:gridCol w:w="1320"/>
        <w:gridCol w:w="1520"/>
      </w:tblGrid>
      <w:tr w:rsidR="00C56988" w:rsidRPr="00C56988" w:rsidTr="00B46156">
        <w:trPr>
          <w:trHeight w:hRule="exact" w:val="1098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A10683" w:rsidRDefault="00A10683" w:rsidP="00B46156">
            <w:pPr>
              <w:spacing w:line="281" w:lineRule="exact"/>
              <w:ind w:left="142" w:right="-39" w:hanging="142"/>
              <w:rPr>
                <w:b/>
                <w:bCs/>
                <w:sz w:val="24"/>
              </w:rPr>
            </w:pPr>
            <w:r w:rsidRPr="00A10683">
              <w:rPr>
                <w:b/>
                <w:bCs/>
                <w:sz w:val="24"/>
              </w:rPr>
              <w:t xml:space="preserve">   </w:t>
            </w:r>
            <w:r w:rsidR="00C56988" w:rsidRPr="00A10683">
              <w:rPr>
                <w:b/>
                <w:bCs/>
                <w:sz w:val="24"/>
              </w:rPr>
              <w:t>Заведующий кафедрой (ФИО, ученая степень, звание, подпись)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A10683">
            <w:pPr>
              <w:jc w:val="center"/>
              <w:rPr>
                <w:b/>
                <w:sz w:val="22"/>
                <w:szCs w:val="22"/>
              </w:rPr>
            </w:pPr>
            <w:r w:rsidRPr="00B46156">
              <w:rPr>
                <w:b/>
                <w:sz w:val="22"/>
                <w:szCs w:val="22"/>
              </w:rPr>
              <w:t>Толмачев П.И.</w:t>
            </w:r>
            <w:r w:rsidR="00A10683" w:rsidRPr="00B46156">
              <w:rPr>
                <w:b/>
                <w:sz w:val="22"/>
                <w:szCs w:val="22"/>
              </w:rPr>
              <w:t>,</w:t>
            </w:r>
          </w:p>
          <w:p w:rsidR="00C56988" w:rsidRPr="00B46156" w:rsidRDefault="00C56988" w:rsidP="00A10683">
            <w:pPr>
              <w:jc w:val="center"/>
              <w:rPr>
                <w:b/>
                <w:sz w:val="22"/>
                <w:szCs w:val="22"/>
              </w:rPr>
            </w:pPr>
            <w:r w:rsidRPr="00B46156">
              <w:rPr>
                <w:b/>
                <w:sz w:val="22"/>
                <w:szCs w:val="22"/>
              </w:rPr>
              <w:t>д.э.н., проф.</w:t>
            </w:r>
          </w:p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</w:tr>
      <w:tr w:rsidR="00C56988" w:rsidRPr="00C56988" w:rsidTr="00B46156">
        <w:trPr>
          <w:trHeight w:hRule="exact" w:val="619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56" w:rsidRDefault="00C56988" w:rsidP="00C56988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A10683">
              <w:rPr>
                <w:b/>
                <w:bCs/>
                <w:sz w:val="24"/>
              </w:rPr>
              <w:t xml:space="preserve">Год утверждения </w:t>
            </w:r>
          </w:p>
          <w:p w:rsidR="00C56988" w:rsidRPr="00A10683" w:rsidRDefault="00C56988" w:rsidP="00C56988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A10683">
              <w:rPr>
                <w:b/>
                <w:bCs/>
                <w:sz w:val="24"/>
              </w:rPr>
              <w:t>(</w:t>
            </w:r>
            <w:proofErr w:type="spellStart"/>
            <w:r w:rsidRPr="00A10683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A10683">
              <w:rPr>
                <w:b/>
                <w:bCs/>
                <w:sz w:val="24"/>
              </w:rPr>
              <w:t>)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B461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B461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B461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B461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56988" w:rsidRPr="00C56988" w:rsidTr="00B46156">
        <w:trPr>
          <w:trHeight w:hRule="exact" w:val="93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A10683" w:rsidRDefault="00C56988" w:rsidP="00C56988">
            <w:pPr>
              <w:spacing w:line="274" w:lineRule="exact"/>
              <w:ind w:left="144"/>
              <w:rPr>
                <w:b/>
                <w:bCs/>
                <w:sz w:val="24"/>
              </w:rPr>
            </w:pPr>
            <w:r w:rsidRPr="00A10683">
              <w:rPr>
                <w:b/>
                <w:bCs/>
                <w:sz w:val="24"/>
              </w:rPr>
              <w:t>Номер и дата протокола заседания кафедры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№3</w:t>
            </w:r>
          </w:p>
          <w:p w:rsidR="00C56988" w:rsidRPr="00B46156" w:rsidRDefault="00C56988" w:rsidP="00B46156">
            <w:pPr>
              <w:jc w:val="center"/>
              <w:rPr>
                <w:sz w:val="22"/>
                <w:szCs w:val="22"/>
              </w:rPr>
            </w:pPr>
            <w:r w:rsidRPr="00B46156">
              <w:rPr>
                <w:b/>
                <w:sz w:val="22"/>
                <w:szCs w:val="22"/>
              </w:rPr>
              <w:t xml:space="preserve">от </w:t>
            </w:r>
            <w:r w:rsidR="00B46156">
              <w:rPr>
                <w:b/>
                <w:sz w:val="22"/>
                <w:szCs w:val="22"/>
              </w:rPr>
              <w:t>16</w:t>
            </w:r>
            <w:r w:rsidRPr="00B46156">
              <w:rPr>
                <w:b/>
                <w:sz w:val="22"/>
                <w:szCs w:val="22"/>
              </w:rPr>
              <w:t>.</w:t>
            </w:r>
            <w:r w:rsidR="00B46156">
              <w:rPr>
                <w:b/>
                <w:sz w:val="22"/>
                <w:szCs w:val="22"/>
              </w:rPr>
              <w:t>10</w:t>
            </w:r>
            <w:r w:rsidRPr="00B46156">
              <w:rPr>
                <w:b/>
                <w:sz w:val="22"/>
                <w:szCs w:val="22"/>
              </w:rPr>
              <w:t>.201</w:t>
            </w:r>
            <w:r w:rsidRPr="00B46156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</w:tr>
      <w:tr w:rsidR="00C56988" w:rsidRPr="00C56988" w:rsidTr="00C56988">
        <w:trPr>
          <w:trHeight w:hRule="exact" w:val="25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988" w:rsidRPr="00B46156" w:rsidRDefault="00B46156" w:rsidP="00C5698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Рабочая </w:t>
            </w:r>
            <w:r w:rsidR="00C56988" w:rsidRPr="00B46156">
              <w:rPr>
                <w:b/>
                <w:bCs/>
                <w:sz w:val="24"/>
              </w:rPr>
              <w:t>программа</w:t>
            </w:r>
            <w:r>
              <w:rPr>
                <w:b/>
                <w:bCs/>
                <w:sz w:val="24"/>
              </w:rPr>
              <w:t xml:space="preserve"> согласована</w:t>
            </w:r>
            <w:r w:rsidR="00C56988" w:rsidRPr="00B46156">
              <w:rPr>
                <w:b/>
                <w:bCs/>
                <w:sz w:val="24"/>
              </w:rPr>
              <w:t>:</w:t>
            </w:r>
          </w:p>
          <w:p w:rsidR="00C56988" w:rsidRPr="00B46156" w:rsidRDefault="00C56988" w:rsidP="00C56988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 xml:space="preserve">Руководитель ОПОП   ВО                             </w:t>
            </w:r>
            <w:r w:rsidR="004A7AFE" w:rsidRPr="00B46156">
              <w:rPr>
                <w:b/>
                <w:bCs/>
                <w:sz w:val="24"/>
              </w:rPr>
              <w:t>А.</w:t>
            </w:r>
            <w:r w:rsidR="00B46156">
              <w:rPr>
                <w:b/>
                <w:bCs/>
                <w:sz w:val="24"/>
              </w:rPr>
              <w:t>Г</w:t>
            </w:r>
            <w:r w:rsidR="004A7AFE" w:rsidRPr="00B46156">
              <w:rPr>
                <w:b/>
                <w:bCs/>
                <w:sz w:val="24"/>
              </w:rPr>
              <w:t xml:space="preserve">. </w:t>
            </w:r>
            <w:proofErr w:type="spellStart"/>
            <w:r w:rsidRPr="00B46156">
              <w:rPr>
                <w:b/>
                <w:bCs/>
                <w:sz w:val="24"/>
              </w:rPr>
              <w:t>Р</w:t>
            </w:r>
            <w:r w:rsidR="00B46156">
              <w:rPr>
                <w:b/>
                <w:bCs/>
                <w:sz w:val="24"/>
              </w:rPr>
              <w:t>ыбинец</w:t>
            </w:r>
            <w:proofErr w:type="spellEnd"/>
            <w:r w:rsidRPr="00B46156">
              <w:rPr>
                <w:b/>
                <w:bCs/>
                <w:sz w:val="24"/>
              </w:rPr>
              <w:t xml:space="preserve">, к.э.н., доцент      </w:t>
            </w:r>
          </w:p>
          <w:p w:rsidR="00C56988" w:rsidRPr="00B46156" w:rsidRDefault="004A7AFE" w:rsidP="00C56988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Директор</w:t>
            </w:r>
            <w:r w:rsidR="00C56988" w:rsidRPr="00B46156">
              <w:rPr>
                <w:b/>
                <w:bCs/>
                <w:sz w:val="24"/>
              </w:rPr>
              <w:t xml:space="preserve"> библиотек</w:t>
            </w:r>
            <w:r w:rsidRPr="00B46156">
              <w:rPr>
                <w:b/>
                <w:bCs/>
                <w:sz w:val="24"/>
              </w:rPr>
              <w:t>и</w:t>
            </w:r>
            <w:r w:rsidR="00C56988" w:rsidRPr="00B46156">
              <w:rPr>
                <w:b/>
                <w:bCs/>
                <w:sz w:val="24"/>
              </w:rPr>
              <w:t xml:space="preserve">                             </w:t>
            </w:r>
            <w:r w:rsidRPr="00B46156">
              <w:rPr>
                <w:b/>
                <w:bCs/>
                <w:sz w:val="24"/>
              </w:rPr>
              <w:t xml:space="preserve">         Ю.В. </w:t>
            </w:r>
            <w:r w:rsidR="00C56988" w:rsidRPr="00B46156">
              <w:rPr>
                <w:b/>
                <w:bCs/>
                <w:sz w:val="24"/>
              </w:rPr>
              <w:t xml:space="preserve">Толкачева  </w:t>
            </w:r>
          </w:p>
          <w:p w:rsidR="00C56988" w:rsidRPr="00C56988" w:rsidRDefault="004A7AFE" w:rsidP="004A7AFE">
            <w:pPr>
              <w:spacing w:line="648" w:lineRule="exact"/>
              <w:ind w:right="230"/>
              <w:rPr>
                <w:b/>
                <w:bCs/>
                <w:szCs w:val="28"/>
              </w:rPr>
            </w:pPr>
            <w:r w:rsidRPr="00B46156">
              <w:rPr>
                <w:b/>
                <w:bCs/>
                <w:sz w:val="24"/>
              </w:rPr>
              <w:t xml:space="preserve"> </w:t>
            </w:r>
            <w:r w:rsidRPr="00B46156">
              <w:rPr>
                <w:rStyle w:val="FontStyle143"/>
              </w:rPr>
              <w:t>Рабочая программа дисциплины</w:t>
            </w:r>
            <w:r w:rsidR="00B46156">
              <w:rPr>
                <w:rStyle w:val="FontStyle143"/>
              </w:rPr>
              <w:t xml:space="preserve"> (модуля)</w:t>
            </w:r>
            <w:r w:rsidRPr="00B46156">
              <w:rPr>
                <w:b/>
                <w:bCs/>
                <w:sz w:val="24"/>
              </w:rPr>
              <w:t xml:space="preserve"> </w:t>
            </w:r>
            <w:r w:rsidR="00C56988" w:rsidRPr="00B46156">
              <w:rPr>
                <w:b/>
                <w:bCs/>
                <w:sz w:val="24"/>
              </w:rPr>
              <w:t>рекомендована на заседании УМС:</w:t>
            </w:r>
          </w:p>
        </w:tc>
      </w:tr>
      <w:tr w:rsidR="00C56988" w:rsidRPr="00C56988" w:rsidTr="00B46156">
        <w:trPr>
          <w:trHeight w:hRule="exact" w:val="865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8" w:rsidRPr="00B46156" w:rsidRDefault="00C56988" w:rsidP="00B46156">
            <w:pPr>
              <w:spacing w:line="266" w:lineRule="exact"/>
              <w:ind w:left="95" w:right="281" w:firstLine="1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Председатель УМС</w:t>
            </w:r>
          </w:p>
          <w:p w:rsidR="00C56988" w:rsidRPr="00B46156" w:rsidRDefault="00C56988" w:rsidP="00B46156">
            <w:pPr>
              <w:spacing w:line="266" w:lineRule="exact"/>
              <w:ind w:left="95" w:firstLine="1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(ФИО, ученая степень, звание, подпись)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4A7AF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156">
              <w:rPr>
                <w:b/>
                <w:bCs/>
                <w:sz w:val="22"/>
                <w:szCs w:val="22"/>
              </w:rPr>
              <w:t>Жильцов С.С.</w:t>
            </w:r>
            <w:r w:rsidR="004A7AFE" w:rsidRPr="00B46156">
              <w:rPr>
                <w:b/>
                <w:bCs/>
                <w:sz w:val="22"/>
                <w:szCs w:val="22"/>
              </w:rPr>
              <w:t>,</w:t>
            </w:r>
          </w:p>
          <w:p w:rsidR="00C56988" w:rsidRPr="00B46156" w:rsidRDefault="00C56988" w:rsidP="004A7A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6156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4615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B46156">
              <w:rPr>
                <w:b/>
                <w:bCs/>
                <w:sz w:val="22"/>
                <w:szCs w:val="22"/>
              </w:rPr>
              <w:t>п</w:t>
            </w:r>
            <w:r w:rsidR="004A7AFE" w:rsidRPr="00B46156">
              <w:rPr>
                <w:b/>
                <w:bCs/>
                <w:sz w:val="22"/>
                <w:szCs w:val="22"/>
              </w:rPr>
              <w:t>олит</w:t>
            </w:r>
            <w:r w:rsidRPr="00B46156">
              <w:rPr>
                <w:b/>
                <w:bCs/>
                <w:sz w:val="22"/>
                <w:szCs w:val="22"/>
              </w:rPr>
              <w:t>.н</w:t>
            </w:r>
            <w:proofErr w:type="spellEnd"/>
            <w:r w:rsidRPr="00B46156">
              <w:rPr>
                <w:b/>
                <w:bCs/>
                <w:sz w:val="22"/>
                <w:szCs w:val="22"/>
              </w:rPr>
              <w:t>., проф.</w:t>
            </w:r>
          </w:p>
          <w:p w:rsidR="00C56988" w:rsidRPr="00B46156" w:rsidRDefault="00C56988" w:rsidP="00C56988">
            <w:pPr>
              <w:rPr>
                <w:b/>
                <w:bCs/>
                <w:sz w:val="22"/>
                <w:szCs w:val="22"/>
              </w:rPr>
            </w:pPr>
          </w:p>
          <w:p w:rsidR="00C56988" w:rsidRPr="00B46156" w:rsidRDefault="00C56988" w:rsidP="00C56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ind w:left="5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ind w:left="562"/>
              <w:rPr>
                <w:b/>
                <w:bCs/>
                <w:sz w:val="22"/>
                <w:szCs w:val="22"/>
              </w:rPr>
            </w:pPr>
          </w:p>
        </w:tc>
      </w:tr>
      <w:tr w:rsidR="00C56988" w:rsidRPr="00C56988" w:rsidTr="00B46156">
        <w:trPr>
          <w:trHeight w:hRule="exact" w:val="619"/>
        </w:trPr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Год утверждения</w:t>
            </w:r>
          </w:p>
          <w:p w:rsidR="00C56988" w:rsidRPr="00B46156" w:rsidRDefault="00C56988" w:rsidP="00C56988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(</w:t>
            </w:r>
            <w:proofErr w:type="spellStart"/>
            <w:r w:rsidRPr="00B46156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B46156">
              <w:rPr>
                <w:b/>
                <w:bCs/>
                <w:sz w:val="24"/>
              </w:rPr>
              <w:t>)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ind w:left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ind w:left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ind w:left="5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ind w:left="5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56988" w:rsidRPr="00C56988" w:rsidTr="00B46156">
        <w:trPr>
          <w:trHeight w:hRule="exact" w:val="909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spacing w:line="274" w:lineRule="exact"/>
              <w:ind w:left="137"/>
              <w:rPr>
                <w:b/>
                <w:bCs/>
                <w:sz w:val="24"/>
              </w:rPr>
            </w:pPr>
            <w:r w:rsidRPr="00B46156">
              <w:rPr>
                <w:b/>
                <w:bCs/>
                <w:sz w:val="24"/>
              </w:rPr>
              <w:t>Номер и дата протокола заседания УМС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B46156" w:rsidP="00C569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3</w:t>
            </w:r>
          </w:p>
          <w:p w:rsidR="00C56988" w:rsidRPr="00B46156" w:rsidRDefault="00C56988" w:rsidP="00FF2942">
            <w:pPr>
              <w:jc w:val="center"/>
              <w:rPr>
                <w:sz w:val="22"/>
                <w:szCs w:val="22"/>
              </w:rPr>
            </w:pPr>
            <w:r w:rsidRPr="00B46156">
              <w:rPr>
                <w:b/>
                <w:bCs/>
                <w:sz w:val="22"/>
                <w:szCs w:val="22"/>
              </w:rPr>
              <w:t>от 1</w:t>
            </w:r>
            <w:r w:rsidR="00FF2942">
              <w:rPr>
                <w:b/>
                <w:bCs/>
                <w:sz w:val="22"/>
                <w:szCs w:val="22"/>
              </w:rPr>
              <w:t>2</w:t>
            </w:r>
            <w:r w:rsidRPr="00B46156">
              <w:rPr>
                <w:b/>
                <w:bCs/>
                <w:sz w:val="22"/>
                <w:szCs w:val="22"/>
              </w:rPr>
              <w:t>.</w:t>
            </w:r>
            <w:r w:rsidR="00FF2942">
              <w:rPr>
                <w:b/>
                <w:bCs/>
                <w:sz w:val="22"/>
                <w:szCs w:val="22"/>
              </w:rPr>
              <w:t>11</w:t>
            </w:r>
            <w:r w:rsidRPr="00B46156">
              <w:rPr>
                <w:b/>
                <w:bCs/>
                <w:sz w:val="22"/>
                <w:szCs w:val="22"/>
              </w:rPr>
              <w:t>.2019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88" w:rsidRPr="00B46156" w:rsidRDefault="00C56988" w:rsidP="00C56988">
            <w:pPr>
              <w:rPr>
                <w:sz w:val="22"/>
                <w:szCs w:val="22"/>
              </w:rPr>
            </w:pPr>
          </w:p>
        </w:tc>
      </w:tr>
    </w:tbl>
    <w:p w:rsidR="00265648" w:rsidRPr="00C56988" w:rsidRDefault="00265648" w:rsidP="004B5F23">
      <w:pPr>
        <w:rPr>
          <w:b/>
        </w:rPr>
      </w:pPr>
    </w:p>
    <w:p w:rsidR="00265648" w:rsidRPr="00265648" w:rsidRDefault="00265648" w:rsidP="0026564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5D227C" w:rsidRDefault="005D227C" w:rsidP="007B7DF7">
      <w:pPr>
        <w:widowControl w:val="0"/>
        <w:autoSpaceDE w:val="0"/>
        <w:autoSpaceDN w:val="0"/>
        <w:adjustRightInd w:val="0"/>
        <w:spacing w:line="360" w:lineRule="auto"/>
        <w:rPr>
          <w:b/>
        </w:rPr>
        <w:sectPr w:rsidR="005D227C" w:rsidSect="00B46156">
          <w:footerReference w:type="default" r:id="rId8"/>
          <w:pgSz w:w="11906" w:h="16838"/>
          <w:pgMar w:top="1304" w:right="1134" w:bottom="1134" w:left="1418" w:header="0" w:footer="709" w:gutter="0"/>
          <w:cols w:space="720"/>
          <w:formProt w:val="0"/>
          <w:titlePg/>
          <w:docGrid w:linePitch="360"/>
        </w:sectPr>
      </w:pPr>
    </w:p>
    <w:p w:rsidR="006A1FD1" w:rsidRPr="006A1FD1" w:rsidRDefault="00DE38B5" w:rsidP="00C56988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8"/>
          <w:szCs w:val="28"/>
        </w:rPr>
      </w:pPr>
      <w:r w:rsidRPr="007B7DF7">
        <w:rPr>
          <w:b/>
        </w:rPr>
        <w:lastRenderedPageBreak/>
        <w:t xml:space="preserve">Наименование дисциплины (модуля): </w:t>
      </w:r>
    </w:p>
    <w:p w:rsidR="002870A9" w:rsidRPr="006A1FD1" w:rsidRDefault="00DE38B5" w:rsidP="006A1FD1">
      <w:pPr>
        <w:pStyle w:val="afd"/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6A1FD1">
        <w:t>«</w:t>
      </w:r>
      <w:r w:rsidR="005D227C" w:rsidRPr="006A1FD1">
        <w:t>Внешнеэкономическое сотрудничество</w:t>
      </w:r>
      <w:r w:rsidRPr="006A1FD1">
        <w:t xml:space="preserve"> стран СНГ»</w:t>
      </w:r>
    </w:p>
    <w:p w:rsidR="002870A9" w:rsidRDefault="002870A9">
      <w:pPr>
        <w:pStyle w:val="afd"/>
        <w:widowControl w:val="0"/>
        <w:ind w:left="284"/>
        <w:rPr>
          <w:b/>
        </w:rPr>
      </w:pPr>
    </w:p>
    <w:p w:rsidR="002870A9" w:rsidRDefault="000526C9" w:rsidP="005D227C">
      <w:pPr>
        <w:pStyle w:val="afd"/>
        <w:widowControl w:val="0"/>
        <w:ind w:left="0"/>
        <w:rPr>
          <w:b/>
        </w:rPr>
      </w:pPr>
      <w:r>
        <w:rPr>
          <w:b/>
        </w:rPr>
        <w:t xml:space="preserve">2. </w:t>
      </w:r>
      <w:r w:rsidR="00DE38B5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2870A9" w:rsidRDefault="00DE38B5" w:rsidP="005D227C">
      <w:pPr>
        <w:pStyle w:val="15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дать </w:t>
      </w:r>
      <w:r w:rsidR="00A15E9B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целостное представление о тенденциях и закономерностях развития и функционирования Содружества Независимых Государств, комплексе объективных политических и социально-экономических процессов и проблем, проходящих на пространстве СНГ. </w:t>
      </w:r>
    </w:p>
    <w:p w:rsidR="002870A9" w:rsidRDefault="002870A9">
      <w:pPr>
        <w:ind w:left="567"/>
        <w:jc w:val="both"/>
        <w:rPr>
          <w:b/>
          <w:sz w:val="24"/>
        </w:rPr>
      </w:pPr>
    </w:p>
    <w:p w:rsidR="002870A9" w:rsidRDefault="00DE38B5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 изучения дисциплины:</w:t>
      </w:r>
    </w:p>
    <w:p w:rsidR="002870A9" w:rsidRDefault="00DE38B5">
      <w:pPr>
        <w:jc w:val="both"/>
        <w:rPr>
          <w:iCs/>
          <w:sz w:val="24"/>
        </w:rPr>
      </w:pPr>
      <w:r>
        <w:rPr>
          <w:iCs/>
          <w:sz w:val="24"/>
        </w:rPr>
        <w:t>- определять особенности и проблемы интеграции национальных экономик стран СНГ в системе международных экономических связей, главные особенности постсоветских моделей переходной экономики;</w:t>
      </w:r>
    </w:p>
    <w:p w:rsidR="002870A9" w:rsidRDefault="00DE38B5">
      <w:pPr>
        <w:jc w:val="both"/>
        <w:rPr>
          <w:iCs/>
          <w:sz w:val="24"/>
        </w:rPr>
      </w:pPr>
      <w:r>
        <w:rPr>
          <w:iCs/>
          <w:sz w:val="24"/>
        </w:rPr>
        <w:t>- характеризовать место отдельного государства в системе современных международных отношений;</w:t>
      </w:r>
      <w:r>
        <w:rPr>
          <w:iCs/>
          <w:sz w:val="24"/>
        </w:rPr>
        <w:br/>
        <w:t xml:space="preserve">-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стран региона во внешнеэкономической деятельности; </w:t>
      </w:r>
    </w:p>
    <w:p w:rsidR="002870A9" w:rsidRDefault="00DE38B5">
      <w:pPr>
        <w:pStyle w:val="af9"/>
        <w:spacing w:line="240" w:lineRule="auto"/>
      </w:pPr>
      <w:r>
        <w:t xml:space="preserve">- анализировать процессы, происходящие в странах исследуемого региона; </w:t>
      </w:r>
      <w:r>
        <w:br/>
        <w:t>- оценивать выбор стратегии развития национальных экономик и прогнозировать результаты выполнения намеченных в стратегиях мероприятий;</w:t>
      </w:r>
    </w:p>
    <w:p w:rsidR="002870A9" w:rsidRDefault="00DE38B5">
      <w:pPr>
        <w:pStyle w:val="af9"/>
        <w:spacing w:line="240" w:lineRule="auto"/>
      </w:pPr>
      <w:r>
        <w:t xml:space="preserve">- организовывать мониторинг политико-экономической обстановки в выбранных регионах на постсоветском пространстве и в отдельных государствах СНГ. </w:t>
      </w:r>
    </w:p>
    <w:p w:rsidR="002870A9" w:rsidRDefault="002870A9">
      <w:pPr>
        <w:pStyle w:val="Default"/>
      </w:pPr>
    </w:p>
    <w:p w:rsidR="0071400D" w:rsidRPr="00C65259" w:rsidRDefault="0071400D" w:rsidP="0071400D">
      <w:pPr>
        <w:jc w:val="both"/>
        <w:rPr>
          <w:b/>
          <w:sz w:val="24"/>
        </w:rPr>
      </w:pPr>
      <w:r w:rsidRPr="00C65259">
        <w:rPr>
          <w:b/>
          <w:sz w:val="24"/>
        </w:rPr>
        <w:t>В результате освоения дисциплины обучающийся должен:</w:t>
      </w:r>
    </w:p>
    <w:p w:rsidR="0071400D" w:rsidRPr="00C65259" w:rsidRDefault="0071400D" w:rsidP="0071400D">
      <w:pPr>
        <w:jc w:val="both"/>
        <w:rPr>
          <w:b/>
          <w:iCs/>
          <w:sz w:val="24"/>
        </w:rPr>
      </w:pPr>
      <w:r w:rsidRPr="00C65259">
        <w:rPr>
          <w:b/>
          <w:iCs/>
          <w:sz w:val="24"/>
        </w:rPr>
        <w:t>Знать</w:t>
      </w:r>
      <w:r>
        <w:rPr>
          <w:b/>
          <w:iCs/>
          <w:sz w:val="24"/>
        </w:rPr>
        <w:t xml:space="preserve"> (З3)</w:t>
      </w:r>
      <w:r w:rsidRPr="00C65259">
        <w:rPr>
          <w:b/>
          <w:iCs/>
          <w:sz w:val="24"/>
        </w:rPr>
        <w:t>:</w:t>
      </w:r>
    </w:p>
    <w:p w:rsidR="0071400D" w:rsidRPr="00C65259" w:rsidRDefault="0071400D" w:rsidP="0071400D">
      <w:pPr>
        <w:rPr>
          <w:sz w:val="24"/>
        </w:rPr>
      </w:pPr>
      <w:r w:rsidRPr="005D227C">
        <w:rPr>
          <w:sz w:val="24"/>
        </w:rPr>
        <w:t xml:space="preserve">- </w:t>
      </w:r>
      <w:r w:rsidRPr="005D227C">
        <w:rPr>
          <w:rFonts w:ascii="Times New Roman CYR" w:hAnsi="Times New Roman CYR" w:cs="Times New Roman CYR"/>
          <w:sz w:val="24"/>
        </w:rPr>
        <w:t>основные принципы организации работы в коллективе и способы разрешения конфликтных ситуаций</w:t>
      </w:r>
      <w:r>
        <w:rPr>
          <w:sz w:val="24"/>
        </w:rPr>
        <w:t xml:space="preserve"> </w:t>
      </w:r>
      <w:r>
        <w:rPr>
          <w:bCs/>
          <w:sz w:val="24"/>
        </w:rPr>
        <w:t>(ОПК-4</w:t>
      </w:r>
      <w:r w:rsidRPr="00C65259">
        <w:rPr>
          <w:bCs/>
          <w:sz w:val="24"/>
        </w:rPr>
        <w:t>);</w:t>
      </w:r>
    </w:p>
    <w:p w:rsidR="0071400D" w:rsidRDefault="0071400D" w:rsidP="0071400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Pr="00AB1AC6">
        <w:rPr>
          <w:color w:val="auto"/>
          <w:sz w:val="22"/>
          <w:szCs w:val="22"/>
        </w:rPr>
        <w:t>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</w:r>
      <w:r>
        <w:rPr>
          <w:color w:val="auto"/>
          <w:sz w:val="22"/>
          <w:szCs w:val="22"/>
        </w:rPr>
        <w:t xml:space="preserve"> </w:t>
      </w:r>
      <w:r w:rsidRPr="005A4E49">
        <w:rPr>
          <w:sz w:val="24"/>
        </w:rPr>
        <w:t>(ПК-</w:t>
      </w:r>
      <w:r>
        <w:rPr>
          <w:sz w:val="24"/>
        </w:rPr>
        <w:t>5</w:t>
      </w:r>
      <w:r w:rsidRPr="005A4E49">
        <w:rPr>
          <w:sz w:val="24"/>
        </w:rPr>
        <w:t>);</w:t>
      </w:r>
    </w:p>
    <w:p w:rsidR="0071400D" w:rsidRPr="0062157A" w:rsidRDefault="0071400D" w:rsidP="007140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62157A">
        <w:rPr>
          <w:rFonts w:ascii="Times New Roman CYR" w:hAnsi="Times New Roman CYR" w:cs="Times New Roman CYR"/>
          <w:sz w:val="22"/>
          <w:szCs w:val="22"/>
        </w:rPr>
        <w:t>методологию экономического прогнозирования с использованием современных технических средств и современных технологий</w:t>
      </w:r>
      <w:r>
        <w:rPr>
          <w:rFonts w:ascii="Times New Roman CYR" w:hAnsi="Times New Roman CYR" w:cs="Times New Roman CYR"/>
          <w:sz w:val="22"/>
          <w:szCs w:val="22"/>
        </w:rPr>
        <w:t xml:space="preserve"> (ПК-8)</w:t>
      </w:r>
      <w:r w:rsidRPr="0062157A">
        <w:rPr>
          <w:rFonts w:ascii="Times New Roman CYR" w:hAnsi="Times New Roman CYR" w:cs="Times New Roman CYR"/>
          <w:sz w:val="22"/>
          <w:szCs w:val="22"/>
        </w:rPr>
        <w:t>;</w:t>
      </w:r>
    </w:p>
    <w:p w:rsidR="0071400D" w:rsidRPr="00C65259" w:rsidRDefault="0071400D" w:rsidP="0071400D">
      <w:pPr>
        <w:jc w:val="both"/>
        <w:rPr>
          <w:b/>
          <w:iCs/>
          <w:sz w:val="24"/>
        </w:rPr>
      </w:pPr>
      <w:r w:rsidRPr="00C65259">
        <w:rPr>
          <w:b/>
          <w:iCs/>
          <w:sz w:val="24"/>
        </w:rPr>
        <w:t>Уметь</w:t>
      </w:r>
      <w:r>
        <w:rPr>
          <w:b/>
          <w:iCs/>
          <w:sz w:val="24"/>
        </w:rPr>
        <w:t xml:space="preserve"> (У3)</w:t>
      </w:r>
      <w:r w:rsidRPr="00C65259">
        <w:rPr>
          <w:b/>
          <w:iCs/>
          <w:sz w:val="24"/>
        </w:rPr>
        <w:t>:</w:t>
      </w:r>
    </w:p>
    <w:p w:rsidR="0071400D" w:rsidRDefault="0071400D" w:rsidP="0071400D">
      <w:pPr>
        <w:jc w:val="both"/>
        <w:rPr>
          <w:bCs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- </w:t>
      </w:r>
      <w:r w:rsidRPr="00564A20">
        <w:rPr>
          <w:rFonts w:ascii="Times New Roman CYR" w:hAnsi="Times New Roman CYR" w:cs="Times New Roman CYR"/>
          <w:sz w:val="24"/>
        </w:rPr>
        <w:t>реализовывать основные принципы организации работы в коллективе и способы разрешения конфликтных ситуаций</w:t>
      </w:r>
      <w:r>
        <w:rPr>
          <w:rFonts w:ascii="Times New Roman CYR" w:hAnsi="Times New Roman CYR" w:cs="Times New Roman CYR"/>
          <w:sz w:val="24"/>
        </w:rPr>
        <w:t xml:space="preserve"> (ОПК-4)</w:t>
      </w:r>
      <w:r w:rsidRPr="005D227C">
        <w:rPr>
          <w:sz w:val="24"/>
        </w:rPr>
        <w:t>;</w:t>
      </w:r>
    </w:p>
    <w:p w:rsidR="0071400D" w:rsidRDefault="0071400D" w:rsidP="0071400D">
      <w:pPr>
        <w:jc w:val="both"/>
        <w:rPr>
          <w:bCs/>
          <w:sz w:val="24"/>
        </w:rPr>
      </w:pPr>
      <w:r>
        <w:rPr>
          <w:color w:val="auto"/>
          <w:sz w:val="22"/>
          <w:szCs w:val="22"/>
        </w:rPr>
        <w:t xml:space="preserve">- </w:t>
      </w:r>
      <w:r w:rsidRPr="00AB1AC6">
        <w:rPr>
          <w:color w:val="auto"/>
          <w:sz w:val="22"/>
          <w:szCs w:val="22"/>
        </w:rPr>
        <w:t>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</w:r>
      <w:r>
        <w:rPr>
          <w:color w:val="auto"/>
          <w:sz w:val="22"/>
          <w:szCs w:val="22"/>
        </w:rPr>
        <w:t xml:space="preserve"> (ПК-5);</w:t>
      </w:r>
    </w:p>
    <w:p w:rsidR="0071400D" w:rsidRPr="0062157A" w:rsidRDefault="0071400D" w:rsidP="007140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bCs/>
          <w:sz w:val="24"/>
        </w:rPr>
        <w:t xml:space="preserve">- </w:t>
      </w:r>
      <w:r w:rsidRPr="0062157A">
        <w:rPr>
          <w:rFonts w:ascii="Times New Roman CYR" w:hAnsi="Times New Roman CYR" w:cs="Times New Roman CYR"/>
          <w:sz w:val="22"/>
          <w:szCs w:val="22"/>
        </w:rPr>
        <w:t>прогнозировать различные экономические явления и процессы,  используя современные технические средства и современные технологии</w:t>
      </w:r>
      <w:r>
        <w:rPr>
          <w:rFonts w:ascii="Times New Roman CYR" w:hAnsi="Times New Roman CYR" w:cs="Times New Roman CYR"/>
          <w:sz w:val="22"/>
          <w:szCs w:val="22"/>
        </w:rPr>
        <w:t xml:space="preserve"> (ПК-8)</w:t>
      </w:r>
      <w:r w:rsidRPr="0062157A">
        <w:rPr>
          <w:rFonts w:ascii="Times New Roman CYR" w:hAnsi="Times New Roman CYR" w:cs="Times New Roman CYR"/>
          <w:sz w:val="22"/>
          <w:szCs w:val="22"/>
        </w:rPr>
        <w:t>;</w:t>
      </w:r>
    </w:p>
    <w:p w:rsidR="0071400D" w:rsidRPr="00C65259" w:rsidRDefault="0071400D" w:rsidP="0071400D">
      <w:pPr>
        <w:jc w:val="both"/>
        <w:rPr>
          <w:sz w:val="24"/>
        </w:rPr>
      </w:pPr>
      <w:r w:rsidRPr="00C65259">
        <w:rPr>
          <w:b/>
          <w:iCs/>
          <w:sz w:val="24"/>
        </w:rPr>
        <w:t>Владеть</w:t>
      </w:r>
      <w:r>
        <w:rPr>
          <w:b/>
          <w:iCs/>
          <w:sz w:val="24"/>
        </w:rPr>
        <w:t xml:space="preserve"> (В3)</w:t>
      </w:r>
      <w:r w:rsidRPr="00C65259">
        <w:rPr>
          <w:b/>
          <w:iCs/>
          <w:sz w:val="24"/>
        </w:rPr>
        <w:t>:</w:t>
      </w:r>
    </w:p>
    <w:p w:rsidR="0071400D" w:rsidRDefault="0071400D" w:rsidP="0071400D">
      <w:pPr>
        <w:pStyle w:val="af9"/>
        <w:spacing w:line="240" w:lineRule="auto"/>
        <w:rPr>
          <w:rFonts w:ascii="Times New Roman CYR" w:hAnsi="Times New Roman CYR" w:cs="Times New Roman CYR"/>
        </w:rPr>
      </w:pPr>
      <w:r w:rsidRPr="005D227C">
        <w:t xml:space="preserve">- </w:t>
      </w:r>
      <w:r w:rsidRPr="00564A20">
        <w:rPr>
          <w:rFonts w:ascii="Times New Roman CYR" w:hAnsi="Times New Roman CYR" w:cs="Times New Roman CYR"/>
        </w:rPr>
        <w:t>навыками реализации основных принципов организации работы в коллективе и способов разрешения конфликтных ситуаций</w:t>
      </w:r>
      <w:r>
        <w:rPr>
          <w:rFonts w:ascii="Times New Roman CYR" w:hAnsi="Times New Roman CYR" w:cs="Times New Roman CYR"/>
        </w:rPr>
        <w:t xml:space="preserve"> (ОПК-4);</w:t>
      </w:r>
    </w:p>
    <w:p w:rsidR="0071400D" w:rsidRDefault="0071400D" w:rsidP="0071400D">
      <w:pPr>
        <w:pStyle w:val="af9"/>
        <w:spacing w:line="240" w:lineRule="auto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- </w:t>
      </w:r>
      <w:r w:rsidRPr="00AB1AC6">
        <w:rPr>
          <w:sz w:val="22"/>
          <w:szCs w:val="22"/>
        </w:rPr>
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</w:r>
      <w:r>
        <w:rPr>
          <w:sz w:val="22"/>
          <w:szCs w:val="22"/>
        </w:rPr>
        <w:t xml:space="preserve"> (ПК-5);</w:t>
      </w:r>
    </w:p>
    <w:p w:rsidR="0071400D" w:rsidRDefault="0071400D" w:rsidP="0071400D">
      <w:pPr>
        <w:pStyle w:val="af9"/>
        <w:spacing w:line="240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 CYR" w:hAnsi="Times New Roman CYR" w:cs="Times New Roman CYR"/>
          <w:sz w:val="22"/>
          <w:szCs w:val="22"/>
        </w:rPr>
        <w:t>н</w:t>
      </w:r>
      <w:r w:rsidRPr="0062157A">
        <w:rPr>
          <w:rFonts w:ascii="Times New Roman CYR" w:hAnsi="Times New Roman CYR" w:cs="Times New Roman CYR"/>
          <w:sz w:val="22"/>
          <w:szCs w:val="22"/>
        </w:rPr>
        <w:t>авыками прогнозирования различных экономических явлений и процессов, используя современные технические средства и современные технологии</w:t>
      </w:r>
      <w:r>
        <w:rPr>
          <w:rFonts w:ascii="Times New Roman CYR" w:hAnsi="Times New Roman CYR" w:cs="Times New Roman CYR"/>
          <w:sz w:val="22"/>
          <w:szCs w:val="22"/>
        </w:rPr>
        <w:t xml:space="preserve"> (ПК-8).</w:t>
      </w:r>
    </w:p>
    <w:p w:rsidR="00FF2942" w:rsidRDefault="00FF2942" w:rsidP="0071400D">
      <w:pPr>
        <w:pStyle w:val="af9"/>
        <w:spacing w:line="240" w:lineRule="auto"/>
        <w:rPr>
          <w:rFonts w:ascii="Times New Roman CYR" w:hAnsi="Times New Roman CYR" w:cs="Times New Roman CYR"/>
          <w:sz w:val="22"/>
          <w:szCs w:val="22"/>
        </w:rPr>
      </w:pPr>
    </w:p>
    <w:p w:rsidR="00FF2942" w:rsidRDefault="00FF2942" w:rsidP="0071400D">
      <w:pPr>
        <w:pStyle w:val="af9"/>
        <w:spacing w:line="240" w:lineRule="auto"/>
      </w:pPr>
    </w:p>
    <w:p w:rsidR="0071400D" w:rsidRDefault="0071400D" w:rsidP="0071400D">
      <w:pPr>
        <w:tabs>
          <w:tab w:val="clear" w:pos="708"/>
        </w:tabs>
        <w:ind w:firstLine="720"/>
        <w:rPr>
          <w:bCs/>
          <w:sz w:val="24"/>
        </w:rPr>
      </w:pPr>
      <w:r>
        <w:rPr>
          <w:bCs/>
          <w:sz w:val="24"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71400D" w:rsidRPr="00FF2942" w:rsidRDefault="00FF2942" w:rsidP="00FF2942">
      <w:pPr>
        <w:ind w:left="720"/>
        <w:jc w:val="right"/>
        <w:rPr>
          <w:bCs/>
          <w:i/>
        </w:rPr>
      </w:pPr>
      <w:r>
        <w:rPr>
          <w:bCs/>
          <w:i/>
        </w:rPr>
        <w:t>Таблица 2.1.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FF2942" w:rsidRPr="00C56988" w:rsidTr="00FF29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42" w:rsidRPr="008369FA" w:rsidRDefault="00FF2942" w:rsidP="00FF2942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FF2942" w:rsidRPr="008369FA" w:rsidRDefault="00FF2942" w:rsidP="00FF2942">
            <w:pPr>
              <w:jc w:val="center"/>
              <w:rPr>
                <w:b/>
                <w:i/>
              </w:rPr>
            </w:pPr>
            <w:r w:rsidRPr="008369FA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42" w:rsidRDefault="00FF2942" w:rsidP="00FF2942">
            <w:pPr>
              <w:jc w:val="center"/>
              <w:rPr>
                <w:b/>
                <w:sz w:val="22"/>
                <w:szCs w:val="22"/>
              </w:rPr>
            </w:pPr>
            <w:r w:rsidRPr="008369FA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FF2942" w:rsidRPr="008369FA" w:rsidRDefault="00FF2942" w:rsidP="00FF2942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 по дисциплине</w:t>
            </w:r>
            <w:r>
              <w:rPr>
                <w:b/>
                <w:sz w:val="22"/>
                <w:szCs w:val="22"/>
              </w:rPr>
              <w:t xml:space="preserve"> (модулю)</w:t>
            </w:r>
          </w:p>
        </w:tc>
      </w:tr>
      <w:tr w:rsidR="0071400D" w:rsidRPr="00C56988" w:rsidTr="00FF29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ОПК-4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ind w:hanging="5"/>
              <w:rPr>
                <w:rStyle w:val="FontStyle80"/>
                <w:sz w:val="24"/>
                <w:szCs w:val="24"/>
              </w:rPr>
            </w:pPr>
            <w:r w:rsidRPr="00C56988">
              <w:rPr>
                <w:rFonts w:eastAsia="Times New Roman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rPr>
                <w:b/>
                <w:bCs/>
                <w:sz w:val="24"/>
              </w:rPr>
            </w:pPr>
            <w:r w:rsidRPr="00C56988">
              <w:rPr>
                <w:b/>
                <w:bCs/>
                <w:sz w:val="24"/>
              </w:rPr>
              <w:t>Знать З (3):</w:t>
            </w:r>
          </w:p>
          <w:p w:rsidR="0071400D" w:rsidRPr="00C56988" w:rsidRDefault="0071400D" w:rsidP="00C56988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основные принципы организации работы в коллективе и способы разрешения конфликтных ситуаций</w:t>
            </w:r>
            <w:r w:rsidRPr="00C56988">
              <w:rPr>
                <w:sz w:val="24"/>
              </w:rPr>
              <w:t>;</w:t>
            </w:r>
          </w:p>
          <w:p w:rsidR="0071400D" w:rsidRPr="00C56988" w:rsidRDefault="0071400D" w:rsidP="00C56988">
            <w:pPr>
              <w:rPr>
                <w:b/>
                <w:bCs/>
                <w:sz w:val="24"/>
              </w:rPr>
            </w:pPr>
            <w:r w:rsidRPr="00C56988">
              <w:rPr>
                <w:b/>
                <w:bCs/>
                <w:sz w:val="24"/>
              </w:rPr>
              <w:t>Уметь У (3):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реализовывать основные принципы организации работы в коллективе и способы разрешения конфликтных ситуаций</w:t>
            </w:r>
            <w:r w:rsidRPr="00C56988">
              <w:rPr>
                <w:sz w:val="24"/>
              </w:rPr>
              <w:t>;</w:t>
            </w:r>
          </w:p>
          <w:p w:rsidR="0071400D" w:rsidRPr="00C56988" w:rsidRDefault="0071400D" w:rsidP="00C56988">
            <w:pPr>
              <w:rPr>
                <w:sz w:val="24"/>
              </w:rPr>
            </w:pPr>
            <w:r w:rsidRPr="00C56988">
              <w:rPr>
                <w:b/>
                <w:iCs/>
                <w:sz w:val="24"/>
              </w:rPr>
              <w:t>Владеть В (3):</w:t>
            </w:r>
          </w:p>
          <w:p w:rsidR="0071400D" w:rsidRPr="00C56988" w:rsidRDefault="0071400D" w:rsidP="00C56988">
            <w:pPr>
              <w:jc w:val="both"/>
              <w:rPr>
                <w:rStyle w:val="FontStyle80"/>
                <w:sz w:val="24"/>
                <w:szCs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навыками реализации основных принципов организации работы в коллективе и способов разрешения конфликтных ситуаций.</w:t>
            </w:r>
          </w:p>
        </w:tc>
      </w:tr>
      <w:tr w:rsidR="0071400D" w:rsidRPr="00C56988" w:rsidTr="00FF29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ПК-5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C56988">
              <w:rPr>
                <w:rFonts w:eastAsia="Times New Roman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t>Знать (З3):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color w:val="auto"/>
                <w:sz w:val="24"/>
              </w:rPr>
              <w:t>-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решений;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t>Уметь (У3):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color w:val="auto"/>
                <w:sz w:val="24"/>
              </w:rPr>
              <w:t>-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решений;</w:t>
            </w:r>
          </w:p>
          <w:p w:rsidR="0071400D" w:rsidRPr="00C56988" w:rsidRDefault="0071400D" w:rsidP="00C56988">
            <w:pPr>
              <w:jc w:val="both"/>
              <w:rPr>
                <w:b/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t>Владеть (В3):</w:t>
            </w:r>
          </w:p>
          <w:p w:rsidR="0071400D" w:rsidRPr="00C56988" w:rsidRDefault="0071400D" w:rsidP="00C56988">
            <w:pPr>
              <w:jc w:val="both"/>
              <w:rPr>
                <w:rStyle w:val="FontStyle80"/>
                <w:b/>
                <w:color w:val="auto"/>
                <w:sz w:val="24"/>
                <w:szCs w:val="24"/>
              </w:rPr>
            </w:pPr>
            <w:r w:rsidRPr="00C56988">
              <w:rPr>
                <w:b/>
                <w:color w:val="auto"/>
                <w:sz w:val="24"/>
              </w:rPr>
              <w:t xml:space="preserve">- </w:t>
            </w:r>
            <w:r w:rsidRPr="00C56988">
              <w:rPr>
                <w:sz w:val="24"/>
              </w:rPr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решений.</w:t>
            </w:r>
          </w:p>
        </w:tc>
      </w:tr>
      <w:tr w:rsidR="0071400D" w:rsidRPr="00C56988" w:rsidTr="00FF29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ПК-8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Fonts w:eastAsia="Times New Roman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lastRenderedPageBreak/>
              <w:t>Знать (З3):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 xml:space="preserve">- методологию экономического прогнозирования с использованием современных </w:t>
            </w:r>
            <w:r w:rsidRPr="00C56988">
              <w:rPr>
                <w:rFonts w:ascii="Times New Roman CYR" w:hAnsi="Times New Roman CYR" w:cs="Times New Roman CYR"/>
                <w:sz w:val="24"/>
              </w:rPr>
              <w:lastRenderedPageBreak/>
              <w:t>технических средств и современных технологий;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t>Уметь (З3):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>- прогнозировать различные экономические явления и процессы,  используя современные технические средства и современные технологии;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t xml:space="preserve">Владеть (З3): 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>- навыками прогнозирования различных экономических явлений и процессов, используя современные технические средства и современные технологии.</w:t>
            </w:r>
          </w:p>
        </w:tc>
      </w:tr>
    </w:tbl>
    <w:p w:rsidR="002870A9" w:rsidRDefault="002870A9" w:rsidP="00D52C76">
      <w:pPr>
        <w:rPr>
          <w:b/>
          <w:sz w:val="24"/>
        </w:rPr>
      </w:pPr>
    </w:p>
    <w:p w:rsidR="002870A9" w:rsidRDefault="00DE38B5">
      <w:pPr>
        <w:jc w:val="both"/>
        <w:rPr>
          <w:b/>
          <w:sz w:val="24"/>
        </w:rPr>
      </w:pPr>
      <w:r>
        <w:rPr>
          <w:b/>
          <w:szCs w:val="28"/>
        </w:rPr>
        <w:t>3</w:t>
      </w:r>
      <w:r>
        <w:rPr>
          <w:b/>
          <w:sz w:val="24"/>
        </w:rPr>
        <w:t xml:space="preserve">. Место дисциплины в структуре ОПОП </w:t>
      </w:r>
      <w:r w:rsidR="004A7AFE">
        <w:rPr>
          <w:b/>
          <w:sz w:val="24"/>
        </w:rPr>
        <w:t>ВО</w:t>
      </w:r>
    </w:p>
    <w:p w:rsidR="002870A9" w:rsidRDefault="002870A9">
      <w:pPr>
        <w:ind w:firstLine="720"/>
        <w:jc w:val="both"/>
        <w:rPr>
          <w:sz w:val="24"/>
        </w:rPr>
      </w:pPr>
    </w:p>
    <w:p w:rsidR="00587BB9" w:rsidRPr="00C65259" w:rsidRDefault="00FF2942" w:rsidP="00FF2942">
      <w:pPr>
        <w:widowControl w:val="0"/>
        <w:autoSpaceDE w:val="0"/>
        <w:autoSpaceDN w:val="0"/>
        <w:adjustRightInd w:val="0"/>
        <w:ind w:firstLine="284"/>
        <w:jc w:val="both"/>
        <w:rPr>
          <w:sz w:val="24"/>
        </w:rPr>
      </w:pPr>
      <w:r>
        <w:rPr>
          <w:sz w:val="24"/>
        </w:rPr>
        <w:t xml:space="preserve">Дисциплина </w:t>
      </w:r>
      <w:r w:rsidRPr="00C65259">
        <w:rPr>
          <w:sz w:val="24"/>
        </w:rPr>
        <w:t>(</w:t>
      </w:r>
      <w:r w:rsidRPr="00D24F93">
        <w:rPr>
          <w:bCs/>
          <w:sz w:val="24"/>
          <w:lang w:eastAsia="de-DE"/>
        </w:rPr>
        <w:t>Б1.В.ДВ.</w:t>
      </w:r>
      <w:r>
        <w:rPr>
          <w:bCs/>
          <w:sz w:val="24"/>
          <w:lang w:eastAsia="de-DE"/>
        </w:rPr>
        <w:t>1</w:t>
      </w:r>
      <w:r w:rsidRPr="00D24F93">
        <w:rPr>
          <w:bCs/>
          <w:sz w:val="24"/>
          <w:lang w:eastAsia="de-DE"/>
        </w:rPr>
        <w:t>2.</w:t>
      </w:r>
      <w:r>
        <w:rPr>
          <w:bCs/>
          <w:sz w:val="24"/>
          <w:lang w:eastAsia="de-DE"/>
        </w:rPr>
        <w:t>0</w:t>
      </w:r>
      <w:r w:rsidRPr="00D24F93">
        <w:rPr>
          <w:bCs/>
          <w:sz w:val="24"/>
          <w:lang w:eastAsia="de-DE"/>
        </w:rPr>
        <w:t>1</w:t>
      </w:r>
      <w:r w:rsidRPr="00C65259">
        <w:rPr>
          <w:sz w:val="24"/>
        </w:rPr>
        <w:t xml:space="preserve">) </w:t>
      </w:r>
      <w:r w:rsidR="00587BB9" w:rsidRPr="00C65259">
        <w:rPr>
          <w:sz w:val="24"/>
        </w:rPr>
        <w:t>«</w:t>
      </w:r>
      <w:r w:rsidR="003C0C4C">
        <w:rPr>
          <w:sz w:val="24"/>
        </w:rPr>
        <w:t>Внешнеэкономическ</w:t>
      </w:r>
      <w:r w:rsidR="00D96ECE">
        <w:rPr>
          <w:sz w:val="24"/>
        </w:rPr>
        <w:t>ое</w:t>
      </w:r>
      <w:r w:rsidR="003C0C4C">
        <w:rPr>
          <w:sz w:val="24"/>
        </w:rPr>
        <w:t xml:space="preserve"> </w:t>
      </w:r>
      <w:r w:rsidR="00D96ECE">
        <w:rPr>
          <w:sz w:val="24"/>
        </w:rPr>
        <w:t>сотрудничество</w:t>
      </w:r>
      <w:r w:rsidR="003C0C4C">
        <w:rPr>
          <w:sz w:val="24"/>
        </w:rPr>
        <w:t xml:space="preserve"> </w:t>
      </w:r>
      <w:r w:rsidR="00587BB9" w:rsidRPr="00C65259">
        <w:rPr>
          <w:sz w:val="24"/>
        </w:rPr>
        <w:t xml:space="preserve">стран СНГ» относится к </w:t>
      </w:r>
      <w:r>
        <w:rPr>
          <w:sz w:val="24"/>
        </w:rPr>
        <w:t xml:space="preserve"> дисциплинам </w:t>
      </w:r>
      <w:r w:rsidR="00587BB9" w:rsidRPr="00C65259">
        <w:rPr>
          <w:sz w:val="24"/>
        </w:rPr>
        <w:t>по выбору</w:t>
      </w:r>
      <w:r>
        <w:rPr>
          <w:sz w:val="24"/>
        </w:rPr>
        <w:t xml:space="preserve"> </w:t>
      </w:r>
      <w:r w:rsidRPr="00C65259">
        <w:rPr>
          <w:sz w:val="24"/>
        </w:rPr>
        <w:t>вариативной части</w:t>
      </w:r>
      <w:r>
        <w:rPr>
          <w:sz w:val="24"/>
        </w:rPr>
        <w:t xml:space="preserve"> блока Б1-Дисциплины (модуля) по направлению подготовки Экономика, профиль «Мировая экономика»</w:t>
      </w:r>
      <w:r w:rsidR="00587BB9" w:rsidRPr="00C65259">
        <w:rPr>
          <w:sz w:val="24"/>
        </w:rPr>
        <w:t xml:space="preserve"> учебного плана обучающегося, создающей основу для изучения таких дисциплин, как «</w:t>
      </w:r>
      <w:r w:rsidR="00D96ECE">
        <w:rPr>
          <w:sz w:val="24"/>
        </w:rPr>
        <w:t>Основы международного бизнеса</w:t>
      </w:r>
      <w:r w:rsidR="00587BB9" w:rsidRPr="00C65259">
        <w:rPr>
          <w:sz w:val="24"/>
        </w:rPr>
        <w:t>», и опирающаяся на знания дисциплины «</w:t>
      </w:r>
      <w:r w:rsidR="00D96ECE" w:rsidRPr="00D96ECE">
        <w:rPr>
          <w:sz w:val="24"/>
        </w:rPr>
        <w:t>Регулирование внешнеэкономической деятельности</w:t>
      </w:r>
      <w:r w:rsidR="00587BB9" w:rsidRPr="00C65259">
        <w:rPr>
          <w:sz w:val="24"/>
        </w:rPr>
        <w:t>».</w:t>
      </w:r>
    </w:p>
    <w:p w:rsidR="002870A9" w:rsidRDefault="00DE38B5">
      <w:pPr>
        <w:shd w:val="clear" w:color="auto" w:fill="FFFFFF"/>
        <w:spacing w:before="100"/>
        <w:ind w:firstLine="720"/>
        <w:jc w:val="both"/>
        <w:rPr>
          <w:sz w:val="24"/>
        </w:rPr>
      </w:pPr>
      <w:r>
        <w:rPr>
          <w:sz w:val="24"/>
        </w:rPr>
        <w:t>Полученные знания по дисциплине «</w:t>
      </w:r>
      <w:r w:rsidR="00D96ECE">
        <w:rPr>
          <w:sz w:val="24"/>
        </w:rPr>
        <w:t>Внешнеэкономическое сотрудничество</w:t>
      </w:r>
      <w:r>
        <w:rPr>
          <w:sz w:val="24"/>
        </w:rPr>
        <w:t xml:space="preserve"> стран СНГ» должны послужить достаточным фундаментом для подготовки и написания </w:t>
      </w:r>
      <w:r w:rsidR="00D96ECE">
        <w:rPr>
          <w:sz w:val="24"/>
        </w:rPr>
        <w:t>выпускной квалификационной (бакалаврской) работы</w:t>
      </w:r>
      <w:r>
        <w:rPr>
          <w:sz w:val="24"/>
        </w:rPr>
        <w:t>.</w:t>
      </w:r>
    </w:p>
    <w:p w:rsidR="002870A9" w:rsidRDefault="002870A9">
      <w:pPr>
        <w:tabs>
          <w:tab w:val="left" w:pos="1134"/>
        </w:tabs>
        <w:jc w:val="center"/>
        <w:rPr>
          <w:b/>
        </w:rPr>
      </w:pPr>
    </w:p>
    <w:p w:rsidR="002870A9" w:rsidRDefault="00DE38B5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>Междисциплинарные связи</w:t>
      </w:r>
    </w:p>
    <w:p w:rsidR="002870A9" w:rsidRDefault="002870A9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1"/>
        <w:gridCol w:w="3707"/>
        <w:gridCol w:w="992"/>
        <w:gridCol w:w="1276"/>
        <w:gridCol w:w="1276"/>
        <w:gridCol w:w="1559"/>
      </w:tblGrid>
      <w:tr w:rsidR="002870A9" w:rsidRPr="00C56988" w:rsidTr="00FF2942"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A9" w:rsidRPr="00C56988" w:rsidRDefault="00DE38B5">
            <w:pPr>
              <w:spacing w:before="60" w:after="60"/>
              <w:rPr>
                <w:sz w:val="24"/>
              </w:rPr>
            </w:pPr>
            <w:r w:rsidRPr="00C56988">
              <w:rPr>
                <w:sz w:val="24"/>
              </w:rPr>
              <w:t>№</w:t>
            </w:r>
          </w:p>
          <w:p w:rsidR="002870A9" w:rsidRPr="00C56988" w:rsidRDefault="00DE38B5">
            <w:pPr>
              <w:spacing w:before="60" w:after="60"/>
              <w:rPr>
                <w:sz w:val="24"/>
              </w:rPr>
            </w:pPr>
            <w:r w:rsidRPr="00C56988">
              <w:rPr>
                <w:sz w:val="24"/>
              </w:rPr>
              <w:t>п/п</w:t>
            </w:r>
          </w:p>
        </w:tc>
        <w:tc>
          <w:tcPr>
            <w:tcW w:w="3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A9" w:rsidRPr="00C56988" w:rsidRDefault="002870A9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2870A9" w:rsidRPr="00C56988" w:rsidRDefault="00DE38B5">
            <w:pPr>
              <w:spacing w:before="60" w:after="60"/>
              <w:jc w:val="center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A9" w:rsidRPr="00C56988" w:rsidRDefault="00DE38B5">
            <w:pPr>
              <w:spacing w:before="60" w:after="60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87BB9" w:rsidRPr="00C56988" w:rsidTr="008D5760"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</w:tr>
      <w:tr w:rsidR="00587BB9" w:rsidRPr="00C56988" w:rsidTr="008D5760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</w:rPr>
            </w:pPr>
            <w:r w:rsidRPr="00C56988">
              <w:rPr>
                <w:sz w:val="24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  <w:highlight w:val="yellow"/>
              </w:rPr>
            </w:pPr>
            <w:r w:rsidRPr="00C56988">
              <w:rPr>
                <w:sz w:val="24"/>
              </w:rPr>
              <w:t>«</w:t>
            </w:r>
            <w:r w:rsidR="00D96ECE" w:rsidRPr="00C56988">
              <w:rPr>
                <w:sz w:val="24"/>
              </w:rPr>
              <w:t>Основы международного бизнеса</w:t>
            </w:r>
            <w:r w:rsidRPr="00C56988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</w:tr>
      <w:tr w:rsidR="00587BB9" w:rsidRPr="00C56988" w:rsidTr="008D5760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</w:rPr>
            </w:pPr>
            <w:r w:rsidRPr="00C56988">
              <w:rPr>
                <w:sz w:val="24"/>
              </w:rPr>
              <w:t xml:space="preserve">2. 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spacing w:before="60" w:after="60"/>
              <w:rPr>
                <w:sz w:val="24"/>
                <w:highlight w:val="yellow"/>
              </w:rPr>
            </w:pPr>
            <w:r w:rsidRPr="00C56988">
              <w:rPr>
                <w:sz w:val="24"/>
              </w:rPr>
              <w:t>«</w:t>
            </w:r>
            <w:r w:rsidR="00D96ECE" w:rsidRPr="00C56988">
              <w:rPr>
                <w:sz w:val="24"/>
              </w:rPr>
              <w:t>Регулирование внешнеэкономической деятельности</w:t>
            </w:r>
            <w:r w:rsidRPr="00C56988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7BB9" w:rsidRPr="00C56988" w:rsidRDefault="00587BB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Х</w:t>
            </w:r>
          </w:p>
        </w:tc>
      </w:tr>
    </w:tbl>
    <w:p w:rsidR="002870A9" w:rsidRDefault="002870A9">
      <w:pPr>
        <w:snapToGrid w:val="0"/>
        <w:spacing w:line="200" w:lineRule="atLeast"/>
        <w:rPr>
          <w:b/>
          <w:sz w:val="24"/>
        </w:rPr>
      </w:pPr>
    </w:p>
    <w:p w:rsidR="002870A9" w:rsidRDefault="00DE38B5">
      <w:pPr>
        <w:snapToGrid w:val="0"/>
        <w:spacing w:line="200" w:lineRule="atLeast"/>
        <w:rPr>
          <w:b/>
          <w:sz w:val="24"/>
        </w:rPr>
      </w:pPr>
      <w:r>
        <w:rPr>
          <w:b/>
          <w:sz w:val="24"/>
        </w:rPr>
        <w:t>Входные требования для освоения дисциплины «</w:t>
      </w:r>
      <w:r w:rsidR="009C463D">
        <w:rPr>
          <w:b/>
          <w:sz w:val="24"/>
        </w:rPr>
        <w:t>Внешнеэкономическое сотрудничество</w:t>
      </w:r>
      <w:r>
        <w:rPr>
          <w:b/>
          <w:sz w:val="24"/>
        </w:rPr>
        <w:t xml:space="preserve"> стран СНГ», предварительные условия.</w:t>
      </w:r>
    </w:p>
    <w:p w:rsidR="002870A9" w:rsidRDefault="00DE38B5">
      <w:pPr>
        <w:ind w:left="710" w:right="15" w:hanging="1"/>
        <w:jc w:val="both"/>
        <w:rPr>
          <w:sz w:val="24"/>
        </w:rPr>
      </w:pPr>
      <w:r>
        <w:rPr>
          <w:sz w:val="24"/>
        </w:rPr>
        <w:t>Необходимыми условиями для освоения дисциплины являются:</w:t>
      </w:r>
    </w:p>
    <w:p w:rsidR="002870A9" w:rsidRDefault="00DE38B5">
      <w:pPr>
        <w:ind w:left="710" w:right="1037" w:hanging="1"/>
        <w:jc w:val="both"/>
        <w:rPr>
          <w:b/>
          <w:bCs/>
          <w:sz w:val="24"/>
        </w:rPr>
      </w:pPr>
      <w:r>
        <w:rPr>
          <w:b/>
          <w:bCs/>
          <w:sz w:val="24"/>
        </w:rPr>
        <w:t>знания:</w:t>
      </w:r>
    </w:p>
    <w:p w:rsidR="002870A9" w:rsidRDefault="00DE38B5">
      <w:pPr>
        <w:ind w:firstLine="720"/>
        <w:jc w:val="both"/>
        <w:rPr>
          <w:sz w:val="24"/>
        </w:rPr>
      </w:pPr>
      <w:r>
        <w:rPr>
          <w:sz w:val="24"/>
        </w:rPr>
        <w:t>- закономерностей и этапов экономического развития, основных событий и процессов мировой и отечественной экономической истории;</w:t>
      </w:r>
    </w:p>
    <w:p w:rsidR="002870A9" w:rsidRDefault="00DE38B5">
      <w:pPr>
        <w:ind w:firstLine="720"/>
        <w:jc w:val="both"/>
        <w:rPr>
          <w:sz w:val="24"/>
        </w:rPr>
      </w:pPr>
      <w:r>
        <w:rPr>
          <w:sz w:val="24"/>
        </w:rPr>
        <w:t>- основных экономических понятий и категорий, закономерностей развития экономики;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- основных нормативных правовых документов в области валютного регулирования;</w:t>
      </w:r>
    </w:p>
    <w:p w:rsidR="002870A9" w:rsidRDefault="00DE38B5">
      <w:pPr>
        <w:ind w:firstLine="720"/>
        <w:jc w:val="both"/>
        <w:rPr>
          <w:sz w:val="24"/>
        </w:rPr>
      </w:pPr>
      <w:r>
        <w:rPr>
          <w:sz w:val="24"/>
        </w:rPr>
        <w:t>- основных понятий и моделей неоклассической и институциональной микроэкономической теории, макроэкономики и мировой экономики;</w:t>
      </w:r>
    </w:p>
    <w:p w:rsidR="00B06D72" w:rsidRPr="006543C0" w:rsidRDefault="00B06D72" w:rsidP="00B06D72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lastRenderedPageBreak/>
        <w:t>4. Объем дисциплины</w:t>
      </w:r>
      <w:r w:rsidRPr="006543C0">
        <w:rPr>
          <w:b/>
          <w:sz w:val="24"/>
        </w:rPr>
        <w:t xml:space="preserve">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B06D72" w:rsidRPr="006543C0" w:rsidRDefault="00B06D72" w:rsidP="00B06D72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06D72" w:rsidRPr="006543C0" w:rsidRDefault="00B06D72" w:rsidP="004A7AFE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</w:rPr>
      </w:pPr>
      <w:r w:rsidRPr="006543C0">
        <w:rPr>
          <w:sz w:val="24"/>
        </w:rPr>
        <w:t>Общая трудоемкость дисциплины</w:t>
      </w:r>
      <w:r w:rsidR="008D5760">
        <w:rPr>
          <w:sz w:val="24"/>
        </w:rPr>
        <w:t xml:space="preserve"> (модуля) по очной форме </w:t>
      </w:r>
      <w:r w:rsidRPr="006543C0">
        <w:rPr>
          <w:sz w:val="24"/>
        </w:rPr>
        <w:t xml:space="preserve"> составляет </w:t>
      </w:r>
      <w:r>
        <w:rPr>
          <w:sz w:val="24"/>
        </w:rPr>
        <w:t>3</w:t>
      </w:r>
      <w:r w:rsidRPr="006543C0">
        <w:rPr>
          <w:sz w:val="24"/>
        </w:rPr>
        <w:t xml:space="preserve"> зачетных единицы, 1</w:t>
      </w:r>
      <w:r>
        <w:rPr>
          <w:sz w:val="24"/>
        </w:rPr>
        <w:t>08</w:t>
      </w:r>
      <w:r w:rsidRPr="006543C0">
        <w:rPr>
          <w:sz w:val="24"/>
        </w:rPr>
        <w:t xml:space="preserve"> час</w:t>
      </w:r>
      <w:r>
        <w:rPr>
          <w:sz w:val="24"/>
        </w:rPr>
        <w:t>ов</w:t>
      </w:r>
      <w:r w:rsidRPr="006543C0">
        <w:rPr>
          <w:sz w:val="24"/>
        </w:rPr>
        <w:t>, из которых 30,</w:t>
      </w:r>
      <w:r>
        <w:rPr>
          <w:sz w:val="24"/>
        </w:rPr>
        <w:t>3</w:t>
      </w:r>
      <w:r w:rsidRPr="006543C0">
        <w:rPr>
          <w:sz w:val="24"/>
        </w:rPr>
        <w:t xml:space="preserve"> часа составляет контактная работа бакалавра с преподавателем (16 часов занятия лекционного типа, 14 часов занятия семинарского типа, 0,</w:t>
      </w:r>
      <w:r>
        <w:rPr>
          <w:sz w:val="24"/>
        </w:rPr>
        <w:t>3</w:t>
      </w:r>
      <w:r w:rsidRPr="006543C0">
        <w:rPr>
          <w:sz w:val="24"/>
        </w:rPr>
        <w:t xml:space="preserve"> часа ИКР), </w:t>
      </w:r>
      <w:r>
        <w:rPr>
          <w:sz w:val="24"/>
        </w:rPr>
        <w:t>77,7</w:t>
      </w:r>
      <w:r w:rsidRPr="006543C0">
        <w:rPr>
          <w:sz w:val="24"/>
        </w:rPr>
        <w:t xml:space="preserve"> часов составляет самостоятельная работа </w:t>
      </w:r>
      <w:r>
        <w:rPr>
          <w:sz w:val="24"/>
        </w:rPr>
        <w:t>бакалавра</w:t>
      </w:r>
      <w:r w:rsidR="004A7AFE">
        <w:rPr>
          <w:sz w:val="24"/>
        </w:rPr>
        <w:t>, контрол</w:t>
      </w:r>
      <w:r w:rsidR="008D5760">
        <w:rPr>
          <w:sz w:val="24"/>
        </w:rPr>
        <w:t>ь</w:t>
      </w:r>
      <w:r w:rsidR="004A7AFE">
        <w:rPr>
          <w:sz w:val="24"/>
        </w:rPr>
        <w:t xml:space="preserve"> – зачет с оценкой</w:t>
      </w:r>
      <w:r>
        <w:rPr>
          <w:sz w:val="24"/>
        </w:rPr>
        <w:t>.</w:t>
      </w:r>
    </w:p>
    <w:p w:rsidR="00B06D72" w:rsidRPr="006543C0" w:rsidRDefault="00B06D72" w:rsidP="00B06D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4"/>
        </w:rPr>
      </w:pP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sz w:val="24"/>
        </w:rPr>
        <w:tab/>
      </w:r>
      <w:r w:rsidRPr="006543C0">
        <w:rPr>
          <w:i/>
          <w:sz w:val="24"/>
        </w:rPr>
        <w:t>Таблица 4.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425"/>
        <w:gridCol w:w="426"/>
        <w:gridCol w:w="425"/>
        <w:gridCol w:w="425"/>
        <w:gridCol w:w="425"/>
        <w:gridCol w:w="284"/>
        <w:gridCol w:w="992"/>
        <w:gridCol w:w="425"/>
      </w:tblGrid>
      <w:tr w:rsidR="00B06D72" w:rsidRPr="00C56988" w:rsidTr="008D5760">
        <w:tc>
          <w:tcPr>
            <w:tcW w:w="4957" w:type="dxa"/>
            <w:vMerge w:val="restart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B06D72" w:rsidRPr="00C56988" w:rsidRDefault="00B06D72" w:rsidP="004A7A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Трудоемкость дисциплины</w:t>
            </w:r>
          </w:p>
        </w:tc>
        <w:tc>
          <w:tcPr>
            <w:tcW w:w="3827" w:type="dxa"/>
            <w:gridSpan w:val="8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 xml:space="preserve">Семестры </w:t>
            </w:r>
          </w:p>
        </w:tc>
      </w:tr>
      <w:tr w:rsidR="00B06D72" w:rsidRPr="00C56988" w:rsidTr="008D5760">
        <w:trPr>
          <w:cantSplit/>
          <w:trHeight w:val="1657"/>
        </w:trPr>
        <w:tc>
          <w:tcPr>
            <w:tcW w:w="4957" w:type="dxa"/>
            <w:vMerge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4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5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6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7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8 семестр</w:t>
            </w: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b/>
                <w:sz w:val="24"/>
              </w:rPr>
              <w:t>Контактная работа обучающегося с преподавателем</w:t>
            </w:r>
            <w:r w:rsidRPr="00C56988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06D72" w:rsidRPr="00C56988" w:rsidRDefault="00B06D72" w:rsidP="00B06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30,3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8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30,3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>-</w:t>
            </w:r>
            <w:r w:rsidRPr="00C56988"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rPr>
          <w:trHeight w:val="100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ИКР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0,3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0,3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>-</w:t>
            </w:r>
            <w:r w:rsidRPr="00C56988"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sz w:val="24"/>
              </w:rPr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C56988">
              <w:rPr>
                <w:b/>
                <w:sz w:val="24"/>
              </w:rPr>
              <w:t>-</w:t>
            </w:r>
            <w:r w:rsidRPr="00C56988"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rPr>
          <w:trHeight w:val="552"/>
        </w:trPr>
        <w:tc>
          <w:tcPr>
            <w:tcW w:w="4957" w:type="dxa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 xml:space="preserve">Самостоятельная работа слушателя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77,7</w:t>
            </w:r>
          </w:p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77,7</w:t>
            </w:r>
          </w:p>
          <w:p w:rsidR="004A7AFE" w:rsidRPr="00C56988" w:rsidRDefault="004A7AFE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b/>
                <w:sz w:val="24"/>
              </w:rPr>
              <w:t xml:space="preserve">Форма контроля – зачет </w:t>
            </w:r>
            <w:r w:rsidR="004A7AFE">
              <w:rPr>
                <w:b/>
                <w:sz w:val="24"/>
              </w:rPr>
              <w:t>с оценкой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4A7AFE" w:rsidRDefault="004A7AFE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06D72" w:rsidRPr="00C56988" w:rsidTr="008D5760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56988"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 w:rsidRPr="00C56988">
              <w:rPr>
                <w:b/>
                <w:sz w:val="24"/>
              </w:rPr>
              <w:t>з.е</w:t>
            </w:r>
            <w:proofErr w:type="spellEnd"/>
            <w:r w:rsidRPr="00C56988">
              <w:rPr>
                <w:b/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6988">
              <w:rPr>
                <w:sz w:val="24"/>
              </w:rPr>
              <w:t>3</w:t>
            </w:r>
            <w:r w:rsidRPr="00C56988">
              <w:rPr>
                <w:sz w:val="24"/>
                <w:lang w:val="en-US"/>
              </w:rPr>
              <w:t>/</w:t>
            </w:r>
            <w:r w:rsidRPr="00C56988">
              <w:rPr>
                <w:sz w:val="24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6D72" w:rsidRPr="00C56988" w:rsidRDefault="004A7AFE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3/108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6D72" w:rsidRPr="00C56988" w:rsidRDefault="00B06D72" w:rsidP="00C56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B06D72" w:rsidRPr="006543C0" w:rsidRDefault="00B06D72" w:rsidP="00B06D72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B06D72" w:rsidRDefault="00B06D72" w:rsidP="00B06D72">
      <w:pPr>
        <w:tabs>
          <w:tab w:val="left" w:pos="7843"/>
        </w:tabs>
      </w:pPr>
      <w:r>
        <w:tab/>
      </w:r>
    </w:p>
    <w:p w:rsidR="002870A9" w:rsidRDefault="00DE38B5">
      <w:pPr>
        <w:jc w:val="both"/>
      </w:pPr>
      <w:r>
        <w:rPr>
          <w:b/>
          <w:sz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870A9" w:rsidRDefault="00DE38B5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>5.1. Содержание дисциплины</w:t>
      </w:r>
    </w:p>
    <w:p w:rsidR="002870A9" w:rsidRDefault="00DE38B5">
      <w:pPr>
        <w:tabs>
          <w:tab w:val="left" w:pos="1040"/>
        </w:tabs>
        <w:jc w:val="both"/>
        <w:rPr>
          <w:sz w:val="24"/>
        </w:rPr>
      </w:pPr>
      <w:r>
        <w:rPr>
          <w:sz w:val="24"/>
        </w:rPr>
        <w:t>При реализации дисциплины (модуля)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деловые игры; метод анализа ситуаций (кейс-метод); работа с раздаточным материалом - анализ правовых и статистических документов по теме лекции или семинара.</w:t>
      </w:r>
    </w:p>
    <w:p w:rsidR="00DF72D8" w:rsidRDefault="00DF72D8">
      <w:pPr>
        <w:tabs>
          <w:tab w:val="left" w:pos="1040"/>
        </w:tabs>
        <w:jc w:val="both"/>
        <w:rPr>
          <w:sz w:val="24"/>
        </w:rPr>
      </w:pPr>
    </w:p>
    <w:p w:rsidR="00DF72D8" w:rsidRPr="0045760D" w:rsidRDefault="00DF72D8" w:rsidP="00DF72D8">
      <w:pPr>
        <w:tabs>
          <w:tab w:val="left" w:pos="1080"/>
        </w:tabs>
        <w:jc w:val="both"/>
        <w:rPr>
          <w:rFonts w:cs="Tahoma"/>
          <w:b/>
          <w:bCs/>
          <w:iCs/>
          <w:sz w:val="20"/>
          <w:szCs w:val="20"/>
        </w:rPr>
      </w:pPr>
      <w:r w:rsidRPr="0045760D">
        <w:rPr>
          <w:rFonts w:cs="Tahoma"/>
          <w:b/>
          <w:bCs/>
          <w:iCs/>
          <w:sz w:val="24"/>
        </w:rPr>
        <w:t xml:space="preserve">Тема 1. </w:t>
      </w:r>
      <w:r w:rsidRPr="0045760D">
        <w:rPr>
          <w:b/>
          <w:sz w:val="24"/>
        </w:rPr>
        <w:t>Экономика стран СНГ на современном этапе.</w:t>
      </w:r>
      <w:r w:rsidRPr="0045760D">
        <w:rPr>
          <w:b/>
          <w:bCs/>
          <w:sz w:val="24"/>
        </w:rPr>
        <w:t xml:space="preserve"> Стратегия экономического развития стран СНГ на период до 2020 года</w:t>
      </w:r>
      <w:r w:rsidRPr="0045760D">
        <w:rPr>
          <w:rFonts w:cs="Tahoma"/>
          <w:b/>
          <w:bCs/>
          <w:iCs/>
          <w:sz w:val="24"/>
        </w:rPr>
        <w:t>.</w:t>
      </w:r>
    </w:p>
    <w:p w:rsidR="00DF72D8" w:rsidRDefault="00DF72D8" w:rsidP="00DF72D8">
      <w:pPr>
        <w:tabs>
          <w:tab w:val="left" w:pos="1040"/>
        </w:tabs>
        <w:jc w:val="both"/>
        <w:rPr>
          <w:sz w:val="24"/>
        </w:rPr>
      </w:pPr>
      <w:r w:rsidRPr="006A2D9C">
        <w:rPr>
          <w:rFonts w:cs="Tahoma"/>
          <w:bCs/>
          <w:iCs/>
          <w:sz w:val="24"/>
        </w:rPr>
        <w:lastRenderedPageBreak/>
        <w:t>Геополитика постсоветского пространства, основные этапы эволюции. Договор об экономическом союзе стран СНГ (сентябрь 1993 г.). Структура органов СНГ. Обеспе</w:t>
      </w:r>
      <w:r>
        <w:rPr>
          <w:rFonts w:cs="Tahoma"/>
          <w:bCs/>
          <w:iCs/>
          <w:sz w:val="24"/>
        </w:rPr>
        <w:t>ченность природными ресурсами</w:t>
      </w:r>
      <w:r w:rsidRPr="006A2D9C">
        <w:rPr>
          <w:rFonts w:cs="Tahoma"/>
          <w:bCs/>
          <w:iCs/>
          <w:sz w:val="24"/>
        </w:rPr>
        <w:t>.</w:t>
      </w:r>
      <w:r>
        <w:rPr>
          <w:rFonts w:cs="Tahoma"/>
          <w:bCs/>
          <w:iCs/>
          <w:sz w:val="24"/>
        </w:rPr>
        <w:t xml:space="preserve"> </w:t>
      </w:r>
      <w:r w:rsidRPr="006A2D9C">
        <w:rPr>
          <w:rFonts w:cs="Tahoma"/>
          <w:bCs/>
          <w:iCs/>
          <w:sz w:val="24"/>
        </w:rPr>
        <w:t>Географическое положение и система транспортных коммуникаций. Уровень социально-экономического развития. Различия в промежуточных итогах социально-экономического развития. Проблемы современного этапа интеграции на постсоветском пространстве.</w:t>
      </w:r>
    </w:p>
    <w:p w:rsidR="00DF72D8" w:rsidRPr="0045760D" w:rsidRDefault="00DF72D8" w:rsidP="00DF72D8">
      <w:pPr>
        <w:tabs>
          <w:tab w:val="left" w:pos="1040"/>
        </w:tabs>
        <w:jc w:val="both"/>
        <w:rPr>
          <w:b/>
          <w:sz w:val="24"/>
        </w:rPr>
      </w:pPr>
      <w:r w:rsidRPr="0045760D">
        <w:rPr>
          <w:rFonts w:cs="Tahoma"/>
          <w:b/>
          <w:bCs/>
          <w:iCs/>
          <w:sz w:val="24"/>
        </w:rPr>
        <w:t xml:space="preserve">Тема 2. </w:t>
      </w:r>
      <w:r w:rsidRPr="0045760D">
        <w:rPr>
          <w:b/>
          <w:sz w:val="24"/>
        </w:rPr>
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DF72D8" w:rsidRDefault="00DF72D8" w:rsidP="00DF72D8">
      <w:pPr>
        <w:tabs>
          <w:tab w:val="left" w:pos="1040"/>
        </w:tabs>
        <w:jc w:val="both"/>
        <w:rPr>
          <w:sz w:val="24"/>
        </w:rPr>
      </w:pPr>
      <w:r>
        <w:rPr>
          <w:sz w:val="24"/>
        </w:rPr>
        <w:t>Стратегический и концептуальный анализ проблем безопасности единого экономического пространства СНГ, формирования общего рынка товаров, услуг, капиталов. Обеспечение финансовой (валютной и бюджетной) безопасности стран СНГ. Актуальные проблемы обеспечения информационной безопасности стран СНГ. Актуальные проблемы международного сотрудничества стран СНГ в области энергетической безопасности, оборонно-технического сотрудничества.</w:t>
      </w:r>
    </w:p>
    <w:p w:rsidR="00DF72D8" w:rsidRPr="0045760D" w:rsidRDefault="00DF72D8" w:rsidP="00DF72D8">
      <w:pPr>
        <w:tabs>
          <w:tab w:val="left" w:pos="1040"/>
        </w:tabs>
        <w:jc w:val="both"/>
        <w:rPr>
          <w:b/>
          <w:bCs/>
          <w:color w:val="000000"/>
          <w:sz w:val="24"/>
        </w:rPr>
      </w:pPr>
      <w:r w:rsidRPr="0045760D">
        <w:rPr>
          <w:rFonts w:cs="Tahoma"/>
          <w:b/>
          <w:bCs/>
          <w:iCs/>
          <w:sz w:val="24"/>
        </w:rPr>
        <w:t xml:space="preserve">Тема 3. </w:t>
      </w:r>
      <w:r w:rsidRPr="0045760D">
        <w:rPr>
          <w:b/>
          <w:sz w:val="24"/>
        </w:rPr>
        <w:t>Торговая политика государств СНГ.</w:t>
      </w:r>
      <w:r w:rsidRPr="0045760D">
        <w:rPr>
          <w:b/>
          <w:bCs/>
          <w:color w:val="000000"/>
          <w:sz w:val="24"/>
        </w:rPr>
        <w:t xml:space="preserve"> Инновационное сотрудничество государств СНГ. Развитие энергетических рынков.</w:t>
      </w:r>
    </w:p>
    <w:p w:rsidR="00DF72D8" w:rsidRDefault="00DF72D8" w:rsidP="00DF72D8">
      <w:pPr>
        <w:tabs>
          <w:tab w:val="left" w:pos="1040"/>
        </w:tabs>
        <w:jc w:val="both"/>
        <w:rPr>
          <w:sz w:val="24"/>
        </w:rPr>
      </w:pPr>
      <w:r>
        <w:rPr>
          <w:rFonts w:cs="Tahoma"/>
          <w:bCs/>
          <w:iCs/>
          <w:sz w:val="24"/>
        </w:rPr>
        <w:t>Режимы торговой политики стран СНГ. О мерах тарифного и нетарифного регулирования во взаимной торговле государств-участников Договора о зоне свободной торговли от 18 октября 2011 года. Конвенция о приграничном сотрудничестве государств-участников СНГ. Межгосударственная программа инновационного сотрудничества государств-участников СНГ на период до 2020 года. Основные транспортные коридоры Центральной Азии (нефть и газ), проекты строительства для обеспечения инфраструктуры в области энергетики.</w:t>
      </w:r>
    </w:p>
    <w:p w:rsidR="00DF72D8" w:rsidRPr="0045760D" w:rsidRDefault="00DF72D8" w:rsidP="00DF72D8">
      <w:pPr>
        <w:tabs>
          <w:tab w:val="left" w:pos="1080"/>
        </w:tabs>
        <w:jc w:val="both"/>
        <w:rPr>
          <w:b/>
          <w:bCs/>
          <w:color w:val="000000"/>
          <w:sz w:val="24"/>
        </w:rPr>
      </w:pPr>
      <w:r w:rsidRPr="0045760D">
        <w:rPr>
          <w:rFonts w:cs="Tahoma"/>
          <w:b/>
          <w:bCs/>
          <w:iCs/>
          <w:sz w:val="24"/>
        </w:rPr>
        <w:t xml:space="preserve">Тема 4. </w:t>
      </w:r>
      <w:r w:rsidRPr="0045760D">
        <w:rPr>
          <w:b/>
          <w:bCs/>
          <w:color w:val="000000"/>
          <w:sz w:val="24"/>
        </w:rPr>
        <w:t xml:space="preserve">Предпринимательская деятельность в государствах - участниках СНГ. Проблемы создания единого рынка </w:t>
      </w:r>
      <w:proofErr w:type="spellStart"/>
      <w:r w:rsidRPr="0045760D">
        <w:rPr>
          <w:b/>
          <w:bCs/>
          <w:color w:val="000000"/>
          <w:sz w:val="24"/>
        </w:rPr>
        <w:t>госзакупок</w:t>
      </w:r>
      <w:proofErr w:type="spellEnd"/>
      <w:r w:rsidRPr="0045760D">
        <w:rPr>
          <w:b/>
          <w:bCs/>
          <w:color w:val="000000"/>
          <w:sz w:val="24"/>
        </w:rPr>
        <w:t>. Технические регламенты и стандарты качества товаров.</w:t>
      </w:r>
    </w:p>
    <w:p w:rsidR="00DF72D8" w:rsidRDefault="00DF72D8" w:rsidP="00DF72D8">
      <w:pPr>
        <w:jc w:val="both"/>
      </w:pPr>
      <w:r w:rsidRPr="006A2D9C">
        <w:rPr>
          <w:rFonts w:cs="Tahoma"/>
          <w:bCs/>
          <w:iCs/>
          <w:sz w:val="24"/>
        </w:rPr>
        <w:t>Сближение законодательства о предпринимательской деятельности государств-участников СНГ.</w:t>
      </w:r>
      <w:r>
        <w:rPr>
          <w:rFonts w:cs="Tahoma"/>
          <w:bCs/>
          <w:iCs/>
          <w:sz w:val="24"/>
        </w:rPr>
        <w:t xml:space="preserve"> Инвестиционный климат. Актуальные организационно-правовые проблемы создания единого рынка </w:t>
      </w:r>
      <w:proofErr w:type="spellStart"/>
      <w:r>
        <w:rPr>
          <w:rFonts w:cs="Tahoma"/>
          <w:bCs/>
          <w:iCs/>
          <w:sz w:val="24"/>
        </w:rPr>
        <w:t>госзакупок</w:t>
      </w:r>
      <w:proofErr w:type="spellEnd"/>
      <w:r>
        <w:rPr>
          <w:rFonts w:cs="Tahoma"/>
          <w:bCs/>
          <w:iCs/>
          <w:sz w:val="24"/>
        </w:rPr>
        <w:t xml:space="preserve"> в СНГ. </w:t>
      </w:r>
      <w:r w:rsidRPr="006A2D9C">
        <w:rPr>
          <w:bCs/>
          <w:color w:val="000000"/>
          <w:sz w:val="24"/>
        </w:rPr>
        <w:t>Технические регламенты и стандарты качества товаров и услуг как инструменты обеспечения экономической безопасности. Перспективы сотрудничества стран СНГ и АТЭС в области торговли, инвестиций и цифровой экономики.</w:t>
      </w:r>
    </w:p>
    <w:p w:rsidR="00DF72D8" w:rsidRDefault="00DF72D8">
      <w:pPr>
        <w:tabs>
          <w:tab w:val="left" w:pos="1040"/>
        </w:tabs>
        <w:jc w:val="both"/>
        <w:rPr>
          <w:sz w:val="24"/>
        </w:rPr>
      </w:pPr>
    </w:p>
    <w:p w:rsidR="00DF72D8" w:rsidRDefault="00DF72D8">
      <w:pPr>
        <w:tabs>
          <w:tab w:val="left" w:pos="1040"/>
        </w:tabs>
        <w:jc w:val="both"/>
        <w:rPr>
          <w:sz w:val="24"/>
        </w:rPr>
      </w:pPr>
    </w:p>
    <w:p w:rsidR="002870A9" w:rsidRDefault="00DE38B5">
      <w:pPr>
        <w:jc w:val="both"/>
      </w:pPr>
      <w:r>
        <w:rPr>
          <w:b/>
          <w:sz w:val="24"/>
        </w:rPr>
        <w:t>5.2. Учебно-тематический план лекционных, семинарских и практических занятий</w:t>
      </w:r>
    </w:p>
    <w:p w:rsidR="002870A9" w:rsidRDefault="00DE38B5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Таблица 5.2.1</w:t>
      </w:r>
    </w:p>
    <w:tbl>
      <w:tblPr>
        <w:tblW w:w="9279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1489"/>
        <w:gridCol w:w="2977"/>
        <w:gridCol w:w="851"/>
        <w:gridCol w:w="1559"/>
        <w:gridCol w:w="1843"/>
      </w:tblGrid>
      <w:tr w:rsidR="00AB6163" w:rsidRPr="004A7AFE" w:rsidTr="008D5760">
        <w:trPr>
          <w:trHeight w:val="426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Pr="004A7AFE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№ </w:t>
            </w:r>
          </w:p>
          <w:p w:rsidR="008D5760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раздела </w:t>
            </w:r>
          </w:p>
          <w:p w:rsidR="00AB6163" w:rsidRPr="004A7AFE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AB6163" w:rsidRPr="004A7AFE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AB6163" w:rsidRPr="004A7AFE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Трудоемкость</w:t>
            </w:r>
          </w:p>
          <w:p w:rsidR="00AB6163" w:rsidRPr="004A7AFE" w:rsidRDefault="00AB6163" w:rsidP="00DA1F19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60" w:rsidRDefault="00AB6163" w:rsidP="00245D30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Формы текущего </w:t>
            </w:r>
            <w:r w:rsidR="008D5760">
              <w:rPr>
                <w:b/>
                <w:sz w:val="20"/>
                <w:szCs w:val="20"/>
              </w:rPr>
              <w:t xml:space="preserve">(рубежного) </w:t>
            </w:r>
          </w:p>
          <w:p w:rsidR="008D5760" w:rsidRDefault="008D5760" w:rsidP="00245D30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>К</w:t>
            </w:r>
            <w:r w:rsidR="00AB6163" w:rsidRPr="004A7AFE">
              <w:rPr>
                <w:b/>
                <w:sz w:val="20"/>
                <w:szCs w:val="20"/>
              </w:rPr>
              <w:t>онтроля</w:t>
            </w:r>
          </w:p>
          <w:p w:rsidR="00AB6163" w:rsidRPr="004A7AFE" w:rsidRDefault="00AB6163" w:rsidP="00245D30">
            <w:pPr>
              <w:jc w:val="center"/>
              <w:rPr>
                <w:b/>
                <w:sz w:val="20"/>
                <w:szCs w:val="20"/>
              </w:rPr>
            </w:pPr>
            <w:r w:rsidRPr="004A7AFE"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AB6163" w:rsidRPr="00C56988" w:rsidTr="008D5760">
        <w:trPr>
          <w:trHeight w:val="42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Pr="00C56988" w:rsidRDefault="00AB6163" w:rsidP="00DA1F19">
            <w:pPr>
              <w:jc w:val="center"/>
              <w:rPr>
                <w:b/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Pr="00C56988" w:rsidRDefault="00AB6163" w:rsidP="00DA1F19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Pr="00C56988" w:rsidRDefault="00AB6163" w:rsidP="00DA1F19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6163" w:rsidRPr="004A7AFE" w:rsidRDefault="00AB6163" w:rsidP="00DA1F19">
            <w:pPr>
              <w:jc w:val="center"/>
              <w:rPr>
                <w:b/>
                <w:sz w:val="18"/>
                <w:szCs w:val="18"/>
              </w:rPr>
            </w:pPr>
            <w:r w:rsidRPr="004A7AFE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6163" w:rsidRPr="004A7AFE" w:rsidRDefault="00AB6163" w:rsidP="00DA1F19">
            <w:pPr>
              <w:jc w:val="center"/>
              <w:rPr>
                <w:b/>
                <w:sz w:val="18"/>
                <w:szCs w:val="18"/>
              </w:rPr>
            </w:pPr>
            <w:r w:rsidRPr="004A7AFE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6163" w:rsidRPr="00C56988" w:rsidRDefault="00AB6163" w:rsidP="00DA1F19">
            <w:pPr>
              <w:rPr>
                <w:b/>
                <w:sz w:val="24"/>
              </w:rPr>
            </w:pP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Раздел 1.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ind w:left="66"/>
              <w:rPr>
                <w:rFonts w:cs="Tahoma"/>
                <w:bCs/>
                <w:i/>
                <w:iCs/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>Тема 1</w:t>
            </w:r>
            <w:r w:rsidRPr="00C56988">
              <w:rPr>
                <w:rFonts w:cs="Tahoma"/>
                <w:b/>
                <w:bCs/>
                <w:iCs/>
                <w:sz w:val="24"/>
              </w:rPr>
              <w:t xml:space="preserve">. </w:t>
            </w:r>
            <w:r w:rsidRPr="00C56988">
              <w:rPr>
                <w:i/>
                <w:sz w:val="24"/>
              </w:rPr>
              <w:t>Экономика стран СНГ на современном этапе.</w:t>
            </w:r>
            <w:r w:rsidRPr="00C56988">
              <w:rPr>
                <w:bCs/>
                <w:i/>
                <w:sz w:val="24"/>
              </w:rPr>
              <w:t xml:space="preserve"> Стратегия экономического развития стран СНГ на период до 2020 года</w:t>
            </w:r>
            <w:r w:rsidRPr="00C56988">
              <w:rPr>
                <w:rFonts w:cs="Tahoma"/>
                <w:bCs/>
                <w:i/>
                <w:iCs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245D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 xml:space="preserve">Контрольные вопросы </w:t>
            </w:r>
            <w:r w:rsidR="00245D30">
              <w:rPr>
                <w:rStyle w:val="FontStyle80"/>
                <w:sz w:val="24"/>
                <w:szCs w:val="24"/>
              </w:rPr>
              <w:t>по теме</w:t>
            </w:r>
          </w:p>
          <w:p w:rsidR="00D24F93" w:rsidRPr="00C56988" w:rsidRDefault="00D24F93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2.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Раздел 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ind w:left="66"/>
              <w:rPr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 xml:space="preserve">Тема 2. </w:t>
            </w:r>
            <w:r w:rsidRPr="00C56988">
              <w:rPr>
                <w:i/>
                <w:sz w:val="24"/>
              </w:rPr>
              <w:t xml:space="preserve">Потенциал сотрудничества стран СНГ. Безопасность единого экономического пространства, национальная </w:t>
            </w:r>
            <w:r w:rsidRPr="00C56988">
              <w:rPr>
                <w:i/>
                <w:sz w:val="24"/>
              </w:rPr>
              <w:lastRenderedPageBreak/>
              <w:t xml:space="preserve">финансовая и информационная безопасность.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 w:rsidRPr="00C56988">
              <w:rPr>
                <w:sz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Творческое задание</w:t>
            </w: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Рубежный контроль №1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ind w:left="66"/>
              <w:rPr>
                <w:rFonts w:cs="Tahoma"/>
                <w:b/>
                <w:bCs/>
                <w:i/>
                <w:iCs/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>Темы 1-2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D24F93" w:rsidP="00DA1F19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Тест</w:t>
            </w: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Раздел 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spacing w:after="57"/>
              <w:ind w:left="66"/>
              <w:rPr>
                <w:bCs/>
                <w:i/>
                <w:color w:val="000000"/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 xml:space="preserve">Тема 3. </w:t>
            </w:r>
            <w:r w:rsidRPr="00C56988">
              <w:rPr>
                <w:i/>
                <w:sz w:val="24"/>
              </w:rPr>
              <w:t>Торговая политика государств СНГ.</w:t>
            </w:r>
            <w:r w:rsidRPr="00C56988">
              <w:rPr>
                <w:bCs/>
                <w:i/>
                <w:color w:val="000000"/>
                <w:sz w:val="24"/>
              </w:rPr>
              <w:t xml:space="preserve"> Инновационное сотрудничество государств СНГ</w:t>
            </w:r>
            <w:r w:rsidRPr="00C56988">
              <w:rPr>
                <w:b/>
                <w:bCs/>
                <w:i/>
                <w:color w:val="000000"/>
                <w:sz w:val="24"/>
              </w:rPr>
              <w:t xml:space="preserve">. </w:t>
            </w:r>
            <w:r w:rsidRPr="00C56988">
              <w:rPr>
                <w:bCs/>
                <w:i/>
                <w:color w:val="000000"/>
                <w:sz w:val="24"/>
              </w:rPr>
              <w:t>Развитие энергетических рынков.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Доклады</w:t>
            </w: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5.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Раздел 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ind w:left="66"/>
              <w:rPr>
                <w:bCs/>
                <w:i/>
                <w:color w:val="000000"/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 xml:space="preserve">Тема 4. </w:t>
            </w:r>
            <w:r w:rsidRPr="00C56988">
              <w:rPr>
                <w:bCs/>
                <w:i/>
                <w:color w:val="000000"/>
                <w:sz w:val="24"/>
              </w:rPr>
              <w:t xml:space="preserve">Предпринимательская деятельность в государствах - участниках СНГ. Проблемы создания единого рынка </w:t>
            </w:r>
            <w:proofErr w:type="spellStart"/>
            <w:r w:rsidRPr="00C56988">
              <w:rPr>
                <w:bCs/>
                <w:i/>
                <w:color w:val="000000"/>
                <w:sz w:val="24"/>
              </w:rPr>
              <w:t>госзакупок</w:t>
            </w:r>
            <w:proofErr w:type="spellEnd"/>
            <w:r w:rsidRPr="00C56988">
              <w:rPr>
                <w:bCs/>
                <w:i/>
                <w:color w:val="000000"/>
                <w:sz w:val="24"/>
              </w:rPr>
              <w:t>. Технические регламенты и стандарты качества товаров.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Дискуссия</w:t>
            </w: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6.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Рубежный контроль №2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tabs>
                <w:tab w:val="left" w:pos="1080"/>
              </w:tabs>
              <w:ind w:left="66"/>
              <w:rPr>
                <w:rFonts w:cs="Tahoma"/>
                <w:b/>
                <w:bCs/>
                <w:i/>
                <w:iCs/>
                <w:sz w:val="24"/>
              </w:rPr>
            </w:pPr>
            <w:r w:rsidRPr="00C56988">
              <w:rPr>
                <w:rFonts w:cs="Tahoma"/>
                <w:b/>
                <w:bCs/>
                <w:i/>
                <w:iCs/>
                <w:sz w:val="24"/>
              </w:rPr>
              <w:t>Темы 3-4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D24F93" w:rsidP="00DA1F19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Тест</w:t>
            </w: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AB6163" w:rsidRDefault="00D24F93" w:rsidP="00DA1F19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AB616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F44FA2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</w:p>
        </w:tc>
      </w:tr>
      <w:tr w:rsidR="00D24F93" w:rsidRPr="00C56988" w:rsidTr="008D576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AB6163" w:rsidRDefault="00D24F93" w:rsidP="00DA1F19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AB6163">
              <w:rPr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F93" w:rsidRPr="00C56988" w:rsidRDefault="00AB6163" w:rsidP="00DA1F19">
            <w:pPr>
              <w:jc w:val="center"/>
              <w:rPr>
                <w:sz w:val="24"/>
              </w:rPr>
            </w:pPr>
            <w:r w:rsidRPr="00C56988">
              <w:rPr>
                <w:sz w:val="24"/>
              </w:rPr>
              <w:t>З</w:t>
            </w:r>
            <w:r w:rsidR="00D24F93" w:rsidRPr="00C56988">
              <w:rPr>
                <w:sz w:val="24"/>
              </w:rPr>
              <w:t>ачет</w:t>
            </w:r>
            <w:r>
              <w:rPr>
                <w:sz w:val="24"/>
              </w:rPr>
              <w:t xml:space="preserve"> с оценкой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F93" w:rsidRPr="00C56988" w:rsidRDefault="00D24F93" w:rsidP="00DA1F19">
            <w:pPr>
              <w:rPr>
                <w:sz w:val="24"/>
              </w:rPr>
            </w:pPr>
          </w:p>
        </w:tc>
      </w:tr>
    </w:tbl>
    <w:p w:rsidR="00D24F93" w:rsidRDefault="00D24F93">
      <w:pPr>
        <w:tabs>
          <w:tab w:val="left" w:pos="1134"/>
        </w:tabs>
        <w:jc w:val="right"/>
        <w:rPr>
          <w:sz w:val="24"/>
        </w:rPr>
      </w:pPr>
    </w:p>
    <w:p w:rsidR="002870A9" w:rsidRDefault="002870A9">
      <w:pPr>
        <w:tabs>
          <w:tab w:val="left" w:pos="426"/>
        </w:tabs>
        <w:rPr>
          <w:szCs w:val="23"/>
        </w:rPr>
      </w:pPr>
    </w:p>
    <w:p w:rsidR="002870A9" w:rsidRDefault="00DE38B5">
      <w:pPr>
        <w:pStyle w:val="17"/>
        <w:shd w:val="clear" w:color="auto" w:fill="FFFFFF"/>
        <w:ind w:left="142"/>
        <w:jc w:val="both"/>
        <w:rPr>
          <w:b/>
          <w:sz w:val="24"/>
        </w:rPr>
      </w:pPr>
      <w:r>
        <w:rPr>
          <w:b/>
          <w:sz w:val="24"/>
        </w:rPr>
        <w:t>6.  Фонд оценочных средств для проведения промежуточной аттестации обучающихся по дисциплине (модулю)</w:t>
      </w:r>
    </w:p>
    <w:p w:rsidR="002870A9" w:rsidRDefault="002870A9">
      <w:pPr>
        <w:ind w:firstLine="708"/>
        <w:rPr>
          <w:sz w:val="24"/>
        </w:rPr>
      </w:pPr>
    </w:p>
    <w:p w:rsidR="002870A9" w:rsidRDefault="00DE38B5">
      <w:pPr>
        <w:ind w:firstLine="708"/>
        <w:rPr>
          <w:sz w:val="24"/>
        </w:rPr>
      </w:pPr>
      <w:r>
        <w:rPr>
          <w:sz w:val="24"/>
        </w:rPr>
        <w:t>Полный комплект Фонда оценочных средств (ФОС) представлен в Приложении№ 1 к  Рабочей программе дисциплины (модуля) (РПД)</w:t>
      </w:r>
    </w:p>
    <w:p w:rsidR="002870A9" w:rsidRDefault="002870A9">
      <w:pPr>
        <w:ind w:firstLine="709"/>
        <w:rPr>
          <w:b/>
          <w:szCs w:val="28"/>
        </w:rPr>
      </w:pPr>
    </w:p>
    <w:p w:rsidR="00E033E3" w:rsidRDefault="00E033E3">
      <w:pPr>
        <w:ind w:firstLine="709"/>
        <w:rPr>
          <w:b/>
          <w:szCs w:val="28"/>
        </w:rPr>
      </w:pPr>
    </w:p>
    <w:p w:rsidR="007A592F" w:rsidRDefault="007A592F" w:rsidP="007A592F">
      <w:pPr>
        <w:rPr>
          <w:b/>
          <w:sz w:val="24"/>
          <w:szCs w:val="28"/>
        </w:rPr>
      </w:pPr>
      <w:r>
        <w:rPr>
          <w:b/>
          <w:sz w:val="24"/>
          <w:szCs w:val="28"/>
        </w:rPr>
        <w:t>7. Основная и дополнительная учебная литература, необходимая для освоения дисциплины (модуля)</w:t>
      </w:r>
    </w:p>
    <w:p w:rsidR="006A1FD1" w:rsidRDefault="006A1FD1" w:rsidP="007A592F">
      <w:pPr>
        <w:rPr>
          <w:b/>
          <w:sz w:val="24"/>
          <w:szCs w:val="28"/>
        </w:rPr>
      </w:pPr>
    </w:p>
    <w:p w:rsidR="00E033E3" w:rsidRDefault="00E033E3" w:rsidP="007A592F">
      <w:pPr>
        <w:rPr>
          <w:b/>
          <w:sz w:val="24"/>
          <w:szCs w:val="28"/>
        </w:rPr>
      </w:pPr>
    </w:p>
    <w:p w:rsidR="007A592F" w:rsidRPr="008F5C17" w:rsidRDefault="006A1FD1" w:rsidP="006A1FD1">
      <w:pPr>
        <w:rPr>
          <w:b/>
          <w:sz w:val="24"/>
        </w:rPr>
      </w:pPr>
      <w:r w:rsidRPr="008F5C17">
        <w:rPr>
          <w:b/>
          <w:sz w:val="24"/>
        </w:rPr>
        <w:t>7.1. О</w:t>
      </w:r>
      <w:r w:rsidR="007A592F" w:rsidRPr="008F5C17">
        <w:rPr>
          <w:b/>
          <w:sz w:val="24"/>
        </w:rPr>
        <w:t>сновная литература:</w:t>
      </w:r>
    </w:p>
    <w:p w:rsidR="00661FA6" w:rsidRPr="008F5C17" w:rsidRDefault="00661FA6" w:rsidP="00661FA6">
      <w:pPr>
        <w:jc w:val="both"/>
        <w:rPr>
          <w:bCs/>
          <w:sz w:val="24"/>
          <w:lang w:eastAsia="en-US"/>
        </w:rPr>
      </w:pPr>
      <w:r w:rsidRPr="008F5C17">
        <w:rPr>
          <w:bCs/>
          <w:sz w:val="24"/>
          <w:lang w:eastAsia="en-US"/>
        </w:rPr>
        <w:t>1. Дегтярева, О. И. Управление внешнеэкономической деятельностью в РФ в условиях интеграции в рамках ЕАЭС</w:t>
      </w:r>
      <w:r w:rsidR="00D119B9" w:rsidRPr="008F5C17">
        <w:rPr>
          <w:bCs/>
          <w:sz w:val="24"/>
          <w:lang w:eastAsia="en-US"/>
        </w:rPr>
        <w:t xml:space="preserve"> </w:t>
      </w:r>
      <w:r w:rsidRPr="008F5C17">
        <w:rPr>
          <w:bCs/>
          <w:sz w:val="24"/>
          <w:lang w:eastAsia="en-US"/>
        </w:rPr>
        <w:t xml:space="preserve">[Электронный ресурс] : учебное пособие /  О. И. Дегтярева ,Е. С. </w:t>
      </w:r>
      <w:proofErr w:type="spellStart"/>
      <w:r w:rsidRPr="008F5C17">
        <w:rPr>
          <w:bCs/>
          <w:sz w:val="24"/>
          <w:lang w:eastAsia="en-US"/>
        </w:rPr>
        <w:t>Ратушняк</w:t>
      </w:r>
      <w:proofErr w:type="spellEnd"/>
      <w:r w:rsidRPr="008F5C17">
        <w:rPr>
          <w:bCs/>
          <w:sz w:val="24"/>
          <w:lang w:eastAsia="en-US"/>
        </w:rPr>
        <w:t xml:space="preserve">,  А. В. Шевелева ; под ред.  О. И. Дегтяревой. </w:t>
      </w:r>
      <w:r w:rsidR="00E033E3" w:rsidRPr="008F5C17">
        <w:rPr>
          <w:bCs/>
          <w:sz w:val="24"/>
          <w:lang w:eastAsia="en-US"/>
        </w:rPr>
        <w:t>-</w:t>
      </w:r>
      <w:r w:rsidRPr="008F5C17">
        <w:rPr>
          <w:bCs/>
          <w:sz w:val="24"/>
          <w:lang w:eastAsia="en-US"/>
        </w:rPr>
        <w:t xml:space="preserve"> Москва :  Магистр : ИНФРА-М, 2019. - 368 с.- Режим доступа: </w:t>
      </w:r>
      <w:hyperlink r:id="rId9" w:history="1">
        <w:r w:rsidRPr="008F5C17">
          <w:rPr>
            <w:bCs/>
            <w:sz w:val="24"/>
            <w:lang w:eastAsia="en-US"/>
          </w:rPr>
          <w:t>http://znanium.com/catalog/product/1037695</w:t>
        </w:r>
      </w:hyperlink>
      <w:r w:rsidRPr="008F5C17">
        <w:rPr>
          <w:bCs/>
          <w:sz w:val="24"/>
          <w:lang w:eastAsia="en-US"/>
        </w:rPr>
        <w:t>.</w:t>
      </w:r>
      <w:r w:rsidR="00D119B9" w:rsidRPr="008F5C17">
        <w:rPr>
          <w:bCs/>
          <w:sz w:val="24"/>
          <w:lang w:eastAsia="en-US"/>
        </w:rPr>
        <w:t xml:space="preserve"> </w:t>
      </w:r>
    </w:p>
    <w:p w:rsidR="00661FA6" w:rsidRPr="008F5C17" w:rsidRDefault="00661FA6" w:rsidP="00E033E3">
      <w:pPr>
        <w:rPr>
          <w:sz w:val="24"/>
        </w:rPr>
      </w:pPr>
      <w:r w:rsidRPr="008F5C17">
        <w:rPr>
          <w:sz w:val="24"/>
        </w:rPr>
        <w:t>2. Ломакин, В.К. Мировая экономика [Электронный ресурс]</w:t>
      </w:r>
      <w:r w:rsidR="00D119B9" w:rsidRPr="008F5C17">
        <w:rPr>
          <w:sz w:val="24"/>
        </w:rPr>
        <w:t xml:space="preserve"> </w:t>
      </w:r>
      <w:r w:rsidRPr="008F5C17">
        <w:rPr>
          <w:sz w:val="24"/>
        </w:rPr>
        <w:t xml:space="preserve">: учебник  / В.К. Ломакин. </w:t>
      </w:r>
      <w:r w:rsidR="00E033E3" w:rsidRPr="008F5C17">
        <w:rPr>
          <w:sz w:val="24"/>
        </w:rPr>
        <w:t>-</w:t>
      </w:r>
      <w:r w:rsidRPr="008F5C17">
        <w:rPr>
          <w:sz w:val="24"/>
        </w:rPr>
        <w:t xml:space="preserve"> 5-е изд., </w:t>
      </w:r>
      <w:proofErr w:type="spellStart"/>
      <w:r w:rsidRPr="008F5C17">
        <w:rPr>
          <w:sz w:val="24"/>
        </w:rPr>
        <w:t>перераб</w:t>
      </w:r>
      <w:proofErr w:type="spellEnd"/>
      <w:r w:rsidRPr="008F5C17">
        <w:rPr>
          <w:sz w:val="24"/>
        </w:rPr>
        <w:t xml:space="preserve">. и доп. - Москва : ЮНИТИ-ДАНА, 2019. - 687 с. -  Режим доступа: </w:t>
      </w:r>
      <w:hyperlink r:id="rId10" w:history="1">
        <w:r w:rsidRPr="008F5C17">
          <w:rPr>
            <w:sz w:val="24"/>
          </w:rPr>
          <w:t>http://znanium.com/catalog/product/1028799</w:t>
        </w:r>
      </w:hyperlink>
      <w:r w:rsidRPr="008F5C17">
        <w:rPr>
          <w:sz w:val="24"/>
        </w:rPr>
        <w:t>.</w:t>
      </w:r>
      <w:r w:rsidR="009702E3" w:rsidRPr="008F5C17">
        <w:rPr>
          <w:sz w:val="24"/>
        </w:rPr>
        <w:t xml:space="preserve"> </w:t>
      </w:r>
      <w:r w:rsidRPr="008F5C17">
        <w:rPr>
          <w:sz w:val="24"/>
        </w:rPr>
        <w:t xml:space="preserve"> </w:t>
      </w:r>
    </w:p>
    <w:p w:rsidR="006A1FD1" w:rsidRPr="008F5C17" w:rsidRDefault="006A1FD1" w:rsidP="00661FA6">
      <w:pPr>
        <w:jc w:val="both"/>
        <w:rPr>
          <w:sz w:val="24"/>
        </w:rPr>
      </w:pPr>
    </w:p>
    <w:p w:rsidR="00661FA6" w:rsidRPr="008F5C17" w:rsidRDefault="006A1FD1" w:rsidP="006A1FD1">
      <w:pPr>
        <w:jc w:val="both"/>
        <w:rPr>
          <w:b/>
          <w:bCs/>
          <w:sz w:val="24"/>
          <w:lang w:eastAsia="en-US"/>
        </w:rPr>
      </w:pPr>
      <w:r w:rsidRPr="008F5C17">
        <w:rPr>
          <w:b/>
          <w:bCs/>
          <w:sz w:val="24"/>
          <w:lang w:eastAsia="en-US"/>
        </w:rPr>
        <w:lastRenderedPageBreak/>
        <w:t>7.2. Д</w:t>
      </w:r>
      <w:r w:rsidR="00661FA6" w:rsidRPr="008F5C17">
        <w:rPr>
          <w:b/>
          <w:bCs/>
          <w:sz w:val="24"/>
          <w:lang w:eastAsia="en-US"/>
        </w:rPr>
        <w:t>ополнительная литература:</w:t>
      </w:r>
    </w:p>
    <w:p w:rsidR="00153EAC" w:rsidRPr="008F5C17" w:rsidRDefault="00153EAC" w:rsidP="006A1FD1">
      <w:pPr>
        <w:jc w:val="both"/>
        <w:rPr>
          <w:b/>
          <w:bCs/>
          <w:sz w:val="24"/>
          <w:lang w:eastAsia="en-US"/>
        </w:rPr>
      </w:pPr>
    </w:p>
    <w:p w:rsidR="00153EAC" w:rsidRPr="008F5C17" w:rsidRDefault="00661FA6" w:rsidP="00153EAC">
      <w:pPr>
        <w:rPr>
          <w:sz w:val="24"/>
          <w:lang w:eastAsia="en-US"/>
        </w:rPr>
      </w:pPr>
      <w:r w:rsidRPr="008F5C17">
        <w:rPr>
          <w:color w:val="auto"/>
          <w:sz w:val="24"/>
        </w:rPr>
        <w:t>1</w:t>
      </w:r>
      <w:r w:rsidRPr="008F5C17">
        <w:rPr>
          <w:bCs/>
          <w:color w:val="auto"/>
          <w:sz w:val="24"/>
          <w:lang w:eastAsia="en-US"/>
        </w:rPr>
        <w:t xml:space="preserve">. </w:t>
      </w:r>
      <w:r w:rsidR="00153EAC" w:rsidRPr="008F5C17">
        <w:rPr>
          <w:color w:val="auto"/>
          <w:sz w:val="24"/>
          <w:shd w:val="clear" w:color="auto" w:fill="FFFFFF"/>
        </w:rPr>
        <w:t>Внешняя политика стран СНГ</w:t>
      </w:r>
      <w:r w:rsidR="00153EAC" w:rsidRPr="008F5C17">
        <w:rPr>
          <w:rStyle w:val="s1"/>
          <w:color w:val="auto"/>
          <w:sz w:val="24"/>
          <w:shd w:val="clear" w:color="auto" w:fill="FFFFFF"/>
        </w:rPr>
        <w:t> [Электронный ресурс] </w:t>
      </w:r>
      <w:r w:rsidR="00153EAC" w:rsidRPr="008F5C17">
        <w:rPr>
          <w:color w:val="auto"/>
          <w:sz w:val="24"/>
          <w:shd w:val="clear" w:color="auto" w:fill="FFFFFF"/>
        </w:rPr>
        <w:t xml:space="preserve">: учебное пособие / сост. Д. А. </w:t>
      </w:r>
      <w:proofErr w:type="spellStart"/>
      <w:r w:rsidR="00153EAC" w:rsidRPr="008F5C17">
        <w:rPr>
          <w:color w:val="auto"/>
          <w:sz w:val="24"/>
          <w:shd w:val="clear" w:color="auto" w:fill="FFFFFF"/>
        </w:rPr>
        <w:t>Дегтерев</w:t>
      </w:r>
      <w:proofErr w:type="spellEnd"/>
      <w:r w:rsidR="00153EAC" w:rsidRPr="008F5C17">
        <w:rPr>
          <w:color w:val="auto"/>
          <w:sz w:val="24"/>
          <w:shd w:val="clear" w:color="auto" w:fill="FFFFFF"/>
        </w:rPr>
        <w:t>, К. П. Курылев. - Москва : Аспект Пресс, 2019. - 496 с. - </w:t>
      </w:r>
      <w:r w:rsidR="00153EAC" w:rsidRPr="008F5C17">
        <w:rPr>
          <w:rStyle w:val="s1"/>
          <w:color w:val="auto"/>
          <w:sz w:val="24"/>
          <w:shd w:val="clear" w:color="auto" w:fill="FFFFFF"/>
        </w:rPr>
        <w:t>Режим доступа:</w:t>
      </w:r>
      <w:r w:rsidR="00153EAC" w:rsidRPr="008F5C17">
        <w:rPr>
          <w:rStyle w:val="s1"/>
          <w:color w:val="000000"/>
          <w:sz w:val="24"/>
          <w:shd w:val="clear" w:color="auto" w:fill="FFFFFF"/>
        </w:rPr>
        <w:t> </w:t>
      </w:r>
      <w:hyperlink r:id="rId11" w:history="1">
        <w:r w:rsidR="00153EAC" w:rsidRPr="008F5C17">
          <w:rPr>
            <w:rStyle w:val="aff3"/>
            <w:color w:val="0061FF"/>
            <w:sz w:val="24"/>
            <w:bdr w:val="none" w:sz="0" w:space="0" w:color="auto" w:frame="1"/>
          </w:rPr>
          <w:t>https://e.lanbook.com/book/123011</w:t>
        </w:r>
      </w:hyperlink>
      <w:r w:rsidR="00153EAC" w:rsidRPr="008F5C17">
        <w:rPr>
          <w:color w:val="000000"/>
          <w:sz w:val="24"/>
          <w:shd w:val="clear" w:color="auto" w:fill="FFFFFF"/>
        </w:rPr>
        <w:t>.</w:t>
      </w:r>
    </w:p>
    <w:p w:rsidR="00661FA6" w:rsidRPr="008F5C17" w:rsidRDefault="00661FA6" w:rsidP="00D119B9">
      <w:pPr>
        <w:rPr>
          <w:bCs/>
          <w:sz w:val="24"/>
          <w:lang w:eastAsia="en-US"/>
        </w:rPr>
      </w:pPr>
      <w:r w:rsidRPr="008F5C17">
        <w:rPr>
          <w:bCs/>
          <w:sz w:val="24"/>
          <w:lang w:eastAsia="en-US"/>
        </w:rPr>
        <w:t xml:space="preserve">2. </w:t>
      </w:r>
      <w:proofErr w:type="spellStart"/>
      <w:r w:rsidRPr="008F5C17">
        <w:rPr>
          <w:bCs/>
          <w:sz w:val="24"/>
          <w:lang w:eastAsia="en-US"/>
        </w:rPr>
        <w:t>Мантусов</w:t>
      </w:r>
      <w:proofErr w:type="spellEnd"/>
      <w:r w:rsidRPr="008F5C17">
        <w:rPr>
          <w:bCs/>
          <w:sz w:val="24"/>
          <w:lang w:eastAsia="en-US"/>
        </w:rPr>
        <w:t>, В. Б.  Международная экономическая интеграция в современных мирохозяйственных отношениях [Электронный ресурс] : учебное пособие / В. Б. </w:t>
      </w:r>
      <w:proofErr w:type="spellStart"/>
      <w:r w:rsidRPr="008F5C17">
        <w:rPr>
          <w:bCs/>
          <w:sz w:val="24"/>
          <w:lang w:eastAsia="en-US"/>
        </w:rPr>
        <w:t>Мантусов</w:t>
      </w:r>
      <w:proofErr w:type="spellEnd"/>
      <w:r w:rsidRPr="008F5C17">
        <w:rPr>
          <w:bCs/>
          <w:sz w:val="24"/>
          <w:lang w:eastAsia="en-US"/>
        </w:rPr>
        <w:t>. – Москва :</w:t>
      </w:r>
      <w:r w:rsidR="00AB6163" w:rsidRPr="008F5C17">
        <w:rPr>
          <w:bCs/>
          <w:sz w:val="24"/>
          <w:lang w:eastAsia="en-US"/>
        </w:rPr>
        <w:t xml:space="preserve"> </w:t>
      </w:r>
      <w:proofErr w:type="spellStart"/>
      <w:r w:rsidRPr="008F5C17">
        <w:rPr>
          <w:bCs/>
          <w:sz w:val="24"/>
          <w:lang w:eastAsia="en-US"/>
        </w:rPr>
        <w:t>Юнити</w:t>
      </w:r>
      <w:proofErr w:type="spellEnd"/>
      <w:r w:rsidRPr="008F5C17">
        <w:rPr>
          <w:bCs/>
          <w:sz w:val="24"/>
          <w:lang w:eastAsia="en-US"/>
        </w:rPr>
        <w:t xml:space="preserve">-Дана, 2015. - 63 с. </w:t>
      </w:r>
      <w:r w:rsidR="00E033E3" w:rsidRPr="008F5C17">
        <w:rPr>
          <w:bCs/>
          <w:sz w:val="24"/>
          <w:lang w:eastAsia="en-US"/>
        </w:rPr>
        <w:t>-</w:t>
      </w:r>
      <w:r w:rsidRPr="008F5C17">
        <w:rPr>
          <w:bCs/>
          <w:sz w:val="24"/>
          <w:lang w:eastAsia="en-US"/>
        </w:rPr>
        <w:t xml:space="preserve"> Режим доступа: </w:t>
      </w:r>
      <w:hyperlink r:id="rId12" w:history="1">
        <w:r w:rsidRPr="008F5C17">
          <w:rPr>
            <w:bCs/>
            <w:sz w:val="24"/>
            <w:lang w:eastAsia="en-US"/>
          </w:rPr>
          <w:t>http://biblioclub.ru/index.php?page=book&amp;id=114788</w:t>
        </w:r>
      </w:hyperlink>
      <w:r w:rsidRPr="008F5C17">
        <w:rPr>
          <w:bCs/>
          <w:sz w:val="24"/>
          <w:lang w:eastAsia="en-US"/>
        </w:rPr>
        <w:t>.</w:t>
      </w:r>
    </w:p>
    <w:p w:rsidR="00661FA6" w:rsidRPr="008F5C17" w:rsidRDefault="00661FA6" w:rsidP="00D119B9">
      <w:pPr>
        <w:rPr>
          <w:bCs/>
          <w:sz w:val="24"/>
          <w:lang w:eastAsia="en-US"/>
        </w:rPr>
      </w:pPr>
      <w:r w:rsidRPr="008F5C17">
        <w:rPr>
          <w:bCs/>
          <w:sz w:val="24"/>
          <w:lang w:eastAsia="en-US"/>
        </w:rPr>
        <w:t xml:space="preserve">3. Румянцева, Е. Е. Пути достижения продовольственной безопасности союзного государства и СНГ: (Механизм согласования аграрной политики государств-участников) [Электронный ресурс] : монография / Е. Е. Румянцева. - Москва ; Берлин : </w:t>
      </w:r>
      <w:proofErr w:type="spellStart"/>
      <w:r w:rsidRPr="008F5C17">
        <w:rPr>
          <w:bCs/>
          <w:sz w:val="24"/>
          <w:lang w:eastAsia="en-US"/>
        </w:rPr>
        <w:t>Директ</w:t>
      </w:r>
      <w:proofErr w:type="spellEnd"/>
      <w:r w:rsidRPr="008F5C17">
        <w:rPr>
          <w:bCs/>
          <w:sz w:val="24"/>
          <w:lang w:eastAsia="en-US"/>
        </w:rPr>
        <w:t>-Медиа, 2015. - 500 с. – Режим доступа: </w:t>
      </w:r>
      <w:hyperlink r:id="rId13" w:history="1">
        <w:r w:rsidRPr="008F5C17">
          <w:rPr>
            <w:bCs/>
            <w:sz w:val="24"/>
            <w:lang w:eastAsia="en-US"/>
          </w:rPr>
          <w:t>http://biblioclub.ru/index.php?page=book&amp;id=429210</w:t>
        </w:r>
      </w:hyperlink>
      <w:r w:rsidRPr="008F5C17">
        <w:rPr>
          <w:bCs/>
          <w:sz w:val="24"/>
          <w:lang w:eastAsia="en-US"/>
        </w:rPr>
        <w:t>.</w:t>
      </w:r>
    </w:p>
    <w:p w:rsidR="00661FA6" w:rsidRPr="008F5C17" w:rsidRDefault="00661FA6" w:rsidP="00661FA6">
      <w:pPr>
        <w:jc w:val="both"/>
        <w:rPr>
          <w:bCs/>
          <w:lang w:eastAsia="en-US"/>
        </w:rPr>
      </w:pPr>
      <w:r w:rsidRPr="008F5C17">
        <w:rPr>
          <w:bCs/>
          <w:lang w:eastAsia="en-US"/>
        </w:rPr>
        <w:t>4.</w:t>
      </w:r>
      <w:r w:rsidR="00D119B9" w:rsidRPr="008F5C17">
        <w:rPr>
          <w:bCs/>
          <w:lang w:eastAsia="en-US"/>
        </w:rPr>
        <w:t xml:space="preserve"> </w:t>
      </w:r>
      <w:proofErr w:type="spellStart"/>
      <w:r w:rsidRPr="008F5C17">
        <w:rPr>
          <w:bCs/>
          <w:sz w:val="24"/>
          <w:lang w:eastAsia="en-US"/>
        </w:rPr>
        <w:t>Шипкова</w:t>
      </w:r>
      <w:proofErr w:type="spellEnd"/>
      <w:r w:rsidRPr="008F5C17">
        <w:rPr>
          <w:bCs/>
          <w:sz w:val="24"/>
          <w:lang w:eastAsia="en-US"/>
        </w:rPr>
        <w:t>, О. Т. Россия в мировом экономическом пространстве [Электронный ресурс] : учебное пособие / О.Т. </w:t>
      </w:r>
      <w:proofErr w:type="spellStart"/>
      <w:r w:rsidRPr="008F5C17">
        <w:rPr>
          <w:bCs/>
          <w:sz w:val="24"/>
          <w:lang w:eastAsia="en-US"/>
        </w:rPr>
        <w:t>Шипкова</w:t>
      </w:r>
      <w:proofErr w:type="spellEnd"/>
      <w:r w:rsidRPr="008F5C17">
        <w:rPr>
          <w:bCs/>
          <w:sz w:val="24"/>
          <w:lang w:eastAsia="en-US"/>
        </w:rPr>
        <w:t>, О. В. </w:t>
      </w:r>
      <w:proofErr w:type="spellStart"/>
      <w:r w:rsidRPr="008F5C17">
        <w:rPr>
          <w:bCs/>
          <w:sz w:val="24"/>
          <w:lang w:eastAsia="en-US"/>
        </w:rPr>
        <w:t>Шатаева</w:t>
      </w:r>
      <w:proofErr w:type="spellEnd"/>
      <w:r w:rsidRPr="008F5C17">
        <w:rPr>
          <w:bCs/>
          <w:sz w:val="24"/>
          <w:lang w:eastAsia="en-US"/>
        </w:rPr>
        <w:t xml:space="preserve">, А. С. Мошкин. - Москва ; Берлин : </w:t>
      </w:r>
      <w:proofErr w:type="spellStart"/>
      <w:r w:rsidRPr="008F5C17">
        <w:rPr>
          <w:bCs/>
          <w:sz w:val="24"/>
          <w:lang w:eastAsia="en-US"/>
        </w:rPr>
        <w:t>Директ</w:t>
      </w:r>
      <w:proofErr w:type="spellEnd"/>
      <w:r w:rsidRPr="008F5C17">
        <w:rPr>
          <w:bCs/>
          <w:sz w:val="24"/>
          <w:lang w:eastAsia="en-US"/>
        </w:rPr>
        <w:t>-Медиа, 2015. - 333 с.- Режим доступа: </w:t>
      </w:r>
      <w:hyperlink r:id="rId14" w:history="1">
        <w:r w:rsidRPr="008F5C17">
          <w:rPr>
            <w:bCs/>
            <w:sz w:val="24"/>
            <w:lang w:eastAsia="en-US"/>
          </w:rPr>
          <w:t>http://biblioclub.ru/index.php?page=book&amp;id=429426</w:t>
        </w:r>
      </w:hyperlink>
      <w:r w:rsidRPr="008F5C17">
        <w:rPr>
          <w:bCs/>
          <w:sz w:val="24"/>
          <w:lang w:eastAsia="en-US"/>
        </w:rPr>
        <w:t>.  </w:t>
      </w:r>
    </w:p>
    <w:p w:rsidR="007A592F" w:rsidRPr="008F5C17" w:rsidRDefault="007A592F" w:rsidP="007A592F">
      <w:pPr>
        <w:ind w:firstLine="709"/>
        <w:rPr>
          <w:sz w:val="24"/>
        </w:rPr>
      </w:pPr>
    </w:p>
    <w:p w:rsidR="007A592F" w:rsidRDefault="007A592F" w:rsidP="007A592F">
      <w:pPr>
        <w:rPr>
          <w:b/>
          <w:sz w:val="24"/>
        </w:rPr>
      </w:pPr>
      <w:r w:rsidRPr="008F5C17">
        <w:rPr>
          <w:b/>
          <w:sz w:val="24"/>
        </w:rPr>
        <w:t>8. Ресурсы информационно-телекоммуникационной сети «Интернет», необходимые</w:t>
      </w:r>
      <w:r>
        <w:rPr>
          <w:b/>
          <w:sz w:val="24"/>
        </w:rPr>
        <w:t xml:space="preserve"> для освоения дисциплины (модуля)</w:t>
      </w:r>
    </w:p>
    <w:p w:rsidR="007A592F" w:rsidRDefault="007A592F" w:rsidP="007A592F">
      <w:pPr>
        <w:rPr>
          <w:sz w:val="24"/>
        </w:rPr>
      </w:pPr>
      <w:r>
        <w:rPr>
          <w:sz w:val="24"/>
        </w:rPr>
        <w:t>Интернет-ресурсы:</w:t>
      </w:r>
    </w:p>
    <w:p w:rsidR="00FE3672" w:rsidRDefault="008F5C17" w:rsidP="00FE3672">
      <w:pPr>
        <w:pStyle w:val="af4"/>
        <w:widowControl w:val="0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contextualSpacing/>
        <w:rPr>
          <w:sz w:val="24"/>
        </w:rPr>
      </w:pPr>
      <w:hyperlink r:id="rId15" w:history="1">
        <w:r w:rsidR="006A1FD1" w:rsidRPr="00875BA4">
          <w:rPr>
            <w:rStyle w:val="aff3"/>
            <w:sz w:val="24"/>
            <w:lang w:val="en-US"/>
          </w:rPr>
          <w:t>http</w:t>
        </w:r>
        <w:r w:rsidR="006A1FD1" w:rsidRPr="00875BA4">
          <w:rPr>
            <w:rStyle w:val="aff3"/>
            <w:sz w:val="24"/>
          </w:rPr>
          <w:t>://</w:t>
        </w:r>
        <w:r w:rsidR="006A1FD1" w:rsidRPr="00875BA4">
          <w:rPr>
            <w:rStyle w:val="aff3"/>
            <w:sz w:val="24"/>
            <w:lang w:val="en-US"/>
          </w:rPr>
          <w:t>www</w:t>
        </w:r>
        <w:r w:rsidR="006A1FD1" w:rsidRPr="00875BA4">
          <w:rPr>
            <w:rStyle w:val="aff3"/>
            <w:sz w:val="24"/>
          </w:rPr>
          <w:t>.</w:t>
        </w:r>
        <w:r w:rsidR="006A1FD1" w:rsidRPr="00875BA4">
          <w:rPr>
            <w:rStyle w:val="aff3"/>
            <w:sz w:val="24"/>
            <w:lang w:val="en-US"/>
          </w:rPr>
          <w:t>cis</w:t>
        </w:r>
        <w:r w:rsidR="006A1FD1" w:rsidRPr="00875BA4">
          <w:rPr>
            <w:rStyle w:val="aff3"/>
            <w:sz w:val="24"/>
          </w:rPr>
          <w:t>.</w:t>
        </w:r>
        <w:proofErr w:type="spellStart"/>
        <w:r w:rsidR="006A1FD1" w:rsidRPr="00875BA4">
          <w:rPr>
            <w:rStyle w:val="aff3"/>
            <w:sz w:val="24"/>
            <w:lang w:val="en-US"/>
          </w:rPr>
          <w:t>minsk</w:t>
        </w:r>
        <w:proofErr w:type="spellEnd"/>
        <w:r w:rsidR="006A1FD1" w:rsidRPr="00875BA4">
          <w:rPr>
            <w:rStyle w:val="aff3"/>
            <w:sz w:val="24"/>
          </w:rPr>
          <w:t>.</w:t>
        </w:r>
        <w:r w:rsidR="006A1FD1" w:rsidRPr="00875BA4">
          <w:rPr>
            <w:rStyle w:val="aff3"/>
            <w:sz w:val="24"/>
            <w:lang w:val="en-US"/>
          </w:rPr>
          <w:t>by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FE3672">
        <w:rPr>
          <w:sz w:val="24"/>
        </w:rPr>
        <w:t xml:space="preserve"> (Официальный сайт Исполнительного Комитета СНГ)</w:t>
      </w:r>
    </w:p>
    <w:p w:rsidR="00FE3672" w:rsidRPr="00FE3672" w:rsidRDefault="008F5C17" w:rsidP="00FE3672">
      <w:pPr>
        <w:pStyle w:val="af4"/>
        <w:widowControl w:val="0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contextualSpacing/>
        <w:rPr>
          <w:sz w:val="24"/>
        </w:rPr>
      </w:pPr>
      <w:hyperlink r:id="rId16" w:history="1">
        <w:r w:rsidR="006A1FD1" w:rsidRPr="00875BA4">
          <w:rPr>
            <w:rStyle w:val="aff3"/>
            <w:sz w:val="24"/>
          </w:rPr>
          <w:t>http://www.eurasian-defence.ru/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FE3672" w:rsidRPr="00597365">
        <w:rPr>
          <w:sz w:val="24"/>
        </w:rPr>
        <w:t xml:space="preserve"> (</w:t>
      </w:r>
      <w:r w:rsidR="00FE3672">
        <w:rPr>
          <w:sz w:val="24"/>
        </w:rPr>
        <w:t>Центр военно-политических исследований</w:t>
      </w:r>
      <w:r w:rsidR="00FE3672" w:rsidRPr="00597365">
        <w:rPr>
          <w:sz w:val="24"/>
        </w:rPr>
        <w:t>)</w:t>
      </w:r>
    </w:p>
    <w:p w:rsidR="007A592F" w:rsidRPr="00380E0B" w:rsidRDefault="008F5C17" w:rsidP="007A592F">
      <w:pPr>
        <w:pStyle w:val="af4"/>
        <w:widowControl w:val="0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contextualSpacing/>
        <w:rPr>
          <w:sz w:val="24"/>
          <w:lang w:val="en-US"/>
        </w:rPr>
      </w:pPr>
      <w:hyperlink r:id="rId17" w:history="1">
        <w:r w:rsidR="006A1FD1" w:rsidRPr="00875BA4">
          <w:rPr>
            <w:rStyle w:val="aff3"/>
            <w:rFonts w:eastAsia="Calibri"/>
            <w:sz w:val="24"/>
            <w:lang w:val="en-US" w:eastAsia="en-US"/>
          </w:rPr>
          <w:t>http://econ.worldbank.org//</w:t>
        </w:r>
      </w:hyperlink>
      <w:r w:rsidR="006A1FD1">
        <w:rPr>
          <w:rFonts w:eastAsia="Calibri"/>
          <w:sz w:val="24"/>
          <w:lang w:val="en-US" w:eastAsia="en-US"/>
        </w:rPr>
        <w:t xml:space="preserve"> </w:t>
      </w:r>
      <w:r w:rsidR="007A592F" w:rsidRPr="00380E0B">
        <w:rPr>
          <w:rFonts w:eastAsia="Calibri"/>
          <w:sz w:val="24"/>
          <w:lang w:val="en-US" w:eastAsia="en-US"/>
        </w:rPr>
        <w:t xml:space="preserve"> (World Development Report </w:t>
      </w:r>
      <w:r w:rsidR="007A592F">
        <w:rPr>
          <w:rFonts w:eastAsia="Calibri"/>
          <w:sz w:val="24"/>
          <w:lang w:eastAsia="en-US"/>
        </w:rPr>
        <w:t>и</w:t>
      </w:r>
      <w:r w:rsidR="007A592F" w:rsidRPr="00380E0B">
        <w:rPr>
          <w:rFonts w:eastAsia="Calibri"/>
          <w:sz w:val="24"/>
          <w:lang w:val="en-US" w:eastAsia="en-US"/>
        </w:rPr>
        <w:t xml:space="preserve"> World Development Indicators)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18" w:history="1">
        <w:r w:rsidR="006A1FD1" w:rsidRPr="00875BA4">
          <w:rPr>
            <w:rStyle w:val="aff3"/>
            <w:sz w:val="24"/>
          </w:rPr>
          <w:t>http://europa.eu/index_en.htm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(Официальный сайт Европейского Союза) 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19" w:history="1">
        <w:r w:rsidR="006A1FD1" w:rsidRPr="00875BA4">
          <w:rPr>
            <w:rStyle w:val="aff3"/>
            <w:sz w:val="24"/>
          </w:rPr>
          <w:t>http://www.gks.ru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(Официальный сайт Государственного комитета РФ по статистике) 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20" w:history="1">
        <w:r w:rsidR="006A1FD1" w:rsidRPr="00875BA4">
          <w:rPr>
            <w:rStyle w:val="aff3"/>
            <w:sz w:val="24"/>
          </w:rPr>
          <w:t>http://www.imf.org/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(Официальный сайт МВФ) 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21" w:history="1">
        <w:r w:rsidR="006A1FD1" w:rsidRPr="00875BA4">
          <w:rPr>
            <w:rStyle w:val="aff3"/>
            <w:sz w:val="24"/>
          </w:rPr>
          <w:t>http://www.mirec.ru/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(электронный журнал "Мировое и национальное хозяйство")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22" w:history="1">
        <w:r w:rsidR="006A1FD1" w:rsidRPr="00875BA4">
          <w:rPr>
            <w:rStyle w:val="aff3"/>
            <w:sz w:val="24"/>
          </w:rPr>
          <w:t>http://www.oecd.org/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(Официальный сайт ОЭСР) </w:t>
      </w:r>
    </w:p>
    <w:p w:rsidR="007A592F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</w:rPr>
      </w:pPr>
      <w:hyperlink r:id="rId23" w:history="1">
        <w:r w:rsidR="006A1FD1" w:rsidRPr="00875BA4">
          <w:rPr>
            <w:rStyle w:val="aff3"/>
            <w:sz w:val="24"/>
          </w:rPr>
          <w:t>http://www.un.org</w:t>
        </w:r>
        <w:r w:rsidR="006A1FD1" w:rsidRPr="006A1FD1">
          <w:rPr>
            <w:rStyle w:val="aff3"/>
            <w:sz w:val="24"/>
          </w:rPr>
          <w:t>/</w:t>
        </w:r>
      </w:hyperlink>
      <w:r w:rsidR="006A1FD1" w:rsidRPr="006A1FD1">
        <w:rPr>
          <w:sz w:val="24"/>
        </w:rPr>
        <w:t xml:space="preserve"> </w:t>
      </w:r>
      <w:r w:rsidR="007A592F">
        <w:rPr>
          <w:sz w:val="24"/>
        </w:rPr>
        <w:t xml:space="preserve"> (Официальный сайт ООН) </w:t>
      </w:r>
    </w:p>
    <w:p w:rsidR="007A592F" w:rsidRPr="00380E0B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spacing w:after="0"/>
        <w:ind w:left="0" w:firstLine="567"/>
        <w:rPr>
          <w:sz w:val="24"/>
          <w:lang w:val="en-US"/>
        </w:rPr>
      </w:pPr>
      <w:hyperlink r:id="rId24" w:history="1">
        <w:r w:rsidR="006A1FD1" w:rsidRPr="00875BA4">
          <w:rPr>
            <w:rStyle w:val="aff3"/>
            <w:sz w:val="24"/>
            <w:lang w:val="en-US"/>
          </w:rPr>
          <w:t>http://www.undp.org//</w:t>
        </w:r>
      </w:hyperlink>
      <w:r w:rsidR="006A1FD1">
        <w:rPr>
          <w:sz w:val="24"/>
          <w:lang w:val="en-US"/>
        </w:rPr>
        <w:t xml:space="preserve"> </w:t>
      </w:r>
      <w:r w:rsidR="007A592F" w:rsidRPr="00380E0B">
        <w:rPr>
          <w:sz w:val="24"/>
          <w:lang w:val="en-US"/>
        </w:rPr>
        <w:t xml:space="preserve"> (Human Development Report)</w:t>
      </w:r>
    </w:p>
    <w:p w:rsidR="007A592F" w:rsidRPr="00380E0B" w:rsidRDefault="008F5C17" w:rsidP="007A592F">
      <w:pPr>
        <w:pStyle w:val="af4"/>
        <w:numPr>
          <w:ilvl w:val="0"/>
          <w:numId w:val="21"/>
        </w:numPr>
        <w:tabs>
          <w:tab w:val="clear" w:pos="720"/>
          <w:tab w:val="left" w:pos="708"/>
          <w:tab w:val="left" w:pos="911"/>
        </w:tabs>
        <w:ind w:left="0" w:firstLine="567"/>
        <w:rPr>
          <w:sz w:val="24"/>
          <w:lang w:val="en-US"/>
        </w:rPr>
      </w:pPr>
      <w:hyperlink r:id="rId25" w:history="1">
        <w:r w:rsidR="006A1FD1" w:rsidRPr="00875BA4">
          <w:rPr>
            <w:rStyle w:val="aff3"/>
            <w:sz w:val="24"/>
            <w:lang w:val="en-US"/>
          </w:rPr>
          <w:t>http://www.unesco.org//</w:t>
        </w:r>
      </w:hyperlink>
      <w:r w:rsidR="006A1FD1">
        <w:rPr>
          <w:sz w:val="24"/>
          <w:lang w:val="en-US"/>
        </w:rPr>
        <w:t xml:space="preserve"> </w:t>
      </w:r>
      <w:r w:rsidR="007A592F" w:rsidRPr="00380E0B">
        <w:rPr>
          <w:sz w:val="24"/>
          <w:lang w:val="en-US"/>
        </w:rPr>
        <w:t xml:space="preserve"> (UNESCO World Yearbook of Education) </w:t>
      </w:r>
    </w:p>
    <w:p w:rsidR="002870A9" w:rsidRDefault="00DE38B5">
      <w:pPr>
        <w:suppressAutoHyphens/>
      </w:pPr>
      <w:r>
        <w:rPr>
          <w:b/>
          <w:sz w:val="24"/>
        </w:rPr>
        <w:t>9. Методические указания для обучающихся по освоению дисциплины (модуля)</w:t>
      </w:r>
    </w:p>
    <w:p w:rsidR="002870A9" w:rsidRDefault="00DE38B5">
      <w:pPr>
        <w:pStyle w:val="af9"/>
        <w:spacing w:line="240" w:lineRule="auto"/>
        <w:rPr>
          <w:bCs/>
          <w:color w:val="000000"/>
        </w:rPr>
      </w:pPr>
      <w:r>
        <w:rPr>
          <w:bCs/>
          <w:color w:val="000000"/>
        </w:rPr>
        <w:t>9.1 Учебно-методическое обеспечение для самостоятельной работы обучающихся по дисциплине (модулю)</w:t>
      </w:r>
    </w:p>
    <w:p w:rsidR="002870A9" w:rsidRDefault="002870A9">
      <w:pPr>
        <w:pStyle w:val="af9"/>
        <w:spacing w:line="240" w:lineRule="auto"/>
        <w:rPr>
          <w:bCs/>
          <w:color w:val="000000"/>
        </w:rPr>
      </w:pPr>
    </w:p>
    <w:p w:rsidR="002870A9" w:rsidRDefault="00DE38B5">
      <w:pPr>
        <w:pStyle w:val="af9"/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9.1. 1. Формы внеаудиторной самостоятельной работы </w:t>
      </w:r>
      <w:r w:rsidR="00564132">
        <w:rPr>
          <w:bCs/>
          <w:color w:val="000000"/>
        </w:rPr>
        <w:t>(очная форма обучения)</w:t>
      </w:r>
    </w:p>
    <w:p w:rsidR="008D5760" w:rsidRDefault="008D5760">
      <w:pPr>
        <w:pStyle w:val="af9"/>
        <w:spacing w:line="240" w:lineRule="auto"/>
        <w:rPr>
          <w:bCs/>
          <w:color w:val="000000"/>
        </w:rPr>
      </w:pPr>
    </w:p>
    <w:p w:rsidR="002870A9" w:rsidRDefault="008D5760" w:rsidP="008D5760">
      <w:pPr>
        <w:pStyle w:val="af9"/>
        <w:spacing w:line="240" w:lineRule="auto"/>
        <w:jc w:val="right"/>
        <w:rPr>
          <w:b/>
          <w:bCs/>
        </w:rPr>
      </w:pPr>
      <w:r>
        <w:rPr>
          <w:bCs/>
          <w:i/>
          <w:color w:val="000000"/>
        </w:rPr>
        <w:t>Таблица 9.1.1.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44"/>
        <w:gridCol w:w="2921"/>
        <w:gridCol w:w="851"/>
        <w:gridCol w:w="2835"/>
      </w:tblGrid>
      <w:tr w:rsidR="002870A9" w:rsidTr="008D5760">
        <w:trPr>
          <w:cantSplit/>
          <w:trHeight w:hRule="exact" w:val="1913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DE3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DE3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2870A9" w:rsidRDefault="00DE38B5" w:rsidP="008D576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в часах</w:t>
            </w:r>
            <w:r w:rsidR="007D66EB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DE3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2870A9" w:rsidTr="008D5760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92F" w:rsidRPr="007A592F" w:rsidRDefault="00DE38B5" w:rsidP="007A592F">
            <w:pPr>
              <w:tabs>
                <w:tab w:val="left" w:pos="1080"/>
              </w:tabs>
              <w:ind w:left="66"/>
              <w:rPr>
                <w:rFonts w:cs="Tahoma"/>
                <w:bCs/>
                <w:i/>
                <w:iCs/>
                <w:sz w:val="20"/>
                <w:szCs w:val="20"/>
              </w:rPr>
            </w:pPr>
            <w:r>
              <w:rPr>
                <w:rFonts w:cs="Tahoma"/>
                <w:b/>
                <w:bCs/>
                <w:i/>
                <w:iCs/>
                <w:sz w:val="24"/>
              </w:rPr>
              <w:lastRenderedPageBreak/>
              <w:t xml:space="preserve">Тема 1. </w:t>
            </w:r>
            <w:r w:rsidR="007A592F" w:rsidRPr="007A592F">
              <w:rPr>
                <w:i/>
                <w:sz w:val="24"/>
              </w:rPr>
              <w:t>Экономика стран СНГ на современном этапе.</w:t>
            </w:r>
            <w:r w:rsidR="007A592F" w:rsidRPr="007A592F">
              <w:rPr>
                <w:bCs/>
                <w:i/>
                <w:sz w:val="24"/>
              </w:rPr>
              <w:t xml:space="preserve"> Стратегия экономического развития стран СНГ на период до 2020 года</w:t>
            </w:r>
            <w:r w:rsidR="007A592F" w:rsidRPr="007A592F">
              <w:rPr>
                <w:rFonts w:cs="Tahoma"/>
                <w:bCs/>
                <w:i/>
                <w:iCs/>
                <w:sz w:val="24"/>
              </w:rPr>
              <w:t>.</w:t>
            </w:r>
          </w:p>
          <w:p w:rsidR="002870A9" w:rsidRDefault="002870A9" w:rsidP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/>
                <w:bCs/>
                <w:iCs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245D3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Контрольные вопросы по теме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Pr="00564132" w:rsidRDefault="00564132" w:rsidP="00F44FA2">
            <w:pPr>
              <w:jc w:val="center"/>
              <w:rPr>
                <w:sz w:val="24"/>
              </w:rPr>
            </w:pPr>
            <w:r w:rsidRPr="00564132">
              <w:rPr>
                <w:sz w:val="24"/>
              </w:rPr>
              <w:t>2</w:t>
            </w:r>
            <w:r w:rsidR="00F44FA2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/>
                <w:iCs/>
                <w:sz w:val="24"/>
              </w:rPr>
            </w:pPr>
            <w:r w:rsidRPr="006A2D9C">
              <w:rPr>
                <w:rFonts w:cs="Tahoma"/>
                <w:bCs/>
                <w:iCs/>
                <w:sz w:val="24"/>
              </w:rPr>
              <w:t>Геополитика постсоветского пространства, основные этапы эволюции. Договор об экономическом союзе стран СНГ (сентябрь 1993 г.). Структура органов СНГ. Обеспе</w:t>
            </w:r>
            <w:r>
              <w:rPr>
                <w:rFonts w:cs="Tahoma"/>
                <w:bCs/>
                <w:iCs/>
                <w:sz w:val="24"/>
              </w:rPr>
              <w:t>ченность природными ресурсами</w:t>
            </w:r>
            <w:r w:rsidRPr="006A2D9C">
              <w:rPr>
                <w:rFonts w:cs="Tahoma"/>
                <w:bCs/>
                <w:iCs/>
                <w:sz w:val="24"/>
              </w:rPr>
              <w:t>.</w:t>
            </w:r>
            <w:r>
              <w:rPr>
                <w:rFonts w:cs="Tahoma"/>
                <w:bCs/>
                <w:iCs/>
                <w:sz w:val="24"/>
              </w:rPr>
              <w:t xml:space="preserve"> </w:t>
            </w:r>
            <w:r w:rsidRPr="006A2D9C">
              <w:rPr>
                <w:rFonts w:cs="Tahoma"/>
                <w:bCs/>
                <w:iCs/>
                <w:sz w:val="24"/>
              </w:rPr>
              <w:t>Географическое положение и система транспортных коммуникаций. Уровень социально-экономического развития. Различия в промежуточных итогах социально-экономического развития. Проблемы современного этапа интеграции на постсоветском пространстве.</w:t>
            </w:r>
          </w:p>
        </w:tc>
      </w:tr>
      <w:tr w:rsidR="002870A9" w:rsidTr="008D5760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DE38B5" w:rsidP="007A592F">
            <w:pPr>
              <w:tabs>
                <w:tab w:val="left" w:pos="1080"/>
              </w:tabs>
              <w:spacing w:before="113" w:after="57"/>
              <w:ind w:left="66"/>
              <w:rPr>
                <w:b/>
                <w:sz w:val="24"/>
              </w:rPr>
            </w:pPr>
            <w:r>
              <w:rPr>
                <w:rFonts w:cs="Tahoma"/>
                <w:b/>
                <w:bCs/>
                <w:i/>
                <w:iCs/>
                <w:sz w:val="24"/>
              </w:rPr>
              <w:t xml:space="preserve">Тема 2. </w:t>
            </w:r>
            <w:r w:rsidR="007A592F" w:rsidRPr="00E871DA">
              <w:rPr>
                <w:i/>
                <w:sz w:val="24"/>
              </w:rPr>
      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      </w:r>
            <w:r w:rsidR="007A592F">
              <w:rPr>
                <w:i/>
                <w:sz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245D30" w:rsidP="007A592F">
            <w:pPr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</w:p>
          <w:p w:rsidR="002870A9" w:rsidRDefault="002870A9" w:rsidP="007A592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Pr="00564132" w:rsidRDefault="00564132" w:rsidP="00F44FA2">
            <w:pPr>
              <w:jc w:val="center"/>
              <w:rPr>
                <w:sz w:val="24"/>
              </w:rPr>
            </w:pPr>
            <w:r w:rsidRPr="00564132">
              <w:rPr>
                <w:sz w:val="24"/>
              </w:rPr>
              <w:t>2</w:t>
            </w:r>
            <w:r w:rsidR="00F44FA2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7A592F">
            <w:pPr>
              <w:tabs>
                <w:tab w:val="left" w:pos="1080"/>
              </w:tabs>
              <w:spacing w:before="113" w:after="57"/>
              <w:ind w:left="66"/>
              <w:rPr>
                <w:i/>
                <w:sz w:val="24"/>
              </w:rPr>
            </w:pPr>
            <w:r>
              <w:rPr>
                <w:sz w:val="24"/>
              </w:rPr>
              <w:t>Стратегический и концептуальный анализ проблем безопасности единого экономического пространства СНГ, формирования общего рынка товаров, услуг, капиталов. Обеспечение финансовой (валютной и бюджетной) безопасности стран СНГ. Актуальные проблемы обеспечения информационной безопасности стран СНГ. Актуальные проблемы международного сотрудничества стран СНГ в области энергетической безопасности, оборонного- технического сотрудничества.</w:t>
            </w:r>
          </w:p>
        </w:tc>
      </w:tr>
      <w:tr w:rsidR="002870A9" w:rsidTr="008D5760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92F" w:rsidRPr="00A23350" w:rsidRDefault="00DE38B5" w:rsidP="007A592F">
            <w:pPr>
              <w:tabs>
                <w:tab w:val="left" w:pos="1080"/>
              </w:tabs>
              <w:spacing w:after="57"/>
              <w:ind w:left="66"/>
              <w:rPr>
                <w:bCs/>
                <w:i/>
                <w:color w:val="000000"/>
                <w:sz w:val="24"/>
              </w:rPr>
            </w:pPr>
            <w:r>
              <w:rPr>
                <w:rFonts w:cs="Tahoma"/>
                <w:b/>
                <w:bCs/>
                <w:i/>
                <w:iCs/>
                <w:sz w:val="24"/>
              </w:rPr>
              <w:t>Тема 3.</w:t>
            </w:r>
            <w:r w:rsidR="007A592F">
              <w:rPr>
                <w:rFonts w:cs="Tahoma"/>
                <w:b/>
                <w:bCs/>
                <w:i/>
                <w:iCs/>
                <w:sz w:val="24"/>
              </w:rPr>
              <w:t xml:space="preserve"> </w:t>
            </w:r>
            <w:r w:rsidR="007A592F" w:rsidRPr="00A23350">
              <w:rPr>
                <w:i/>
                <w:sz w:val="24"/>
              </w:rPr>
              <w:t>Торговая политика государств СНГ.</w:t>
            </w:r>
            <w:r w:rsidR="007A592F" w:rsidRPr="00A23350">
              <w:rPr>
                <w:bCs/>
                <w:i/>
                <w:color w:val="000000"/>
                <w:sz w:val="24"/>
              </w:rPr>
              <w:t xml:space="preserve"> Инновационное сотрудничество государств СНГ</w:t>
            </w:r>
            <w:r w:rsidR="007A592F" w:rsidRPr="00A23350">
              <w:rPr>
                <w:b/>
                <w:bCs/>
                <w:i/>
                <w:color w:val="000000"/>
                <w:sz w:val="24"/>
              </w:rPr>
              <w:t xml:space="preserve">. </w:t>
            </w:r>
            <w:r w:rsidR="007A592F" w:rsidRPr="00A23350">
              <w:rPr>
                <w:bCs/>
                <w:i/>
                <w:color w:val="000000"/>
                <w:sz w:val="24"/>
              </w:rPr>
              <w:t xml:space="preserve">Развитие </w:t>
            </w:r>
            <w:r w:rsidR="007A592F" w:rsidRPr="00A23350">
              <w:rPr>
                <w:bCs/>
                <w:i/>
                <w:color w:val="000000"/>
                <w:sz w:val="24"/>
              </w:rPr>
              <w:lastRenderedPageBreak/>
              <w:t>энергетических рынков.</w:t>
            </w:r>
          </w:p>
          <w:p w:rsidR="002870A9" w:rsidRDefault="002870A9" w:rsidP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/>
                <w:bCs/>
                <w:iCs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245D30" w:rsidP="007A592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Доклады</w:t>
            </w:r>
          </w:p>
          <w:p w:rsidR="002870A9" w:rsidRDefault="002870A9" w:rsidP="007A592F">
            <w:pPr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Pr="00564132" w:rsidRDefault="00564132" w:rsidP="00F44FA2">
            <w:pPr>
              <w:jc w:val="center"/>
              <w:rPr>
                <w:sz w:val="24"/>
              </w:rPr>
            </w:pPr>
            <w:r w:rsidRPr="00564132">
              <w:rPr>
                <w:sz w:val="24"/>
              </w:rPr>
              <w:t>2</w:t>
            </w:r>
            <w:r w:rsidR="00F44FA2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/>
                <w:iCs/>
                <w:sz w:val="24"/>
              </w:rPr>
            </w:pPr>
            <w:r>
              <w:rPr>
                <w:rFonts w:cs="Tahoma"/>
                <w:bCs/>
                <w:iCs/>
                <w:sz w:val="24"/>
              </w:rPr>
              <w:t xml:space="preserve">Режимы торговой политики стран СНГ. О мерах тарифного и нетарифного регулирования во взаимной торговле государств-участников </w:t>
            </w:r>
            <w:r>
              <w:rPr>
                <w:rFonts w:cs="Tahoma"/>
                <w:bCs/>
                <w:iCs/>
                <w:sz w:val="24"/>
              </w:rPr>
              <w:lastRenderedPageBreak/>
              <w:t>Договора о зоне свободной торговли от 18 октября 2011 года. Конвенция о приграничном сотрудничестве государств-участников СНГ. Межгосударственная программа инновационного сотрудничества государств-участников СНГ на период до 2020 года. Основные транспортные коридоры Центральной Азии (нефть и газ), проекты строительства для обеспечения инфраструктуры в области энергетики.</w:t>
            </w:r>
          </w:p>
        </w:tc>
      </w:tr>
      <w:tr w:rsidR="002870A9" w:rsidTr="008D5760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92F" w:rsidRDefault="00DE38B5" w:rsidP="007A592F">
            <w:pPr>
              <w:tabs>
                <w:tab w:val="left" w:pos="1080"/>
              </w:tabs>
              <w:ind w:left="66"/>
              <w:rPr>
                <w:bCs/>
                <w:i/>
                <w:color w:val="000000"/>
                <w:sz w:val="24"/>
              </w:rPr>
            </w:pPr>
            <w:r>
              <w:rPr>
                <w:rFonts w:cs="Tahoma"/>
                <w:b/>
                <w:bCs/>
                <w:i/>
                <w:iCs/>
                <w:sz w:val="24"/>
              </w:rPr>
              <w:lastRenderedPageBreak/>
              <w:t xml:space="preserve">Тема 4. </w:t>
            </w:r>
            <w:r w:rsidR="007A592F" w:rsidRPr="00A23350">
              <w:rPr>
                <w:bCs/>
                <w:i/>
                <w:color w:val="000000"/>
                <w:sz w:val="24"/>
              </w:rPr>
              <w:t xml:space="preserve">Предпринимательская деятельность в государствах - участниках СНГ. Проблемы создания единого рынка </w:t>
            </w:r>
            <w:proofErr w:type="spellStart"/>
            <w:r w:rsidR="007A592F" w:rsidRPr="00A23350">
              <w:rPr>
                <w:bCs/>
                <w:i/>
                <w:color w:val="000000"/>
                <w:sz w:val="24"/>
              </w:rPr>
              <w:t>госзакупок</w:t>
            </w:r>
            <w:proofErr w:type="spellEnd"/>
            <w:r w:rsidR="007A592F" w:rsidRPr="00A23350">
              <w:rPr>
                <w:bCs/>
                <w:i/>
                <w:color w:val="000000"/>
                <w:sz w:val="24"/>
              </w:rPr>
              <w:t>. Технические регламенты и стандарты качества товаров.</w:t>
            </w:r>
          </w:p>
          <w:p w:rsidR="002870A9" w:rsidRDefault="002870A9" w:rsidP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/>
                <w:bCs/>
                <w:iCs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245D30" w:rsidP="007A592F">
            <w:pPr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  <w:p w:rsidR="002870A9" w:rsidRDefault="002870A9" w:rsidP="007A592F">
            <w:pPr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Pr="00564132" w:rsidRDefault="00F44FA2" w:rsidP="00F44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70A9" w:rsidRDefault="007A592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6A2D9C">
              <w:rPr>
                <w:rFonts w:cs="Tahoma"/>
                <w:bCs/>
                <w:iCs/>
                <w:sz w:val="24"/>
              </w:rPr>
              <w:t>Сближение законодательства о предпринимательской деятельности государств-участников СНГ.</w:t>
            </w:r>
            <w:r>
              <w:rPr>
                <w:rFonts w:cs="Tahoma"/>
                <w:bCs/>
                <w:iCs/>
                <w:sz w:val="24"/>
              </w:rPr>
              <w:t xml:space="preserve"> Инвестиционный климат. Актуальные организационно-правовые проблемы создания единого рынка </w:t>
            </w:r>
            <w:proofErr w:type="spellStart"/>
            <w:r>
              <w:rPr>
                <w:rFonts w:cs="Tahoma"/>
                <w:bCs/>
                <w:iCs/>
                <w:sz w:val="24"/>
              </w:rPr>
              <w:t>госзакупок</w:t>
            </w:r>
            <w:proofErr w:type="spellEnd"/>
            <w:r>
              <w:rPr>
                <w:rFonts w:cs="Tahoma"/>
                <w:bCs/>
                <w:iCs/>
                <w:sz w:val="24"/>
              </w:rPr>
              <w:t xml:space="preserve"> в СНГ. </w:t>
            </w:r>
            <w:r w:rsidRPr="006A2D9C">
              <w:rPr>
                <w:bCs/>
                <w:color w:val="000000"/>
                <w:sz w:val="24"/>
              </w:rPr>
              <w:t>Технические регламенты и стандарты качества товаров и услуг как инструменты обеспечения экономической безопасности. Перспективы сотрудничества стран СНГ и АТЭС в области торговли, инвестиций и цифровой экономики.</w:t>
            </w:r>
          </w:p>
        </w:tc>
      </w:tr>
    </w:tbl>
    <w:p w:rsidR="00564132" w:rsidRDefault="00564132">
      <w:pPr>
        <w:jc w:val="both"/>
        <w:rPr>
          <w:b/>
          <w:bCs/>
        </w:rPr>
      </w:pPr>
    </w:p>
    <w:p w:rsidR="002870A9" w:rsidRDefault="00DE38B5">
      <w:pPr>
        <w:pStyle w:val="af9"/>
        <w:spacing w:line="240" w:lineRule="auto"/>
        <w:ind w:left="822" w:hanging="255"/>
        <w:rPr>
          <w:b/>
          <w:bCs/>
          <w:color w:val="000000"/>
        </w:rPr>
      </w:pPr>
      <w:r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2870A9" w:rsidRDefault="00DE38B5">
      <w:pPr>
        <w:pStyle w:val="afd"/>
        <w:ind w:left="0" w:firstLine="709"/>
      </w:pPr>
      <w:r>
        <w:t>Основные виды самостоятельной работы обучающихся при подготовке к занятиям по дисциплине «Экономика стран СНГ»:</w:t>
      </w:r>
    </w:p>
    <w:p w:rsidR="00245D30" w:rsidRPr="000706FC" w:rsidRDefault="00245D30" w:rsidP="00245D30">
      <w:pPr>
        <w:pStyle w:val="Style26"/>
        <w:widowControl/>
        <w:spacing w:line="240" w:lineRule="auto"/>
        <w:rPr>
          <w:rStyle w:val="FontStyle80"/>
          <w:sz w:val="24"/>
          <w:szCs w:val="24"/>
        </w:rPr>
      </w:pPr>
      <w:r w:rsidRPr="00BD6069">
        <w:rPr>
          <w:rStyle w:val="FontStyle80"/>
          <w:sz w:val="24"/>
          <w:szCs w:val="24"/>
        </w:rPr>
        <w:t xml:space="preserve">- </w:t>
      </w:r>
      <w:r w:rsidRPr="000706FC">
        <w:rPr>
          <w:rStyle w:val="FontStyle80"/>
          <w:sz w:val="24"/>
          <w:szCs w:val="24"/>
        </w:rPr>
        <w:t xml:space="preserve">Контрольные вопросы </w:t>
      </w:r>
      <w:r>
        <w:rPr>
          <w:rStyle w:val="FontStyle80"/>
          <w:sz w:val="24"/>
          <w:szCs w:val="24"/>
        </w:rPr>
        <w:t>по теме</w:t>
      </w:r>
    </w:p>
    <w:p w:rsidR="00245D30" w:rsidRDefault="00245D30" w:rsidP="00245D30">
      <w:r w:rsidRPr="000C4036">
        <w:rPr>
          <w:rStyle w:val="FontStyle80"/>
          <w:sz w:val="24"/>
          <w:szCs w:val="24"/>
        </w:rPr>
        <w:t xml:space="preserve">- </w:t>
      </w:r>
      <w:r w:rsidRPr="000706FC">
        <w:rPr>
          <w:rStyle w:val="FontStyle80"/>
          <w:sz w:val="24"/>
          <w:szCs w:val="24"/>
        </w:rPr>
        <w:t>Творческое задание</w:t>
      </w:r>
    </w:p>
    <w:p w:rsidR="00245D30" w:rsidRDefault="00245D30" w:rsidP="00245D30">
      <w:r w:rsidRPr="000C4036">
        <w:rPr>
          <w:rStyle w:val="FontStyle80"/>
          <w:sz w:val="24"/>
          <w:szCs w:val="24"/>
        </w:rPr>
        <w:t xml:space="preserve">- </w:t>
      </w:r>
      <w:r>
        <w:rPr>
          <w:rStyle w:val="FontStyle80"/>
          <w:sz w:val="24"/>
          <w:szCs w:val="24"/>
        </w:rPr>
        <w:t>Подготовка к т</w:t>
      </w:r>
      <w:r w:rsidRPr="000706FC">
        <w:rPr>
          <w:rStyle w:val="FontStyle80"/>
          <w:sz w:val="24"/>
          <w:szCs w:val="24"/>
        </w:rPr>
        <w:t>ест</w:t>
      </w:r>
      <w:r>
        <w:rPr>
          <w:rStyle w:val="FontStyle80"/>
          <w:sz w:val="24"/>
          <w:szCs w:val="24"/>
        </w:rPr>
        <w:t>у (рубежный контроль)</w:t>
      </w:r>
    </w:p>
    <w:p w:rsidR="00245D30" w:rsidRDefault="00245D30" w:rsidP="00245D30">
      <w:r w:rsidRPr="000C4036">
        <w:rPr>
          <w:rStyle w:val="FontStyle80"/>
          <w:sz w:val="24"/>
          <w:szCs w:val="24"/>
        </w:rPr>
        <w:t xml:space="preserve">- </w:t>
      </w:r>
      <w:r w:rsidRPr="000706FC">
        <w:rPr>
          <w:rStyle w:val="FontStyle80"/>
          <w:sz w:val="24"/>
          <w:szCs w:val="24"/>
        </w:rPr>
        <w:t>Доклады</w:t>
      </w:r>
    </w:p>
    <w:p w:rsidR="00245D30" w:rsidRDefault="00245D30" w:rsidP="00245D30">
      <w:r w:rsidRPr="000C4036">
        <w:rPr>
          <w:rStyle w:val="FontStyle80"/>
          <w:sz w:val="24"/>
          <w:szCs w:val="24"/>
        </w:rPr>
        <w:t xml:space="preserve">- </w:t>
      </w:r>
      <w:r w:rsidRPr="000706FC">
        <w:rPr>
          <w:rStyle w:val="FontStyle80"/>
          <w:sz w:val="24"/>
          <w:szCs w:val="24"/>
        </w:rPr>
        <w:t>Дискуссия</w:t>
      </w:r>
    </w:p>
    <w:p w:rsidR="002870A9" w:rsidRDefault="002870A9">
      <w:pPr>
        <w:suppressAutoHyphens/>
        <w:rPr>
          <w:sz w:val="24"/>
        </w:rPr>
      </w:pPr>
    </w:p>
    <w:p w:rsidR="002870A9" w:rsidRDefault="00DE38B5">
      <w:pPr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Методические указания по подготовке обучающихся к самостоятельной работе </w:t>
      </w:r>
    </w:p>
    <w:p w:rsidR="002870A9" w:rsidRDefault="002870A9">
      <w:pPr>
        <w:ind w:firstLine="709"/>
        <w:jc w:val="both"/>
        <w:rPr>
          <w:b/>
          <w:sz w:val="24"/>
        </w:rPr>
      </w:pPr>
    </w:p>
    <w:p w:rsidR="002870A9" w:rsidRDefault="00DE38B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b/>
          <w:sz w:val="24"/>
        </w:rPr>
        <w:t>Подготовка к лекционным занятиям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2870A9" w:rsidRDefault="00DE38B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Методические рекомендации по подготовке к лекционным занятиям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2870A9" w:rsidRDefault="00DE38B5">
      <w:pPr>
        <w:ind w:left="709"/>
        <w:contextualSpacing/>
        <w:jc w:val="both"/>
        <w:rPr>
          <w:sz w:val="24"/>
        </w:rPr>
      </w:pPr>
      <w:r>
        <w:rPr>
          <w:sz w:val="24"/>
        </w:rPr>
        <w:t>знакомит с новым учебным материалом;</w:t>
      </w:r>
    </w:p>
    <w:p w:rsidR="002870A9" w:rsidRDefault="00DE38B5">
      <w:pPr>
        <w:ind w:left="709"/>
        <w:contextualSpacing/>
        <w:jc w:val="both"/>
        <w:rPr>
          <w:sz w:val="24"/>
        </w:rPr>
      </w:pPr>
      <w:r>
        <w:rPr>
          <w:sz w:val="24"/>
        </w:rPr>
        <w:t>разъясняет учебные элементы, трудные для понимания;</w:t>
      </w:r>
    </w:p>
    <w:p w:rsidR="002870A9" w:rsidRDefault="00DE38B5">
      <w:pPr>
        <w:ind w:left="709"/>
        <w:contextualSpacing/>
        <w:jc w:val="both"/>
        <w:rPr>
          <w:sz w:val="24"/>
        </w:rPr>
      </w:pPr>
      <w:r>
        <w:rPr>
          <w:sz w:val="24"/>
        </w:rPr>
        <w:t>систематизирует учебный материал;</w:t>
      </w:r>
    </w:p>
    <w:p w:rsidR="002870A9" w:rsidRDefault="00DE38B5">
      <w:pPr>
        <w:ind w:left="709"/>
        <w:contextualSpacing/>
        <w:jc w:val="both"/>
        <w:rPr>
          <w:sz w:val="24"/>
        </w:rPr>
      </w:pPr>
      <w:r>
        <w:rPr>
          <w:sz w:val="24"/>
        </w:rPr>
        <w:t>ориентирует в учебном процессе.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С этой целью: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внимательно прочитайте материал предыдущей лекции;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постарайтесь уяснить место изучаемой темы в своей подготовке;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2870A9" w:rsidRDefault="00DE38B5">
      <w:pPr>
        <w:ind w:firstLine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</w:t>
      </w:r>
      <w:r>
        <w:rPr>
          <w:sz w:val="24"/>
        </w:rPr>
        <w:lastRenderedPageBreak/>
        <w:t>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2870A9" w:rsidRDefault="00DE38B5">
      <w:pPr>
        <w:ind w:firstLine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:rsidR="002870A9" w:rsidRDefault="00DE38B5">
      <w:pPr>
        <w:tabs>
          <w:tab w:val="left" w:pos="845"/>
        </w:tabs>
        <w:ind w:firstLine="845"/>
        <w:jc w:val="both"/>
        <w:rPr>
          <w:sz w:val="24"/>
        </w:rPr>
      </w:pPr>
      <w:r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2870A9" w:rsidRDefault="00DE38B5">
      <w:pPr>
        <w:tabs>
          <w:tab w:val="left" w:pos="845"/>
        </w:tabs>
        <w:ind w:firstLine="845"/>
        <w:jc w:val="both"/>
        <w:rPr>
          <w:sz w:val="24"/>
        </w:rPr>
      </w:pPr>
      <w:r>
        <w:rPr>
          <w:sz w:val="24"/>
        </w:rPr>
        <w:lastRenderedPageBreak/>
        <w:t>текстуальный конспект — это воспроизведение наиболее важных положений и фактов источника,</w:t>
      </w:r>
    </w:p>
    <w:p w:rsidR="002870A9" w:rsidRDefault="00DE38B5">
      <w:pPr>
        <w:tabs>
          <w:tab w:val="left" w:pos="845"/>
        </w:tabs>
        <w:ind w:firstLine="845"/>
        <w:jc w:val="both"/>
        <w:rPr>
          <w:sz w:val="24"/>
        </w:rPr>
      </w:pPr>
      <w:r>
        <w:rPr>
          <w:sz w:val="24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2870A9" w:rsidRDefault="00DE38B5">
      <w:pPr>
        <w:tabs>
          <w:tab w:val="left" w:pos="845"/>
        </w:tabs>
        <w:ind w:firstLine="845"/>
        <w:jc w:val="both"/>
        <w:rPr>
          <w:sz w:val="24"/>
        </w:rPr>
      </w:pPr>
      <w:r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b/>
          <w:sz w:val="24"/>
        </w:rPr>
        <w:t>Подготовка к семинарским занятиям</w:t>
      </w:r>
      <w:r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2870A9" w:rsidRDefault="00DE38B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Методические рекомендации по подготовке к семинарским занятиям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прочтение рекомендованных глав из различных учебников;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ознакомление с остальной рекомендованной литературой из обязательного списка;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чтение и анализ каждого источника (документа).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При работе с каждым документом надо ответить для себя на следующие вопросы: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Кто автор документа?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Какое место эти авторы занимали в обществе?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Каковы причины различного отношения современников к событиям?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Следует уяснить значение тех архаичных и незнакомых терминов, что встречаются в тексте.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На семинарском занятии приветствуется любая форма </w:t>
      </w:r>
      <w:proofErr w:type="spellStart"/>
      <w:r>
        <w:rPr>
          <w:sz w:val="24"/>
        </w:rPr>
        <w:t>вовлечённости</w:t>
      </w:r>
      <w:proofErr w:type="spellEnd"/>
      <w:r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b/>
          <w:sz w:val="24"/>
        </w:rPr>
        <w:t>Подготовка к опросу, проводимому в рамках семинарского занятия:</w:t>
      </w:r>
      <w:r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2870A9" w:rsidRDefault="00DE38B5">
      <w:pPr>
        <w:pStyle w:val="af8"/>
        <w:spacing w:after="0"/>
        <w:ind w:firstLine="709"/>
        <w:rPr>
          <w:b/>
          <w:sz w:val="24"/>
        </w:rPr>
      </w:pPr>
      <w:r>
        <w:rPr>
          <w:b/>
          <w:sz w:val="24"/>
        </w:rPr>
        <w:t xml:space="preserve">Самостоятельное выполнение практических работ </w:t>
      </w:r>
    </w:p>
    <w:p w:rsidR="002870A9" w:rsidRDefault="00DE38B5">
      <w:pPr>
        <w:pStyle w:val="af8"/>
        <w:tabs>
          <w:tab w:val="clear" w:pos="708"/>
        </w:tabs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2870A9" w:rsidRDefault="00DE38B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Методические рекомендации по подготовке к практическим занятиям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При подготовке и работе во время проведения практических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i/>
          <w:sz w:val="24"/>
        </w:rPr>
        <w:t>Предварительная подготовка к практическому занятию</w:t>
      </w:r>
      <w:r>
        <w:rPr>
          <w:sz w:val="24"/>
        </w:rPr>
        <w:t xml:space="preserve">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i/>
          <w:sz w:val="24"/>
        </w:rPr>
        <w:t xml:space="preserve">Работа во время проведения практического занятия </w:t>
      </w:r>
      <w:r>
        <w:rPr>
          <w:sz w:val="24"/>
        </w:rPr>
        <w:t>включает несколько моментов: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2870A9" w:rsidRDefault="00DE38B5">
      <w:pPr>
        <w:ind w:firstLine="709"/>
        <w:contextualSpacing/>
        <w:jc w:val="both"/>
        <w:rPr>
          <w:sz w:val="24"/>
        </w:rPr>
      </w:pPr>
      <w:r>
        <w:rPr>
          <w:sz w:val="24"/>
        </w:rPr>
        <w:t>самостоятельное выполнение заданий согласно обозначенной учебной программой тематики.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i/>
          <w:sz w:val="24"/>
        </w:rPr>
        <w:t>Обработка, обобщение</w:t>
      </w:r>
      <w:r>
        <w:rPr>
          <w:sz w:val="24"/>
        </w:rPr>
        <w:t xml:space="preserve"> полученных результатов практических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зачету/дифференцированному зачету/экзамену.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2870A9" w:rsidRDefault="00C5698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Написание докладов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b/>
          <w:sz w:val="24"/>
        </w:rPr>
        <w:lastRenderedPageBreak/>
        <w:t>Доклад.</w:t>
      </w:r>
      <w:r>
        <w:rPr>
          <w:sz w:val="24"/>
        </w:rPr>
        <w:t xml:space="preserve"> Подготовка доклада позволяет обучающемуся основательно изучить интересующий его вопрос, изложить материал в компактном и доступном виде, привнести в текст полемику, приобрести навыки научно-исследовательской работы, устной речи, ведения научной дискуссии. В ходе подготовки доклада могут быть подготовлены презентации, раздаточные материалы. Доклады могут зачитываться и обсуждаться на семинарских занятиях, студенческих научных конференциях. При этом трудоемкость доклада, подготовленного для конференции обычно выше, и, соответственно, выше и оценка. </w:t>
      </w:r>
    </w:p>
    <w:p w:rsidR="002870A9" w:rsidRDefault="00DE38B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Подготовка к тестированию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2870A9" w:rsidRDefault="00DE38B5">
      <w:pPr>
        <w:suppressAutoHyphens/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2870A9" w:rsidRDefault="00DE38B5">
      <w:pPr>
        <w:suppressAutoHyphens/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2870A9" w:rsidRDefault="00DE38B5">
      <w:pPr>
        <w:suppressAutoHyphens/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2870A9" w:rsidRDefault="00DE38B5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AB6163" w:rsidRDefault="00AB6163">
      <w:pPr>
        <w:ind w:firstLine="709"/>
        <w:jc w:val="both"/>
        <w:rPr>
          <w:sz w:val="24"/>
        </w:rPr>
      </w:pPr>
    </w:p>
    <w:p w:rsidR="002870A9" w:rsidRDefault="00DE38B5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Методические указания по подготовке к анализу правовых документов по теме лекции или семинара.</w:t>
      </w:r>
    </w:p>
    <w:p w:rsidR="002870A9" w:rsidRDefault="00DE38B5">
      <w:pPr>
        <w:suppressAutoHyphens/>
        <w:jc w:val="both"/>
        <w:rPr>
          <w:sz w:val="24"/>
        </w:rPr>
      </w:pPr>
      <w:r>
        <w:rPr>
          <w:sz w:val="24"/>
        </w:rPr>
        <w:t xml:space="preserve">В одной из правовых систем «Гарант» или «Консультант» в сети интернет дома или имеющейся электронно-правовой базе в Академии внимательно прочитать упомянутые на лекции правовые акты. Особое внимание уделить первым статьям законов, в которых приводятся определения правовых терминов. Понять регулятивный инструментарий в рассматриваемой области. По возможности найти комментарии к данным правовым актам (чаще всего они приводятся в сносках к рассматриваемым документам). Выписать для себя основные моменты, связанные с госрегулированием рассматриваемых операций. В процессе семинарского занятия в аудитории, после получения от преподавателя раздаточного материала с выдержками из правовых актов, открыть свои записи, уточнить свои подходы к рассматриваемым нормативным актам, задав вопросы преподавателю. Устно ответить на вопросы в конце раздаточного материала. </w:t>
      </w:r>
    </w:p>
    <w:p w:rsidR="002870A9" w:rsidRDefault="00DE38B5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Методические указания по подготовке к анализу статистических документов по теме лекции или семинара.</w:t>
      </w:r>
    </w:p>
    <w:p w:rsidR="002870A9" w:rsidRPr="00C56988" w:rsidRDefault="00DE38B5">
      <w:pPr>
        <w:suppressAutoHyphens/>
        <w:jc w:val="both"/>
        <w:rPr>
          <w:sz w:val="24"/>
        </w:rPr>
      </w:pPr>
      <w:r>
        <w:rPr>
          <w:sz w:val="24"/>
        </w:rP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</w:t>
      </w:r>
      <w:r>
        <w:rPr>
          <w:sz w:val="24"/>
        </w:rPr>
        <w:lastRenderedPageBreak/>
        <w:t xml:space="preserve">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661FA6" w:rsidRPr="00C56988" w:rsidRDefault="00661FA6">
      <w:pPr>
        <w:suppressAutoHyphens/>
        <w:jc w:val="both"/>
        <w:rPr>
          <w:sz w:val="24"/>
        </w:rPr>
      </w:pPr>
    </w:p>
    <w:p w:rsidR="00041729" w:rsidRDefault="00041729" w:rsidP="00041729">
      <w:pPr>
        <w:tabs>
          <w:tab w:val="left" w:pos="1040"/>
        </w:tabs>
        <w:jc w:val="both"/>
        <w:rPr>
          <w:sz w:val="24"/>
          <w:szCs w:val="22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color w:val="auto"/>
          <w:sz w:val="24"/>
        </w:rPr>
      </w:pPr>
      <w:r w:rsidRPr="006A1FD1">
        <w:rPr>
          <w:b/>
          <w:color w:val="auto"/>
          <w:sz w:val="24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color w:val="auto"/>
          <w:sz w:val="24"/>
        </w:rPr>
      </w:pPr>
    </w:p>
    <w:p w:rsidR="008D5760" w:rsidRDefault="008D5760" w:rsidP="008D576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8D5760" w:rsidRDefault="008D5760" w:rsidP="008D5760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:rsidR="008D5760" w:rsidRDefault="008D5760" w:rsidP="008D576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8D5760" w:rsidRDefault="008D5760" w:rsidP="008D576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«Консультант плюс» - </w:t>
      </w:r>
      <w:hyperlink r:id="rId26" w:history="1"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consultant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«Гарант» - </w:t>
      </w:r>
      <w:hyperlink r:id="rId27" w:history="1"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garant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</w:t>
      </w:r>
      <w:r w:rsidRPr="008E36E5">
        <w:rPr>
          <w:sz w:val="24"/>
        </w:rPr>
        <w:t xml:space="preserve">-     Электронная библиотека Дипломатической Академии  МИД России  - </w:t>
      </w:r>
      <w:hyperlink r:id="rId28" w:history="1">
        <w:r w:rsidRPr="008E36E5">
          <w:rPr>
            <w:rStyle w:val="aff3"/>
            <w:sz w:val="24"/>
          </w:rPr>
          <w:t>http://ebiblio.dipacademy.ru</w:t>
        </w:r>
      </w:hyperlink>
      <w:r w:rsidRPr="008E36E5">
        <w:rPr>
          <w:sz w:val="24"/>
        </w:rPr>
        <w:t>.</w:t>
      </w:r>
    </w:p>
    <w:p w:rsidR="008D5760" w:rsidRDefault="008D5760" w:rsidP="008D5760">
      <w:pPr>
        <w:widowControl w:val="0"/>
        <w:numPr>
          <w:ilvl w:val="0"/>
          <w:numId w:val="33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 w:rsidRPr="008E36E5">
        <w:rPr>
          <w:sz w:val="24"/>
        </w:rPr>
        <w:t xml:space="preserve">ЭБС </w:t>
      </w:r>
      <w:r w:rsidRPr="008E36E5">
        <w:rPr>
          <w:color w:val="000000"/>
          <w:sz w:val="24"/>
          <w:shd w:val="clear" w:color="auto" w:fill="FFFFFF"/>
        </w:rPr>
        <w:t xml:space="preserve">«Лань» - </w:t>
      </w:r>
      <w:hyperlink r:id="rId29" w:history="1">
        <w:r w:rsidRPr="008E36E5">
          <w:rPr>
            <w:rStyle w:val="aff3"/>
            <w:sz w:val="24"/>
          </w:rPr>
          <w:t>https://e.lanbook.com/</w:t>
        </w:r>
      </w:hyperlink>
      <w:r w:rsidRPr="008E36E5">
        <w:rPr>
          <w:sz w:val="24"/>
        </w:rPr>
        <w:t xml:space="preserve">. </w:t>
      </w:r>
    </w:p>
    <w:p w:rsidR="008D5760" w:rsidRPr="00A73734" w:rsidRDefault="008D5760" w:rsidP="008D5760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  <w:r>
        <w:rPr>
          <w:sz w:val="24"/>
        </w:rPr>
        <w:t xml:space="preserve"> -</w:t>
      </w:r>
      <w:r w:rsidRPr="00440199">
        <w:rPr>
          <w:sz w:val="24"/>
        </w:rPr>
        <w:t xml:space="preserve">     </w:t>
      </w:r>
      <w:r>
        <w:rPr>
          <w:sz w:val="24"/>
        </w:rPr>
        <w:t xml:space="preserve">Справочно-информационная полнотекстовая база периодических изданий </w:t>
      </w:r>
      <w:r w:rsidRPr="00440199">
        <w:rPr>
          <w:sz w:val="24"/>
        </w:rPr>
        <w:t xml:space="preserve">     </w:t>
      </w:r>
      <w:r>
        <w:rPr>
          <w:sz w:val="24"/>
        </w:rPr>
        <w:tab/>
      </w:r>
      <w:r w:rsidRPr="00440199">
        <w:rPr>
          <w:sz w:val="24"/>
        </w:rPr>
        <w:t xml:space="preserve">             </w:t>
      </w:r>
      <w:r>
        <w:rPr>
          <w:sz w:val="24"/>
        </w:rPr>
        <w:tab/>
      </w:r>
      <w:r w:rsidRPr="00A73734">
        <w:rPr>
          <w:sz w:val="24"/>
        </w:rPr>
        <w:t xml:space="preserve">    «</w:t>
      </w:r>
      <w:r w:rsidRPr="00A73734">
        <w:rPr>
          <w:sz w:val="24"/>
          <w:lang w:val="en-US"/>
        </w:rPr>
        <w:t>East</w:t>
      </w:r>
      <w:r w:rsidRPr="00A73734">
        <w:rPr>
          <w:sz w:val="24"/>
        </w:rPr>
        <w:t xml:space="preserve"> </w:t>
      </w:r>
      <w:r w:rsidRPr="00A73734">
        <w:rPr>
          <w:sz w:val="24"/>
          <w:lang w:val="en-US"/>
        </w:rPr>
        <w:t>View</w:t>
      </w:r>
      <w:r w:rsidRPr="00A73734">
        <w:rPr>
          <w:sz w:val="24"/>
        </w:rPr>
        <w:t xml:space="preserve">» -  </w:t>
      </w:r>
      <w:hyperlink r:id="rId30" w:history="1">
        <w:r w:rsidRPr="00A73734">
          <w:rPr>
            <w:sz w:val="24"/>
            <w:lang w:val="en-US"/>
          </w:rPr>
          <w:t>http</w:t>
        </w:r>
        <w:r w:rsidRPr="00A73734">
          <w:rPr>
            <w:sz w:val="24"/>
          </w:rPr>
          <w:t>://</w:t>
        </w:r>
        <w:proofErr w:type="spellStart"/>
        <w:r w:rsidRPr="00A73734">
          <w:rPr>
            <w:sz w:val="24"/>
            <w:lang w:val="en-US"/>
          </w:rPr>
          <w:t>dlib</w:t>
        </w:r>
        <w:proofErr w:type="spellEnd"/>
        <w:r w:rsidRPr="00A73734">
          <w:rPr>
            <w:sz w:val="24"/>
          </w:rPr>
          <w:t>.</w:t>
        </w:r>
        <w:proofErr w:type="spellStart"/>
        <w:r w:rsidRPr="00A73734">
          <w:rPr>
            <w:sz w:val="24"/>
            <w:lang w:val="en-US"/>
          </w:rPr>
          <w:t>eastview</w:t>
        </w:r>
        <w:proofErr w:type="spellEnd"/>
        <w:r w:rsidRPr="00A73734">
          <w:rPr>
            <w:sz w:val="24"/>
          </w:rPr>
          <w:t>.</w:t>
        </w:r>
        <w:r w:rsidRPr="00A73734">
          <w:rPr>
            <w:sz w:val="24"/>
            <w:lang w:val="en-US"/>
          </w:rPr>
          <w:t>com</w:t>
        </w:r>
      </w:hyperlink>
      <w:r w:rsidRPr="00A73734">
        <w:rPr>
          <w:sz w:val="24"/>
        </w:rPr>
        <w:t>.</w:t>
      </w:r>
    </w:p>
    <w:p w:rsidR="008D5760" w:rsidRPr="00440199" w:rsidRDefault="008D5760" w:rsidP="008D5760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8D5760" w:rsidRPr="008E36E5" w:rsidRDefault="008D5760" w:rsidP="008D5760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</w:t>
      </w:r>
      <w:r w:rsidRPr="008E36E5">
        <w:rPr>
          <w:sz w:val="24"/>
        </w:rPr>
        <w:t>ЭБС «Университетская библиотека –</w:t>
      </w:r>
      <w:r w:rsidRPr="008E36E5">
        <w:rPr>
          <w:sz w:val="24"/>
          <w:lang w:val="en-US"/>
        </w:rPr>
        <w:t>online</w:t>
      </w:r>
      <w:r w:rsidRPr="008E36E5">
        <w:rPr>
          <w:sz w:val="24"/>
        </w:rPr>
        <w:t xml:space="preserve">»  -  </w:t>
      </w:r>
      <w:hyperlink r:id="rId31" w:history="1">
        <w:r w:rsidRPr="008E36E5">
          <w:rPr>
            <w:rStyle w:val="aff3"/>
            <w:sz w:val="24"/>
          </w:rPr>
          <w:t>http://biblioclub.ru</w:t>
        </w:r>
      </w:hyperlink>
      <w:r w:rsidRPr="008E36E5">
        <w:rPr>
          <w:sz w:val="24"/>
        </w:rPr>
        <w:t>.</w:t>
      </w:r>
      <w:r w:rsidRPr="008E36E5">
        <w:rPr>
          <w:color w:val="0000FF"/>
          <w:sz w:val="24"/>
          <w:u w:val="single"/>
        </w:rPr>
        <w:t xml:space="preserve"> 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numPr>
          <w:ilvl w:val="0"/>
          <w:numId w:val="33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 w:rsidRPr="008E36E5">
        <w:rPr>
          <w:sz w:val="24"/>
        </w:rPr>
        <w:t>ЭБС «</w:t>
      </w:r>
      <w:proofErr w:type="spellStart"/>
      <w:r w:rsidRPr="008E36E5">
        <w:rPr>
          <w:sz w:val="24"/>
        </w:rPr>
        <w:t>Юрайт</w:t>
      </w:r>
      <w:proofErr w:type="spellEnd"/>
      <w:r w:rsidRPr="008E36E5">
        <w:rPr>
          <w:sz w:val="24"/>
        </w:rPr>
        <w:t xml:space="preserve">»  -  </w:t>
      </w:r>
      <w:hyperlink r:id="rId32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biblio</w:t>
        </w:r>
        <w:proofErr w:type="spellEnd"/>
        <w:r w:rsidRPr="008E36E5">
          <w:rPr>
            <w:rStyle w:val="aff3"/>
            <w:sz w:val="24"/>
          </w:rPr>
          <w:t>-</w:t>
        </w:r>
        <w:r w:rsidRPr="008E36E5">
          <w:rPr>
            <w:rStyle w:val="aff3"/>
            <w:sz w:val="24"/>
            <w:lang w:val="en-US"/>
          </w:rPr>
          <w:t>online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sz w:val="24"/>
        </w:rPr>
        <w:t>.</w:t>
      </w:r>
    </w:p>
    <w:p w:rsidR="008D5760" w:rsidRPr="008E36E5" w:rsidRDefault="008D5760" w:rsidP="008D5760">
      <w:pPr>
        <w:widowControl w:val="0"/>
        <w:numPr>
          <w:ilvl w:val="0"/>
          <w:numId w:val="33"/>
        </w:numPr>
        <w:tabs>
          <w:tab w:val="clear" w:pos="644"/>
          <w:tab w:val="clear" w:pos="708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«Book.ru»  - </w:t>
      </w:r>
      <w:hyperlink r:id="rId33" w:history="1">
        <w:r w:rsidRPr="008E36E5">
          <w:rPr>
            <w:rStyle w:val="aff3"/>
            <w:sz w:val="24"/>
            <w:lang w:val="en-US"/>
          </w:rPr>
          <w:t>https://www.book.ru/</w:t>
        </w:r>
      </w:hyperlink>
      <w:r w:rsidRPr="008E36E5">
        <w:rPr>
          <w:sz w:val="24"/>
          <w:lang w:val="en-US"/>
        </w:rPr>
        <w:t>.</w:t>
      </w:r>
    </w:p>
    <w:p w:rsidR="008D5760" w:rsidRPr="008E36E5" w:rsidRDefault="008D5760" w:rsidP="008D5760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 -    </w:t>
      </w:r>
      <w:proofErr w:type="gramStart"/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 «</w:t>
      </w:r>
      <w:proofErr w:type="gramEnd"/>
      <w:r w:rsidRPr="008E36E5">
        <w:rPr>
          <w:sz w:val="24"/>
          <w:lang w:val="en-US"/>
        </w:rPr>
        <w:t xml:space="preserve">Znanium.com» -  </w:t>
      </w:r>
      <w:hyperlink r:id="rId34" w:history="1">
        <w:r w:rsidRPr="008E36E5">
          <w:rPr>
            <w:rStyle w:val="aff3"/>
            <w:sz w:val="24"/>
            <w:lang w:val="en-US"/>
          </w:rPr>
          <w:t>http://znanium.com/</w:t>
        </w:r>
      </w:hyperlink>
      <w:r w:rsidRPr="008E36E5">
        <w:rPr>
          <w:sz w:val="24"/>
          <w:lang w:val="en-US"/>
        </w:rPr>
        <w:t xml:space="preserve">. </w:t>
      </w:r>
    </w:p>
    <w:p w:rsidR="008D5760" w:rsidRPr="008E36E5" w:rsidRDefault="008D5760" w:rsidP="008D5760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 w:rsidRPr="00BF4FF4">
        <w:rPr>
          <w:sz w:val="24"/>
          <w:lang w:val="en-US"/>
        </w:rPr>
        <w:t xml:space="preserve">         </w:t>
      </w:r>
      <w:r w:rsidRPr="008E36E5">
        <w:rPr>
          <w:sz w:val="24"/>
          <w:lang w:val="en-US"/>
        </w:rPr>
        <w:t xml:space="preserve"> 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> «</w:t>
      </w:r>
      <w:proofErr w:type="spellStart"/>
      <w:r w:rsidRPr="008E36E5">
        <w:rPr>
          <w:sz w:val="24"/>
          <w:lang w:val="en-US"/>
        </w:rPr>
        <w:t>IPRbooks</w:t>
      </w:r>
      <w:proofErr w:type="spellEnd"/>
      <w:r w:rsidRPr="008E36E5">
        <w:rPr>
          <w:sz w:val="24"/>
          <w:lang w:val="en-US"/>
        </w:rPr>
        <w:t xml:space="preserve">» - </w:t>
      </w:r>
      <w:hyperlink r:id="rId35" w:history="1">
        <w:r w:rsidRPr="008E36E5">
          <w:rPr>
            <w:rStyle w:val="aff3"/>
            <w:sz w:val="24"/>
            <w:lang w:val="en-US"/>
          </w:rPr>
          <w:t>http://www.iprbookshop.ru/</w:t>
        </w:r>
      </w:hyperlink>
      <w:r w:rsidRPr="008E36E5">
        <w:rPr>
          <w:color w:val="0000FF"/>
          <w:sz w:val="24"/>
          <w:u w:val="single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8D5760" w:rsidRPr="008E36E5" w:rsidRDefault="008D5760" w:rsidP="008D5760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36" w:history="1">
        <w:r w:rsidRPr="008E36E5">
          <w:rPr>
            <w:rStyle w:val="aff3"/>
            <w:sz w:val="24"/>
          </w:rPr>
          <w:t>https://www.isras.ru/Databank.html</w:t>
        </w:r>
      </w:hyperlink>
      <w:r w:rsidRPr="008E36E5">
        <w:rPr>
          <w:sz w:val="24"/>
        </w:rPr>
        <w:t xml:space="preserve">.    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Минтруда России - </w:t>
      </w:r>
      <w:hyperlink r:id="rId37" w:history="1">
        <w:r w:rsidRPr="008E36E5">
          <w:rPr>
            <w:rStyle w:val="aff3"/>
            <w:sz w:val="24"/>
          </w:rPr>
          <w:t>https://rosmintrud.ru/opendata</w:t>
        </w:r>
      </w:hyperlink>
      <w:r w:rsidRPr="008E36E5">
        <w:rPr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38" w:history="1">
        <w:r w:rsidRPr="008E36E5">
          <w:rPr>
            <w:rStyle w:val="aff3"/>
            <w:sz w:val="24"/>
          </w:rPr>
          <w:t>http://economy.gov.ru/minec/about/systems/infosystems/</w:t>
        </w:r>
      </w:hyperlink>
      <w:r w:rsidRPr="008E36E5">
        <w:rPr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ff3"/>
            <w:sz w:val="24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40" w:history="1">
        <w:r w:rsidRPr="008E36E5">
          <w:rPr>
            <w:rStyle w:val="aff3"/>
            <w:sz w:val="24"/>
          </w:rPr>
          <w:t>https://rosmintrud.ru/ministry/programms/inform</w:t>
        </w:r>
      </w:hyperlink>
      <w:r w:rsidRPr="008E36E5">
        <w:rPr>
          <w:color w:val="0000FF"/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для IT-специалистов (крупнейший в Европе ресурс) - </w:t>
      </w:r>
      <w:hyperlink r:id="rId41" w:history="1">
        <w:r w:rsidRPr="008E36E5">
          <w:rPr>
            <w:rStyle w:val="aff3"/>
            <w:sz w:val="24"/>
          </w:rPr>
          <w:t>https://habr.com/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lastRenderedPageBreak/>
        <w:t xml:space="preserve">- База программных средств налогового учета - </w:t>
      </w:r>
      <w:hyperlink r:id="rId42" w:history="1">
        <w:r w:rsidRPr="008E36E5">
          <w:rPr>
            <w:rStyle w:val="aff3"/>
            <w:sz w:val="24"/>
          </w:rPr>
          <w:t>https://www.nalog.ru/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агентства по рыночным исследованиям и консалтингу - </w:t>
      </w:r>
      <w:hyperlink r:id="rId43" w:history="1">
        <w:r w:rsidRPr="005C5F4E">
          <w:rPr>
            <w:rStyle w:val="aff3"/>
            <w:sz w:val="24"/>
          </w:rPr>
          <w:t>www.market-agency.ru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Всемирного банка - Открытые данные -  </w:t>
      </w:r>
      <w:hyperlink r:id="rId44" w:history="1">
        <w:r w:rsidRPr="008E36E5">
          <w:rPr>
            <w:rStyle w:val="aff3"/>
            <w:sz w:val="24"/>
          </w:rPr>
          <w:t>https://data.worldbank.org/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Базы данных Международного валютного фонда - </w:t>
      </w:r>
      <w:hyperlink r:id="rId45" w:history="1">
        <w:r w:rsidRPr="008E36E5">
          <w:rPr>
            <w:rStyle w:val="aff3"/>
            <w:sz w:val="24"/>
          </w:rPr>
          <w:t>http://www.imf.org/external/russian/index.htm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ResearchPapersinEconomics</w:t>
      </w:r>
      <w:proofErr w:type="spellEnd"/>
      <w:r w:rsidRPr="008E36E5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6" w:history="1">
        <w:r w:rsidRPr="008E36E5">
          <w:rPr>
            <w:rStyle w:val="aff3"/>
            <w:sz w:val="24"/>
          </w:rPr>
          <w:t>https://edirc.repec.org/data/derasru.html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>- База данных исследований Центра стратегических разработок -</w:t>
      </w:r>
      <w:hyperlink r:id="rId47" w:history="1">
        <w:r w:rsidRPr="008E36E5">
          <w:rPr>
            <w:rStyle w:val="aff3"/>
            <w:sz w:val="24"/>
          </w:rPr>
          <w:t>https://www.csr.ru/issledovaniya/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48" w:history="1">
        <w:r w:rsidRPr="008E36E5">
          <w:rPr>
            <w:rStyle w:val="aff3"/>
            <w:sz w:val="24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</w:t>
      </w:r>
      <w:proofErr w:type="spellStart"/>
      <w:r w:rsidRPr="008E36E5">
        <w:rPr>
          <w:sz w:val="24"/>
        </w:rPr>
        <w:t>Росфинмониторинга</w:t>
      </w:r>
      <w:proofErr w:type="spellEnd"/>
      <w:r w:rsidRPr="008E36E5">
        <w:rPr>
          <w:sz w:val="24"/>
        </w:rPr>
        <w:t xml:space="preserve"> - </w:t>
      </w:r>
      <w:hyperlink r:id="rId49" w:history="1">
        <w:r w:rsidRPr="008E36E5">
          <w:rPr>
            <w:rStyle w:val="aff3"/>
            <w:sz w:val="24"/>
          </w:rPr>
          <w:t>http://www.fedsfm.ru/opendata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«Финансовые рынки» ЦБ РФ - </w:t>
      </w:r>
      <w:hyperlink r:id="rId50" w:history="1">
        <w:r w:rsidRPr="008E36E5">
          <w:rPr>
            <w:rStyle w:val="aff3"/>
            <w:sz w:val="24"/>
          </w:rPr>
          <w:t>https://www.cbr.ru/finmarket/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51" w:history="1">
        <w:r w:rsidRPr="008E36E5">
          <w:rPr>
            <w:rStyle w:val="aff3"/>
            <w:sz w:val="24"/>
          </w:rPr>
          <w:t>https://iphras.ru/page52248384.htm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Oxford</w:t>
      </w:r>
      <w:proofErr w:type="spellEnd"/>
      <w:r w:rsidRPr="008E36E5">
        <w:rPr>
          <w:sz w:val="24"/>
        </w:rPr>
        <w:t xml:space="preserve"> </w:t>
      </w:r>
      <w:proofErr w:type="spellStart"/>
      <w:r w:rsidRPr="008E36E5">
        <w:rPr>
          <w:sz w:val="24"/>
        </w:rPr>
        <w:t>Journals</w:t>
      </w:r>
      <w:proofErr w:type="spellEnd"/>
      <w:r w:rsidRPr="008E36E5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52" w:history="1">
        <w:r w:rsidRPr="008E36E5">
          <w:rPr>
            <w:rStyle w:val="aff3"/>
            <w:sz w:val="24"/>
          </w:rPr>
          <w:t>https://academic.oup.com/journals/pages/social_sciences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 w:rsidRPr="008E36E5">
        <w:rPr>
          <w:sz w:val="24"/>
        </w:rPr>
        <w:t xml:space="preserve">- База данных Аналитического центра Юрия Левады (Левада-центр) - </w:t>
      </w:r>
      <w:hyperlink r:id="rId53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levada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54" w:history="1">
        <w:r w:rsidRPr="008E36E5">
          <w:rPr>
            <w:rStyle w:val="aff3"/>
            <w:sz w:val="24"/>
            <w:lang w:val="en-US"/>
          </w:rPr>
          <w:t>https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wciom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  <w:r w:rsidRPr="008E36E5">
          <w:rPr>
            <w:rStyle w:val="aff3"/>
            <w:sz w:val="24"/>
            <w:lang w:val="en-US"/>
          </w:rPr>
          <w:t>database</w:t>
        </w:r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Базы данных Фонда "Общественное мнение" (ФОМ) - </w:t>
      </w:r>
      <w:hyperlink r:id="rId55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fom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исследований Центра стратегических разработок </w:t>
      </w:r>
      <w:hyperlink r:id="rId56" w:history="1">
        <w:r w:rsidRPr="008E36E5">
          <w:rPr>
            <w:rStyle w:val="aff3"/>
            <w:sz w:val="24"/>
          </w:rPr>
          <w:t>https://www.isras.ru/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57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eurasiamonitor</w:t>
        </w:r>
        <w:proofErr w:type="spellEnd"/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org</w:t>
        </w:r>
        <w:r w:rsidRPr="008E36E5">
          <w:rPr>
            <w:rStyle w:val="aff3"/>
            <w:sz w:val="24"/>
          </w:rPr>
          <w:t>/</w:t>
        </w:r>
        <w:proofErr w:type="spellStart"/>
        <w:r w:rsidRPr="008E36E5">
          <w:rPr>
            <w:rStyle w:val="aff3"/>
            <w:sz w:val="24"/>
            <w:lang w:val="en-US"/>
          </w:rPr>
          <w:t>issliedovaniia</w:t>
        </w:r>
        <w:proofErr w:type="spellEnd"/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</w:t>
      </w:r>
      <w:r w:rsidRPr="008E36E5">
        <w:rPr>
          <w:sz w:val="24"/>
        </w:rPr>
        <w:t xml:space="preserve"> Единый архив экономических и социологических данных -</w:t>
      </w:r>
      <w:hyperlink r:id="rId58" w:history="1">
        <w:r w:rsidRPr="008E36E5">
          <w:rPr>
            <w:rStyle w:val="aff3"/>
            <w:sz w:val="24"/>
          </w:rPr>
          <w:t>http://sophist.hse.ru/data_access.shtml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9" w:history="1">
        <w:r w:rsidRPr="008E36E5">
          <w:rPr>
            <w:rStyle w:val="aff3"/>
            <w:sz w:val="24"/>
          </w:rPr>
          <w:t>https://histrf.ru/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- </w:t>
      </w:r>
      <w:r w:rsidRPr="008E36E5">
        <w:rPr>
          <w:sz w:val="24"/>
        </w:rPr>
        <w:t>Информационная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система</w:t>
      </w:r>
      <w:r w:rsidRPr="008E36E5">
        <w:rPr>
          <w:sz w:val="24"/>
          <w:lang w:val="en-US"/>
        </w:rPr>
        <w:t xml:space="preserve"> Everyday English in Conversation - </w:t>
      </w:r>
      <w:hyperlink r:id="rId60" w:history="1">
        <w:r w:rsidRPr="008E36E5">
          <w:rPr>
            <w:rStyle w:val="aff3"/>
            <w:sz w:val="24"/>
            <w:lang w:val="en-US"/>
          </w:rPr>
          <w:t>http://www.focusenglish.com</w:t>
        </w:r>
      </w:hyperlink>
      <w:r w:rsidRPr="008E36E5">
        <w:rPr>
          <w:color w:val="0000FF"/>
          <w:sz w:val="24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61" w:history="1">
        <w:r w:rsidRPr="008E36E5">
          <w:rPr>
            <w:rStyle w:val="aff3"/>
            <w:sz w:val="24"/>
          </w:rPr>
          <w:t>https://pushkininstitute.ru/</w:t>
        </w:r>
      </w:hyperlink>
      <w:r w:rsidRPr="008E36E5">
        <w:rPr>
          <w:sz w:val="24"/>
        </w:rPr>
        <w:t xml:space="preserve">  (рекомендуется для иностранных студентов).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</w:t>
      </w:r>
      <w:proofErr w:type="spellStart"/>
      <w:r w:rsidRPr="008E36E5">
        <w:rPr>
          <w:sz w:val="24"/>
        </w:rPr>
        <w:t>Мультидисциплинарная</w:t>
      </w:r>
      <w:proofErr w:type="spellEnd"/>
      <w:r w:rsidRPr="008E36E5">
        <w:rPr>
          <w:sz w:val="24"/>
        </w:rPr>
        <w:t xml:space="preserve"> платформа </w:t>
      </w:r>
      <w:proofErr w:type="spellStart"/>
      <w:r w:rsidRPr="008E36E5">
        <w:rPr>
          <w:sz w:val="24"/>
          <w:lang w:val="en-US"/>
        </w:rPr>
        <w:t>ScienceDirect</w:t>
      </w:r>
      <w:proofErr w:type="spellEnd"/>
      <w:r w:rsidRPr="008E36E5">
        <w:rPr>
          <w:sz w:val="24"/>
        </w:rPr>
        <w:t xml:space="preserve"> обеспечивает всесторонний охват литературы из всех областей науки - </w:t>
      </w:r>
      <w:hyperlink r:id="rId62" w:history="1">
        <w:r w:rsidRPr="008E36E5">
          <w:rPr>
            <w:rStyle w:val="aff3"/>
            <w:sz w:val="24"/>
            <w:lang w:val="en-US"/>
          </w:rPr>
          <w:t>https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sciencedirect</w:t>
        </w:r>
        <w:proofErr w:type="spellEnd"/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com</w:t>
        </w:r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Научная электронная библиотека - </w:t>
      </w:r>
      <w:hyperlink r:id="rId63" w:history="1">
        <w:r w:rsidRPr="008E36E5">
          <w:rPr>
            <w:rStyle w:val="aff3"/>
            <w:sz w:val="24"/>
          </w:rPr>
          <w:t>www.elibrary.ru</w:t>
        </w:r>
      </w:hyperlink>
      <w:r w:rsidRPr="008E36E5">
        <w:rPr>
          <w:color w:val="0000FF"/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64" w:history="1">
        <w:r w:rsidRPr="008E36E5">
          <w:rPr>
            <w:rStyle w:val="aff3"/>
            <w:sz w:val="24"/>
          </w:rPr>
          <w:t>http://рос-мир.рф/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Государственной Думы Российской Федерации </w:t>
      </w:r>
      <w:hyperlink r:id="rId65" w:history="1">
        <w:r w:rsidRPr="008E36E5">
          <w:rPr>
            <w:rStyle w:val="aff3"/>
            <w:sz w:val="24"/>
          </w:rPr>
          <w:t>http://duma.gov.ru/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Верховного Суда Российской Федерации  - </w:t>
      </w:r>
      <w:hyperlink r:id="rId66" w:history="1">
        <w:r w:rsidRPr="008E36E5">
          <w:rPr>
            <w:rStyle w:val="aff3"/>
            <w:sz w:val="24"/>
          </w:rPr>
          <w:t>https://www.vsrf.ru/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Конституционного Суда Российской Федерации - </w:t>
      </w:r>
      <w:hyperlink r:id="rId67" w:history="1">
        <w:r w:rsidRPr="008E36E5">
          <w:rPr>
            <w:rStyle w:val="aff3"/>
            <w:sz w:val="24"/>
          </w:rPr>
          <w:t>http://www.ksrf.ru</w:t>
        </w:r>
      </w:hyperlink>
      <w:r w:rsidRPr="008E36E5">
        <w:rPr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Правительства РФ - </w:t>
      </w:r>
      <w:hyperlink r:id="rId68" w:history="1">
        <w:r w:rsidRPr="008E36E5">
          <w:rPr>
            <w:rStyle w:val="aff3"/>
            <w:sz w:val="24"/>
          </w:rPr>
          <w:t>http://government.ru/</w:t>
        </w:r>
      </w:hyperlink>
      <w:r w:rsidRPr="008E36E5">
        <w:rPr>
          <w:color w:val="0000FF"/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Программно-аппаратный комплекс «Профессиональные стандарты» - </w:t>
      </w:r>
      <w:hyperlink r:id="rId69" w:history="1">
        <w:r w:rsidRPr="008E36E5">
          <w:rPr>
            <w:rStyle w:val="aff3"/>
            <w:sz w:val="24"/>
          </w:rPr>
          <w:t>https://profstandart.rosmintrud.ru/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lastRenderedPageBreak/>
        <w:t xml:space="preserve">- Реферативная и справочная база данных рецензируемой литературы </w:t>
      </w:r>
      <w:proofErr w:type="spellStart"/>
      <w:r w:rsidRPr="008E36E5">
        <w:rPr>
          <w:sz w:val="24"/>
        </w:rPr>
        <w:t>Scopus</w:t>
      </w:r>
      <w:proofErr w:type="spellEnd"/>
      <w:r w:rsidRPr="008E36E5">
        <w:rPr>
          <w:sz w:val="24"/>
        </w:rPr>
        <w:t xml:space="preserve"> - </w:t>
      </w:r>
      <w:hyperlink r:id="rId70" w:history="1">
        <w:r w:rsidRPr="008E36E5">
          <w:rPr>
            <w:rStyle w:val="aff3"/>
            <w:sz w:val="24"/>
          </w:rPr>
          <w:t>https://www.scopus.com</w:t>
        </w:r>
      </w:hyperlink>
      <w:r w:rsidRPr="008E36E5">
        <w:rPr>
          <w:sz w:val="24"/>
        </w:rPr>
        <w:t xml:space="preserve">.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Сайт Института Ближнего Востока - </w:t>
      </w:r>
      <w:hyperlink r:id="rId71" w:history="1">
        <w:r w:rsidRPr="008E36E5">
          <w:rPr>
            <w:rStyle w:val="aff3"/>
            <w:sz w:val="24"/>
          </w:rPr>
          <w:t>http://www.iimes.su/</w:t>
        </w:r>
      </w:hyperlink>
      <w:r w:rsidRPr="008E36E5">
        <w:rPr>
          <w:sz w:val="24"/>
        </w:rPr>
        <w:t xml:space="preserve">. </w:t>
      </w:r>
    </w:p>
    <w:p w:rsidR="008D5760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  <w:shd w:val="clear" w:color="auto" w:fill="FFFFFF"/>
        </w:rPr>
      </w:pPr>
      <w:r>
        <w:rPr>
          <w:sz w:val="24"/>
        </w:rPr>
        <w:t xml:space="preserve">- Сайт </w:t>
      </w:r>
      <w:r w:rsidRPr="008E36E5">
        <w:rPr>
          <w:sz w:val="24"/>
        </w:rPr>
        <w:t>Министерств</w:t>
      </w:r>
      <w:r>
        <w:rPr>
          <w:sz w:val="24"/>
        </w:rPr>
        <w:t>а</w:t>
      </w:r>
      <w:r w:rsidRPr="008E36E5">
        <w:rPr>
          <w:sz w:val="24"/>
        </w:rPr>
        <w:t xml:space="preserve"> науки и высшего образования РФ - </w:t>
      </w:r>
      <w:r w:rsidRPr="00316095">
        <w:rPr>
          <w:sz w:val="24"/>
          <w:shd w:val="clear" w:color="auto" w:fill="FFFFFF"/>
        </w:rPr>
        <w:t xml:space="preserve">перечень онлайн-курсов </w:t>
      </w:r>
      <w:r w:rsidRPr="001757FE">
        <w:rPr>
          <w:sz w:val="24"/>
          <w:shd w:val="clear" w:color="auto" w:fill="FFFFFF"/>
        </w:rPr>
        <w:t>-</w:t>
      </w:r>
    </w:p>
    <w:p w:rsidR="008D5760" w:rsidRPr="001757FE" w:rsidRDefault="008F5C17" w:rsidP="008D5760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72" w:history="1">
        <w:r w:rsidR="008D5760">
          <w:rPr>
            <w:rStyle w:val="aff3"/>
          </w:rPr>
          <w:t>https://minobrnauki.gov.ru/common/upload/library/2020/03/Spisok_onlayn-kursov_20200315-02.pdf</w:t>
        </w:r>
      </w:hyperlink>
      <w:r w:rsidR="008D5760"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 - </w:t>
      </w:r>
      <w:r w:rsidRPr="008E36E5">
        <w:rPr>
          <w:sz w:val="24"/>
          <w:lang w:val="en-US"/>
        </w:rPr>
        <w:t>C</w:t>
      </w:r>
      <w:proofErr w:type="spellStart"/>
      <w:r w:rsidRPr="008E36E5">
        <w:rPr>
          <w:sz w:val="24"/>
        </w:rPr>
        <w:t>пециализированный</w:t>
      </w:r>
      <w:proofErr w:type="spellEnd"/>
      <w:r w:rsidRPr="008E36E5">
        <w:rPr>
          <w:sz w:val="24"/>
        </w:rPr>
        <w:t xml:space="preserve"> ресурс для менеджеров по персоналу и руководителей -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 </w:t>
      </w:r>
      <w:hyperlink r:id="rId73" w:history="1">
        <w:r w:rsidRPr="008E36E5">
          <w:rPr>
            <w:rStyle w:val="aff3"/>
            <w:sz w:val="24"/>
          </w:rPr>
          <w:t>http://www.hr-life.ru/</w:t>
        </w:r>
      </w:hyperlink>
      <w:r w:rsidRPr="008E36E5">
        <w:rPr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Справочно-информационный портал ГРАМОТА.РУ - </w:t>
      </w:r>
      <w:hyperlink r:id="rId74" w:history="1">
        <w:r w:rsidRPr="008E36E5">
          <w:rPr>
            <w:rStyle w:val="aff3"/>
            <w:sz w:val="24"/>
          </w:rPr>
          <w:t>http://gramota.ru/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75" w:history="1">
        <w:r w:rsidRPr="008E36E5">
          <w:rPr>
            <w:rStyle w:val="aff3"/>
            <w:sz w:val="24"/>
          </w:rPr>
          <w:t>http://window.edu.ru/catalog/</w:t>
        </w:r>
      </w:hyperlink>
      <w:r w:rsidRPr="008E36E5">
        <w:rPr>
          <w:color w:val="0000FF"/>
          <w:sz w:val="24"/>
        </w:rPr>
        <w:t>.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76" w:history="1">
        <w:r w:rsidRPr="008E36E5">
          <w:rPr>
            <w:rStyle w:val="aff3"/>
            <w:sz w:val="24"/>
          </w:rPr>
          <w:t>http://ecsocman.hse.ru</w:t>
        </w:r>
      </w:hyperlink>
      <w:r w:rsidRPr="008E36E5">
        <w:rPr>
          <w:sz w:val="24"/>
        </w:rPr>
        <w:t xml:space="preserve">. </w:t>
      </w:r>
    </w:p>
    <w:p w:rsidR="008D5760" w:rsidRPr="008E36E5" w:rsidRDefault="008D5760" w:rsidP="008D576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>-  Федеральный правовой портал «Юридическая Россия»</w:t>
      </w:r>
      <w:r>
        <w:rPr>
          <w:sz w:val="24"/>
        </w:rPr>
        <w:t xml:space="preserve"> </w:t>
      </w:r>
      <w:r w:rsidRPr="008E36E5">
        <w:rPr>
          <w:sz w:val="24"/>
        </w:rPr>
        <w:t xml:space="preserve">- </w:t>
      </w:r>
      <w:hyperlink r:id="rId77" w:history="1">
        <w:r w:rsidRPr="008E36E5">
          <w:rPr>
            <w:rStyle w:val="aff3"/>
            <w:sz w:val="24"/>
          </w:rPr>
          <w:t>http://www.law.edu.ru</w:t>
        </w:r>
      </w:hyperlink>
      <w:r w:rsidRPr="008E36E5">
        <w:rPr>
          <w:sz w:val="24"/>
        </w:rPr>
        <w:t xml:space="preserve">. </w:t>
      </w:r>
    </w:p>
    <w:p w:rsidR="006A1FD1" w:rsidRPr="008D5760" w:rsidRDefault="008D5760" w:rsidP="008D5760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  <w:lang w:val="en-US"/>
        </w:rPr>
      </w:pPr>
      <w:r w:rsidRPr="008E36E5">
        <w:rPr>
          <w:sz w:val="24"/>
          <w:lang w:val="en-US"/>
        </w:rPr>
        <w:t xml:space="preserve">- On line </w:t>
      </w:r>
      <w:r w:rsidRPr="008E36E5">
        <w:rPr>
          <w:sz w:val="24"/>
        </w:rPr>
        <w:t>словарь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и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тезаурус</w:t>
      </w:r>
      <w:r w:rsidRPr="008E36E5">
        <w:rPr>
          <w:sz w:val="24"/>
          <w:lang w:val="en-US"/>
        </w:rPr>
        <w:t xml:space="preserve"> Cambridge Dictionary - </w:t>
      </w:r>
      <w:hyperlink r:id="rId78" w:history="1">
        <w:r w:rsidRPr="008E36E5">
          <w:rPr>
            <w:rStyle w:val="aff3"/>
            <w:sz w:val="24"/>
            <w:lang w:val="en-US"/>
          </w:rPr>
          <w:t>https://dictionary.cambridge.org/ru/</w:t>
        </w:r>
      </w:hyperlink>
      <w:r w:rsidRPr="008E36E5">
        <w:rPr>
          <w:color w:val="0000FF"/>
          <w:sz w:val="24"/>
          <w:lang w:val="en-US"/>
        </w:rPr>
        <w:t>.</w:t>
      </w:r>
      <w:r w:rsidR="006A1FD1" w:rsidRPr="008D5760">
        <w:rPr>
          <w:color w:val="auto"/>
          <w:sz w:val="24"/>
          <w:lang w:val="en-US"/>
        </w:rPr>
        <w:t xml:space="preserve">    </w:t>
      </w:r>
    </w:p>
    <w:p w:rsidR="006A1FD1" w:rsidRPr="008D5760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  <w:lang w:val="en-US"/>
        </w:rPr>
      </w:pPr>
    </w:p>
    <w:p w:rsidR="006A1FD1" w:rsidRPr="008D5760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  <w:lang w:val="en-US"/>
        </w:rPr>
      </w:pPr>
    </w:p>
    <w:p w:rsidR="006A1FD1" w:rsidRPr="008D5760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color w:val="auto"/>
          <w:sz w:val="24"/>
          <w:lang w:val="en-US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color w:val="auto"/>
          <w:sz w:val="24"/>
        </w:rPr>
      </w:pPr>
      <w:r w:rsidRPr="006A1FD1">
        <w:rPr>
          <w:b/>
          <w:color w:val="auto"/>
          <w:sz w:val="24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rPr>
          <w:b/>
          <w:color w:val="auto"/>
          <w:sz w:val="24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6A1FD1" w:rsidRPr="006A1FD1" w:rsidRDefault="006A1FD1" w:rsidP="006A1FD1">
      <w:pPr>
        <w:widowControl w:val="0"/>
        <w:tabs>
          <w:tab w:val="clear" w:pos="708"/>
        </w:tabs>
        <w:autoSpaceDE w:val="0"/>
        <w:autoSpaceDN w:val="0"/>
        <w:adjustRightInd w:val="0"/>
        <w:rPr>
          <w:color w:val="auto"/>
          <w:sz w:val="24"/>
        </w:rPr>
      </w:pPr>
    </w:p>
    <w:p w:rsidR="006A1FD1" w:rsidRDefault="006A1FD1" w:rsidP="00041729">
      <w:pPr>
        <w:tabs>
          <w:tab w:val="left" w:pos="1040"/>
        </w:tabs>
        <w:jc w:val="both"/>
        <w:rPr>
          <w:sz w:val="24"/>
          <w:szCs w:val="22"/>
        </w:rPr>
        <w:sectPr w:rsidR="006A1FD1" w:rsidSect="00FF2942">
          <w:pgSz w:w="11906" w:h="16838"/>
          <w:pgMar w:top="1304" w:right="1134" w:bottom="1134" w:left="1418" w:header="0" w:footer="709" w:gutter="0"/>
          <w:cols w:space="720"/>
          <w:formProt w:val="0"/>
          <w:titlePg/>
          <w:docGrid w:linePitch="360"/>
        </w:sectPr>
      </w:pPr>
    </w:p>
    <w:p w:rsidR="007B7DF7" w:rsidRPr="00AA522F" w:rsidRDefault="007B7DF7" w:rsidP="007B7DF7">
      <w:pPr>
        <w:widowControl w:val="0"/>
        <w:jc w:val="right"/>
        <w:rPr>
          <w:i/>
          <w:szCs w:val="28"/>
        </w:rPr>
      </w:pPr>
      <w:r w:rsidRPr="00AA522F">
        <w:rPr>
          <w:i/>
          <w:szCs w:val="28"/>
        </w:rPr>
        <w:lastRenderedPageBreak/>
        <w:t xml:space="preserve">Приложение </w:t>
      </w:r>
      <w:r w:rsidR="008D5760">
        <w:rPr>
          <w:i/>
          <w:szCs w:val="28"/>
        </w:rPr>
        <w:t>№</w:t>
      </w:r>
      <w:r w:rsidRPr="00AA522F">
        <w:rPr>
          <w:i/>
          <w:szCs w:val="28"/>
        </w:rPr>
        <w:t>1 к РПД</w:t>
      </w:r>
    </w:p>
    <w:p w:rsidR="007B7DF7" w:rsidRPr="00D40289" w:rsidRDefault="007B7DF7" w:rsidP="007B7DF7">
      <w:pPr>
        <w:widowControl w:val="0"/>
        <w:jc w:val="right"/>
        <w:rPr>
          <w:sz w:val="24"/>
        </w:rPr>
      </w:pPr>
    </w:p>
    <w:p w:rsidR="007B7DF7" w:rsidRPr="00ED0929" w:rsidRDefault="007B7DF7" w:rsidP="007B7DF7">
      <w:pPr>
        <w:widowControl w:val="0"/>
        <w:jc w:val="center"/>
        <w:rPr>
          <w:b/>
          <w:sz w:val="24"/>
        </w:rPr>
      </w:pPr>
    </w:p>
    <w:p w:rsidR="007B7DF7" w:rsidRPr="00AA522F" w:rsidRDefault="007B7DF7" w:rsidP="007B7DF7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:rsidR="007B7DF7" w:rsidRPr="00AA522F" w:rsidRDefault="007B7DF7" w:rsidP="007B7DF7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:rsidR="007B7DF7" w:rsidRPr="00AA522F" w:rsidRDefault="007B7DF7" w:rsidP="007B7DF7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:rsidR="007B7DF7" w:rsidRPr="00AA522F" w:rsidRDefault="007B7DF7" w:rsidP="007B7DF7">
      <w:pPr>
        <w:widowControl w:val="0"/>
        <w:jc w:val="center"/>
        <w:rPr>
          <w:b/>
          <w:szCs w:val="28"/>
        </w:rPr>
      </w:pPr>
    </w:p>
    <w:p w:rsidR="007B7DF7" w:rsidRPr="00AA522F" w:rsidRDefault="007B7DF7" w:rsidP="007B7DF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Кафедра Мировая экономика</w:t>
      </w:r>
    </w:p>
    <w:p w:rsidR="007B7DF7" w:rsidRPr="00D40289" w:rsidRDefault="007B7DF7" w:rsidP="007B7DF7"/>
    <w:p w:rsidR="007B7DF7" w:rsidRPr="00D40289" w:rsidRDefault="007B7DF7" w:rsidP="007B7DF7"/>
    <w:p w:rsidR="007B7DF7" w:rsidRPr="00D40289" w:rsidRDefault="007B7DF7" w:rsidP="007B7DF7">
      <w:pPr>
        <w:tabs>
          <w:tab w:val="left" w:pos="5670"/>
        </w:tabs>
        <w:ind w:left="5670" w:hanging="567"/>
        <w:rPr>
          <w:szCs w:val="28"/>
        </w:rPr>
      </w:pPr>
    </w:p>
    <w:p w:rsidR="007B7DF7" w:rsidRPr="00D40289" w:rsidRDefault="007B7DF7" w:rsidP="007B7DF7">
      <w:pPr>
        <w:tabs>
          <w:tab w:val="left" w:pos="0"/>
        </w:tabs>
        <w:jc w:val="center"/>
        <w:rPr>
          <w:b/>
          <w:sz w:val="36"/>
          <w:szCs w:val="36"/>
        </w:rPr>
      </w:pPr>
      <w:r w:rsidRPr="00D40289">
        <w:rPr>
          <w:b/>
          <w:sz w:val="36"/>
          <w:szCs w:val="36"/>
        </w:rPr>
        <w:t>ФОНД</w:t>
      </w:r>
    </w:p>
    <w:p w:rsidR="007B7DF7" w:rsidRDefault="007B7DF7" w:rsidP="007B7DF7">
      <w:pPr>
        <w:tabs>
          <w:tab w:val="left" w:pos="0"/>
        </w:tabs>
        <w:jc w:val="center"/>
        <w:rPr>
          <w:b/>
          <w:sz w:val="36"/>
          <w:szCs w:val="36"/>
        </w:rPr>
      </w:pPr>
      <w:r w:rsidRPr="00D40289">
        <w:rPr>
          <w:b/>
          <w:sz w:val="36"/>
          <w:szCs w:val="36"/>
        </w:rPr>
        <w:t>ОЦЕНОЧНЫХ СРЕДСТВ</w:t>
      </w:r>
    </w:p>
    <w:p w:rsidR="007B7DF7" w:rsidRPr="00D40289" w:rsidRDefault="007B7DF7" w:rsidP="007B7DF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7B7DF7" w:rsidRDefault="007B7DF7" w:rsidP="007B7DF7">
      <w:pPr>
        <w:tabs>
          <w:tab w:val="left" w:pos="0"/>
        </w:tabs>
        <w:jc w:val="center"/>
        <w:rPr>
          <w:b/>
          <w:szCs w:val="28"/>
        </w:rPr>
      </w:pPr>
      <w:r w:rsidRPr="00C4552B">
        <w:rPr>
          <w:b/>
          <w:szCs w:val="28"/>
        </w:rPr>
        <w:t xml:space="preserve">для проведения </w:t>
      </w:r>
      <w:r>
        <w:rPr>
          <w:b/>
          <w:szCs w:val="28"/>
        </w:rPr>
        <w:t xml:space="preserve">текущего контроля, </w:t>
      </w:r>
      <w:r w:rsidRPr="00C4552B">
        <w:rPr>
          <w:b/>
          <w:szCs w:val="28"/>
        </w:rPr>
        <w:t>промежуточной аттестации</w:t>
      </w:r>
      <w:r>
        <w:rPr>
          <w:b/>
          <w:szCs w:val="28"/>
        </w:rPr>
        <w:t xml:space="preserve"> </w:t>
      </w:r>
      <w:r w:rsidRPr="00D40289">
        <w:rPr>
          <w:b/>
          <w:szCs w:val="28"/>
        </w:rPr>
        <w:t xml:space="preserve">по </w:t>
      </w:r>
    </w:p>
    <w:p w:rsidR="007B7DF7" w:rsidRDefault="007B7DF7" w:rsidP="007B7DF7">
      <w:pPr>
        <w:tabs>
          <w:tab w:val="left" w:pos="0"/>
        </w:tabs>
        <w:jc w:val="center"/>
        <w:rPr>
          <w:b/>
          <w:szCs w:val="28"/>
        </w:rPr>
      </w:pPr>
      <w:r w:rsidRPr="00D71084">
        <w:rPr>
          <w:b/>
          <w:szCs w:val="28"/>
        </w:rPr>
        <w:t>дисциплине (модулю)</w:t>
      </w:r>
    </w:p>
    <w:p w:rsidR="008F5C17" w:rsidRDefault="008F5C17" w:rsidP="007B7DF7">
      <w:pPr>
        <w:tabs>
          <w:tab w:val="left" w:pos="0"/>
        </w:tabs>
        <w:jc w:val="center"/>
        <w:rPr>
          <w:b/>
          <w:szCs w:val="28"/>
        </w:rPr>
      </w:pPr>
    </w:p>
    <w:p w:rsidR="008F5C17" w:rsidRPr="00D71084" w:rsidRDefault="008F5C17" w:rsidP="007B7DF7">
      <w:pPr>
        <w:tabs>
          <w:tab w:val="left" w:pos="0"/>
        </w:tabs>
        <w:jc w:val="center"/>
        <w:rPr>
          <w:b/>
          <w:szCs w:val="28"/>
        </w:rPr>
      </w:pPr>
    </w:p>
    <w:p w:rsidR="007B7DF7" w:rsidRPr="00D71084" w:rsidRDefault="003E5335" w:rsidP="003E5335">
      <w:pPr>
        <w:widowControl w:val="0"/>
        <w:jc w:val="center"/>
        <w:rPr>
          <w:sz w:val="20"/>
        </w:rPr>
      </w:pPr>
      <w:r>
        <w:rPr>
          <w:b/>
          <w:szCs w:val="28"/>
        </w:rPr>
        <w:t>Внешнеэкономическое сотрудничество стран СНГ</w:t>
      </w:r>
    </w:p>
    <w:p w:rsidR="007B7DF7" w:rsidRDefault="007B7DF7" w:rsidP="007B7DF7">
      <w:pPr>
        <w:spacing w:line="360" w:lineRule="auto"/>
        <w:ind w:left="900"/>
        <w:rPr>
          <w:b/>
          <w:szCs w:val="28"/>
        </w:rPr>
      </w:pPr>
    </w:p>
    <w:p w:rsidR="007B7DF7" w:rsidRPr="005856C6" w:rsidRDefault="007B7DF7" w:rsidP="007B7DF7">
      <w:pPr>
        <w:spacing w:line="360" w:lineRule="auto"/>
        <w:ind w:left="900"/>
        <w:rPr>
          <w:b/>
          <w:szCs w:val="28"/>
        </w:rPr>
      </w:pPr>
      <w:r w:rsidRPr="005856C6">
        <w:rPr>
          <w:b/>
          <w:szCs w:val="28"/>
        </w:rPr>
        <w:t>Уровень в</w:t>
      </w:r>
      <w:r>
        <w:rPr>
          <w:b/>
          <w:szCs w:val="28"/>
        </w:rPr>
        <w:t xml:space="preserve">ысшего образования: </w:t>
      </w:r>
      <w:proofErr w:type="spellStart"/>
      <w:r>
        <w:rPr>
          <w:b/>
          <w:szCs w:val="28"/>
        </w:rPr>
        <w:t>Бакалавриат</w:t>
      </w:r>
      <w:proofErr w:type="spellEnd"/>
    </w:p>
    <w:p w:rsidR="007B7DF7" w:rsidRPr="005856C6" w:rsidRDefault="007B7DF7" w:rsidP="007B7DF7">
      <w:pPr>
        <w:spacing w:line="360" w:lineRule="auto"/>
        <w:ind w:left="900"/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</w:t>
      </w:r>
      <w:r w:rsidRPr="005856C6">
        <w:rPr>
          <w:b/>
          <w:szCs w:val="28"/>
        </w:rPr>
        <w:t xml:space="preserve">.01. Экономика </w:t>
      </w:r>
    </w:p>
    <w:p w:rsidR="007B7DF7" w:rsidRPr="003E690B" w:rsidRDefault="007B7DF7" w:rsidP="007B7DF7">
      <w:pPr>
        <w:spacing w:line="360" w:lineRule="auto"/>
        <w:ind w:left="900"/>
        <w:rPr>
          <w:b/>
          <w:szCs w:val="28"/>
        </w:rPr>
      </w:pPr>
      <w:r w:rsidRPr="005856C6">
        <w:rPr>
          <w:b/>
          <w:szCs w:val="28"/>
        </w:rPr>
        <w:t>Направленность</w:t>
      </w:r>
      <w:r>
        <w:rPr>
          <w:b/>
          <w:szCs w:val="28"/>
        </w:rPr>
        <w:t xml:space="preserve"> (профиль): Мировая экономика</w:t>
      </w:r>
    </w:p>
    <w:p w:rsidR="007B7DF7" w:rsidRPr="005856C6" w:rsidRDefault="007B7DF7" w:rsidP="007B7DF7">
      <w:pPr>
        <w:spacing w:line="360" w:lineRule="auto"/>
        <w:ind w:left="900"/>
        <w:rPr>
          <w:b/>
          <w:szCs w:val="28"/>
        </w:rPr>
      </w:pPr>
      <w:r w:rsidRPr="005856C6">
        <w:rPr>
          <w:b/>
          <w:szCs w:val="28"/>
        </w:rPr>
        <w:t>Квалифика</w:t>
      </w:r>
      <w:r>
        <w:rPr>
          <w:b/>
          <w:szCs w:val="28"/>
        </w:rPr>
        <w:t>ция (степень) выпускника: Бакалав</w:t>
      </w:r>
      <w:r w:rsidRPr="005856C6">
        <w:rPr>
          <w:b/>
          <w:szCs w:val="28"/>
        </w:rPr>
        <w:t>р</w:t>
      </w:r>
    </w:p>
    <w:p w:rsidR="007B7DF7" w:rsidRPr="00E17BEB" w:rsidRDefault="007B7DF7" w:rsidP="007B7DF7">
      <w:pPr>
        <w:spacing w:line="360" w:lineRule="auto"/>
        <w:ind w:left="900"/>
        <w:rPr>
          <w:b/>
          <w:szCs w:val="28"/>
        </w:rPr>
      </w:pPr>
      <w:r w:rsidRPr="005856C6">
        <w:rPr>
          <w:b/>
          <w:szCs w:val="28"/>
        </w:rPr>
        <w:t xml:space="preserve">Форма обучения: </w:t>
      </w:r>
      <w:r>
        <w:rPr>
          <w:b/>
          <w:szCs w:val="28"/>
        </w:rPr>
        <w:t>очная</w:t>
      </w:r>
    </w:p>
    <w:p w:rsidR="007B7DF7" w:rsidRPr="00E17BEB" w:rsidRDefault="007B7DF7" w:rsidP="007B7DF7">
      <w:pPr>
        <w:spacing w:line="360" w:lineRule="auto"/>
        <w:ind w:left="900"/>
        <w:rPr>
          <w:b/>
          <w:szCs w:val="28"/>
        </w:rPr>
      </w:pPr>
      <w:r>
        <w:rPr>
          <w:b/>
          <w:szCs w:val="28"/>
        </w:rPr>
        <w:t>Год набора 20</w:t>
      </w:r>
      <w:r w:rsidR="008D5760">
        <w:rPr>
          <w:b/>
          <w:szCs w:val="28"/>
        </w:rPr>
        <w:t>20</w:t>
      </w:r>
    </w:p>
    <w:p w:rsidR="007B7DF7" w:rsidRPr="00D71084" w:rsidRDefault="007B7DF7" w:rsidP="007B7DF7">
      <w:pPr>
        <w:widowControl w:val="0"/>
        <w:rPr>
          <w:sz w:val="20"/>
        </w:rPr>
      </w:pPr>
    </w:p>
    <w:p w:rsidR="007B7DF7" w:rsidRPr="00393490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Pr="00393490" w:rsidRDefault="007B7DF7" w:rsidP="007B7DF7">
      <w:pPr>
        <w:widowControl w:val="0"/>
        <w:jc w:val="center"/>
        <w:rPr>
          <w:sz w:val="24"/>
        </w:rPr>
      </w:pPr>
    </w:p>
    <w:p w:rsidR="007B7DF7" w:rsidRPr="00393490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  <w:bookmarkStart w:id="0" w:name="_GoBack"/>
      <w:bookmarkEnd w:id="0"/>
    </w:p>
    <w:p w:rsidR="007B7DF7" w:rsidRPr="00393490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Default="007B7DF7" w:rsidP="007B7DF7">
      <w:pPr>
        <w:widowControl w:val="0"/>
        <w:jc w:val="center"/>
        <w:rPr>
          <w:sz w:val="24"/>
        </w:rPr>
      </w:pPr>
    </w:p>
    <w:p w:rsidR="007B7DF7" w:rsidRPr="00D40289" w:rsidRDefault="007B7DF7" w:rsidP="007B7DF7">
      <w:pPr>
        <w:widowControl w:val="0"/>
        <w:jc w:val="center"/>
        <w:rPr>
          <w:sz w:val="24"/>
        </w:rPr>
      </w:pPr>
    </w:p>
    <w:p w:rsidR="007B7DF7" w:rsidRPr="007B7DF7" w:rsidRDefault="007B7DF7" w:rsidP="007B7DF7">
      <w:pPr>
        <w:widowControl w:val="0"/>
        <w:jc w:val="center"/>
        <w:rPr>
          <w:b/>
          <w:szCs w:val="28"/>
        </w:rPr>
      </w:pPr>
      <w:r w:rsidRPr="007B7DF7">
        <w:rPr>
          <w:b/>
          <w:szCs w:val="28"/>
        </w:rPr>
        <w:t>Москва</w:t>
      </w:r>
    </w:p>
    <w:p w:rsidR="007B7DF7" w:rsidRDefault="007B7DF7" w:rsidP="007B7DF7">
      <w:pPr>
        <w:widowControl w:val="0"/>
        <w:rPr>
          <w:szCs w:val="28"/>
        </w:rPr>
      </w:pPr>
    </w:p>
    <w:p w:rsidR="00FA4424" w:rsidRPr="003A31AE" w:rsidRDefault="00FA4424" w:rsidP="00FA4424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Цель фонда оценочных средств </w:t>
      </w:r>
      <w:r>
        <w:rPr>
          <w:sz w:val="24"/>
        </w:rPr>
        <w:t xml:space="preserve">по дисциплине (модулю)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:rsidR="00FA4424" w:rsidRDefault="00FA4424" w:rsidP="00FA4424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:rsidR="00FA4424" w:rsidRPr="003A31AE" w:rsidRDefault="00FA4424" w:rsidP="00FA4424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FA4424" w:rsidRPr="003A31AE" w:rsidRDefault="00FA4424" w:rsidP="00FA4424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достижений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:rsidR="00FA4424" w:rsidRPr="00E64E41" w:rsidRDefault="00FA4424" w:rsidP="00FA4424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приобретения </w:t>
      </w:r>
      <w:r>
        <w:rPr>
          <w:sz w:val="24"/>
        </w:rPr>
        <w:t xml:space="preserve"> обучающимися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:rsidR="00FA4424" w:rsidRPr="003A31AE" w:rsidRDefault="00FA4424" w:rsidP="00FA4424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:rsidR="00FA4424" w:rsidRPr="00607765" w:rsidRDefault="00FA4424" w:rsidP="00FA4424">
      <w:pPr>
        <w:widowControl w:val="0"/>
        <w:ind w:firstLine="708"/>
        <w:jc w:val="both"/>
        <w:rPr>
          <w:sz w:val="24"/>
        </w:rPr>
      </w:pPr>
      <w:r w:rsidRPr="00607765">
        <w:rPr>
          <w:sz w:val="24"/>
        </w:rPr>
        <w:t xml:space="preserve"> </w:t>
      </w:r>
    </w:p>
    <w:p w:rsidR="00FA4424" w:rsidRPr="00346031" w:rsidRDefault="00FA4424" w:rsidP="00FA4424">
      <w:pPr>
        <w:pStyle w:val="afd"/>
        <w:numPr>
          <w:ilvl w:val="0"/>
          <w:numId w:val="24"/>
        </w:numPr>
        <w:tabs>
          <w:tab w:val="clear" w:pos="708"/>
        </w:tabs>
        <w:jc w:val="center"/>
        <w:rPr>
          <w:rFonts w:eastAsia="Times New Roman"/>
          <w:b/>
        </w:rPr>
      </w:pPr>
      <w:r w:rsidRPr="00346031">
        <w:rPr>
          <w:rFonts w:eastAsia="Times New Roman"/>
          <w:b/>
        </w:rPr>
        <w:t>Перечень компетенций, формируемых в процессе освоения дисциплины (модуля),  с указанием этапов их формирования:</w:t>
      </w:r>
    </w:p>
    <w:p w:rsidR="00FA4424" w:rsidRDefault="00FA4424" w:rsidP="00FA4424">
      <w:pPr>
        <w:pStyle w:val="afd"/>
        <w:ind w:left="685"/>
        <w:rPr>
          <w:rFonts w:eastAsia="Times New Roman"/>
          <w:b/>
          <w:sz w:val="28"/>
          <w:szCs w:val="28"/>
        </w:rPr>
      </w:pPr>
    </w:p>
    <w:p w:rsidR="00FA4424" w:rsidRDefault="00FA4424" w:rsidP="00FA4424">
      <w:pPr>
        <w:spacing w:line="312" w:lineRule="auto"/>
        <w:ind w:firstLine="709"/>
        <w:jc w:val="both"/>
        <w:rPr>
          <w:sz w:val="24"/>
        </w:rPr>
      </w:pP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</w:r>
      <w:r w:rsidRPr="00D71084">
        <w:rPr>
          <w:i/>
          <w:sz w:val="24"/>
        </w:rPr>
        <w:tab/>
        <w:t>Таблица 1.1</w:t>
      </w:r>
      <w:r>
        <w:rPr>
          <w:i/>
          <w:sz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FA4424" w:rsidRPr="00EA6AC7" w:rsidTr="008E3FA2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FA4424" w:rsidRPr="00EA6AC7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Код</w:t>
            </w:r>
            <w:r>
              <w:rPr>
                <w:rFonts w:eastAsia="Lucida Sans Unicode"/>
                <w:b/>
                <w:kern w:val="1"/>
                <w:sz w:val="24"/>
              </w:rPr>
              <w:t xml:space="preserve"> и расшифровка</w:t>
            </w:r>
          </w:p>
          <w:p w:rsidR="00FA4424" w:rsidRPr="00EA6AC7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A4424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Этапы  формирования компетенций</w:t>
            </w:r>
          </w:p>
          <w:p w:rsidR="00FA4424" w:rsidRPr="00EA6AC7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FA4424" w:rsidRPr="00EA6AC7" w:rsidTr="008E3FA2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FA4424" w:rsidRPr="00EA6AC7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FA4424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Начальный</w:t>
            </w:r>
          </w:p>
          <w:p w:rsidR="00FA4424" w:rsidRPr="00EA6AC7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A4424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Основной</w:t>
            </w:r>
          </w:p>
          <w:p w:rsidR="00FA4424" w:rsidRPr="00EA6AC7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A4424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Завершающий</w:t>
            </w:r>
          </w:p>
          <w:p w:rsidR="00FA4424" w:rsidRPr="00EA6AC7" w:rsidRDefault="00FA4424" w:rsidP="008E3FA2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 xml:space="preserve"> (3)</w:t>
            </w:r>
          </w:p>
        </w:tc>
      </w:tr>
      <w:tr w:rsidR="00FA4424" w:rsidRPr="00EA6AC7" w:rsidTr="008E3FA2">
        <w:tc>
          <w:tcPr>
            <w:tcW w:w="2978" w:type="dxa"/>
            <w:shd w:val="clear" w:color="auto" w:fill="auto"/>
          </w:tcPr>
          <w:p w:rsidR="00FA4424" w:rsidRPr="00FD287E" w:rsidRDefault="003E5335" w:rsidP="008E3FA2">
            <w:pPr>
              <w:widowControl w:val="0"/>
              <w:suppressAutoHyphens/>
              <w:rPr>
                <w:rFonts w:eastAsia="Lucida Sans Unicode"/>
                <w:kern w:val="1"/>
                <w:sz w:val="24"/>
              </w:rPr>
            </w:pPr>
            <w:r>
              <w:rPr>
                <w:sz w:val="24"/>
                <w:lang w:eastAsia="de-DE"/>
              </w:rPr>
              <w:t>ОПК-4 (3</w:t>
            </w:r>
            <w:r w:rsidR="00FA4424" w:rsidRPr="00FD287E">
              <w:rPr>
                <w:sz w:val="24"/>
                <w:lang w:eastAsia="de-DE"/>
              </w:rPr>
              <w:t xml:space="preserve">) </w:t>
            </w:r>
          </w:p>
        </w:tc>
        <w:tc>
          <w:tcPr>
            <w:tcW w:w="2315" w:type="dxa"/>
            <w:shd w:val="clear" w:color="auto" w:fill="auto"/>
          </w:tcPr>
          <w:p w:rsidR="00FA4424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A4424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A4424" w:rsidRPr="00A63A4E" w:rsidRDefault="003E5335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</w:tr>
      <w:tr w:rsidR="00FA4424" w:rsidRPr="00EA6AC7" w:rsidTr="008E3FA2">
        <w:tc>
          <w:tcPr>
            <w:tcW w:w="2978" w:type="dxa"/>
            <w:shd w:val="clear" w:color="auto" w:fill="auto"/>
          </w:tcPr>
          <w:p w:rsidR="00FA4424" w:rsidRPr="00FD287E" w:rsidRDefault="003E5335" w:rsidP="003E5335">
            <w:pPr>
              <w:widowControl w:val="0"/>
              <w:suppressAutoHyphens/>
              <w:rPr>
                <w:rFonts w:eastAsia="Lucida Sans Unicode"/>
                <w:kern w:val="1"/>
                <w:sz w:val="24"/>
              </w:rPr>
            </w:pPr>
            <w:r>
              <w:rPr>
                <w:sz w:val="24"/>
                <w:lang w:eastAsia="de-DE"/>
              </w:rPr>
              <w:t xml:space="preserve">ПК-5 </w:t>
            </w:r>
            <w:r w:rsidR="00FA4424" w:rsidRPr="00FD287E">
              <w:rPr>
                <w:sz w:val="24"/>
                <w:lang w:eastAsia="de-DE"/>
              </w:rPr>
              <w:t>(</w:t>
            </w:r>
            <w:r>
              <w:rPr>
                <w:sz w:val="24"/>
                <w:lang w:eastAsia="de-DE"/>
              </w:rPr>
              <w:t>3</w:t>
            </w:r>
            <w:r w:rsidR="00FA4424" w:rsidRPr="00FD287E">
              <w:rPr>
                <w:sz w:val="24"/>
                <w:lang w:eastAsia="de-DE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FA4424" w:rsidRPr="00A63A4E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A4424" w:rsidRPr="00A63A4E" w:rsidRDefault="00FA4424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A4424" w:rsidRPr="00A63A4E" w:rsidRDefault="003E5335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</w:tr>
      <w:tr w:rsidR="003E5335" w:rsidRPr="00EA6AC7" w:rsidTr="008E3FA2">
        <w:tc>
          <w:tcPr>
            <w:tcW w:w="2978" w:type="dxa"/>
            <w:shd w:val="clear" w:color="auto" w:fill="auto"/>
          </w:tcPr>
          <w:p w:rsidR="003E5335" w:rsidRDefault="003E5335" w:rsidP="008E3FA2">
            <w:pPr>
              <w:widowControl w:val="0"/>
              <w:suppressAutoHyphens/>
              <w:rPr>
                <w:sz w:val="24"/>
                <w:lang w:eastAsia="de-DE"/>
              </w:rPr>
            </w:pPr>
            <w:r>
              <w:rPr>
                <w:sz w:val="24"/>
                <w:lang w:eastAsia="de-DE"/>
              </w:rPr>
              <w:t>ПК-8 (3)</w:t>
            </w:r>
          </w:p>
        </w:tc>
        <w:tc>
          <w:tcPr>
            <w:tcW w:w="2315" w:type="dxa"/>
            <w:shd w:val="clear" w:color="auto" w:fill="auto"/>
          </w:tcPr>
          <w:p w:rsidR="003E5335" w:rsidRDefault="003E5335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3E5335" w:rsidRPr="00A63A4E" w:rsidRDefault="003E5335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3E5335" w:rsidRPr="00A63A4E" w:rsidRDefault="003E5335" w:rsidP="008E3F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</w:tr>
    </w:tbl>
    <w:p w:rsidR="00FA4424" w:rsidRDefault="00FA4424" w:rsidP="00FA4424">
      <w:pPr>
        <w:spacing w:line="312" w:lineRule="auto"/>
        <w:ind w:firstLine="709"/>
        <w:jc w:val="both"/>
        <w:rPr>
          <w:sz w:val="24"/>
        </w:rPr>
      </w:pPr>
    </w:p>
    <w:p w:rsidR="00FA4424" w:rsidRPr="00346031" w:rsidRDefault="00FA4424" w:rsidP="00FA4424">
      <w:pPr>
        <w:widowControl w:val="0"/>
        <w:jc w:val="center"/>
        <w:rPr>
          <w:b/>
          <w:bCs/>
          <w:color w:val="000000"/>
          <w:sz w:val="24"/>
        </w:rPr>
      </w:pPr>
      <w:r w:rsidRPr="00346031">
        <w:rPr>
          <w:rFonts w:eastAsiaTheme="minorEastAsia"/>
          <w:b/>
          <w:sz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FA4424" w:rsidRPr="00346031" w:rsidRDefault="00FA4424" w:rsidP="00FA4424">
      <w:pPr>
        <w:rPr>
          <w:color w:val="000000"/>
          <w:sz w:val="24"/>
        </w:rPr>
      </w:pPr>
    </w:p>
    <w:p w:rsidR="0071400D" w:rsidRDefault="00FA4424" w:rsidP="00FA4424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 xml:space="preserve">Таблица 2.1. </w:t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71400D" w:rsidRPr="00C56988" w:rsidTr="00C569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71400D" w:rsidRPr="00C56988" w:rsidRDefault="0071400D" w:rsidP="00C56988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(для ФГОС 3+)-Экономика</w:t>
            </w:r>
          </w:p>
        </w:tc>
      </w:tr>
      <w:tr w:rsidR="0071400D" w:rsidRPr="00C56988" w:rsidTr="00C569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ОПК-4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ind w:hanging="5"/>
              <w:rPr>
                <w:rStyle w:val="FontStyle80"/>
                <w:sz w:val="24"/>
                <w:szCs w:val="24"/>
              </w:rPr>
            </w:pPr>
            <w:r w:rsidRPr="00C56988">
              <w:rPr>
                <w:rFonts w:eastAsia="Times New Roman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rPr>
                <w:b/>
                <w:bCs/>
                <w:sz w:val="24"/>
              </w:rPr>
            </w:pPr>
            <w:r w:rsidRPr="00C56988">
              <w:rPr>
                <w:b/>
                <w:bCs/>
                <w:sz w:val="24"/>
              </w:rPr>
              <w:t>Знать З (3):</w:t>
            </w:r>
          </w:p>
          <w:p w:rsidR="0071400D" w:rsidRPr="00C56988" w:rsidRDefault="0071400D" w:rsidP="00C56988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основные принципы организации работы в коллективе и способы разрешения конфликтных ситуаций</w:t>
            </w:r>
            <w:r w:rsidRPr="00C56988">
              <w:rPr>
                <w:sz w:val="24"/>
              </w:rPr>
              <w:t>;</w:t>
            </w:r>
          </w:p>
          <w:p w:rsidR="0071400D" w:rsidRPr="00C56988" w:rsidRDefault="0071400D" w:rsidP="00C56988">
            <w:pPr>
              <w:rPr>
                <w:b/>
                <w:bCs/>
                <w:sz w:val="24"/>
              </w:rPr>
            </w:pPr>
            <w:r w:rsidRPr="00C56988">
              <w:rPr>
                <w:b/>
                <w:bCs/>
                <w:sz w:val="24"/>
              </w:rPr>
              <w:t>Уметь У (3):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реализовывать основные принципы организации работы в коллективе и способы разрешения конфликтных ситуаций</w:t>
            </w:r>
            <w:r w:rsidRPr="00C56988">
              <w:rPr>
                <w:sz w:val="24"/>
              </w:rPr>
              <w:t>;</w:t>
            </w:r>
          </w:p>
          <w:p w:rsidR="0071400D" w:rsidRPr="00C56988" w:rsidRDefault="0071400D" w:rsidP="00C56988">
            <w:pPr>
              <w:rPr>
                <w:sz w:val="24"/>
              </w:rPr>
            </w:pPr>
            <w:r w:rsidRPr="00C56988">
              <w:rPr>
                <w:b/>
                <w:iCs/>
                <w:sz w:val="24"/>
              </w:rPr>
              <w:t>Владеть В (3):</w:t>
            </w:r>
          </w:p>
          <w:p w:rsidR="0071400D" w:rsidRPr="00C56988" w:rsidRDefault="0071400D" w:rsidP="00C56988">
            <w:pPr>
              <w:jc w:val="both"/>
              <w:rPr>
                <w:rStyle w:val="FontStyle80"/>
                <w:sz w:val="24"/>
                <w:szCs w:val="24"/>
              </w:rPr>
            </w:pPr>
            <w:r w:rsidRPr="00C56988">
              <w:rPr>
                <w:sz w:val="24"/>
              </w:rPr>
              <w:t xml:space="preserve">- </w:t>
            </w:r>
            <w:r w:rsidRPr="00C56988">
              <w:rPr>
                <w:rFonts w:ascii="Times New Roman CYR" w:hAnsi="Times New Roman CYR" w:cs="Times New Roman CYR"/>
                <w:sz w:val="24"/>
              </w:rPr>
              <w:t>навыками реализации основных принципов организации работы в коллективе и способов разрешения конфликтных ситуаций.</w:t>
            </w:r>
          </w:p>
        </w:tc>
      </w:tr>
      <w:tr w:rsidR="0071400D" w:rsidRPr="00C56988" w:rsidTr="00C569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ПК-5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C56988">
              <w:rPr>
                <w:rFonts w:eastAsia="Times New Roman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</w:t>
            </w:r>
            <w:r w:rsidRPr="00C56988">
              <w:rPr>
                <w:rFonts w:eastAsia="Times New Roman"/>
              </w:rPr>
              <w:lastRenderedPageBreak/>
              <w:t>т.д. и использовать полученные сведения для принятия управленческих решений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lastRenderedPageBreak/>
              <w:t>Знать (З3):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color w:val="auto"/>
                <w:sz w:val="24"/>
              </w:rPr>
              <w:t>-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решений;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t>Уметь (У3):</w:t>
            </w:r>
          </w:p>
          <w:p w:rsidR="0071400D" w:rsidRPr="00C56988" w:rsidRDefault="0071400D" w:rsidP="00C56988">
            <w:pPr>
              <w:spacing w:line="276" w:lineRule="auto"/>
              <w:rPr>
                <w:color w:val="auto"/>
                <w:sz w:val="24"/>
              </w:rPr>
            </w:pPr>
            <w:r w:rsidRPr="00C56988">
              <w:rPr>
                <w:color w:val="auto"/>
                <w:sz w:val="24"/>
              </w:rPr>
              <w:lastRenderedPageBreak/>
              <w:t>-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решений;</w:t>
            </w:r>
          </w:p>
          <w:p w:rsidR="0071400D" w:rsidRPr="00C56988" w:rsidRDefault="0071400D" w:rsidP="00C56988">
            <w:pPr>
              <w:jc w:val="both"/>
              <w:rPr>
                <w:b/>
                <w:color w:val="auto"/>
                <w:sz w:val="24"/>
              </w:rPr>
            </w:pPr>
            <w:r w:rsidRPr="00C56988">
              <w:rPr>
                <w:b/>
                <w:color w:val="auto"/>
                <w:sz w:val="24"/>
              </w:rPr>
              <w:t>Владеть (В3):</w:t>
            </w:r>
          </w:p>
          <w:p w:rsidR="0071400D" w:rsidRPr="00C56988" w:rsidRDefault="0071400D" w:rsidP="00C56988">
            <w:pPr>
              <w:jc w:val="both"/>
              <w:rPr>
                <w:rStyle w:val="FontStyle80"/>
                <w:b/>
                <w:color w:val="auto"/>
                <w:sz w:val="24"/>
                <w:szCs w:val="24"/>
              </w:rPr>
            </w:pPr>
            <w:r w:rsidRPr="00C56988">
              <w:rPr>
                <w:b/>
                <w:color w:val="auto"/>
                <w:sz w:val="24"/>
              </w:rPr>
              <w:t xml:space="preserve">- </w:t>
            </w:r>
            <w:r w:rsidRPr="00C56988">
              <w:rPr>
                <w:sz w:val="24"/>
              </w:rPr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решений.</w:t>
            </w:r>
          </w:p>
        </w:tc>
      </w:tr>
      <w:tr w:rsidR="0071400D" w:rsidRPr="00C56988" w:rsidTr="00C569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lastRenderedPageBreak/>
              <w:t>ПК-8</w:t>
            </w:r>
          </w:p>
          <w:p w:rsidR="0071400D" w:rsidRPr="00C56988" w:rsidRDefault="0071400D" w:rsidP="00C56988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Fonts w:eastAsia="Times New Roman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t>Знать (З3):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>- методологию экономического прогнозирования с использованием современных технических средств и современных технологий;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t>Уметь (З3):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>- прогнозировать различные экономические явления и процессы,  используя современные технические средства и современные технологии;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</w:rPr>
            </w:pPr>
            <w:r w:rsidRPr="00C56988">
              <w:rPr>
                <w:rFonts w:ascii="Times New Roman CYR" w:hAnsi="Times New Roman CYR" w:cs="Times New Roman CYR"/>
                <w:b/>
                <w:sz w:val="24"/>
              </w:rPr>
              <w:t xml:space="preserve">Владеть (З3): </w:t>
            </w:r>
          </w:p>
          <w:p w:rsidR="0071400D" w:rsidRPr="00C56988" w:rsidRDefault="0071400D" w:rsidP="00C5698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C56988">
              <w:rPr>
                <w:rFonts w:ascii="Times New Roman CYR" w:hAnsi="Times New Roman CYR" w:cs="Times New Roman CYR"/>
                <w:sz w:val="24"/>
              </w:rPr>
              <w:t>- навыками прогнозирования различных экономических явлений и процессов, используя современные технические средства и современные технологии.</w:t>
            </w:r>
          </w:p>
        </w:tc>
      </w:tr>
    </w:tbl>
    <w:p w:rsidR="0071400D" w:rsidRDefault="0071400D" w:rsidP="00FA4424">
      <w:pPr>
        <w:rPr>
          <w:color w:val="000000"/>
          <w:sz w:val="23"/>
          <w:szCs w:val="23"/>
        </w:rPr>
      </w:pPr>
    </w:p>
    <w:p w:rsidR="00FA4424" w:rsidRDefault="00FA4424" w:rsidP="00FA4424">
      <w:pPr>
        <w:rPr>
          <w:color w:val="000000"/>
          <w:sz w:val="23"/>
          <w:szCs w:val="23"/>
        </w:rPr>
      </w:pP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</w:p>
    <w:p w:rsidR="00FA4424" w:rsidRDefault="00FA4424" w:rsidP="00FA4424">
      <w:pPr>
        <w:spacing w:line="312" w:lineRule="auto"/>
        <w:ind w:left="7079" w:firstLine="709"/>
        <w:jc w:val="both"/>
        <w:rPr>
          <w:i/>
          <w:sz w:val="24"/>
        </w:rPr>
      </w:pPr>
      <w:r w:rsidRPr="00CC2C2C">
        <w:rPr>
          <w:i/>
          <w:sz w:val="24"/>
        </w:rPr>
        <w:t>Таблица 2.2</w:t>
      </w:r>
      <w:r>
        <w:rPr>
          <w:i/>
          <w:sz w:val="24"/>
        </w:rPr>
        <w:t>.</w:t>
      </w:r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7"/>
        <w:gridCol w:w="1469"/>
        <w:gridCol w:w="496"/>
        <w:gridCol w:w="445"/>
        <w:gridCol w:w="51"/>
        <w:gridCol w:w="799"/>
      </w:tblGrid>
      <w:tr w:rsidR="00D24F93" w:rsidRPr="00C56988" w:rsidTr="00DA1F19">
        <w:trPr>
          <w:trHeight w:val="524"/>
        </w:trPr>
        <w:tc>
          <w:tcPr>
            <w:tcW w:w="6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 xml:space="preserve">Темы дисциплины (модуля) </w:t>
            </w:r>
          </w:p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Перечень  формируемых компетенций</w:t>
            </w:r>
          </w:p>
        </w:tc>
      </w:tr>
      <w:tr w:rsidR="004C6FF7" w:rsidRPr="00C56988" w:rsidTr="00C56988">
        <w:trPr>
          <w:trHeight w:val="524"/>
        </w:trPr>
        <w:tc>
          <w:tcPr>
            <w:tcW w:w="6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ОПК-4 (3)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ПК-5 (3)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4C6FF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rStyle w:val="FontStyle80"/>
                <w:b/>
                <w:sz w:val="24"/>
                <w:szCs w:val="24"/>
              </w:rPr>
              <w:t>ПК-8 (3)</w:t>
            </w:r>
          </w:p>
        </w:tc>
      </w:tr>
      <w:tr w:rsidR="00D24F93" w:rsidRPr="00C56988" w:rsidTr="00DA1F19">
        <w:tc>
          <w:tcPr>
            <w:tcW w:w="9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Текущий контроль</w:t>
            </w:r>
          </w:p>
          <w:p w:rsidR="00D24F93" w:rsidRPr="00C56988" w:rsidRDefault="00D24F93" w:rsidP="00DA1F1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4"/>
                <w:szCs w:val="24"/>
              </w:rPr>
            </w:pPr>
          </w:p>
        </w:tc>
      </w:tr>
      <w:tr w:rsidR="004C6FF7" w:rsidRPr="00C56988" w:rsidTr="00C56988">
        <w:trPr>
          <w:trHeight w:val="28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7" w:rsidRPr="00C56988" w:rsidRDefault="004C6FF7" w:rsidP="00DA1F19">
            <w:pPr>
              <w:shd w:val="clear" w:color="auto" w:fill="FFFFFF"/>
              <w:rPr>
                <w:b/>
                <w:bCs/>
                <w:iCs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t xml:space="preserve">Тема 1. </w:t>
            </w:r>
            <w:r w:rsidRPr="00C56988">
              <w:rPr>
                <w:b/>
                <w:sz w:val="24"/>
              </w:rPr>
              <w:t>Экономика стран СНГ на современном этапе.</w:t>
            </w:r>
            <w:r w:rsidRPr="00C56988">
              <w:rPr>
                <w:b/>
                <w:bCs/>
                <w:sz w:val="24"/>
              </w:rPr>
              <w:t xml:space="preserve"> Стратегия экономического развития стран СНГ на период до 2020 года</w:t>
            </w:r>
            <w:r w:rsidRPr="00C56988">
              <w:rPr>
                <w:b/>
                <w:bCs/>
                <w:iCs/>
                <w:sz w:val="24"/>
              </w:rPr>
              <w:t>.</w:t>
            </w:r>
          </w:p>
          <w:p w:rsidR="004C6FF7" w:rsidRPr="00C56988" w:rsidRDefault="004C6FF7" w:rsidP="00DA1F19">
            <w:pPr>
              <w:shd w:val="clear" w:color="auto" w:fill="FFFFFF"/>
              <w:rPr>
                <w:rStyle w:val="FontStyle80"/>
                <w:sz w:val="24"/>
                <w:szCs w:val="24"/>
              </w:rPr>
            </w:pPr>
            <w:r w:rsidRPr="00C56988">
              <w:rPr>
                <w:bCs/>
                <w:iCs/>
                <w:sz w:val="24"/>
              </w:rPr>
              <w:t>Геополитика постсоветского пространства, основные этапы эволюции. Договор об экономическом союзе стран СНГ (сентябрь 1993 г.). Структура органов СНГ. Обеспеченность природными ресурсами. Географическое положение и система транспортных коммуникаций. Уровень социально-экономического развития. Различия в промежуточных итогах социально-экономического развития. Проблемы современного этапа интеграции на постсоветском пространстве.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Контрольные вопросы к лекции</w:t>
            </w:r>
          </w:p>
          <w:p w:rsidR="004C6FF7" w:rsidRPr="00C56988" w:rsidRDefault="004C6FF7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8"/>
              <w:widowControl/>
            </w:pPr>
            <w:r w:rsidRPr="00C56988">
              <w:t xml:space="preserve"> </w:t>
            </w:r>
          </w:p>
        </w:tc>
      </w:tr>
      <w:tr w:rsidR="004C6FF7" w:rsidRPr="00C56988" w:rsidTr="00C56988">
        <w:trPr>
          <w:trHeight w:val="2514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6FF7" w:rsidRPr="00C56988" w:rsidRDefault="004C6FF7" w:rsidP="00DA1F19">
            <w:pPr>
              <w:tabs>
                <w:tab w:val="left" w:pos="0"/>
                <w:tab w:val="left" w:pos="360"/>
              </w:tabs>
              <w:rPr>
                <w:b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lastRenderedPageBreak/>
              <w:t xml:space="preserve">Тема 2. </w:t>
            </w:r>
            <w:r w:rsidRPr="00C56988">
              <w:rPr>
                <w:b/>
                <w:sz w:val="24"/>
              </w:rPr>
      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      </w:r>
          </w:p>
          <w:p w:rsidR="004C6FF7" w:rsidRPr="00C56988" w:rsidRDefault="004C6FF7" w:rsidP="00DA1F19">
            <w:pPr>
              <w:tabs>
                <w:tab w:val="left" w:pos="0"/>
                <w:tab w:val="left" w:pos="360"/>
              </w:tabs>
              <w:rPr>
                <w:rStyle w:val="FontStyle80"/>
                <w:b/>
                <w:sz w:val="24"/>
                <w:szCs w:val="24"/>
              </w:rPr>
            </w:pPr>
            <w:r w:rsidRPr="00C56988">
              <w:rPr>
                <w:sz w:val="24"/>
              </w:rPr>
              <w:t>Стратегический и концептуальный анализ проблем безопасности единого экономического пространства СНГ, формирования общего рынка товаров, услуг, капиталов. Обеспечение финансовой (валютной и бюджетной) безопасности стран СНГ. Актуальные проблемы обеспечения информационной безопасности стран СНГ. Актуальные проблемы международного сотрудничества стран СНГ в области энергетической безопасности, оборонного- технического сотрудничества.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Творческое задание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t xml:space="preserve">      +</w:t>
            </w:r>
          </w:p>
        </w:tc>
      </w:tr>
      <w:tr w:rsidR="00D24F93" w:rsidRPr="00C56988" w:rsidTr="00DA1F19">
        <w:trPr>
          <w:trHeight w:val="313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F93" w:rsidRPr="00C56988" w:rsidRDefault="00D24F93" w:rsidP="00DA1F19">
            <w:pPr>
              <w:tabs>
                <w:tab w:val="left" w:pos="0"/>
                <w:tab w:val="left" w:pos="360"/>
              </w:tabs>
              <w:rPr>
                <w:b/>
                <w:bCs/>
                <w:iCs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t>Рубежный контроль №1 Темы 1-2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Тест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t xml:space="preserve">      +</w:t>
            </w:r>
          </w:p>
        </w:tc>
      </w:tr>
      <w:tr w:rsidR="004C6FF7" w:rsidRPr="00C56988" w:rsidTr="00C56988">
        <w:trPr>
          <w:trHeight w:val="1544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rPr>
                <w:b/>
                <w:bCs/>
                <w:color w:val="000000"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t xml:space="preserve">Тема 3. </w:t>
            </w:r>
            <w:r w:rsidRPr="00C56988">
              <w:rPr>
                <w:b/>
                <w:sz w:val="24"/>
              </w:rPr>
              <w:t>Торговая политика государств СНГ.</w:t>
            </w:r>
            <w:r w:rsidRPr="00C56988">
              <w:rPr>
                <w:b/>
                <w:bCs/>
                <w:color w:val="000000"/>
                <w:sz w:val="24"/>
              </w:rPr>
              <w:t xml:space="preserve"> Инновационное сотрудничество государств СНГ. Развитие энергетических рынков.</w:t>
            </w:r>
          </w:p>
          <w:p w:rsidR="004C6FF7" w:rsidRPr="00C56988" w:rsidRDefault="004C6FF7" w:rsidP="00DA1F19">
            <w:pPr>
              <w:rPr>
                <w:sz w:val="24"/>
              </w:rPr>
            </w:pPr>
            <w:r w:rsidRPr="00C56988">
              <w:rPr>
                <w:bCs/>
                <w:iCs/>
                <w:sz w:val="24"/>
              </w:rPr>
              <w:t>Режимы торговой политики стран СНГ. О мерах тарифного и нетарифного регулирования во взаимной торговле государств-участников Договора о зоне свободной торговли от 18 октября 2011 года. Конвенция о приграничном сотрудничестве государств-участников СНГ. Межгосударственная программа инновационного сотрудничества государств-участников СНГ на период до 2020 года. Основные транспортные коридоры Центральной Азии (нефть и газ), проекты строительства для обеспечения инфраструктуры в области энергетики.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Доклады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t xml:space="preserve">      +</w:t>
            </w:r>
          </w:p>
        </w:tc>
      </w:tr>
      <w:tr w:rsidR="004C6FF7" w:rsidRPr="00C56988" w:rsidTr="00C56988">
        <w:trPr>
          <w:trHeight w:val="324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rPr>
                <w:b/>
                <w:bCs/>
                <w:color w:val="000000"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t xml:space="preserve">Тема 4. </w:t>
            </w:r>
            <w:r w:rsidRPr="00C56988">
              <w:rPr>
                <w:b/>
                <w:bCs/>
                <w:color w:val="000000"/>
                <w:sz w:val="24"/>
              </w:rPr>
              <w:t xml:space="preserve">Предпринимательская деятельность в государствах - участниках СНГ. Проблемы создания единого рынка </w:t>
            </w:r>
            <w:proofErr w:type="spellStart"/>
            <w:r w:rsidRPr="00C56988">
              <w:rPr>
                <w:b/>
                <w:bCs/>
                <w:color w:val="000000"/>
                <w:sz w:val="24"/>
              </w:rPr>
              <w:t>госзакупок</w:t>
            </w:r>
            <w:proofErr w:type="spellEnd"/>
            <w:r w:rsidRPr="00C56988">
              <w:rPr>
                <w:b/>
                <w:bCs/>
                <w:color w:val="000000"/>
                <w:sz w:val="24"/>
              </w:rPr>
              <w:t>. Технические регламенты и стандарты качества товаров.</w:t>
            </w:r>
          </w:p>
          <w:p w:rsidR="004C6FF7" w:rsidRPr="00C56988" w:rsidRDefault="004C6FF7" w:rsidP="00DA1F19">
            <w:pPr>
              <w:rPr>
                <w:sz w:val="24"/>
              </w:rPr>
            </w:pPr>
            <w:r w:rsidRPr="00C56988">
              <w:rPr>
                <w:bCs/>
                <w:iCs/>
                <w:sz w:val="24"/>
              </w:rPr>
              <w:t xml:space="preserve">Сближение законодательства о предпринимательской деятельности государств-участников СНГ. Инвестиционный климат. Актуальные организационно-правовые проблемы создания единого рынка </w:t>
            </w:r>
            <w:proofErr w:type="spellStart"/>
            <w:r w:rsidRPr="00C56988">
              <w:rPr>
                <w:bCs/>
                <w:iCs/>
                <w:sz w:val="24"/>
              </w:rPr>
              <w:t>госзакупок</w:t>
            </w:r>
            <w:proofErr w:type="spellEnd"/>
            <w:r w:rsidRPr="00C56988">
              <w:rPr>
                <w:bCs/>
                <w:iCs/>
                <w:sz w:val="24"/>
              </w:rPr>
              <w:t xml:space="preserve"> в СНГ. </w:t>
            </w:r>
            <w:r w:rsidRPr="00C56988">
              <w:rPr>
                <w:bCs/>
                <w:color w:val="000000"/>
                <w:sz w:val="24"/>
              </w:rPr>
              <w:t>Технические регламенты и стандарты качества товаров и услуг как инструменты обеспечения экономической безопасности. Перспективы сотрудничества стран СНГ и АТЭС в области торговли, инвестиций и цифровой экономики.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</w:p>
          <w:p w:rsidR="004C6FF7" w:rsidRPr="00C56988" w:rsidRDefault="004C6FF7" w:rsidP="00DA1F19">
            <w:pPr>
              <w:pStyle w:val="Style26"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Дискуссия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F7" w:rsidRPr="00C56988" w:rsidRDefault="004C6FF7" w:rsidP="00DA1F19">
            <w:pPr>
              <w:pStyle w:val="Style28"/>
              <w:widowControl/>
            </w:pPr>
            <w:r w:rsidRPr="00C56988">
              <w:t xml:space="preserve">      +</w:t>
            </w:r>
          </w:p>
        </w:tc>
      </w:tr>
      <w:tr w:rsidR="00D24F93" w:rsidRPr="00C56988" w:rsidTr="00DA1F19">
        <w:trPr>
          <w:trHeight w:val="35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rPr>
                <w:b/>
                <w:bCs/>
                <w:iCs/>
                <w:sz w:val="24"/>
              </w:rPr>
            </w:pPr>
            <w:r w:rsidRPr="00C56988">
              <w:rPr>
                <w:b/>
                <w:bCs/>
                <w:iCs/>
                <w:sz w:val="24"/>
              </w:rPr>
              <w:t>Рубежный контроль №2. Темы 3-4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Тест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8"/>
              <w:widowControl/>
            </w:pPr>
            <w:r w:rsidRPr="00C56988">
              <w:t xml:space="preserve">      +</w:t>
            </w:r>
          </w:p>
        </w:tc>
      </w:tr>
      <w:tr w:rsidR="00D24F93" w:rsidRPr="00C56988" w:rsidTr="00DA1F19">
        <w:trPr>
          <w:trHeight w:val="356"/>
        </w:trPr>
        <w:tc>
          <w:tcPr>
            <w:tcW w:w="9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Промежуточный контроль</w:t>
            </w:r>
          </w:p>
        </w:tc>
      </w:tr>
      <w:tr w:rsidR="00D24F93" w:rsidRPr="00C56988" w:rsidTr="00DA1F19"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Темы 1-4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93" w:rsidRPr="006A1FD1" w:rsidRDefault="00D24F93" w:rsidP="00DA1F19">
            <w:pPr>
              <w:pStyle w:val="Style23"/>
              <w:widowControl/>
              <w:ind w:left="5" w:hanging="5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Промежуточный контроль – зачет</w:t>
            </w:r>
            <w:r w:rsidR="006A1FD1" w:rsidRPr="006A1FD1">
              <w:rPr>
                <w:rStyle w:val="FontStyle80"/>
                <w:sz w:val="24"/>
                <w:szCs w:val="24"/>
              </w:rPr>
              <w:t xml:space="preserve"> </w:t>
            </w:r>
            <w:r w:rsidR="006A1FD1">
              <w:rPr>
                <w:rStyle w:val="FontStyle80"/>
                <w:sz w:val="24"/>
                <w:szCs w:val="24"/>
                <w:lang w:val="en-US"/>
              </w:rPr>
              <w:t>c</w:t>
            </w:r>
            <w:r w:rsidR="006A1FD1">
              <w:rPr>
                <w:rStyle w:val="FontStyle80"/>
                <w:sz w:val="24"/>
                <w:szCs w:val="24"/>
              </w:rPr>
              <w:t xml:space="preserve"> оценкой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6"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C56988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93" w:rsidRPr="00C56988" w:rsidRDefault="00D24F93" w:rsidP="00DA1F19">
            <w:pPr>
              <w:pStyle w:val="Style28"/>
              <w:widowControl/>
            </w:pPr>
            <w:r w:rsidRPr="00C56988">
              <w:t xml:space="preserve">      +</w:t>
            </w:r>
          </w:p>
        </w:tc>
      </w:tr>
    </w:tbl>
    <w:p w:rsidR="00D24F93" w:rsidRDefault="00D24F93" w:rsidP="00FA4424">
      <w:pPr>
        <w:spacing w:line="312" w:lineRule="auto"/>
        <w:ind w:left="7079" w:firstLine="709"/>
        <w:jc w:val="both"/>
        <w:rPr>
          <w:i/>
          <w:sz w:val="24"/>
        </w:rPr>
      </w:pPr>
    </w:p>
    <w:p w:rsidR="00FA4424" w:rsidRDefault="00FA4424" w:rsidP="00D24F93">
      <w:pPr>
        <w:rPr>
          <w:b/>
          <w:color w:val="000000"/>
          <w:sz w:val="24"/>
        </w:rPr>
      </w:pPr>
    </w:p>
    <w:p w:rsidR="00FA4424" w:rsidRPr="00BD1202" w:rsidRDefault="00FA4424" w:rsidP="006A1FD1">
      <w:pPr>
        <w:jc w:val="both"/>
        <w:rPr>
          <w:b/>
          <w:color w:val="000000"/>
          <w:sz w:val="24"/>
        </w:rPr>
      </w:pPr>
      <w:r w:rsidRPr="00BD1202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  <w:sz w:val="24"/>
        </w:rPr>
        <w:t xml:space="preserve"> (индикаторов достижения компетенций)</w:t>
      </w:r>
      <w:r w:rsidRPr="00BD1202">
        <w:rPr>
          <w:b/>
          <w:color w:val="000000"/>
          <w:sz w:val="24"/>
        </w:rPr>
        <w:t>, характеризующих результаты обучения в процессе освоения  дисциплины (модуля) и методические материалы, определяющие процедуры оценивания</w:t>
      </w:r>
    </w:p>
    <w:p w:rsidR="00FA4424" w:rsidRPr="006A1FD1" w:rsidRDefault="00FA4424" w:rsidP="00FA4424">
      <w:pPr>
        <w:rPr>
          <w:b/>
          <w:color w:val="000000"/>
          <w:sz w:val="24"/>
        </w:rPr>
      </w:pPr>
    </w:p>
    <w:p w:rsidR="00FA4424" w:rsidRPr="006A1FD1" w:rsidRDefault="00FA4424" w:rsidP="00FA4424">
      <w:pPr>
        <w:pStyle w:val="Style26"/>
        <w:widowControl/>
        <w:tabs>
          <w:tab w:val="left" w:pos="284"/>
        </w:tabs>
        <w:spacing w:line="240" w:lineRule="auto"/>
        <w:jc w:val="center"/>
        <w:rPr>
          <w:rStyle w:val="FontStyle80"/>
          <w:b/>
          <w:sz w:val="24"/>
          <w:szCs w:val="24"/>
        </w:rPr>
      </w:pPr>
      <w:r w:rsidRPr="006A1FD1">
        <w:rPr>
          <w:rStyle w:val="FontStyle80"/>
          <w:b/>
          <w:sz w:val="24"/>
          <w:szCs w:val="24"/>
        </w:rPr>
        <w:t>Методические указания к подбору данных исследования</w:t>
      </w:r>
    </w:p>
    <w:p w:rsidR="00FA4424" w:rsidRPr="000D3D92" w:rsidRDefault="00FA4424" w:rsidP="00FA4424">
      <w:pPr>
        <w:pStyle w:val="Style26"/>
        <w:widowControl/>
        <w:tabs>
          <w:tab w:val="left" w:pos="284"/>
        </w:tabs>
        <w:spacing w:line="240" w:lineRule="auto"/>
        <w:jc w:val="center"/>
        <w:rPr>
          <w:rStyle w:val="FontStyle80"/>
          <w:b/>
        </w:rPr>
      </w:pPr>
    </w:p>
    <w:p w:rsidR="00FA4424" w:rsidRDefault="00FA4424" w:rsidP="00FA442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Статистические</w:t>
      </w:r>
      <w:r w:rsidRPr="000D3D92">
        <w:rPr>
          <w:sz w:val="24"/>
        </w:rPr>
        <w:t xml:space="preserve"> данные</w:t>
      </w:r>
      <w:r>
        <w:rPr>
          <w:sz w:val="24"/>
        </w:rPr>
        <w:t>, а также первичные документы</w:t>
      </w:r>
      <w:r w:rsidRPr="000D3D92">
        <w:rPr>
          <w:sz w:val="24"/>
        </w:rPr>
        <w:t xml:space="preserve"> для </w:t>
      </w:r>
      <w:r>
        <w:rPr>
          <w:sz w:val="24"/>
        </w:rPr>
        <w:t>дискуссий, докладов и подготовки к кейс-заданиям</w:t>
      </w:r>
      <w:r w:rsidRPr="000D3D92">
        <w:rPr>
          <w:sz w:val="24"/>
        </w:rPr>
        <w:t xml:space="preserve"> </w:t>
      </w:r>
      <w:r>
        <w:rPr>
          <w:sz w:val="24"/>
        </w:rPr>
        <w:t>необходимо найти на официальных сайтах: ФТС России, Евразийской экономической комиссии (ЕЭК), Центральных банков стран-членов ЕАЭС, официального сайта Исполнительного комитета СНГ.</w:t>
      </w:r>
    </w:p>
    <w:p w:rsidR="00D24F93" w:rsidRDefault="00D24F93" w:rsidP="00FA4424">
      <w:pPr>
        <w:ind w:firstLine="567"/>
        <w:jc w:val="both"/>
        <w:rPr>
          <w:sz w:val="24"/>
        </w:rPr>
      </w:pPr>
    </w:p>
    <w:p w:rsidR="00D24F93" w:rsidRPr="009D2807" w:rsidRDefault="00D24F93" w:rsidP="00D24F93">
      <w:pPr>
        <w:shd w:val="clear" w:color="auto" w:fill="FFFFFF"/>
        <w:jc w:val="center"/>
        <w:rPr>
          <w:b/>
          <w:bCs/>
          <w:iCs/>
          <w:sz w:val="24"/>
        </w:rPr>
      </w:pPr>
      <w:r w:rsidRPr="00CA0C7E">
        <w:rPr>
          <w:rStyle w:val="FontStyle80"/>
          <w:b/>
          <w:sz w:val="24"/>
        </w:rPr>
        <w:t xml:space="preserve">Контрольные вопросы к лекции </w:t>
      </w:r>
      <w:r w:rsidRPr="00CA0C7E">
        <w:rPr>
          <w:b/>
          <w:color w:val="000000"/>
          <w:sz w:val="24"/>
        </w:rPr>
        <w:t xml:space="preserve">по теме 1: </w:t>
      </w:r>
      <w:r w:rsidRPr="009D2807">
        <w:rPr>
          <w:b/>
          <w:sz w:val="24"/>
        </w:rPr>
        <w:t>Экономика стран СНГ на современном этапе.</w:t>
      </w:r>
      <w:r w:rsidRPr="009D2807">
        <w:rPr>
          <w:b/>
          <w:bCs/>
          <w:sz w:val="24"/>
        </w:rPr>
        <w:t xml:space="preserve"> Стратегия экономического развития стран СНГ на период до 2020 года</w:t>
      </w:r>
      <w:r w:rsidRPr="009D2807">
        <w:rPr>
          <w:b/>
          <w:bCs/>
          <w:iCs/>
          <w:sz w:val="24"/>
        </w:rPr>
        <w:t>.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Опишите геополитическое состояние постсоветского пространства и основные этапы эволюции.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Раскройте суть договора об экономическом союзе стран СНГ (сентябрь 1993 г.).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Какова структура органов СНГ?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 можно оценить обеспеченность стран СНГ природными ресурсами?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Охарактеризуйте географическое положение и систему транспортных коммуникаций.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Сравните уровень социально-экономического развития стран СНГ.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Каковы различия в промежуточных итогах социально-экономического развития?</w:t>
      </w:r>
    </w:p>
    <w:p w:rsidR="00D24F93" w:rsidRPr="00496225" w:rsidRDefault="00D24F93" w:rsidP="00D24F93">
      <w:pPr>
        <w:pStyle w:val="afd"/>
        <w:numPr>
          <w:ilvl w:val="0"/>
          <w:numId w:val="26"/>
        </w:numPr>
        <w:tabs>
          <w:tab w:val="clear" w:pos="708"/>
        </w:tabs>
        <w:ind w:left="0" w:firstLine="0"/>
        <w:rPr>
          <w:rFonts w:eastAsia="Times New Roman"/>
          <w:color w:val="000000"/>
        </w:rPr>
      </w:pPr>
      <w:r w:rsidRPr="00496225">
        <w:rPr>
          <w:bCs/>
          <w:iCs/>
        </w:rPr>
        <w:t>Какие существуют проблемы современного этапа интеграции на постсоветском пространстве?</w:t>
      </w:r>
    </w:p>
    <w:p w:rsidR="00D24F93" w:rsidRDefault="00D24F93" w:rsidP="00D24F93">
      <w:pPr>
        <w:rPr>
          <w:b/>
          <w:color w:val="000000"/>
          <w:szCs w:val="28"/>
        </w:rPr>
      </w:pPr>
    </w:p>
    <w:p w:rsidR="00D24F93" w:rsidRPr="00EE59FA" w:rsidRDefault="00D24F93" w:rsidP="00D24F93">
      <w:pPr>
        <w:jc w:val="center"/>
        <w:rPr>
          <w:b/>
          <w:color w:val="000000"/>
          <w:sz w:val="24"/>
        </w:rPr>
      </w:pPr>
      <w:r w:rsidRPr="00EE59FA">
        <w:rPr>
          <w:b/>
          <w:color w:val="000000"/>
          <w:sz w:val="24"/>
        </w:rPr>
        <w:t>Творческое задание.</w:t>
      </w:r>
    </w:p>
    <w:p w:rsidR="00D24F93" w:rsidRDefault="00D24F93" w:rsidP="00D24F93">
      <w:pPr>
        <w:tabs>
          <w:tab w:val="left" w:pos="0"/>
          <w:tab w:val="left" w:pos="360"/>
        </w:tabs>
        <w:jc w:val="center"/>
        <w:rPr>
          <w:b/>
          <w:sz w:val="24"/>
        </w:rPr>
      </w:pPr>
      <w:r w:rsidRPr="00EE59FA">
        <w:rPr>
          <w:b/>
          <w:color w:val="000000"/>
          <w:sz w:val="24"/>
        </w:rPr>
        <w:t xml:space="preserve">Тема 2. </w:t>
      </w:r>
      <w:r w:rsidRPr="00EE59FA">
        <w:rPr>
          <w:b/>
          <w:sz w:val="24"/>
        </w:rPr>
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D24F93" w:rsidRDefault="00D24F93" w:rsidP="00D24F93">
      <w:pPr>
        <w:tabs>
          <w:tab w:val="left" w:pos="0"/>
          <w:tab w:val="left" w:pos="360"/>
        </w:tabs>
        <w:jc w:val="center"/>
        <w:rPr>
          <w:b/>
          <w:sz w:val="24"/>
        </w:rPr>
      </w:pPr>
    </w:p>
    <w:p w:rsidR="00D24F93" w:rsidRPr="00EE59FA" w:rsidRDefault="00D24F93" w:rsidP="00D24F93">
      <w:pPr>
        <w:tabs>
          <w:tab w:val="left" w:pos="0"/>
          <w:tab w:val="left" w:pos="360"/>
        </w:tabs>
        <w:jc w:val="center"/>
        <w:rPr>
          <w:sz w:val="24"/>
        </w:rPr>
      </w:pPr>
      <w:r w:rsidRPr="00EE59FA">
        <w:rPr>
          <w:sz w:val="24"/>
        </w:rPr>
        <w:t>Разделитесь на подгруппы по 2-3 человека и выполните следующие задания: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  <w:r w:rsidRPr="00EE59FA">
        <w:rPr>
          <w:sz w:val="24"/>
        </w:rPr>
        <w:t xml:space="preserve">1. </w:t>
      </w:r>
      <w:r>
        <w:rPr>
          <w:sz w:val="24"/>
        </w:rPr>
        <w:t xml:space="preserve">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«Степень вовлечения стран СНГ в поддержании безопасности единого экономического пространства».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национальной бюджетной и финансовой безопасности на пространстве СНГ».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3.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продовольственной безопасности на пространстве СНГ».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4.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информационной безопасности в рамках СНГ».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>5. На основании первичных документов Исполкома СНГ сделайте сравнительный анализ мер нетарифного регулирования стран-участниц СНГ.</w:t>
      </w:r>
    </w:p>
    <w:p w:rsidR="00D24F93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</w:p>
    <w:p w:rsidR="00D24F93" w:rsidRPr="00B34458" w:rsidRDefault="00D24F93" w:rsidP="00D24F93">
      <w:pPr>
        <w:tabs>
          <w:tab w:val="left" w:pos="0"/>
          <w:tab w:val="left" w:pos="360"/>
        </w:tabs>
        <w:jc w:val="center"/>
        <w:rPr>
          <w:b/>
          <w:sz w:val="24"/>
        </w:rPr>
      </w:pPr>
      <w:r w:rsidRPr="00B34458">
        <w:rPr>
          <w:b/>
          <w:sz w:val="24"/>
        </w:rPr>
        <w:t xml:space="preserve">Рубежный контроль </w:t>
      </w:r>
      <w:r>
        <w:rPr>
          <w:b/>
          <w:sz w:val="24"/>
        </w:rPr>
        <w:t xml:space="preserve">№ </w:t>
      </w:r>
      <w:r w:rsidRPr="00B34458">
        <w:rPr>
          <w:b/>
          <w:sz w:val="24"/>
        </w:rPr>
        <w:t>1. Темы 1-2.</w:t>
      </w:r>
    </w:p>
    <w:p w:rsidR="00D24F93" w:rsidRPr="007B6FD1" w:rsidRDefault="00D24F93" w:rsidP="00D24F93">
      <w:pPr>
        <w:rPr>
          <w:bCs/>
          <w:sz w:val="24"/>
        </w:rPr>
      </w:pP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 xml:space="preserve">1. Сколько государств подписали </w:t>
      </w:r>
      <w:r w:rsidRPr="007B6FD1">
        <w:rPr>
          <w:rFonts w:eastAsia="+mn-ea"/>
          <w:b/>
          <w:sz w:val="24"/>
        </w:rPr>
        <w:t>Алма-Атинскую Декларацию о целях и принципах СНГ</w:t>
      </w:r>
      <w:r w:rsidRPr="007B6FD1">
        <w:rPr>
          <w:b/>
          <w:sz w:val="24"/>
        </w:rPr>
        <w:t xml:space="preserve"> </w:t>
      </w:r>
      <w:r w:rsidRPr="007B6FD1">
        <w:rPr>
          <w:rFonts w:eastAsia="+mn-ea"/>
          <w:b/>
          <w:bCs/>
          <w:sz w:val="24"/>
        </w:rPr>
        <w:t>21 декабря 1991 г.</w:t>
      </w:r>
      <w:r w:rsidRPr="007B6FD1">
        <w:rPr>
          <w:b/>
          <w:bCs/>
          <w:sz w:val="24"/>
        </w:rPr>
        <w:t>?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10 государств;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11 государств;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15 государств;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5 государств.</w:t>
      </w:r>
    </w:p>
    <w:p w:rsidR="00D24F93" w:rsidRPr="007B6FD1" w:rsidRDefault="00D24F93" w:rsidP="00D24F93">
      <w:pPr>
        <w:jc w:val="both"/>
        <w:rPr>
          <w:b/>
          <w:bCs/>
          <w:sz w:val="24"/>
        </w:rPr>
      </w:pPr>
      <w:r w:rsidRPr="007B6FD1">
        <w:rPr>
          <w:b/>
          <w:bCs/>
          <w:sz w:val="24"/>
        </w:rPr>
        <w:t>2. Какие страны не ратифицировали Устав СНГ?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 xml:space="preserve">1. </w:t>
      </w:r>
      <w:r w:rsidRPr="007B6FD1">
        <w:rPr>
          <w:rFonts w:eastAsia="+mn-ea"/>
          <w:bCs/>
          <w:sz w:val="24"/>
        </w:rPr>
        <w:t>Украина и Туркменис</w:t>
      </w:r>
      <w:r w:rsidRPr="007B6FD1">
        <w:rPr>
          <w:bCs/>
          <w:sz w:val="24"/>
        </w:rPr>
        <w:t>тан;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Азербайджан и Кыргызстан;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Туркменистан и Азербайджан;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Украина и Молдова.</w:t>
      </w: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>3. Какое государство добровольно покинуло СНГ в 2008 году?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Армения;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Украина;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Грузия;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Таджикистан.</w:t>
      </w:r>
    </w:p>
    <w:p w:rsidR="00D24F93" w:rsidRPr="007B6FD1" w:rsidRDefault="00D24F93" w:rsidP="00D24F93">
      <w:pPr>
        <w:jc w:val="both"/>
        <w:rPr>
          <w:b/>
          <w:bCs/>
          <w:sz w:val="24"/>
        </w:rPr>
      </w:pPr>
      <w:r w:rsidRPr="007B6FD1">
        <w:rPr>
          <w:b/>
          <w:bCs/>
          <w:sz w:val="24"/>
        </w:rPr>
        <w:lastRenderedPageBreak/>
        <w:t>4. На долю СНГ приходится примерно: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2% мирового населения;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50% мировых запасов нефти;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30% мировой территории;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 xml:space="preserve">4. </w:t>
      </w:r>
      <w:r w:rsidRPr="007B6FD1">
        <w:rPr>
          <w:rFonts w:eastAsia="+mn-ea"/>
          <w:bCs/>
          <w:sz w:val="24"/>
        </w:rPr>
        <w:t>40 % природного газа</w:t>
      </w:r>
      <w:r w:rsidRPr="007B6FD1">
        <w:rPr>
          <w:bCs/>
          <w:sz w:val="24"/>
        </w:rPr>
        <w:t>.</w:t>
      </w: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 xml:space="preserve">5. Какое государство в рамках СНГ позднее других подписало </w:t>
      </w:r>
      <w:r w:rsidRPr="007B6FD1">
        <w:rPr>
          <w:rFonts w:eastAsia="+mj-ea"/>
          <w:b/>
          <w:bCs/>
          <w:sz w:val="24"/>
        </w:rPr>
        <w:t>договор о зоне свободной торговли от 18 октября 2011г.</w:t>
      </w:r>
      <w:r w:rsidRPr="007B6FD1">
        <w:rPr>
          <w:b/>
          <w:bCs/>
          <w:sz w:val="24"/>
        </w:rPr>
        <w:t>?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Узбекистан;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Молдова;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Таджикистан;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Армения.</w:t>
      </w: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 xml:space="preserve">6. </w:t>
      </w:r>
      <w:r w:rsidRPr="007B6FD1">
        <w:rPr>
          <w:rFonts w:eastAsia="+mn-ea"/>
          <w:b/>
          <w:bCs/>
          <w:sz w:val="24"/>
        </w:rPr>
        <w:t>Кол</w:t>
      </w:r>
      <w:r w:rsidRPr="007B6FD1">
        <w:rPr>
          <w:b/>
          <w:bCs/>
          <w:sz w:val="24"/>
        </w:rPr>
        <w:t xml:space="preserve">ичество случаев применения специальных </w:t>
      </w:r>
      <w:r w:rsidRPr="007B6FD1">
        <w:rPr>
          <w:rFonts w:eastAsia="+mn-ea"/>
          <w:b/>
          <w:bCs/>
          <w:sz w:val="24"/>
        </w:rPr>
        <w:t>защитных, антидемп</w:t>
      </w:r>
      <w:r w:rsidRPr="007B6FD1">
        <w:rPr>
          <w:b/>
          <w:bCs/>
          <w:sz w:val="24"/>
        </w:rPr>
        <w:t>инговых, компенсационных мер, применяемых странами СНГ</w:t>
      </w:r>
      <w:r w:rsidRPr="007B6FD1">
        <w:rPr>
          <w:rFonts w:eastAsia="+mn-ea"/>
          <w:b/>
          <w:bCs/>
          <w:sz w:val="24"/>
        </w:rPr>
        <w:t xml:space="preserve"> во взаимной торговле</w:t>
      </w:r>
      <w:r w:rsidRPr="007B6FD1">
        <w:rPr>
          <w:b/>
          <w:bCs/>
          <w:sz w:val="24"/>
        </w:rPr>
        <w:t xml:space="preserve"> за последние годы: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несущественно выросло;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несущественно снизилось;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не изменилось;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во взаимной торговле стран СНГ нет такого рода барьеров.</w:t>
      </w: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>7. У какой страны СНГ самый большой о</w:t>
      </w:r>
      <w:r w:rsidRPr="007B6FD1">
        <w:rPr>
          <w:rFonts w:eastAsiaTheme="minorHAnsi"/>
          <w:b/>
          <w:bCs/>
          <w:sz w:val="24"/>
          <w:lang w:eastAsia="en-US"/>
        </w:rPr>
        <w:t>бъем запрашиваемых средств для реализации инновационных проектов</w:t>
      </w:r>
      <w:r w:rsidRPr="007B6FD1">
        <w:rPr>
          <w:b/>
          <w:bCs/>
          <w:sz w:val="24"/>
        </w:rPr>
        <w:t>?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Беларусь;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Казахстан;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3. Россия;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4. Молдова.</w:t>
      </w:r>
    </w:p>
    <w:p w:rsidR="00D24F93" w:rsidRPr="007B6FD1" w:rsidRDefault="00D24F93" w:rsidP="00D24F93">
      <w:pPr>
        <w:rPr>
          <w:b/>
          <w:bCs/>
          <w:sz w:val="24"/>
        </w:rPr>
      </w:pPr>
      <w:r w:rsidRPr="007B6FD1">
        <w:rPr>
          <w:b/>
          <w:bCs/>
          <w:sz w:val="24"/>
        </w:rPr>
        <w:t>8. Дальнейшую интеграцию в рамках СНГ сдерживает следующий фактор: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1. недостаточное финансирование обеспечения бюджетной безопасности стран;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>2. большое количество стран-участниц Соглашения;</w:t>
      </w:r>
    </w:p>
    <w:p w:rsidR="00D24F93" w:rsidRPr="007B6FD1" w:rsidRDefault="00D24F93" w:rsidP="00D24F93">
      <w:pPr>
        <w:rPr>
          <w:bCs/>
          <w:sz w:val="24"/>
        </w:rPr>
      </w:pPr>
      <w:r w:rsidRPr="007B6FD1">
        <w:rPr>
          <w:bCs/>
          <w:sz w:val="24"/>
        </w:rPr>
        <w:t xml:space="preserve">3. </w:t>
      </w:r>
      <w:r w:rsidRPr="007B6FD1">
        <w:rPr>
          <w:rFonts w:eastAsia="+mn-ea"/>
          <w:bCs/>
          <w:sz w:val="24"/>
        </w:rPr>
        <w:t>слишком сильный разрыв в социально-экономическом положении стран-участниц и степени их вовлеченности в МЭО</w:t>
      </w:r>
      <w:r w:rsidRPr="007B6FD1">
        <w:rPr>
          <w:bCs/>
          <w:sz w:val="24"/>
        </w:rPr>
        <w:t>;</w:t>
      </w:r>
    </w:p>
    <w:p w:rsidR="00D24F93" w:rsidRPr="007B6FD1" w:rsidRDefault="00D24F93" w:rsidP="00D24F93">
      <w:pPr>
        <w:spacing w:line="360" w:lineRule="auto"/>
        <w:jc w:val="both"/>
        <w:rPr>
          <w:rFonts w:eastAsiaTheme="minorHAnsi"/>
          <w:bCs/>
          <w:sz w:val="24"/>
          <w:lang w:eastAsia="en-US"/>
        </w:rPr>
      </w:pPr>
      <w:r w:rsidRPr="007B6FD1">
        <w:rPr>
          <w:bCs/>
          <w:sz w:val="24"/>
        </w:rPr>
        <w:t>4. наличие нескольких политических и экономических лидеров в рамках СНГ.</w:t>
      </w:r>
    </w:p>
    <w:p w:rsidR="00D24F93" w:rsidRPr="009C7CCD" w:rsidRDefault="00D24F93" w:rsidP="00D24F93">
      <w:pPr>
        <w:tabs>
          <w:tab w:val="left" w:pos="0"/>
          <w:tab w:val="left" w:pos="360"/>
        </w:tabs>
        <w:jc w:val="both"/>
        <w:rPr>
          <w:sz w:val="24"/>
        </w:rPr>
      </w:pPr>
    </w:p>
    <w:p w:rsidR="00D24F93" w:rsidRDefault="00D24F93" w:rsidP="00D24F93">
      <w:pPr>
        <w:jc w:val="center"/>
        <w:rPr>
          <w:b/>
          <w:color w:val="000000"/>
          <w:sz w:val="24"/>
        </w:rPr>
      </w:pPr>
      <w:r w:rsidRPr="00791232">
        <w:rPr>
          <w:b/>
          <w:color w:val="000000"/>
          <w:sz w:val="24"/>
        </w:rPr>
        <w:t xml:space="preserve">Темы для </w:t>
      </w:r>
      <w:r>
        <w:rPr>
          <w:b/>
          <w:color w:val="000000"/>
          <w:sz w:val="24"/>
        </w:rPr>
        <w:t>докладов, выступлений</w:t>
      </w:r>
      <w:r w:rsidRPr="00791232">
        <w:rPr>
          <w:b/>
          <w:color w:val="000000"/>
          <w:sz w:val="24"/>
        </w:rPr>
        <w:t xml:space="preserve"> (по выбору студентов, количество выступающих студентов обсуждается с преподавателем заранее):</w:t>
      </w:r>
    </w:p>
    <w:p w:rsidR="00D24F93" w:rsidRPr="00DC1497" w:rsidRDefault="00D24F93" w:rsidP="00D24F93">
      <w:pPr>
        <w:jc w:val="center"/>
        <w:rPr>
          <w:b/>
          <w:bCs/>
          <w:color w:val="000000"/>
          <w:sz w:val="24"/>
        </w:rPr>
      </w:pPr>
      <w:r w:rsidRPr="00DC1497">
        <w:rPr>
          <w:b/>
          <w:bCs/>
          <w:iCs/>
          <w:sz w:val="24"/>
        </w:rPr>
        <w:t xml:space="preserve">Тема 3. </w:t>
      </w:r>
      <w:r w:rsidRPr="00DC1497">
        <w:rPr>
          <w:b/>
          <w:sz w:val="24"/>
        </w:rPr>
        <w:t>Торговая политика государств СНГ.</w:t>
      </w:r>
      <w:r w:rsidRPr="00DC1497">
        <w:rPr>
          <w:b/>
          <w:bCs/>
          <w:color w:val="000000"/>
          <w:sz w:val="24"/>
        </w:rPr>
        <w:t xml:space="preserve"> Инновационное сотрудничество государств СНГ. Развитие энергетических рынков.</w:t>
      </w:r>
    </w:p>
    <w:p w:rsidR="00D24F93" w:rsidRPr="00097B87" w:rsidRDefault="00D24F93" w:rsidP="00D24F93">
      <w:pPr>
        <w:jc w:val="center"/>
        <w:rPr>
          <w:b/>
          <w:color w:val="000000"/>
          <w:sz w:val="24"/>
        </w:rPr>
      </w:pP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  <w:rPr>
          <w:bCs/>
          <w:iCs/>
        </w:rPr>
      </w:pPr>
      <w:r w:rsidRPr="003C102C">
        <w:rPr>
          <w:bCs/>
          <w:iCs/>
        </w:rPr>
        <w:t>Режимы торговой политики стран СНГ.</w:t>
      </w: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  <w:rPr>
          <w:bCs/>
          <w:iCs/>
        </w:rPr>
      </w:pPr>
      <w:r w:rsidRPr="003C102C">
        <w:rPr>
          <w:bCs/>
          <w:iCs/>
        </w:rPr>
        <w:t>О мерах тарифного и нетарифного регулирования во взаимной торговле государств-участников Договора о зоне свободной торговли от 18 октября 2011 года.</w:t>
      </w: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  <w:rPr>
          <w:bCs/>
          <w:iCs/>
        </w:rPr>
      </w:pPr>
      <w:r w:rsidRPr="003C102C">
        <w:rPr>
          <w:bCs/>
          <w:iCs/>
        </w:rPr>
        <w:t>Конвенция о приграничном сотрудничестве государств-участников СНГ.</w:t>
      </w: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  <w:rPr>
          <w:bCs/>
          <w:iCs/>
        </w:rPr>
      </w:pPr>
      <w:r w:rsidRPr="003C102C">
        <w:rPr>
          <w:bCs/>
          <w:iCs/>
        </w:rPr>
        <w:t>Межгосударственная программа инновационного сотрудничества государств-участников СНГ на период до 2020 года.</w:t>
      </w: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  <w:rPr>
          <w:bCs/>
          <w:iCs/>
        </w:rPr>
      </w:pPr>
      <w:r w:rsidRPr="003C102C">
        <w:rPr>
          <w:bCs/>
          <w:iCs/>
        </w:rPr>
        <w:t>Основные транспортные коридоры Центральной Азии (нефть и газ).</w:t>
      </w:r>
    </w:p>
    <w:p w:rsidR="00D24F93" w:rsidRPr="003C102C" w:rsidRDefault="00D24F93" w:rsidP="00D24F93">
      <w:pPr>
        <w:pStyle w:val="afd"/>
        <w:numPr>
          <w:ilvl w:val="0"/>
          <w:numId w:val="27"/>
        </w:numPr>
        <w:tabs>
          <w:tab w:val="clear" w:pos="708"/>
        </w:tabs>
        <w:ind w:left="0" w:right="-1" w:firstLine="0"/>
        <w:jc w:val="left"/>
      </w:pPr>
      <w:r w:rsidRPr="003C102C">
        <w:rPr>
          <w:bCs/>
          <w:iCs/>
        </w:rPr>
        <w:t>Проекты строительства для обеспечения инфраструктуры в области энергетики.</w:t>
      </w:r>
    </w:p>
    <w:p w:rsidR="00D24F93" w:rsidRDefault="00D24F93" w:rsidP="00D24F93">
      <w:pPr>
        <w:pStyle w:val="afd"/>
        <w:ind w:left="0" w:right="-1"/>
        <w:jc w:val="center"/>
        <w:rPr>
          <w:b/>
        </w:rPr>
      </w:pPr>
    </w:p>
    <w:p w:rsidR="00D24F93" w:rsidRPr="0050085B" w:rsidRDefault="00D24F93" w:rsidP="00D24F93">
      <w:pPr>
        <w:pStyle w:val="afd"/>
        <w:ind w:left="0" w:right="-1"/>
        <w:jc w:val="center"/>
        <w:rPr>
          <w:b/>
        </w:rPr>
      </w:pPr>
      <w:r w:rsidRPr="0050085B">
        <w:rPr>
          <w:b/>
        </w:rPr>
        <w:t>Дискуссия</w:t>
      </w:r>
    </w:p>
    <w:p w:rsidR="00D24F93" w:rsidRPr="00DC1497" w:rsidRDefault="00D24F93" w:rsidP="00D24F93">
      <w:pPr>
        <w:jc w:val="center"/>
        <w:rPr>
          <w:b/>
          <w:bCs/>
          <w:color w:val="000000"/>
          <w:sz w:val="24"/>
        </w:rPr>
      </w:pPr>
      <w:r w:rsidRPr="00DC1497">
        <w:rPr>
          <w:b/>
          <w:bCs/>
          <w:iCs/>
          <w:sz w:val="24"/>
        </w:rPr>
        <w:t xml:space="preserve">Тема 4. </w:t>
      </w:r>
      <w:r w:rsidRPr="00DC1497">
        <w:rPr>
          <w:b/>
          <w:bCs/>
          <w:color w:val="000000"/>
          <w:sz w:val="24"/>
        </w:rPr>
        <w:t xml:space="preserve">Предпринимательская деятельность в государствах - участниках СНГ. Проблемы создания единого рынка </w:t>
      </w:r>
      <w:proofErr w:type="spellStart"/>
      <w:r w:rsidRPr="00DC1497">
        <w:rPr>
          <w:b/>
          <w:bCs/>
          <w:color w:val="000000"/>
          <w:sz w:val="24"/>
        </w:rPr>
        <w:t>госзакупок</w:t>
      </w:r>
      <w:proofErr w:type="spellEnd"/>
      <w:r w:rsidRPr="00DC1497">
        <w:rPr>
          <w:b/>
          <w:bCs/>
          <w:color w:val="000000"/>
          <w:sz w:val="24"/>
        </w:rPr>
        <w:t>. Технические регламенты и стандарты качества товаров.</w:t>
      </w:r>
    </w:p>
    <w:p w:rsidR="00D24F93" w:rsidRDefault="00D24F93" w:rsidP="00D24F93">
      <w:pPr>
        <w:jc w:val="both"/>
        <w:rPr>
          <w:sz w:val="24"/>
        </w:rPr>
      </w:pPr>
      <w:r w:rsidRPr="003C102C">
        <w:rPr>
          <w:sz w:val="24"/>
        </w:rPr>
        <w:t xml:space="preserve">1) </w:t>
      </w:r>
      <w:r>
        <w:rPr>
          <w:sz w:val="24"/>
        </w:rPr>
        <w:t>Каковы условия для предпринимательской деятельности, в том числе инновационной, на территории стран СНГ? Сделайте сравнительный анализ. Каким образом можно оценить уровень государственной поддержки сферы МСП? Какие препятствия мешают развитию МСП?</w:t>
      </w:r>
    </w:p>
    <w:p w:rsidR="00D24F93" w:rsidRDefault="00D24F93" w:rsidP="00D24F93">
      <w:pPr>
        <w:jc w:val="both"/>
        <w:rPr>
          <w:sz w:val="24"/>
        </w:rPr>
      </w:pPr>
      <w:r>
        <w:rPr>
          <w:sz w:val="24"/>
        </w:rPr>
        <w:lastRenderedPageBreak/>
        <w:t xml:space="preserve">2) Вопрос о создании единого рынка </w:t>
      </w:r>
      <w:proofErr w:type="spellStart"/>
      <w:r>
        <w:rPr>
          <w:sz w:val="24"/>
        </w:rPr>
        <w:t>госзакупок</w:t>
      </w:r>
      <w:proofErr w:type="spellEnd"/>
      <w:r>
        <w:rPr>
          <w:sz w:val="24"/>
        </w:rPr>
        <w:t xml:space="preserve"> на пространстве СНГ имеет свои характерные черты. Охарактеризуйте проблемы, связанные с этим обстоятельством. Каким образом страны моги бы унифицировать законодательство в данной области?</w:t>
      </w:r>
    </w:p>
    <w:p w:rsidR="00D24F93" w:rsidRDefault="00D24F93" w:rsidP="00D24F93">
      <w:pPr>
        <w:jc w:val="both"/>
        <w:rPr>
          <w:sz w:val="24"/>
        </w:rPr>
      </w:pPr>
      <w:r>
        <w:rPr>
          <w:sz w:val="24"/>
        </w:rPr>
        <w:t xml:space="preserve">3) Как разрешается вопрос применения технических регламентов странами СНГ с учетом того, что не все страны этого интеграционного объединения являются полноправными членами ВТО? Существуют ли единые стандарты качества в рамках СНГ? </w:t>
      </w:r>
    </w:p>
    <w:p w:rsidR="00D24F93" w:rsidRDefault="00D24F93" w:rsidP="00D24F93">
      <w:pPr>
        <w:jc w:val="both"/>
        <w:rPr>
          <w:sz w:val="24"/>
        </w:rPr>
      </w:pPr>
    </w:p>
    <w:p w:rsidR="00D24F93" w:rsidRDefault="00D24F93" w:rsidP="00D24F93">
      <w:pPr>
        <w:jc w:val="center"/>
        <w:rPr>
          <w:b/>
          <w:sz w:val="24"/>
        </w:rPr>
      </w:pPr>
      <w:r w:rsidRPr="00B34458">
        <w:rPr>
          <w:b/>
          <w:sz w:val="24"/>
        </w:rPr>
        <w:t>Рубежный контроль №2. Темы 3-4.</w:t>
      </w:r>
    </w:p>
    <w:p w:rsidR="00D24F93" w:rsidRDefault="00D24F93" w:rsidP="00D24F93">
      <w:pPr>
        <w:jc w:val="center"/>
        <w:rPr>
          <w:b/>
          <w:sz w:val="24"/>
        </w:rPr>
      </w:pPr>
    </w:p>
    <w:p w:rsidR="00D24F93" w:rsidRPr="00DE62E0" w:rsidRDefault="00D24F93" w:rsidP="00D24F93">
      <w:pPr>
        <w:rPr>
          <w:b/>
          <w:bCs/>
          <w:sz w:val="24"/>
        </w:rPr>
      </w:pPr>
      <w:r>
        <w:rPr>
          <w:b/>
          <w:sz w:val="24"/>
        </w:rPr>
        <w:t>1</w:t>
      </w:r>
      <w:r w:rsidRPr="00DE62E0">
        <w:rPr>
          <w:b/>
          <w:sz w:val="24"/>
        </w:rPr>
        <w:t xml:space="preserve">. Какая страна выделила большего всего средств </w:t>
      </w:r>
      <w:r w:rsidRPr="00DE62E0">
        <w:rPr>
          <w:rFonts w:eastAsia="+mj-ea"/>
          <w:b/>
          <w:bCs/>
          <w:sz w:val="24"/>
        </w:rPr>
        <w:t>на создание и развитие объединенной системы ПВО государств-участников СНГ в 201</w:t>
      </w:r>
      <w:r w:rsidR="00CF2F4B">
        <w:rPr>
          <w:rFonts w:eastAsia="+mj-ea"/>
          <w:b/>
          <w:bCs/>
          <w:sz w:val="24"/>
        </w:rPr>
        <w:t>9</w:t>
      </w:r>
      <w:r w:rsidRPr="00DE62E0">
        <w:rPr>
          <w:rFonts w:eastAsia="+mj-ea"/>
          <w:b/>
          <w:bCs/>
          <w:sz w:val="24"/>
        </w:rPr>
        <w:t xml:space="preserve"> году</w:t>
      </w:r>
      <w:r w:rsidRPr="00DE62E0">
        <w:rPr>
          <w:b/>
          <w:bCs/>
          <w:sz w:val="24"/>
        </w:rPr>
        <w:t>?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1. Казахстан;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2. Россия;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3. Армения;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4. Узбекистан.</w:t>
      </w:r>
    </w:p>
    <w:p w:rsidR="00D24F93" w:rsidRPr="00DE62E0" w:rsidRDefault="00D24F93" w:rsidP="00D24F93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 w:rsidRPr="00DE62E0">
        <w:rPr>
          <w:b/>
          <w:bCs/>
          <w:sz w:val="24"/>
        </w:rPr>
        <w:t>. Основы суверенитета</w:t>
      </w:r>
      <w:r w:rsidRPr="00DE62E0">
        <w:rPr>
          <w:rFonts w:eastAsia="+mn-ea"/>
          <w:b/>
          <w:bCs/>
          <w:sz w:val="24"/>
        </w:rPr>
        <w:t xml:space="preserve"> валютн</w:t>
      </w:r>
      <w:r w:rsidRPr="00DE62E0">
        <w:rPr>
          <w:b/>
          <w:bCs/>
          <w:sz w:val="24"/>
        </w:rPr>
        <w:t>ой</w:t>
      </w:r>
      <w:r w:rsidRPr="00DE62E0">
        <w:rPr>
          <w:rFonts w:eastAsia="+mn-ea"/>
          <w:b/>
          <w:bCs/>
          <w:sz w:val="24"/>
        </w:rPr>
        <w:t xml:space="preserve"> и бюджетн</w:t>
      </w:r>
      <w:r w:rsidRPr="00DE62E0">
        <w:rPr>
          <w:b/>
          <w:bCs/>
          <w:sz w:val="24"/>
        </w:rPr>
        <w:t>ой</w:t>
      </w:r>
      <w:r w:rsidRPr="00DE62E0">
        <w:rPr>
          <w:rFonts w:eastAsia="+mn-ea"/>
          <w:b/>
          <w:bCs/>
          <w:sz w:val="24"/>
        </w:rPr>
        <w:t xml:space="preserve"> безопасност</w:t>
      </w:r>
      <w:r w:rsidRPr="00DE62E0">
        <w:rPr>
          <w:b/>
          <w:bCs/>
          <w:sz w:val="24"/>
        </w:rPr>
        <w:t>и</w:t>
      </w:r>
      <w:r w:rsidRPr="00DE62E0">
        <w:rPr>
          <w:rFonts w:eastAsia="+mn-ea"/>
          <w:b/>
          <w:bCs/>
          <w:sz w:val="24"/>
        </w:rPr>
        <w:t xml:space="preserve"> </w:t>
      </w:r>
      <w:r w:rsidRPr="00DE62E0">
        <w:rPr>
          <w:b/>
          <w:bCs/>
          <w:sz w:val="24"/>
        </w:rPr>
        <w:t>содержатся: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1. в таможенном законодательстве;</w:t>
      </w:r>
    </w:p>
    <w:p w:rsidR="00D24F93" w:rsidRPr="00DE62E0" w:rsidRDefault="00D24F93" w:rsidP="00D24F93">
      <w:pPr>
        <w:jc w:val="both"/>
        <w:rPr>
          <w:bCs/>
          <w:sz w:val="24"/>
        </w:rPr>
      </w:pPr>
      <w:r w:rsidRPr="00DE62E0">
        <w:rPr>
          <w:bCs/>
          <w:sz w:val="24"/>
        </w:rPr>
        <w:t>2. в налоговом законодательстве;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3. в Конституции;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4. в гражданском законодательстве.</w:t>
      </w:r>
    </w:p>
    <w:p w:rsidR="00D24F93" w:rsidRPr="00DE62E0" w:rsidRDefault="00D24F93" w:rsidP="00D24F93">
      <w:pPr>
        <w:rPr>
          <w:b/>
          <w:sz w:val="24"/>
        </w:rPr>
      </w:pPr>
      <w:r>
        <w:rPr>
          <w:b/>
          <w:sz w:val="24"/>
        </w:rPr>
        <w:t>3</w:t>
      </w:r>
      <w:r w:rsidRPr="00DE62E0">
        <w:rPr>
          <w:b/>
          <w:sz w:val="24"/>
        </w:rPr>
        <w:t>. Н</w:t>
      </w:r>
      <w:r w:rsidRPr="00DE62E0">
        <w:rPr>
          <w:rFonts w:eastAsia="+mn-ea"/>
          <w:b/>
          <w:sz w:val="24"/>
        </w:rPr>
        <w:t>еограниченный валютно-финансовый суверенитет</w:t>
      </w:r>
      <w:r w:rsidRPr="00DE62E0">
        <w:rPr>
          <w:b/>
          <w:sz w:val="24"/>
        </w:rPr>
        <w:t xml:space="preserve"> есть у стран: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1. имеющих плавающий валютный курс;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 xml:space="preserve">2. </w:t>
      </w:r>
      <w:r w:rsidRPr="00DE62E0">
        <w:rPr>
          <w:rFonts w:eastAsia="+mn-ea"/>
          <w:sz w:val="24"/>
        </w:rPr>
        <w:t>выпускающих резервную валюту</w:t>
      </w:r>
      <w:r w:rsidRPr="00DE62E0">
        <w:rPr>
          <w:sz w:val="24"/>
        </w:rPr>
        <w:t>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3. обладающих наибольшими золотовалютными резервами;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4. верны все предыдущие ответы.</w:t>
      </w:r>
    </w:p>
    <w:p w:rsidR="00D24F93" w:rsidRPr="00DE62E0" w:rsidRDefault="00D24F93" w:rsidP="00D24F93">
      <w:pPr>
        <w:rPr>
          <w:b/>
          <w:bCs/>
          <w:sz w:val="24"/>
        </w:rPr>
      </w:pPr>
      <w:r>
        <w:rPr>
          <w:b/>
          <w:sz w:val="24"/>
        </w:rPr>
        <w:t>4</w:t>
      </w:r>
      <w:r w:rsidRPr="00DE62E0">
        <w:rPr>
          <w:b/>
          <w:sz w:val="24"/>
        </w:rPr>
        <w:t xml:space="preserve">. Какие страны СНГ не применяют </w:t>
      </w:r>
      <w:r w:rsidRPr="00DE62E0">
        <w:rPr>
          <w:rFonts w:eastAsiaTheme="minorHAnsi"/>
          <w:b/>
          <w:bCs/>
          <w:sz w:val="24"/>
          <w:lang w:eastAsia="en-US"/>
        </w:rPr>
        <w:t>тарифны</w:t>
      </w:r>
      <w:r w:rsidRPr="00DE62E0">
        <w:rPr>
          <w:b/>
          <w:bCs/>
          <w:sz w:val="24"/>
        </w:rPr>
        <w:t>е</w:t>
      </w:r>
      <w:r w:rsidRPr="00DE62E0">
        <w:rPr>
          <w:rFonts w:eastAsiaTheme="minorHAnsi"/>
          <w:b/>
          <w:bCs/>
          <w:sz w:val="24"/>
          <w:lang w:eastAsia="en-US"/>
        </w:rPr>
        <w:t xml:space="preserve"> изъяти</w:t>
      </w:r>
      <w:r w:rsidRPr="00DE62E0">
        <w:rPr>
          <w:b/>
          <w:bCs/>
          <w:sz w:val="24"/>
        </w:rPr>
        <w:t>я</w:t>
      </w:r>
      <w:r w:rsidRPr="00DE62E0">
        <w:rPr>
          <w:rFonts w:eastAsiaTheme="minorHAnsi"/>
          <w:b/>
          <w:sz w:val="24"/>
          <w:lang w:eastAsia="en-US"/>
        </w:rPr>
        <w:t xml:space="preserve"> во взаимной торговле </w:t>
      </w:r>
      <w:r w:rsidRPr="00DE62E0">
        <w:rPr>
          <w:rFonts w:eastAsiaTheme="minorHAnsi"/>
          <w:b/>
          <w:bCs/>
          <w:sz w:val="24"/>
          <w:lang w:eastAsia="en-US"/>
        </w:rPr>
        <w:t>при импорте</w:t>
      </w:r>
      <w:r w:rsidRPr="00DE62E0">
        <w:rPr>
          <w:b/>
          <w:bCs/>
          <w:sz w:val="24"/>
        </w:rPr>
        <w:t>?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1. Украина</w:t>
      </w:r>
      <w:r w:rsidRPr="00DE62E0">
        <w:rPr>
          <w:rFonts w:eastAsia="+mn-ea"/>
          <w:bCs/>
          <w:sz w:val="24"/>
        </w:rPr>
        <w:t xml:space="preserve">, </w:t>
      </w:r>
      <w:r w:rsidRPr="00DE62E0">
        <w:rPr>
          <w:bCs/>
          <w:sz w:val="24"/>
        </w:rPr>
        <w:t>Кыргызстан</w:t>
      </w:r>
      <w:r w:rsidRPr="00DE62E0">
        <w:rPr>
          <w:rFonts w:eastAsia="+mn-ea"/>
          <w:bCs/>
          <w:sz w:val="24"/>
        </w:rPr>
        <w:t xml:space="preserve">, Таджикистан, </w:t>
      </w:r>
      <w:r w:rsidRPr="00DE62E0">
        <w:rPr>
          <w:bCs/>
          <w:sz w:val="24"/>
        </w:rPr>
        <w:t>Молдова;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2. Украина</w:t>
      </w:r>
      <w:r w:rsidRPr="00DE62E0">
        <w:rPr>
          <w:rFonts w:eastAsia="+mn-ea"/>
          <w:bCs/>
          <w:sz w:val="24"/>
        </w:rPr>
        <w:t xml:space="preserve">, </w:t>
      </w:r>
      <w:r w:rsidRPr="00DE62E0">
        <w:rPr>
          <w:bCs/>
          <w:sz w:val="24"/>
        </w:rPr>
        <w:t>Кыргызстан</w:t>
      </w:r>
      <w:r w:rsidRPr="00DE62E0">
        <w:rPr>
          <w:rFonts w:eastAsia="+mn-ea"/>
          <w:bCs/>
          <w:sz w:val="24"/>
        </w:rPr>
        <w:t>, Таджикистан, Узбекистан</w:t>
      </w:r>
      <w:r w:rsidRPr="00DE62E0">
        <w:rPr>
          <w:bCs/>
          <w:sz w:val="24"/>
        </w:rPr>
        <w:t>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 xml:space="preserve">3. </w:t>
      </w:r>
      <w:r w:rsidRPr="00DE62E0">
        <w:rPr>
          <w:rFonts w:eastAsia="+mn-ea"/>
          <w:bCs/>
          <w:sz w:val="24"/>
        </w:rPr>
        <w:t xml:space="preserve">Армения, </w:t>
      </w:r>
      <w:r w:rsidRPr="00DE62E0">
        <w:rPr>
          <w:bCs/>
          <w:sz w:val="24"/>
        </w:rPr>
        <w:t>Молдова</w:t>
      </w:r>
      <w:r w:rsidRPr="00DE62E0">
        <w:rPr>
          <w:rFonts w:eastAsia="+mn-ea"/>
          <w:bCs/>
          <w:sz w:val="24"/>
        </w:rPr>
        <w:t>, Таджикистан, Узбекистан</w:t>
      </w:r>
      <w:r w:rsidRPr="00DE62E0">
        <w:rPr>
          <w:bCs/>
          <w:sz w:val="24"/>
        </w:rPr>
        <w:t>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 xml:space="preserve">4. </w:t>
      </w:r>
      <w:r w:rsidRPr="00DE62E0">
        <w:rPr>
          <w:rFonts w:eastAsia="+mn-ea"/>
          <w:bCs/>
          <w:sz w:val="24"/>
        </w:rPr>
        <w:t xml:space="preserve">Армения, </w:t>
      </w:r>
      <w:r w:rsidRPr="00DE62E0">
        <w:rPr>
          <w:bCs/>
          <w:sz w:val="24"/>
        </w:rPr>
        <w:t>Кыргызстан</w:t>
      </w:r>
      <w:r w:rsidRPr="00DE62E0">
        <w:rPr>
          <w:rFonts w:eastAsia="+mn-ea"/>
          <w:bCs/>
          <w:sz w:val="24"/>
        </w:rPr>
        <w:t>, Таджикистан, Узбекистан</w:t>
      </w:r>
      <w:r w:rsidRPr="00DE62E0">
        <w:rPr>
          <w:bCs/>
          <w:sz w:val="24"/>
        </w:rPr>
        <w:t>.</w:t>
      </w:r>
    </w:p>
    <w:p w:rsidR="00D24F93" w:rsidRPr="00DE62E0" w:rsidRDefault="00D24F93" w:rsidP="00D24F93">
      <w:pPr>
        <w:rPr>
          <w:b/>
          <w:bCs/>
          <w:sz w:val="24"/>
        </w:rPr>
      </w:pPr>
      <w:r>
        <w:rPr>
          <w:b/>
          <w:bCs/>
          <w:sz w:val="24"/>
        </w:rPr>
        <w:t>5</w:t>
      </w:r>
      <w:r w:rsidRPr="00DE62E0">
        <w:rPr>
          <w:b/>
          <w:bCs/>
          <w:sz w:val="24"/>
        </w:rPr>
        <w:t>. В каких странах ставки НДС при импорте одинаковые?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1. Армения, Украина;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2. Узбекистан, Азербайджан;</w:t>
      </w:r>
    </w:p>
    <w:p w:rsidR="00D24F93" w:rsidRPr="00DE62E0" w:rsidRDefault="00D24F93" w:rsidP="00D24F93">
      <w:pPr>
        <w:rPr>
          <w:bCs/>
          <w:sz w:val="24"/>
        </w:rPr>
      </w:pPr>
      <w:r w:rsidRPr="00DE62E0">
        <w:rPr>
          <w:bCs/>
          <w:sz w:val="24"/>
        </w:rPr>
        <w:t>3. Туркменистан, Казахстан;</w:t>
      </w:r>
    </w:p>
    <w:p w:rsidR="00D24F93" w:rsidRPr="00DE62E0" w:rsidRDefault="00D24F93" w:rsidP="00D24F93">
      <w:pPr>
        <w:jc w:val="both"/>
        <w:rPr>
          <w:rFonts w:eastAsiaTheme="minorHAnsi"/>
          <w:sz w:val="24"/>
          <w:lang w:eastAsia="en-US"/>
        </w:rPr>
      </w:pPr>
      <w:r w:rsidRPr="00DE62E0">
        <w:rPr>
          <w:bCs/>
          <w:sz w:val="24"/>
        </w:rPr>
        <w:t>4. Молдова, Таджикистан.</w:t>
      </w:r>
    </w:p>
    <w:p w:rsidR="00D24F93" w:rsidRPr="00DE62E0" w:rsidRDefault="00D24F93" w:rsidP="00D24F93">
      <w:pPr>
        <w:rPr>
          <w:b/>
          <w:sz w:val="24"/>
        </w:rPr>
      </w:pPr>
      <w:r>
        <w:rPr>
          <w:b/>
          <w:sz w:val="24"/>
        </w:rPr>
        <w:t>6</w:t>
      </w:r>
      <w:r w:rsidRPr="00DE62E0">
        <w:rPr>
          <w:b/>
          <w:sz w:val="24"/>
        </w:rPr>
        <w:t xml:space="preserve">. Какое количество мер </w:t>
      </w:r>
      <w:r w:rsidRPr="00DE62E0">
        <w:rPr>
          <w:rFonts w:eastAsia="+mn-ea"/>
          <w:b/>
          <w:sz w:val="24"/>
        </w:rPr>
        <w:t>защиты внутреннего рынка</w:t>
      </w:r>
      <w:r w:rsidRPr="00DE62E0">
        <w:rPr>
          <w:b/>
          <w:sz w:val="24"/>
        </w:rPr>
        <w:t xml:space="preserve"> применяется в настоящее время н</w:t>
      </w:r>
      <w:r w:rsidRPr="00DE62E0">
        <w:rPr>
          <w:rFonts w:eastAsia="+mn-ea"/>
          <w:b/>
          <w:sz w:val="24"/>
        </w:rPr>
        <w:t xml:space="preserve">а </w:t>
      </w:r>
      <w:r w:rsidRPr="00DE62E0">
        <w:rPr>
          <w:b/>
          <w:sz w:val="24"/>
        </w:rPr>
        <w:t>таможенной территории</w:t>
      </w:r>
      <w:r w:rsidRPr="00DE62E0">
        <w:rPr>
          <w:rFonts w:eastAsia="+mn-ea"/>
          <w:b/>
          <w:sz w:val="24"/>
        </w:rPr>
        <w:t xml:space="preserve"> ЕАЭС в отношении товаров, п</w:t>
      </w:r>
      <w:r w:rsidRPr="00DE62E0">
        <w:rPr>
          <w:b/>
          <w:sz w:val="24"/>
        </w:rPr>
        <w:t>роисходящих из СНГ?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1. 5 мер и 1 расследование;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2. 7 мер и 2 расследования;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3. 2 меры и 1 расследование;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4. 7 мер и 1 расследование.</w:t>
      </w:r>
    </w:p>
    <w:p w:rsidR="00D24F93" w:rsidRPr="00DE62E0" w:rsidRDefault="00D24F93" w:rsidP="00D24F93">
      <w:pPr>
        <w:rPr>
          <w:b/>
          <w:sz w:val="24"/>
        </w:rPr>
      </w:pPr>
      <w:r>
        <w:rPr>
          <w:b/>
          <w:sz w:val="24"/>
        </w:rPr>
        <w:t>7</w:t>
      </w:r>
      <w:r w:rsidRPr="00DE62E0">
        <w:rPr>
          <w:b/>
          <w:sz w:val="24"/>
        </w:rPr>
        <w:t>. В отношении какой третьей страны действует наибольшее число антидемпинговых мер в СНГ?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1. Бразилии;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2. Франции;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3. США;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4. КНР.</w:t>
      </w:r>
    </w:p>
    <w:p w:rsidR="00D24F93" w:rsidRPr="00DE62E0" w:rsidRDefault="00D24F93" w:rsidP="00D24F93">
      <w:pPr>
        <w:rPr>
          <w:b/>
          <w:sz w:val="24"/>
        </w:rPr>
      </w:pPr>
      <w:r>
        <w:rPr>
          <w:b/>
          <w:sz w:val="24"/>
        </w:rPr>
        <w:t>8</w:t>
      </w:r>
      <w:r w:rsidRPr="00DE62E0">
        <w:rPr>
          <w:b/>
          <w:sz w:val="24"/>
        </w:rPr>
        <w:t>. В какой стране государство обеспечивает наиболее выгодную поддержку МСП, в том числе инновационных?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1. Казахстан;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2. Армения;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t>3. Таджикистан;</w:t>
      </w:r>
    </w:p>
    <w:p w:rsidR="00D24F93" w:rsidRPr="00DE62E0" w:rsidRDefault="00D24F93" w:rsidP="00D24F93">
      <w:pPr>
        <w:rPr>
          <w:sz w:val="24"/>
        </w:rPr>
      </w:pPr>
      <w:r w:rsidRPr="00DE62E0">
        <w:rPr>
          <w:sz w:val="24"/>
        </w:rPr>
        <w:lastRenderedPageBreak/>
        <w:t>4. Молдова.</w:t>
      </w:r>
    </w:p>
    <w:p w:rsidR="00FA4424" w:rsidRPr="003C102C" w:rsidRDefault="00FA4424" w:rsidP="00FA4424">
      <w:pPr>
        <w:jc w:val="both"/>
        <w:rPr>
          <w:sz w:val="24"/>
        </w:rPr>
      </w:pPr>
    </w:p>
    <w:p w:rsidR="00FA4424" w:rsidRPr="00381FA4" w:rsidRDefault="00FA4424" w:rsidP="00FA4424">
      <w:pPr>
        <w:tabs>
          <w:tab w:val="left" w:pos="426"/>
        </w:tabs>
        <w:jc w:val="center"/>
        <w:rPr>
          <w:b/>
          <w:sz w:val="24"/>
        </w:rPr>
      </w:pPr>
      <w:r w:rsidRPr="00381FA4">
        <w:rPr>
          <w:b/>
          <w:sz w:val="24"/>
        </w:rPr>
        <w:t>Вопросы</w:t>
      </w:r>
    </w:p>
    <w:p w:rsidR="00FA4424" w:rsidRPr="00381FA4" w:rsidRDefault="00FA4424" w:rsidP="00FA4424">
      <w:pPr>
        <w:tabs>
          <w:tab w:val="left" w:pos="426"/>
        </w:tabs>
        <w:jc w:val="center"/>
        <w:rPr>
          <w:sz w:val="24"/>
        </w:rPr>
      </w:pPr>
      <w:r w:rsidRPr="00381FA4">
        <w:rPr>
          <w:b/>
          <w:sz w:val="24"/>
        </w:rPr>
        <w:t>к зачету по дисциплине «</w:t>
      </w:r>
      <w:r w:rsidR="004C6FF7">
        <w:rPr>
          <w:b/>
          <w:sz w:val="24"/>
        </w:rPr>
        <w:t>Внешнеэкономическое сотрудничество стран СНГ</w:t>
      </w:r>
      <w:r w:rsidRPr="00381FA4">
        <w:rPr>
          <w:b/>
          <w:sz w:val="24"/>
        </w:rPr>
        <w:t>»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Создание СНГ. Договор об экономическом союзе стран СНГ (сентябрь 1993 г.). Геополитика постсоветского пространства.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Формирование конкурентной политико-экономической сети интересов мировых и региональных держав в зоне СНГ.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Структура органов СНГ.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Постсоветское экономическое пространство: основные этапы эволюции.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Особенности экономического развития бывших советских республик к началу реформ. Обеспеченность природными ресурсами. Географическое положение и система транспортных коммуникаций.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 xml:space="preserve">Экономика стран СНГ: тенденции и проблемы развития.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</w:pPr>
      <w:r w:rsidRPr="00496225">
        <w:t xml:space="preserve">Запад постсоветского пространства – зона европейского приграничья. Влияние европейского интеграционного проекта на социально – политическую ситуацию в странах СНГ.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</w:pPr>
      <w:r w:rsidRPr="00496225">
        <w:t xml:space="preserve">Геополитическая трансформация Украины. Цивилизационный (частично конфессиональный) раскол страны. Евроатлантическая ориентация, активное продвижение Украины в </w:t>
      </w:r>
      <w:proofErr w:type="spellStart"/>
      <w:r w:rsidRPr="00496225">
        <w:t>евроструктуры</w:t>
      </w:r>
      <w:proofErr w:type="spellEnd"/>
      <w:r w:rsidRPr="00496225">
        <w:t xml:space="preserve">, как цивилизационный выбор.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</w:pPr>
      <w:r w:rsidRPr="00496225">
        <w:t>Белоруссия. Переход от авторитарной формы правления с элементами «</w:t>
      </w:r>
      <w:proofErr w:type="spellStart"/>
      <w:r w:rsidRPr="00496225">
        <w:t>имиджевой</w:t>
      </w:r>
      <w:proofErr w:type="spellEnd"/>
      <w:r w:rsidRPr="00496225">
        <w:t xml:space="preserve"> демократии» к династической </w:t>
      </w:r>
      <w:proofErr w:type="spellStart"/>
      <w:r w:rsidRPr="00496225">
        <w:t>посттоталитарной</w:t>
      </w:r>
      <w:proofErr w:type="spellEnd"/>
      <w:r w:rsidRPr="00496225">
        <w:t>. Факторы, определяющие формирование и развитие белорусской национальной модели экономического развития.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</w:pPr>
      <w:r w:rsidRPr="00496225">
        <w:t>Влияние внутриполитических процессов на состояние и развитие межгосударственных связей между Россией и Республикой Беларусь.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t xml:space="preserve">Специфика экономической российско-белорусской интеграции.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Азербайджан. Геополитическая роль. Проблема использования энергетического «рычага» в целях модернизации экономики страны. Причины специфически высокого уровня экономической коррупции и наличия «теневого» рынка. Трудовая миграция.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Армения. Проблема региональной изоляции. Геополитическая трансформация.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 xml:space="preserve">Специфика инвестиционного климата в страны СНГ. Сырьевой характер инвестиций.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 xml:space="preserve">Расширение внешнеполитической конкуренции в регионе (Россия, США, Китай, Южная Корея, Иран и Турция, Индия) 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Казахстан. Высокая зависимость национальной экономики от международной энергетической конъюнктуры. Причины регионального лидерства в инвестициях. Перспективы российско-казахской экономической интеграции.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 xml:space="preserve">Узбекистан. Демографический гигант. Альтернативная исламизация. Этапы эволюционного реформирования узбекской экономики: 1992 – 1995 – попытка достройки основ национальной экономики путем устранения перекосов, унаследованных от СССР; 1995 – 2000 – политика </w:t>
      </w:r>
      <w:proofErr w:type="spellStart"/>
      <w:r w:rsidRPr="00496225">
        <w:rPr>
          <w:bCs/>
          <w:iCs/>
        </w:rPr>
        <w:t>импортозамещения</w:t>
      </w:r>
      <w:proofErr w:type="spellEnd"/>
      <w:r w:rsidRPr="00496225">
        <w:rPr>
          <w:bCs/>
          <w:iCs/>
        </w:rPr>
        <w:t xml:space="preserve"> путем административной концентрации и вывода финансовых ресурсов из аграрного сектора. Провалы в </w:t>
      </w:r>
      <w:proofErr w:type="spellStart"/>
      <w:r w:rsidRPr="00496225">
        <w:rPr>
          <w:bCs/>
          <w:iCs/>
        </w:rPr>
        <w:t>имиджевых</w:t>
      </w:r>
      <w:proofErr w:type="spellEnd"/>
      <w:r w:rsidRPr="00496225">
        <w:rPr>
          <w:bCs/>
          <w:iCs/>
        </w:rPr>
        <w:t xml:space="preserve"> отраслях – автомобилестроение, бытовая электроника и т.д. С 2000 г – попытки «декоративной» либерализации экономики «сверху».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Кыргызстан. Радикальный «шоковый» вариант реформы экономики. Причины инвестиционного кризиса. Социально – экономические условия для «цветной революции». Проблема выработки внешнеполитического вектора. Экономическая экспансия Китая.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lastRenderedPageBreak/>
        <w:t xml:space="preserve">Таджикистан. Вариант несостоявшегося государства. Политические последствия гражданской войны. Экономическая деградация основных секторов экономики на фоне выборочных инвестиций в </w:t>
      </w:r>
      <w:proofErr w:type="spellStart"/>
      <w:r w:rsidRPr="00496225">
        <w:rPr>
          <w:bCs/>
          <w:iCs/>
        </w:rPr>
        <w:t>экспортно</w:t>
      </w:r>
      <w:proofErr w:type="spellEnd"/>
      <w:r w:rsidRPr="00496225">
        <w:rPr>
          <w:bCs/>
          <w:iCs/>
        </w:rPr>
        <w:t xml:space="preserve"> ориентированные отрасли (энергетика). Трудовая миграция, как основная статья экспорта.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Туркменистан. Причины становления деспотического режима. Внешнеполитическое лавирование правящего режима. Зависимость национальной экономики от мировой энергетической конъюнктуры. Усиление борьбы международных энергетических конкурентов. Внешнеполитическая самоизоляция.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Взаимная торговля товарами и услугами в СНГ.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Инвестиционное и производственное сотрудничество стран СНГ.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Трудовая миграция в странах СНГ.</w:t>
      </w:r>
    </w:p>
    <w:p w:rsidR="00FA4424" w:rsidRPr="00496225" w:rsidRDefault="00FA4424" w:rsidP="00FA4424">
      <w:pPr>
        <w:pStyle w:val="afd"/>
        <w:numPr>
          <w:ilvl w:val="0"/>
          <w:numId w:val="28"/>
        </w:numPr>
        <w:tabs>
          <w:tab w:val="clear" w:pos="708"/>
        </w:tabs>
        <w:spacing w:line="276" w:lineRule="auto"/>
        <w:ind w:left="0" w:firstLine="0"/>
        <w:rPr>
          <w:bCs/>
          <w:iCs/>
        </w:rPr>
      </w:pPr>
      <w:r w:rsidRPr="00496225">
        <w:rPr>
          <w:bCs/>
          <w:iCs/>
        </w:rPr>
        <w:t>Роль РФ в инициировании, стимулировании и развитии интеграционных процессов на постсоветском пространстве.</w:t>
      </w:r>
    </w:p>
    <w:p w:rsidR="00FA4424" w:rsidRDefault="00FA4424" w:rsidP="00FA4424">
      <w:pPr>
        <w:rPr>
          <w:sz w:val="24"/>
        </w:rPr>
      </w:pPr>
    </w:p>
    <w:p w:rsidR="00FA4424" w:rsidRPr="005771CB" w:rsidRDefault="00FA4424" w:rsidP="00FA4424">
      <w:pPr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t xml:space="preserve">Приложение </w:t>
      </w:r>
      <w:r w:rsidRPr="00AD2051">
        <w:rPr>
          <w:rFonts w:eastAsiaTheme="minorEastAsia"/>
          <w:i/>
          <w:sz w:val="24"/>
        </w:rPr>
        <w:t>1</w:t>
      </w:r>
      <w:r w:rsidRPr="005771CB">
        <w:rPr>
          <w:rFonts w:eastAsiaTheme="minorEastAsia"/>
          <w:i/>
          <w:sz w:val="24"/>
        </w:rPr>
        <w:t>.1</w:t>
      </w:r>
    </w:p>
    <w:p w:rsidR="00FA4424" w:rsidRDefault="00FA4424" w:rsidP="00FA4424">
      <w:pPr>
        <w:ind w:left="-100"/>
        <w:rPr>
          <w:rFonts w:eastAsiaTheme="minorEastAsia"/>
          <w:sz w:val="24"/>
        </w:rPr>
      </w:pPr>
    </w:p>
    <w:p w:rsidR="00FA4424" w:rsidRDefault="00FA4424" w:rsidP="00FA4424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:rsidR="00FA4424" w:rsidRPr="00D40289" w:rsidRDefault="00FA4424" w:rsidP="00FA4424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f2"/>
        <w:tblW w:w="0" w:type="auto"/>
        <w:tblLook w:val="01E0" w:firstRow="1" w:lastRow="1" w:firstColumn="1" w:lastColumn="1" w:noHBand="0" w:noVBand="0"/>
      </w:tblPr>
      <w:tblGrid>
        <w:gridCol w:w="540"/>
        <w:gridCol w:w="2234"/>
        <w:gridCol w:w="4247"/>
        <w:gridCol w:w="3174"/>
      </w:tblGrid>
      <w:tr w:rsidR="00FA4424" w:rsidRPr="00D40289" w:rsidTr="008E3FA2">
        <w:trPr>
          <w:tblHeader/>
        </w:trPr>
        <w:tc>
          <w:tcPr>
            <w:tcW w:w="540" w:type="dxa"/>
            <w:vAlign w:val="center"/>
          </w:tcPr>
          <w:p w:rsidR="00FA4424" w:rsidRPr="00D40289" w:rsidRDefault="00FA4424" w:rsidP="008E3FA2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279" w:type="dxa"/>
            <w:vAlign w:val="center"/>
          </w:tcPr>
          <w:p w:rsidR="00FA4424" w:rsidRPr="00D40289" w:rsidRDefault="00FA4424" w:rsidP="008E3FA2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357" w:type="dxa"/>
            <w:vAlign w:val="center"/>
          </w:tcPr>
          <w:p w:rsidR="00FA4424" w:rsidRPr="00D40289" w:rsidRDefault="00FA4424" w:rsidP="008E3FA2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245" w:type="dxa"/>
            <w:vAlign w:val="center"/>
          </w:tcPr>
          <w:p w:rsidR="00FA4424" w:rsidRPr="00D40289" w:rsidRDefault="00FA4424" w:rsidP="008E3FA2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FA4424" w:rsidRPr="00D40289" w:rsidTr="008E3FA2">
        <w:tc>
          <w:tcPr>
            <w:tcW w:w="540" w:type="dxa"/>
          </w:tcPr>
          <w:p w:rsidR="00FA4424" w:rsidRPr="00D40289" w:rsidRDefault="00FA4424" w:rsidP="00FA4424">
            <w:pPr>
              <w:numPr>
                <w:ilvl w:val="0"/>
                <w:numId w:val="2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79" w:type="dxa"/>
          </w:tcPr>
          <w:p w:rsidR="00FA4424" w:rsidRPr="00D40289" w:rsidRDefault="00FA4424" w:rsidP="008E3FA2">
            <w:pPr>
              <w:rPr>
                <w:sz w:val="24"/>
              </w:rPr>
            </w:pPr>
            <w:r>
              <w:rPr>
                <w:sz w:val="24"/>
              </w:rPr>
              <w:t>Контрольные вопросы по теме</w:t>
            </w:r>
          </w:p>
        </w:tc>
        <w:tc>
          <w:tcPr>
            <w:tcW w:w="4357" w:type="dxa"/>
          </w:tcPr>
          <w:p w:rsidR="00FA4424" w:rsidRPr="00D40289" w:rsidRDefault="00FA4424" w:rsidP="008E3FA2">
            <w:pPr>
              <w:ind w:left="64" w:right="122" w:firstLine="28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>
              <w:rPr>
                <w:sz w:val="24"/>
              </w:rPr>
              <w:t>опроса</w:t>
            </w:r>
            <w:r w:rsidRPr="00D4028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 w:rsidRPr="00D40289">
              <w:rPr>
                <w:sz w:val="24"/>
              </w:rPr>
              <w:t>ся.</w:t>
            </w:r>
          </w:p>
        </w:tc>
        <w:tc>
          <w:tcPr>
            <w:tcW w:w="3245" w:type="dxa"/>
          </w:tcPr>
          <w:p w:rsidR="00FA4424" w:rsidRPr="00D40289" w:rsidRDefault="00FA4424" w:rsidP="008E3FA2">
            <w:pPr>
              <w:ind w:right="70"/>
              <w:rPr>
                <w:sz w:val="24"/>
              </w:rPr>
            </w:pPr>
            <w:r w:rsidRPr="00D40289">
              <w:rPr>
                <w:sz w:val="24"/>
              </w:rPr>
              <w:t xml:space="preserve">Вопросы по темам/разделам дисциплины </w:t>
            </w:r>
          </w:p>
        </w:tc>
      </w:tr>
      <w:tr w:rsidR="00FA4424" w:rsidRPr="00D40289" w:rsidTr="008E3FA2">
        <w:tc>
          <w:tcPr>
            <w:tcW w:w="540" w:type="dxa"/>
          </w:tcPr>
          <w:p w:rsidR="00FA4424" w:rsidRPr="00D40289" w:rsidRDefault="00FA4424" w:rsidP="00FA4424">
            <w:pPr>
              <w:numPr>
                <w:ilvl w:val="0"/>
                <w:numId w:val="2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79" w:type="dxa"/>
          </w:tcPr>
          <w:p w:rsidR="00FA4424" w:rsidRPr="00D40289" w:rsidRDefault="00B75062" w:rsidP="008E3FA2">
            <w:pPr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357" w:type="dxa"/>
          </w:tcPr>
          <w:p w:rsidR="00FA4424" w:rsidRPr="00D40289" w:rsidRDefault="00FA4424" w:rsidP="008E3FA2">
            <w:pPr>
              <w:ind w:left="64" w:right="122" w:firstLine="28"/>
              <w:jc w:val="both"/>
              <w:rPr>
                <w:sz w:val="24"/>
              </w:rPr>
            </w:pPr>
            <w:r w:rsidRPr="00D40289">
              <w:rPr>
                <w:sz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45" w:type="dxa"/>
          </w:tcPr>
          <w:p w:rsidR="00FA4424" w:rsidRPr="00D40289" w:rsidRDefault="00FA4424" w:rsidP="008E3FA2">
            <w:pPr>
              <w:ind w:right="70"/>
              <w:rPr>
                <w:sz w:val="24"/>
              </w:rPr>
            </w:pPr>
            <w:r w:rsidRPr="00D40289">
              <w:rPr>
                <w:sz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FA4424" w:rsidRPr="00D40289" w:rsidTr="008E3FA2">
        <w:tc>
          <w:tcPr>
            <w:tcW w:w="540" w:type="dxa"/>
          </w:tcPr>
          <w:p w:rsidR="00FA4424" w:rsidRPr="00D40289" w:rsidRDefault="00FA4424" w:rsidP="00FA4424">
            <w:pPr>
              <w:numPr>
                <w:ilvl w:val="0"/>
                <w:numId w:val="2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79" w:type="dxa"/>
          </w:tcPr>
          <w:p w:rsidR="00FA4424" w:rsidRPr="00B75062" w:rsidRDefault="00FA4424" w:rsidP="008E3FA2">
            <w:pPr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4357" w:type="dxa"/>
          </w:tcPr>
          <w:p w:rsidR="00FA4424" w:rsidRPr="00D40289" w:rsidRDefault="00FA4424" w:rsidP="008E3FA2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Продукт самостоятельной работы </w:t>
            </w:r>
            <w:r>
              <w:rPr>
                <w:sz w:val="24"/>
              </w:rPr>
              <w:t>обучающегося</w:t>
            </w:r>
            <w:r w:rsidRPr="00D40289">
              <w:rPr>
                <w:sz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45" w:type="dxa"/>
          </w:tcPr>
          <w:p w:rsidR="00FA4424" w:rsidRPr="00D40289" w:rsidRDefault="00FA4424" w:rsidP="008E3FA2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Темы докладов, сообщений</w:t>
            </w:r>
            <w:r>
              <w:rPr>
                <w:sz w:val="24"/>
              </w:rPr>
              <w:t>, отчетов, презентаций</w:t>
            </w:r>
          </w:p>
        </w:tc>
      </w:tr>
      <w:tr w:rsidR="00FA4424" w:rsidRPr="00D40289" w:rsidTr="008E3FA2">
        <w:tc>
          <w:tcPr>
            <w:tcW w:w="540" w:type="dxa"/>
          </w:tcPr>
          <w:p w:rsidR="00FA4424" w:rsidRPr="00D40289" w:rsidRDefault="00FA4424" w:rsidP="00FA4424">
            <w:pPr>
              <w:numPr>
                <w:ilvl w:val="0"/>
                <w:numId w:val="2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79" w:type="dxa"/>
          </w:tcPr>
          <w:p w:rsidR="00FA4424" w:rsidRPr="008E5A5A" w:rsidRDefault="00FA4424" w:rsidP="008E3FA2">
            <w:pPr>
              <w:rPr>
                <w:sz w:val="24"/>
              </w:rPr>
            </w:pPr>
            <w:r w:rsidRPr="008E5A5A">
              <w:rPr>
                <w:sz w:val="24"/>
              </w:rPr>
              <w:t>Творческое задание</w:t>
            </w:r>
          </w:p>
        </w:tc>
        <w:tc>
          <w:tcPr>
            <w:tcW w:w="4357" w:type="dxa"/>
          </w:tcPr>
          <w:p w:rsidR="00FA4424" w:rsidRPr="008E5A5A" w:rsidRDefault="00FA4424" w:rsidP="008E3FA2">
            <w:pPr>
              <w:ind w:right="22"/>
              <w:jc w:val="both"/>
              <w:rPr>
                <w:sz w:val="24"/>
              </w:rPr>
            </w:pPr>
            <w:r w:rsidRPr="008E5A5A">
              <w:rPr>
                <w:sz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3245" w:type="dxa"/>
          </w:tcPr>
          <w:p w:rsidR="00FA4424" w:rsidRPr="00D40289" w:rsidRDefault="00FA4424" w:rsidP="008E3FA2">
            <w:pPr>
              <w:jc w:val="both"/>
              <w:rPr>
                <w:sz w:val="24"/>
              </w:rPr>
            </w:pPr>
            <w:r w:rsidRPr="008E5A5A">
              <w:rPr>
                <w:sz w:val="24"/>
              </w:rPr>
              <w:t>Темы групповых и/или индивидуальных творческих заданий</w:t>
            </w:r>
            <w:r w:rsidRPr="00D40289">
              <w:rPr>
                <w:sz w:val="24"/>
              </w:rPr>
              <w:t xml:space="preserve"> </w:t>
            </w:r>
          </w:p>
        </w:tc>
      </w:tr>
      <w:tr w:rsidR="00B75062" w:rsidRPr="00D40289" w:rsidTr="008E3FA2">
        <w:tc>
          <w:tcPr>
            <w:tcW w:w="540" w:type="dxa"/>
          </w:tcPr>
          <w:p w:rsidR="00B75062" w:rsidRPr="00D40289" w:rsidRDefault="00B75062" w:rsidP="00FA4424">
            <w:pPr>
              <w:numPr>
                <w:ilvl w:val="0"/>
                <w:numId w:val="2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79" w:type="dxa"/>
          </w:tcPr>
          <w:p w:rsidR="00B75062" w:rsidRPr="008E5A5A" w:rsidRDefault="00B75062" w:rsidP="00A10683">
            <w:pPr>
              <w:rPr>
                <w:sz w:val="24"/>
              </w:rPr>
            </w:pPr>
            <w:r>
              <w:rPr>
                <w:sz w:val="24"/>
              </w:rPr>
              <w:t>Тест (рубежный контроль 1 и 2)</w:t>
            </w:r>
          </w:p>
        </w:tc>
        <w:tc>
          <w:tcPr>
            <w:tcW w:w="4357" w:type="dxa"/>
          </w:tcPr>
          <w:p w:rsidR="00B75062" w:rsidRPr="00D40289" w:rsidRDefault="00B75062" w:rsidP="00A10683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5" w:type="dxa"/>
          </w:tcPr>
          <w:p w:rsidR="00B75062" w:rsidRPr="00D40289" w:rsidRDefault="00B75062" w:rsidP="00A10683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:rsidR="00FA4424" w:rsidRDefault="00FA4424" w:rsidP="00FA4424">
      <w:pPr>
        <w:tabs>
          <w:tab w:val="right" w:leader="underscore" w:pos="9639"/>
        </w:tabs>
        <w:spacing w:before="40"/>
        <w:contextualSpacing/>
        <w:rPr>
          <w:b/>
          <w:bCs/>
          <w:color w:val="FF0000"/>
          <w:sz w:val="20"/>
          <w:szCs w:val="20"/>
        </w:rPr>
      </w:pPr>
    </w:p>
    <w:p w:rsidR="00FA4424" w:rsidRPr="00AD2051" w:rsidRDefault="00AC582A" w:rsidP="00FA4424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Оценочное</w:t>
      </w:r>
      <w:r w:rsidR="00FA4424" w:rsidRPr="00AD2051">
        <w:rPr>
          <w:b/>
          <w:bCs/>
          <w:sz w:val="24"/>
        </w:rPr>
        <w:t xml:space="preserve"> средств</w:t>
      </w:r>
      <w:r>
        <w:rPr>
          <w:b/>
          <w:bCs/>
          <w:sz w:val="24"/>
        </w:rPr>
        <w:t>о</w:t>
      </w:r>
      <w:r w:rsidR="00FA4424" w:rsidRPr="00AD2051">
        <w:rPr>
          <w:b/>
          <w:bCs/>
          <w:sz w:val="24"/>
        </w:rPr>
        <w:t xml:space="preserve"> для промежуточной аттестации</w:t>
      </w:r>
    </w:p>
    <w:p w:rsidR="00FA4424" w:rsidRPr="00AD2051" w:rsidRDefault="00FA4424" w:rsidP="00FA4424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FA4424" w:rsidRPr="00AD2051" w:rsidTr="008E3FA2">
        <w:tc>
          <w:tcPr>
            <w:tcW w:w="563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FA4424" w:rsidRPr="00AD2051" w:rsidTr="008E3FA2">
        <w:trPr>
          <w:trHeight w:val="562"/>
        </w:trPr>
        <w:tc>
          <w:tcPr>
            <w:tcW w:w="563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AD2051">
              <w:rPr>
                <w:bCs/>
                <w:sz w:val="24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FA4424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дифференцированный зачет</w:t>
            </w:r>
          </w:p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FA4424" w:rsidRPr="00AD2051" w:rsidRDefault="00FA4424" w:rsidP="008E3FA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AD2051">
              <w:rPr>
                <w:bCs/>
                <w:sz w:val="24"/>
              </w:rPr>
              <w:t>Переч</w:t>
            </w:r>
            <w:r>
              <w:rPr>
                <w:bCs/>
                <w:sz w:val="24"/>
              </w:rPr>
              <w:t>ень вопросов</w:t>
            </w:r>
          </w:p>
        </w:tc>
      </w:tr>
    </w:tbl>
    <w:p w:rsidR="00FA4424" w:rsidRDefault="00FA4424" w:rsidP="00FA4424">
      <w:pPr>
        <w:ind w:left="-100"/>
        <w:jc w:val="both"/>
        <w:rPr>
          <w:rFonts w:eastAsiaTheme="minorEastAsia"/>
          <w:szCs w:val="28"/>
        </w:rPr>
      </w:pPr>
    </w:p>
    <w:p w:rsidR="00FA4424" w:rsidRPr="004A5191" w:rsidRDefault="00FA4424" w:rsidP="00FA4424">
      <w:pPr>
        <w:ind w:left="-100"/>
        <w:jc w:val="both"/>
        <w:rPr>
          <w:rFonts w:eastAsiaTheme="minorEastAsia"/>
          <w:sz w:val="24"/>
        </w:rPr>
      </w:pPr>
      <w:r w:rsidRPr="004A5191">
        <w:rPr>
          <w:sz w:val="24"/>
        </w:rPr>
        <w:t>Полный комплект оценочных средств для текущего контроля успеваемости и для промежуточной аттестации представлен на кафедре.</w:t>
      </w:r>
    </w:p>
    <w:p w:rsidR="00FA4424" w:rsidRPr="00AD2051" w:rsidRDefault="00D469C6" w:rsidP="00FA4424">
      <w:pPr>
        <w:ind w:left="-100"/>
        <w:jc w:val="both"/>
        <w:rPr>
          <w:rFonts w:eastAsiaTheme="minorEastAsia"/>
          <w:szCs w:val="28"/>
        </w:rPr>
        <w:sectPr w:rsidR="00FA4424" w:rsidRPr="00AD2051" w:rsidSect="008E3FA2">
          <w:footerReference w:type="default" r:id="rId79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56" w:rsidRDefault="00B46156" w:rsidP="00FA44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B46156" w:rsidRDefault="00B46156" w:rsidP="00FA4424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56" w:rsidRDefault="00B46156" w:rsidP="00FA44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B46156" w:rsidRDefault="00B46156" w:rsidP="00FA4424"/>
                  </w:txbxContent>
                </v:textbox>
              </v:shape>
            </w:pict>
          </mc:Fallback>
        </mc:AlternateContent>
      </w:r>
    </w:p>
    <w:p w:rsidR="00FA4424" w:rsidRPr="005771CB" w:rsidRDefault="00FA4424" w:rsidP="00FA4424">
      <w:pPr>
        <w:tabs>
          <w:tab w:val="left" w:pos="2295"/>
        </w:tabs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lastRenderedPageBreak/>
        <w:t>Приложение 1.</w:t>
      </w:r>
      <w:r>
        <w:rPr>
          <w:rFonts w:eastAsiaTheme="minorEastAsia"/>
          <w:i/>
          <w:sz w:val="24"/>
        </w:rPr>
        <w:t>2</w:t>
      </w:r>
    </w:p>
    <w:p w:rsidR="00FA4424" w:rsidRPr="00D40289" w:rsidRDefault="00FA4424" w:rsidP="00FA4424">
      <w:pPr>
        <w:rPr>
          <w:rFonts w:eastAsiaTheme="minorEastAsia"/>
          <w:sz w:val="24"/>
        </w:rPr>
      </w:pPr>
    </w:p>
    <w:p w:rsidR="00FA4424" w:rsidRPr="00AC422B" w:rsidRDefault="00FA4424" w:rsidP="00FA4424">
      <w:pPr>
        <w:keepNext/>
        <w:jc w:val="center"/>
        <w:outlineLvl w:val="3"/>
        <w:rPr>
          <w:b/>
          <w:bCs/>
          <w:sz w:val="24"/>
        </w:rPr>
      </w:pPr>
      <w:r w:rsidRPr="00AC422B">
        <w:rPr>
          <w:b/>
          <w:bCs/>
          <w:sz w:val="24"/>
        </w:rPr>
        <w:t>Харак</w:t>
      </w:r>
      <w:r>
        <w:rPr>
          <w:b/>
          <w:bCs/>
          <w:sz w:val="24"/>
        </w:rPr>
        <w:t>теристика оценочного средства №1</w:t>
      </w:r>
    </w:p>
    <w:p w:rsidR="00FA4424" w:rsidRPr="00AC32EB" w:rsidRDefault="00FA4424" w:rsidP="00FA4424">
      <w:pPr>
        <w:jc w:val="center"/>
        <w:rPr>
          <w:rFonts w:eastAsiaTheme="minorEastAsia"/>
          <w:b/>
          <w:sz w:val="24"/>
          <w:u w:val="single"/>
        </w:rPr>
      </w:pPr>
      <w:r w:rsidRPr="00AC32EB">
        <w:rPr>
          <w:rFonts w:eastAsiaTheme="minorEastAsia"/>
          <w:b/>
          <w:sz w:val="24"/>
          <w:u w:val="single"/>
        </w:rPr>
        <w:t xml:space="preserve">Оформление </w:t>
      </w:r>
      <w:r>
        <w:rPr>
          <w:rFonts w:eastAsiaTheme="minorEastAsia"/>
          <w:b/>
          <w:sz w:val="24"/>
          <w:u w:val="single"/>
        </w:rPr>
        <w:t xml:space="preserve">контрольных </w:t>
      </w:r>
      <w:r w:rsidRPr="00AC32EB">
        <w:rPr>
          <w:rFonts w:eastAsiaTheme="minorEastAsia"/>
          <w:b/>
          <w:sz w:val="24"/>
          <w:u w:val="single"/>
        </w:rPr>
        <w:t xml:space="preserve">вопросов </w:t>
      </w:r>
      <w:r>
        <w:rPr>
          <w:rFonts w:eastAsiaTheme="minorEastAsia"/>
          <w:b/>
          <w:sz w:val="24"/>
          <w:u w:val="single"/>
        </w:rPr>
        <w:t xml:space="preserve">по теме </w:t>
      </w:r>
    </w:p>
    <w:p w:rsidR="00FA4424" w:rsidRPr="00D40289" w:rsidRDefault="00FA4424" w:rsidP="00FA4424">
      <w:pPr>
        <w:ind w:left="100"/>
        <w:jc w:val="center"/>
        <w:rPr>
          <w:rFonts w:eastAsiaTheme="minorEastAsia"/>
          <w:sz w:val="24"/>
          <w:vertAlign w:val="superscript"/>
        </w:rPr>
      </w:pPr>
    </w:p>
    <w:p w:rsidR="00FA4424" w:rsidRPr="00B7249E" w:rsidRDefault="00FA4424" w:rsidP="00FA4424">
      <w:pPr>
        <w:ind w:firstLine="708"/>
        <w:jc w:val="both"/>
        <w:rPr>
          <w:sz w:val="24"/>
        </w:rPr>
      </w:pPr>
      <w:r>
        <w:rPr>
          <w:sz w:val="24"/>
        </w:rPr>
        <w:t>Опрос</w:t>
      </w:r>
      <w:r w:rsidRPr="00B7249E">
        <w:rPr>
          <w:sz w:val="24"/>
        </w:rPr>
        <w:t xml:space="preserve"> является одним из средс</w:t>
      </w:r>
      <w:r>
        <w:rPr>
          <w:sz w:val="24"/>
        </w:rPr>
        <w:t>тв текущего контроля. Опрос</w:t>
      </w:r>
      <w:r w:rsidRPr="00B7249E">
        <w:rPr>
          <w:sz w:val="24"/>
        </w:rPr>
        <w:t xml:space="preserve"> рекомендуется использовать для проверки и оценивания знаний, умений и навыков </w:t>
      </w:r>
      <w:r>
        <w:rPr>
          <w:sz w:val="24"/>
        </w:rPr>
        <w:t>обучающихся</w:t>
      </w:r>
      <w:r w:rsidRPr="00B7249E">
        <w:rPr>
          <w:sz w:val="24"/>
        </w:rPr>
        <w:t>, полученных в ходе занятий по освоению</w:t>
      </w:r>
      <w:r>
        <w:rPr>
          <w:sz w:val="24"/>
        </w:rPr>
        <w:t xml:space="preserve"> дисциплины. П</w:t>
      </w:r>
      <w:r w:rsidRPr="00B7249E">
        <w:rPr>
          <w:sz w:val="24"/>
        </w:rPr>
        <w:t xml:space="preserve">роводится в виде письменного </w:t>
      </w:r>
      <w:r>
        <w:rPr>
          <w:sz w:val="24"/>
        </w:rPr>
        <w:t xml:space="preserve">или устного </w:t>
      </w:r>
      <w:r w:rsidRPr="00B7249E">
        <w:rPr>
          <w:sz w:val="24"/>
        </w:rPr>
        <w:t xml:space="preserve">опроса группы </w:t>
      </w:r>
      <w:r>
        <w:rPr>
          <w:sz w:val="24"/>
        </w:rPr>
        <w:t>обучающихся.</w:t>
      </w:r>
      <w:r w:rsidRPr="00B7249E">
        <w:rPr>
          <w:sz w:val="24"/>
        </w:rPr>
        <w:t xml:space="preserve"> В ходе </w:t>
      </w:r>
      <w:r>
        <w:rPr>
          <w:sz w:val="24"/>
        </w:rPr>
        <w:t>опрос</w:t>
      </w:r>
      <w:r w:rsidRPr="00B7249E">
        <w:rPr>
          <w:sz w:val="24"/>
        </w:rPr>
        <w:t xml:space="preserve">а для каждого </w:t>
      </w:r>
      <w:r>
        <w:rPr>
          <w:sz w:val="24"/>
        </w:rPr>
        <w:t>обучающегося</w:t>
      </w:r>
      <w:r w:rsidRPr="00B7249E">
        <w:rPr>
          <w:sz w:val="24"/>
        </w:rPr>
        <w:t xml:space="preserve"> предусмотрено по </w:t>
      </w:r>
      <w:r>
        <w:rPr>
          <w:sz w:val="24"/>
        </w:rPr>
        <w:t>1вопросу</w:t>
      </w:r>
      <w:r w:rsidRPr="00B7249E">
        <w:rPr>
          <w:sz w:val="24"/>
        </w:rPr>
        <w:t>. Максимальное количество баллов, которые может получить</w:t>
      </w:r>
      <w:r>
        <w:rPr>
          <w:sz w:val="24"/>
        </w:rPr>
        <w:t xml:space="preserve"> обучающийся</w:t>
      </w:r>
      <w:r w:rsidRPr="00B7249E">
        <w:rPr>
          <w:sz w:val="24"/>
        </w:rPr>
        <w:t>, участвуя в коллоквиуме, равно 10 баллам.</w:t>
      </w:r>
      <w:r>
        <w:rPr>
          <w:sz w:val="24"/>
        </w:rPr>
        <w:t xml:space="preserve"> </w:t>
      </w:r>
      <w:r w:rsidRPr="00B7249E">
        <w:rPr>
          <w:sz w:val="24"/>
        </w:rPr>
        <w:t xml:space="preserve">Во время проведения коллоквиума оценивается способность </w:t>
      </w:r>
      <w:r>
        <w:rPr>
          <w:sz w:val="24"/>
        </w:rPr>
        <w:t>обучающегося</w:t>
      </w:r>
      <w:r w:rsidRPr="00B7249E">
        <w:rPr>
          <w:sz w:val="24"/>
        </w:rPr>
        <w:t xml:space="preserve">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FA4424" w:rsidRDefault="00FA4424" w:rsidP="00FA4424">
      <w:pPr>
        <w:jc w:val="center"/>
        <w:rPr>
          <w:rStyle w:val="FontStyle80"/>
          <w:b/>
          <w:sz w:val="24"/>
        </w:rPr>
      </w:pPr>
      <w:r w:rsidRPr="00CA0C7E">
        <w:rPr>
          <w:rStyle w:val="FontStyle80"/>
          <w:b/>
          <w:sz w:val="24"/>
        </w:rPr>
        <w:t xml:space="preserve">Контрольные вопросы </w:t>
      </w:r>
      <w:r>
        <w:rPr>
          <w:rStyle w:val="FontStyle80"/>
          <w:b/>
          <w:sz w:val="24"/>
        </w:rPr>
        <w:t>по дисциплине «</w:t>
      </w:r>
      <w:r w:rsidR="004C6FF7">
        <w:rPr>
          <w:rStyle w:val="FontStyle80"/>
          <w:b/>
          <w:sz w:val="24"/>
        </w:rPr>
        <w:t>Внешнеэкономическое сотрудничество стран</w:t>
      </w:r>
      <w:r>
        <w:rPr>
          <w:rStyle w:val="FontStyle80"/>
          <w:b/>
          <w:sz w:val="24"/>
        </w:rPr>
        <w:t xml:space="preserve"> СНГ»</w:t>
      </w:r>
    </w:p>
    <w:p w:rsidR="00FA4424" w:rsidRPr="00496225" w:rsidRDefault="00FA4424" w:rsidP="00FA4424">
      <w:pPr>
        <w:shd w:val="clear" w:color="auto" w:fill="FFFFFF"/>
        <w:jc w:val="center"/>
        <w:rPr>
          <w:b/>
          <w:bCs/>
          <w:iCs/>
          <w:sz w:val="24"/>
        </w:rPr>
      </w:pPr>
      <w:r w:rsidRPr="00496225">
        <w:rPr>
          <w:b/>
          <w:bCs/>
          <w:iCs/>
          <w:sz w:val="24"/>
        </w:rPr>
        <w:t xml:space="preserve">Тема 1. </w:t>
      </w:r>
      <w:r w:rsidRPr="00496225">
        <w:rPr>
          <w:b/>
          <w:sz w:val="24"/>
        </w:rPr>
        <w:t>Экономика стран СНГ на современном этапе.</w:t>
      </w:r>
      <w:r w:rsidRPr="00496225">
        <w:rPr>
          <w:b/>
          <w:bCs/>
          <w:sz w:val="24"/>
        </w:rPr>
        <w:t xml:space="preserve"> Стратегия экономического развития стран СНГ на период до 2020 года</w:t>
      </w:r>
      <w:r w:rsidRPr="00496225">
        <w:rPr>
          <w:b/>
          <w:bCs/>
          <w:iCs/>
          <w:sz w:val="24"/>
        </w:rPr>
        <w:t>.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Опишите геополитическое состояние постсоветского пространства и основные этапы эволюции.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Раскройте суть договора об экономическом союзе стран СНГ (сентябрь 1993 г.).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Какова структура органов СНГ?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 можно оценить обеспеченность стран СНГ природными ресурсами?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Охарактеризуйте географическое положение и систему транспортных коммуникаций.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Сравните уровень социально-экономического развития стран СНГ.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bCs/>
          <w:iCs/>
        </w:rPr>
      </w:pPr>
      <w:r w:rsidRPr="00496225">
        <w:rPr>
          <w:bCs/>
          <w:iCs/>
        </w:rPr>
        <w:t>Каковы различия в промежуточных итогах социально-экономического развития?</w:t>
      </w:r>
    </w:p>
    <w:p w:rsidR="00FA4424" w:rsidRPr="00496225" w:rsidRDefault="00FA4424" w:rsidP="00FA4424">
      <w:pPr>
        <w:pStyle w:val="afd"/>
        <w:numPr>
          <w:ilvl w:val="0"/>
          <w:numId w:val="29"/>
        </w:numPr>
        <w:tabs>
          <w:tab w:val="clear" w:pos="708"/>
        </w:tabs>
        <w:ind w:left="0" w:firstLine="0"/>
        <w:rPr>
          <w:rFonts w:eastAsia="Times New Roman"/>
          <w:color w:val="000000"/>
        </w:rPr>
      </w:pPr>
      <w:r w:rsidRPr="00496225">
        <w:rPr>
          <w:bCs/>
          <w:iCs/>
        </w:rPr>
        <w:t>Какие существуют проблемы современного этапа интеграции на постсоветском пространстве?</w:t>
      </w:r>
    </w:p>
    <w:p w:rsidR="00FA4424" w:rsidRPr="00D40289" w:rsidRDefault="00FA4424" w:rsidP="00FA4424">
      <w:pPr>
        <w:rPr>
          <w:rFonts w:eastAsiaTheme="minorEastAsia"/>
          <w:sz w:val="24"/>
        </w:rPr>
      </w:pPr>
    </w:p>
    <w:p w:rsidR="00FA4424" w:rsidRPr="00D40289" w:rsidRDefault="00FA4424" w:rsidP="00FA4424">
      <w:pPr>
        <w:tabs>
          <w:tab w:val="left" w:pos="2295"/>
        </w:tabs>
        <w:ind w:firstLine="720"/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Критерии оценки:</w:t>
      </w:r>
    </w:p>
    <w:p w:rsidR="00FA4424" w:rsidRPr="00D40289" w:rsidRDefault="00FA4424" w:rsidP="00FA4424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A4424" w:rsidRPr="00C56988" w:rsidTr="008E3FA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24" w:rsidRPr="00C56988" w:rsidRDefault="00FA4424" w:rsidP="008E3FA2">
            <w:pPr>
              <w:rPr>
                <w:rFonts w:eastAsiaTheme="minorEastAsia"/>
                <w:b/>
                <w:sz w:val="24"/>
              </w:rPr>
            </w:pPr>
          </w:p>
        </w:tc>
      </w:tr>
      <w:tr w:rsidR="00D24F93" w:rsidRPr="00C56988" w:rsidTr="008E3FA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  <w:lang w:val="en-US"/>
              </w:rPr>
            </w:pPr>
            <w:r w:rsidRPr="00C56988">
              <w:rPr>
                <w:sz w:val="24"/>
              </w:rPr>
              <w:t>Максимально 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Правильно и развернуто ответил на вопрос;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Высказал свою точку зрения;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 xml:space="preserve">Продемонстрировал знание </w:t>
            </w:r>
          </w:p>
        </w:tc>
      </w:tr>
      <w:tr w:rsidR="00D24F93" w:rsidRPr="00C56988" w:rsidTr="008E3FA2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Сжато ответил на вопрос;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Высказал свою точку зрения;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 xml:space="preserve">Продемонстрировал некоторое знание </w:t>
            </w:r>
          </w:p>
        </w:tc>
      </w:tr>
      <w:tr w:rsidR="00D24F93" w:rsidRPr="00C56988" w:rsidTr="008E3FA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Сжато и не совсем точно ответил на вопрос;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Не высказал свою точку зрения</w:t>
            </w:r>
          </w:p>
        </w:tc>
      </w:tr>
      <w:tr w:rsidR="00D24F93" w:rsidRPr="00C56988" w:rsidTr="008E3FA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Не высказал свою точку зрения</w:t>
            </w:r>
          </w:p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Продемонстрировал отсутствие знаний по теме</w:t>
            </w:r>
          </w:p>
        </w:tc>
      </w:tr>
    </w:tbl>
    <w:p w:rsidR="00FA4424" w:rsidRPr="00D40289" w:rsidRDefault="00FA4424" w:rsidP="00FA4424">
      <w:pPr>
        <w:rPr>
          <w:rFonts w:eastAsiaTheme="minorEastAsia"/>
          <w:sz w:val="24"/>
        </w:rPr>
      </w:pPr>
    </w:p>
    <w:p w:rsidR="00FA4424" w:rsidRPr="005771CB" w:rsidRDefault="00FA4424" w:rsidP="00FA4424">
      <w:pPr>
        <w:tabs>
          <w:tab w:val="left" w:pos="2295"/>
        </w:tabs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t>Приложение 1.</w:t>
      </w:r>
      <w:r>
        <w:rPr>
          <w:rFonts w:eastAsiaTheme="minorEastAsia"/>
          <w:i/>
          <w:sz w:val="24"/>
        </w:rPr>
        <w:t>3</w:t>
      </w:r>
    </w:p>
    <w:p w:rsidR="00FA4424" w:rsidRPr="00AC422B" w:rsidRDefault="00FA4424" w:rsidP="00FA4424">
      <w:pPr>
        <w:keepNext/>
        <w:jc w:val="center"/>
        <w:outlineLvl w:val="3"/>
        <w:rPr>
          <w:b/>
          <w:bCs/>
          <w:sz w:val="24"/>
        </w:rPr>
      </w:pPr>
      <w:r w:rsidRPr="00AC422B">
        <w:rPr>
          <w:b/>
          <w:bCs/>
          <w:sz w:val="24"/>
        </w:rPr>
        <w:lastRenderedPageBreak/>
        <w:t>Харак</w:t>
      </w:r>
      <w:r>
        <w:rPr>
          <w:b/>
          <w:bCs/>
          <w:sz w:val="24"/>
        </w:rPr>
        <w:t>теристика оценочного средства №2</w:t>
      </w:r>
    </w:p>
    <w:p w:rsidR="00FA4424" w:rsidRPr="00D40289" w:rsidRDefault="00FA4424" w:rsidP="00FA4424">
      <w:pPr>
        <w:tabs>
          <w:tab w:val="left" w:pos="2295"/>
        </w:tabs>
        <w:rPr>
          <w:rFonts w:eastAsiaTheme="minorEastAsia"/>
          <w:sz w:val="24"/>
        </w:rPr>
      </w:pPr>
    </w:p>
    <w:p w:rsidR="00FA4424" w:rsidRPr="00AC32EB" w:rsidRDefault="00B75062" w:rsidP="00FA4424">
      <w:pPr>
        <w:tabs>
          <w:tab w:val="left" w:pos="2295"/>
        </w:tabs>
        <w:jc w:val="center"/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Дискуссия</w:t>
      </w:r>
    </w:p>
    <w:p w:rsidR="00FA4424" w:rsidRPr="00AC32EB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  <w:u w:val="single"/>
        </w:rPr>
      </w:pPr>
    </w:p>
    <w:p w:rsidR="00FA4424" w:rsidRPr="00AC32EB" w:rsidRDefault="00FA4424" w:rsidP="00FA4424">
      <w:pPr>
        <w:ind w:firstLine="567"/>
        <w:jc w:val="both"/>
        <w:rPr>
          <w:sz w:val="24"/>
        </w:rPr>
      </w:pPr>
      <w:r w:rsidRPr="00AC32EB">
        <w:rPr>
          <w:sz w:val="24"/>
        </w:rPr>
        <w:t>Круглый стол является одним из средств текущего конт</w:t>
      </w:r>
      <w:r>
        <w:rPr>
          <w:sz w:val="24"/>
        </w:rPr>
        <w:t>роля в освоении учебного модуля</w:t>
      </w:r>
      <w:r w:rsidRPr="00AC32EB">
        <w:rPr>
          <w:sz w:val="24"/>
        </w:rPr>
        <w:t xml:space="preserve">. Круглый стол проводится во время самостоятельной аудиторной работы </w:t>
      </w:r>
      <w:r>
        <w:rPr>
          <w:sz w:val="24"/>
        </w:rPr>
        <w:t xml:space="preserve"> обучающихся </w:t>
      </w:r>
      <w:r w:rsidRPr="00AC32EB">
        <w:rPr>
          <w:sz w:val="24"/>
        </w:rPr>
        <w:t xml:space="preserve">после освоения ими всех лекционных и практических занятий. Перед проведением круглого стола необходимо оставить время </w:t>
      </w:r>
      <w:r>
        <w:rPr>
          <w:sz w:val="24"/>
        </w:rPr>
        <w:t xml:space="preserve"> обучающимся </w:t>
      </w:r>
      <w:r w:rsidRPr="00AC32EB">
        <w:rPr>
          <w:sz w:val="24"/>
        </w:rPr>
        <w:t xml:space="preserve">для самостоятельной подготовки к круглому столу, определить тему, выработать вопросы для обсуждения по предлагаемой теме, определить количество докладчиков. </w:t>
      </w:r>
      <w:r>
        <w:rPr>
          <w:sz w:val="24"/>
        </w:rPr>
        <w:t xml:space="preserve"> Обучающиеся </w:t>
      </w:r>
      <w:r w:rsidRPr="00AC32EB">
        <w:rPr>
          <w:sz w:val="24"/>
        </w:rPr>
        <w:t xml:space="preserve">могут использовать презентационные материалы для наглядного подтверждения своей позиции. Максимальное количество баллов, которые </w:t>
      </w:r>
      <w:proofErr w:type="spellStart"/>
      <w:r>
        <w:rPr>
          <w:sz w:val="24"/>
        </w:rPr>
        <w:t>обучающийся</w:t>
      </w:r>
      <w:r w:rsidRPr="00AC32EB">
        <w:rPr>
          <w:sz w:val="24"/>
        </w:rPr>
        <w:t>может</w:t>
      </w:r>
      <w:proofErr w:type="spellEnd"/>
      <w:r w:rsidRPr="00AC32EB">
        <w:rPr>
          <w:sz w:val="24"/>
        </w:rPr>
        <w:t xml:space="preserve"> набрать в результате проведения </w:t>
      </w:r>
      <w:r>
        <w:rPr>
          <w:sz w:val="24"/>
        </w:rPr>
        <w:t>круглого стола, равно 10 баллам.</w:t>
      </w:r>
    </w:p>
    <w:p w:rsidR="00FA4424" w:rsidRPr="00D40289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</w:p>
    <w:p w:rsidR="00FA4424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 xml:space="preserve">Перечень </w:t>
      </w:r>
      <w:r>
        <w:rPr>
          <w:rFonts w:eastAsiaTheme="minorEastAsia"/>
          <w:b/>
          <w:sz w:val="24"/>
        </w:rPr>
        <w:t xml:space="preserve">тем для </w:t>
      </w:r>
      <w:r w:rsidRPr="00D40289">
        <w:rPr>
          <w:rFonts w:eastAsiaTheme="minorEastAsia"/>
          <w:b/>
          <w:sz w:val="24"/>
        </w:rPr>
        <w:t>дискусси</w:t>
      </w:r>
      <w:r>
        <w:rPr>
          <w:rFonts w:eastAsiaTheme="minorEastAsia"/>
          <w:b/>
          <w:sz w:val="24"/>
        </w:rPr>
        <w:t>и по дисциплине «</w:t>
      </w:r>
      <w:r w:rsidR="004C6FF7">
        <w:rPr>
          <w:rStyle w:val="FontStyle80"/>
          <w:b/>
          <w:sz w:val="24"/>
        </w:rPr>
        <w:t>Внешнеэкономическое сотрудничество стран СНГ</w:t>
      </w:r>
      <w:r>
        <w:rPr>
          <w:rFonts w:eastAsiaTheme="minorEastAsia"/>
          <w:b/>
          <w:sz w:val="24"/>
        </w:rPr>
        <w:t>»</w:t>
      </w:r>
    </w:p>
    <w:p w:rsidR="00FA4424" w:rsidRPr="00DC1497" w:rsidRDefault="00FA4424" w:rsidP="00FA4424">
      <w:pPr>
        <w:jc w:val="center"/>
        <w:rPr>
          <w:b/>
          <w:bCs/>
          <w:color w:val="000000"/>
          <w:sz w:val="24"/>
        </w:rPr>
      </w:pPr>
      <w:r w:rsidRPr="00DC1497">
        <w:rPr>
          <w:b/>
          <w:bCs/>
          <w:iCs/>
          <w:sz w:val="24"/>
        </w:rPr>
        <w:t xml:space="preserve">Тема 4. </w:t>
      </w:r>
      <w:r w:rsidRPr="00DC1497">
        <w:rPr>
          <w:b/>
          <w:bCs/>
          <w:color w:val="000000"/>
          <w:sz w:val="24"/>
        </w:rPr>
        <w:t xml:space="preserve">Предпринимательская деятельность в государствах - участниках СНГ. Проблемы создания единого рынка </w:t>
      </w:r>
      <w:proofErr w:type="spellStart"/>
      <w:r w:rsidRPr="00DC1497">
        <w:rPr>
          <w:b/>
          <w:bCs/>
          <w:color w:val="000000"/>
          <w:sz w:val="24"/>
        </w:rPr>
        <w:t>госзакупок</w:t>
      </w:r>
      <w:proofErr w:type="spellEnd"/>
      <w:r w:rsidRPr="00DC1497">
        <w:rPr>
          <w:b/>
          <w:bCs/>
          <w:color w:val="000000"/>
          <w:sz w:val="24"/>
        </w:rPr>
        <w:t>. Технические регламенты и стандарты качества товаров.</w:t>
      </w:r>
    </w:p>
    <w:p w:rsidR="00FA4424" w:rsidRDefault="00FA4424" w:rsidP="00FA4424">
      <w:pPr>
        <w:jc w:val="both"/>
        <w:rPr>
          <w:sz w:val="24"/>
        </w:rPr>
      </w:pPr>
      <w:r w:rsidRPr="003C102C">
        <w:rPr>
          <w:sz w:val="24"/>
        </w:rPr>
        <w:t xml:space="preserve">1) </w:t>
      </w:r>
      <w:r>
        <w:rPr>
          <w:sz w:val="24"/>
        </w:rPr>
        <w:t>Каковы условия для предпринимательской деятельности, в том числе инновационной, на территории стран СНГ? Сделайте сравнительный анализ. Каким образом можно оценить уровень государственной поддержки сферы МСП? Какие препятствия мешают развитию МСП?</w:t>
      </w:r>
    </w:p>
    <w:p w:rsidR="00FA4424" w:rsidRDefault="00FA4424" w:rsidP="00FA4424">
      <w:pPr>
        <w:jc w:val="both"/>
        <w:rPr>
          <w:sz w:val="24"/>
        </w:rPr>
      </w:pPr>
      <w:r>
        <w:rPr>
          <w:sz w:val="24"/>
        </w:rPr>
        <w:t xml:space="preserve">2) Вопрос о создании единого рынка </w:t>
      </w:r>
      <w:proofErr w:type="spellStart"/>
      <w:r>
        <w:rPr>
          <w:sz w:val="24"/>
        </w:rPr>
        <w:t>госзакупок</w:t>
      </w:r>
      <w:proofErr w:type="spellEnd"/>
      <w:r>
        <w:rPr>
          <w:sz w:val="24"/>
        </w:rPr>
        <w:t xml:space="preserve"> на пространстве СНГ имеет свои характерные черты. Охарактеризуйте проблемы, связанные с этим обстоятельством. Каким образом страны моги бы унифицировать законодательство в данной области?</w:t>
      </w:r>
    </w:p>
    <w:p w:rsidR="00FA4424" w:rsidRDefault="00FA4424" w:rsidP="00FA4424">
      <w:pPr>
        <w:jc w:val="both"/>
        <w:rPr>
          <w:sz w:val="24"/>
        </w:rPr>
      </w:pPr>
      <w:r>
        <w:rPr>
          <w:sz w:val="24"/>
        </w:rPr>
        <w:t xml:space="preserve">3) Как разрешается вопрос применения технических регламентов странами СНГ с учетом того, что не все страны этого интеграционного объединения являются полноправными членами ВТО? Существуют ли единые стандарты качества в рамках СНГ? </w:t>
      </w:r>
    </w:p>
    <w:p w:rsidR="00FA4424" w:rsidRPr="00D40289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FA4424" w:rsidRPr="00C56988" w:rsidTr="00AC582A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24" w:rsidRPr="00C56988" w:rsidRDefault="00B75062" w:rsidP="008E3FA2">
            <w:pPr>
              <w:tabs>
                <w:tab w:val="left" w:pos="2295"/>
              </w:tabs>
              <w:jc w:val="center"/>
              <w:rPr>
                <w:rFonts w:eastAsiaTheme="minorEastAsia"/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Дискуссия</w:t>
            </w:r>
          </w:p>
          <w:p w:rsidR="00FA4424" w:rsidRPr="00C56988" w:rsidRDefault="00FA4424" w:rsidP="008E3FA2">
            <w:pPr>
              <w:jc w:val="center"/>
              <w:rPr>
                <w:b/>
                <w:sz w:val="24"/>
              </w:rPr>
            </w:pPr>
            <w:r w:rsidRPr="00C56988">
              <w:rPr>
                <w:b/>
                <w:sz w:val="24"/>
              </w:rPr>
              <w:t>Критерии оценки:</w:t>
            </w:r>
          </w:p>
        </w:tc>
      </w:tr>
      <w:tr w:rsidR="00D24F93" w:rsidRPr="00C56988" w:rsidTr="00AC58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  <w:lang w:val="en-US"/>
              </w:rPr>
            </w:pPr>
            <w:r w:rsidRPr="00C56988">
              <w:rPr>
                <w:sz w:val="24"/>
              </w:rPr>
              <w:t>Максимально 10 баллов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Подготовил полный и развернутый </w:t>
            </w:r>
            <w:proofErr w:type="spellStart"/>
            <w:r w:rsidRPr="00C56988">
              <w:rPr>
                <w:sz w:val="24"/>
              </w:rPr>
              <w:t>доклад;Активно</w:t>
            </w:r>
            <w:proofErr w:type="spellEnd"/>
            <w:r w:rsidRPr="00C56988">
              <w:rPr>
                <w:sz w:val="24"/>
              </w:rPr>
              <w:t xml:space="preserve"> обсуждал проблему и обосновывал свою позицию; Использовал терминологию, концепции, теории при решении проблем </w:t>
            </w:r>
            <w:proofErr w:type="spellStart"/>
            <w:r w:rsidRPr="00C56988">
              <w:rPr>
                <w:sz w:val="24"/>
              </w:rPr>
              <w:t>безопасности;Проявил</w:t>
            </w:r>
            <w:proofErr w:type="spellEnd"/>
            <w:r w:rsidRPr="00C56988">
              <w:rPr>
                <w:sz w:val="24"/>
              </w:rPr>
              <w:t xml:space="preserve"> высокий уровень способности объективно оценивать проблемы общества в области безопасности, учитывать их в сфере профессиональной деятельности; Показал навыки гражданственности и толерантности, убеждение в уважительном отношении к любым народам, попавшим в условия ЧС</w:t>
            </w:r>
          </w:p>
        </w:tc>
      </w:tr>
      <w:tr w:rsidR="00D24F93" w:rsidRPr="00C56988" w:rsidTr="00AC58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8 баллов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i/>
                <w:sz w:val="24"/>
              </w:rPr>
            </w:pPr>
            <w:r w:rsidRPr="00C56988">
              <w:rPr>
                <w:sz w:val="24"/>
              </w:rPr>
              <w:t xml:space="preserve">Подготовил </w:t>
            </w:r>
            <w:proofErr w:type="spellStart"/>
            <w:r w:rsidRPr="00C56988">
              <w:rPr>
                <w:sz w:val="24"/>
              </w:rPr>
              <w:t>доклад;Принимал</w:t>
            </w:r>
            <w:proofErr w:type="spellEnd"/>
            <w:r w:rsidRPr="00C56988">
              <w:rPr>
                <w:sz w:val="24"/>
              </w:rPr>
              <w:t xml:space="preserve"> участие в обсуждении </w:t>
            </w:r>
            <w:proofErr w:type="spellStart"/>
            <w:r w:rsidRPr="00C56988">
              <w:rPr>
                <w:sz w:val="24"/>
              </w:rPr>
              <w:t>проблемы;Использовал</w:t>
            </w:r>
            <w:proofErr w:type="spellEnd"/>
            <w:r w:rsidRPr="00C56988">
              <w:rPr>
                <w:sz w:val="24"/>
              </w:rPr>
              <w:t xml:space="preserve"> отчасти терминологию, концепции, теории при решении </w:t>
            </w:r>
            <w:proofErr w:type="spellStart"/>
            <w:r w:rsidRPr="00C56988">
              <w:rPr>
                <w:sz w:val="24"/>
              </w:rPr>
              <w:t>проблем;Проявил</w:t>
            </w:r>
            <w:proofErr w:type="spellEnd"/>
            <w:r w:rsidRPr="00C56988">
              <w:rPr>
                <w:sz w:val="24"/>
              </w:rPr>
              <w:t xml:space="preserve"> способность объективно оценивать проблемы общества в области безопасности, учитывать их в сфере </w:t>
            </w:r>
            <w:proofErr w:type="spellStart"/>
            <w:r w:rsidRPr="00C56988">
              <w:rPr>
                <w:sz w:val="24"/>
              </w:rPr>
              <w:t>проф.деятельности</w:t>
            </w:r>
            <w:proofErr w:type="spellEnd"/>
            <w:r w:rsidRPr="00C56988">
              <w:rPr>
                <w:sz w:val="24"/>
              </w:rPr>
              <w:t>; Показал навыки гражданственности и толерантности</w:t>
            </w:r>
          </w:p>
        </w:tc>
      </w:tr>
      <w:tr w:rsidR="00D24F93" w:rsidRPr="00C56988" w:rsidTr="00AC58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5 баллов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Не подготовил доклад; Принимал участие в обсуждении </w:t>
            </w:r>
            <w:proofErr w:type="spellStart"/>
            <w:r w:rsidRPr="00C56988">
              <w:rPr>
                <w:sz w:val="24"/>
              </w:rPr>
              <w:t>проблемы;Использовал</w:t>
            </w:r>
            <w:proofErr w:type="spellEnd"/>
            <w:r w:rsidRPr="00C56988">
              <w:rPr>
                <w:sz w:val="24"/>
              </w:rPr>
              <w:t xml:space="preserve"> отчасти терминологию, концепции, теории при решении проблем </w:t>
            </w:r>
            <w:proofErr w:type="spellStart"/>
            <w:r w:rsidRPr="00C56988">
              <w:rPr>
                <w:sz w:val="24"/>
              </w:rPr>
              <w:t>безопасности;Проявил</w:t>
            </w:r>
            <w:proofErr w:type="spellEnd"/>
            <w:r w:rsidRPr="00C56988">
              <w:rPr>
                <w:sz w:val="24"/>
              </w:rPr>
              <w:t xml:space="preserve"> в некоторых случаях способность объективно оценивать проблемы общества;  Смог показать навыки гражданственности и толерантности</w:t>
            </w:r>
          </w:p>
        </w:tc>
      </w:tr>
      <w:tr w:rsidR="00D24F93" w:rsidRPr="00C56988" w:rsidTr="00AC58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2 балла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Не высказал свою точку зрения</w:t>
            </w:r>
          </w:p>
        </w:tc>
      </w:tr>
    </w:tbl>
    <w:p w:rsidR="00FA4424" w:rsidRDefault="00FA4424" w:rsidP="00FA4424">
      <w:pPr>
        <w:shd w:val="clear" w:color="auto" w:fill="FFFFFF"/>
        <w:tabs>
          <w:tab w:val="clear" w:pos="708"/>
          <w:tab w:val="left" w:pos="720"/>
        </w:tabs>
        <w:suppressAutoHyphens/>
        <w:ind w:firstLine="720"/>
        <w:rPr>
          <w:rFonts w:eastAsiaTheme="minorEastAsia"/>
          <w:sz w:val="24"/>
          <w:shd w:val="clear" w:color="auto" w:fill="FFFFFF"/>
        </w:rPr>
      </w:pPr>
    </w:p>
    <w:p w:rsidR="00FA4424" w:rsidRDefault="00FA4424" w:rsidP="00FA4424">
      <w:pPr>
        <w:shd w:val="clear" w:color="auto" w:fill="FFFFFF"/>
        <w:tabs>
          <w:tab w:val="clear" w:pos="708"/>
          <w:tab w:val="left" w:pos="720"/>
        </w:tabs>
        <w:suppressAutoHyphens/>
        <w:ind w:firstLine="720"/>
        <w:rPr>
          <w:rFonts w:eastAsiaTheme="minorEastAsia"/>
          <w:sz w:val="24"/>
          <w:shd w:val="clear" w:color="auto" w:fill="FFFFFF"/>
        </w:rPr>
      </w:pPr>
    </w:p>
    <w:p w:rsidR="00FA4424" w:rsidRPr="005771CB" w:rsidRDefault="00FA4424" w:rsidP="00FA4424">
      <w:pPr>
        <w:tabs>
          <w:tab w:val="left" w:pos="2295"/>
        </w:tabs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t>Приложение 1.</w:t>
      </w:r>
      <w:r>
        <w:rPr>
          <w:rFonts w:eastAsiaTheme="minorEastAsia"/>
          <w:i/>
          <w:sz w:val="24"/>
        </w:rPr>
        <w:t>4</w:t>
      </w:r>
    </w:p>
    <w:p w:rsidR="00FA4424" w:rsidRPr="00AC422B" w:rsidRDefault="00FA4424" w:rsidP="00FA4424">
      <w:pPr>
        <w:keepNext/>
        <w:jc w:val="center"/>
        <w:outlineLvl w:val="3"/>
        <w:rPr>
          <w:b/>
          <w:bCs/>
          <w:sz w:val="24"/>
        </w:rPr>
      </w:pPr>
      <w:r w:rsidRPr="00AC422B">
        <w:rPr>
          <w:b/>
          <w:bCs/>
          <w:sz w:val="24"/>
        </w:rPr>
        <w:lastRenderedPageBreak/>
        <w:t>Харак</w:t>
      </w:r>
      <w:r>
        <w:rPr>
          <w:b/>
          <w:bCs/>
          <w:sz w:val="24"/>
        </w:rPr>
        <w:t>теристика оценочного средства №3</w:t>
      </w:r>
    </w:p>
    <w:p w:rsidR="00FA4424" w:rsidRDefault="00FA4424" w:rsidP="00FA4424">
      <w:pPr>
        <w:jc w:val="center"/>
        <w:rPr>
          <w:rFonts w:eastAsiaTheme="minorEastAsia"/>
          <w:b/>
          <w:sz w:val="24"/>
        </w:rPr>
      </w:pPr>
    </w:p>
    <w:p w:rsidR="00FA4424" w:rsidRPr="00FB3522" w:rsidRDefault="00FA4424" w:rsidP="00FA4424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Оформление тем для </w:t>
      </w:r>
      <w:r w:rsidRPr="00D40289">
        <w:rPr>
          <w:rFonts w:eastAsiaTheme="minorEastAsia"/>
          <w:b/>
          <w:sz w:val="24"/>
        </w:rPr>
        <w:t>д</w:t>
      </w:r>
      <w:r w:rsidR="00B75062">
        <w:rPr>
          <w:rFonts w:eastAsiaTheme="minorEastAsia"/>
          <w:b/>
          <w:sz w:val="24"/>
        </w:rPr>
        <w:t>окладов</w:t>
      </w:r>
    </w:p>
    <w:p w:rsidR="00FA4424" w:rsidRPr="00D40289" w:rsidRDefault="00FA4424" w:rsidP="00FA4424">
      <w:pPr>
        <w:keepNext/>
        <w:jc w:val="center"/>
        <w:outlineLvl w:val="3"/>
        <w:rPr>
          <w:bCs/>
          <w:sz w:val="24"/>
        </w:rPr>
      </w:pPr>
    </w:p>
    <w:p w:rsidR="00FA4424" w:rsidRPr="00AC422B" w:rsidRDefault="00FA4424" w:rsidP="00FA4424">
      <w:pPr>
        <w:ind w:firstLine="567"/>
        <w:jc w:val="both"/>
        <w:rPr>
          <w:sz w:val="24"/>
        </w:rPr>
      </w:pPr>
      <w:r>
        <w:rPr>
          <w:sz w:val="24"/>
        </w:rPr>
        <w:t>Подготовка обучающимся</w:t>
      </w:r>
      <w:r w:rsidRPr="00AC422B">
        <w:rPr>
          <w:sz w:val="24"/>
        </w:rPr>
        <w:t xml:space="preserve"> </w:t>
      </w:r>
      <w:r w:rsidRPr="00FB3522">
        <w:rPr>
          <w:rFonts w:eastAsiaTheme="minorEastAsia"/>
          <w:sz w:val="24"/>
        </w:rPr>
        <w:t>докладов, выступлений</w:t>
      </w:r>
      <w:r w:rsidRPr="00AC422B">
        <w:rPr>
          <w:sz w:val="24"/>
        </w:rPr>
        <w:t xml:space="preserve"> является одним из видов текущего контроля и оценки его знаний, умений и</w:t>
      </w:r>
      <w:r>
        <w:rPr>
          <w:sz w:val="24"/>
        </w:rPr>
        <w:t xml:space="preserve"> </w:t>
      </w:r>
      <w:r w:rsidRPr="00AC422B">
        <w:rPr>
          <w:sz w:val="24"/>
        </w:rPr>
        <w:t xml:space="preserve">навыков при освоении учебного модуля. Данное средство позволяет оценить умение </w:t>
      </w:r>
      <w:r>
        <w:rPr>
          <w:sz w:val="24"/>
        </w:rPr>
        <w:t xml:space="preserve">обучающегося </w:t>
      </w:r>
      <w:r>
        <w:rPr>
          <w:spacing w:val="-2"/>
          <w:sz w:val="24"/>
        </w:rPr>
        <w:t>устно</w:t>
      </w:r>
      <w:r w:rsidRPr="00AC422B">
        <w:rPr>
          <w:spacing w:val="-2"/>
          <w:sz w:val="24"/>
        </w:rPr>
        <w:t xml:space="preserve"> изложить суть проблемы, применить теоретический инструментарий междисциплинарных связей для анализа проблемы, сделать выводы и  высказать собственную точку зрения по данному вопросу. В соответствии с рабочей программой подготовка </w:t>
      </w:r>
      <w:r w:rsidRPr="00FB3522">
        <w:rPr>
          <w:rFonts w:eastAsiaTheme="minorEastAsia"/>
          <w:sz w:val="24"/>
        </w:rPr>
        <w:t>докладов, выступлений</w:t>
      </w:r>
      <w:r w:rsidRPr="00AC422B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обучающимся </w:t>
      </w:r>
      <w:r w:rsidRPr="00AC422B">
        <w:rPr>
          <w:spacing w:val="-2"/>
          <w:sz w:val="24"/>
        </w:rPr>
        <w:t>может быть осуществлена в конце освоения</w:t>
      </w:r>
      <w:r>
        <w:rPr>
          <w:spacing w:val="-2"/>
          <w:sz w:val="24"/>
        </w:rPr>
        <w:t xml:space="preserve"> программы</w:t>
      </w:r>
      <w:r w:rsidRPr="00AC422B">
        <w:rPr>
          <w:spacing w:val="-2"/>
          <w:sz w:val="24"/>
        </w:rPr>
        <w:t xml:space="preserve">, за 2 недели до рубежной аттестации.  </w:t>
      </w:r>
      <w:r w:rsidRPr="00AC422B">
        <w:rPr>
          <w:sz w:val="24"/>
        </w:rPr>
        <w:t xml:space="preserve">Максимальное количество баллов, которые </w:t>
      </w:r>
      <w:r>
        <w:rPr>
          <w:sz w:val="24"/>
        </w:rPr>
        <w:t>обучающийся</w:t>
      </w:r>
      <w:r w:rsidRPr="00AC422B">
        <w:rPr>
          <w:sz w:val="24"/>
        </w:rPr>
        <w:t xml:space="preserve"> может получить за </w:t>
      </w:r>
      <w:r>
        <w:rPr>
          <w:sz w:val="24"/>
        </w:rPr>
        <w:t>доклад или выступление</w:t>
      </w:r>
      <w:r w:rsidRPr="00AC422B">
        <w:rPr>
          <w:sz w:val="24"/>
        </w:rPr>
        <w:t xml:space="preserve"> – 10 баллов. </w:t>
      </w:r>
    </w:p>
    <w:p w:rsidR="00FA4424" w:rsidRPr="00AC422B" w:rsidRDefault="00FA4424" w:rsidP="00FA442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C422B">
        <w:rPr>
          <w:sz w:val="24"/>
        </w:rPr>
        <w:t xml:space="preserve">Структура </w:t>
      </w:r>
      <w:r>
        <w:rPr>
          <w:sz w:val="24"/>
        </w:rPr>
        <w:t>доклада или выступления</w:t>
      </w:r>
      <w:r w:rsidRPr="00AC422B">
        <w:rPr>
          <w:sz w:val="24"/>
        </w:rPr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к выбранной проблематике. </w:t>
      </w:r>
    </w:p>
    <w:p w:rsidR="00FA4424" w:rsidRPr="00D40289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</w:p>
    <w:p w:rsidR="00FA4424" w:rsidRPr="00D40289" w:rsidRDefault="00FA4424" w:rsidP="00FA4424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Темы докладов</w:t>
      </w:r>
    </w:p>
    <w:p w:rsidR="00FA4424" w:rsidRPr="00DC1497" w:rsidRDefault="00FA4424" w:rsidP="00FA4424">
      <w:pPr>
        <w:jc w:val="center"/>
        <w:rPr>
          <w:b/>
          <w:bCs/>
          <w:color w:val="000000"/>
          <w:sz w:val="24"/>
        </w:rPr>
      </w:pPr>
      <w:r w:rsidRPr="00DC1497">
        <w:rPr>
          <w:b/>
          <w:bCs/>
          <w:iCs/>
          <w:sz w:val="24"/>
        </w:rPr>
        <w:t xml:space="preserve">Тема 3. </w:t>
      </w:r>
      <w:r w:rsidRPr="00DC1497">
        <w:rPr>
          <w:b/>
          <w:sz w:val="24"/>
        </w:rPr>
        <w:t>Торговая политика государств СНГ.</w:t>
      </w:r>
      <w:r w:rsidRPr="00DC1497">
        <w:rPr>
          <w:b/>
          <w:bCs/>
          <w:color w:val="000000"/>
          <w:sz w:val="24"/>
        </w:rPr>
        <w:t xml:space="preserve"> Инновационное сотрудничество государств СНГ. Развитие энергетических рынков.</w:t>
      </w:r>
    </w:p>
    <w:p w:rsidR="00FA4424" w:rsidRPr="00097B87" w:rsidRDefault="00FA4424" w:rsidP="00FA4424">
      <w:pPr>
        <w:jc w:val="center"/>
        <w:rPr>
          <w:b/>
          <w:color w:val="000000"/>
          <w:sz w:val="24"/>
        </w:rPr>
      </w:pP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  <w:rPr>
          <w:bCs/>
          <w:iCs/>
        </w:rPr>
      </w:pPr>
      <w:r w:rsidRPr="003C102C">
        <w:rPr>
          <w:bCs/>
          <w:iCs/>
        </w:rPr>
        <w:t>Режимы торговой политики стран СНГ.</w:t>
      </w: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  <w:rPr>
          <w:bCs/>
          <w:iCs/>
        </w:rPr>
      </w:pPr>
      <w:r w:rsidRPr="003C102C">
        <w:rPr>
          <w:bCs/>
          <w:iCs/>
        </w:rPr>
        <w:t>О мерах тарифного и нетарифного регулирования во взаимной торговле государств-участников Договора о зоне свободной торговли от 18 октября 2011 года.</w:t>
      </w: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  <w:rPr>
          <w:bCs/>
          <w:iCs/>
        </w:rPr>
      </w:pPr>
      <w:r w:rsidRPr="003C102C">
        <w:rPr>
          <w:bCs/>
          <w:iCs/>
        </w:rPr>
        <w:t>Конвенция о приграничном сотрудничестве государств-участников СНГ.</w:t>
      </w: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  <w:rPr>
          <w:bCs/>
          <w:iCs/>
        </w:rPr>
      </w:pPr>
      <w:r w:rsidRPr="003C102C">
        <w:rPr>
          <w:bCs/>
          <w:iCs/>
        </w:rPr>
        <w:t>Межгосударственная программа инновационного сотрудничества государств-участников СНГ на период до 2020 года.</w:t>
      </w: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  <w:rPr>
          <w:bCs/>
          <w:iCs/>
        </w:rPr>
      </w:pPr>
      <w:r w:rsidRPr="003C102C">
        <w:rPr>
          <w:bCs/>
          <w:iCs/>
        </w:rPr>
        <w:t>Основные транспортные коридоры Центральной Азии (нефть и газ).</w:t>
      </w:r>
    </w:p>
    <w:p w:rsidR="00FA4424" w:rsidRPr="003C102C" w:rsidRDefault="00FA4424" w:rsidP="00FA4424">
      <w:pPr>
        <w:pStyle w:val="afd"/>
        <w:numPr>
          <w:ilvl w:val="0"/>
          <w:numId w:val="25"/>
        </w:numPr>
        <w:tabs>
          <w:tab w:val="clear" w:pos="708"/>
        </w:tabs>
        <w:ind w:left="0" w:right="-1" w:firstLine="0"/>
      </w:pPr>
      <w:r w:rsidRPr="003C102C">
        <w:rPr>
          <w:bCs/>
          <w:iCs/>
        </w:rPr>
        <w:t>Проекты строительства для обеспечения инфраструктуры в области энергетики.</w:t>
      </w:r>
    </w:p>
    <w:p w:rsidR="00FA4424" w:rsidRPr="00496225" w:rsidRDefault="00FA4424" w:rsidP="00FA4424">
      <w:pPr>
        <w:pStyle w:val="afd"/>
        <w:numPr>
          <w:ilvl w:val="0"/>
          <w:numId w:val="25"/>
        </w:numPr>
        <w:tabs>
          <w:tab w:val="clear" w:pos="708"/>
          <w:tab w:val="left" w:pos="284"/>
        </w:tabs>
        <w:ind w:left="0" w:firstLine="0"/>
      </w:pPr>
      <w:r w:rsidRPr="00AC582A">
        <w:rPr>
          <w:rStyle w:val="FontStyle80"/>
          <w:sz w:val="24"/>
          <w:szCs w:val="24"/>
        </w:rPr>
        <w:t>Научно-технический потенциал стран ЕС на современном этапе: основные показатели и сравнительный анализ стран по данным показателям</w:t>
      </w:r>
      <w:r w:rsidRPr="00094343">
        <w:rPr>
          <w:rStyle w:val="FontStyle80"/>
        </w:rPr>
        <w:t>.</w:t>
      </w:r>
    </w:p>
    <w:p w:rsidR="00FA4424" w:rsidRPr="00FB3522" w:rsidRDefault="00FA4424" w:rsidP="00FA4424">
      <w:pPr>
        <w:jc w:val="center"/>
        <w:rPr>
          <w:rFonts w:eastAsiaTheme="minorEastAsia"/>
          <w:b/>
          <w:sz w:val="24"/>
        </w:rPr>
      </w:pPr>
      <w:r w:rsidRPr="00FB3522">
        <w:rPr>
          <w:rFonts w:eastAsiaTheme="minorEastAsia"/>
          <w:b/>
          <w:sz w:val="24"/>
        </w:rPr>
        <w:t>Оформлен</w:t>
      </w:r>
      <w:r w:rsidR="00B75062">
        <w:rPr>
          <w:rFonts w:eastAsiaTheme="minorEastAsia"/>
          <w:b/>
          <w:sz w:val="24"/>
        </w:rPr>
        <w:t>ие тем для докладов</w:t>
      </w:r>
    </w:p>
    <w:p w:rsidR="00FA4424" w:rsidRPr="00D40289" w:rsidRDefault="00FA4424" w:rsidP="00FA4424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Критерии оценки</w:t>
      </w:r>
    </w:p>
    <w:p w:rsidR="00FA4424" w:rsidRPr="00D40289" w:rsidRDefault="00FA4424" w:rsidP="00FA4424">
      <w:pPr>
        <w:jc w:val="center"/>
        <w:rPr>
          <w:rFonts w:eastAsiaTheme="minorEastAsia"/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D24F93" w:rsidRPr="00C56988" w:rsidTr="00AC58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DA1F19">
            <w:pPr>
              <w:rPr>
                <w:sz w:val="24"/>
                <w:lang w:val="en-US"/>
              </w:rPr>
            </w:pPr>
            <w:r w:rsidRPr="00C56988">
              <w:rPr>
                <w:sz w:val="24"/>
              </w:rPr>
              <w:t>Максимально 10 баллов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Проявил самостоятельность и оригинальность;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Использовал навыки обобщения и анализа информации с использованием  междисциплинарных знаний и положений;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Применил анализ проблем, процессов, а также дал прогноз возможного их развития в будущем;</w:t>
            </w:r>
          </w:p>
          <w:p w:rsidR="00D24F93" w:rsidRPr="00C56988" w:rsidRDefault="00D24F93" w:rsidP="008E3FA2">
            <w:pPr>
              <w:rPr>
                <w:i/>
                <w:sz w:val="24"/>
              </w:rPr>
            </w:pPr>
            <w:r w:rsidRPr="00C56988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D24F93" w:rsidRPr="00C56988" w:rsidTr="00AC58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8 баллов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Проявил самостоятельность;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Применил логичность в изложении проблемы;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Не смог сформулировать конкретные выводы;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D24F93" w:rsidRPr="00C56988" w:rsidRDefault="00D24F93" w:rsidP="008E3FA2">
            <w:pPr>
              <w:rPr>
                <w:i/>
                <w:sz w:val="24"/>
              </w:rPr>
            </w:pPr>
            <w:r w:rsidRPr="00C56988">
              <w:rPr>
                <w:sz w:val="24"/>
              </w:rPr>
              <w:lastRenderedPageBreak/>
              <w:t>Смог дать объективную оценку  рассмотренной проблемы.</w:t>
            </w:r>
          </w:p>
        </w:tc>
      </w:tr>
      <w:tr w:rsidR="00D24F93" w:rsidRPr="00C56988" w:rsidTr="00AC58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lastRenderedPageBreak/>
              <w:t>Максимально 5 баллов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Проявил некоторую самостоятельность;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Применил некоторую логичность в изложении проблемы;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Не смог поставить цель и выбрать пути ее достижения;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Не смог сформулировать конкретные выводы; 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D24F93" w:rsidRPr="00C56988" w:rsidRDefault="00D24F93" w:rsidP="008E3FA2">
            <w:pPr>
              <w:rPr>
                <w:sz w:val="24"/>
              </w:rPr>
            </w:pPr>
            <w:r w:rsidRPr="00C56988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D24F93" w:rsidRPr="00C56988" w:rsidTr="00AC58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DA1F19">
            <w:pPr>
              <w:rPr>
                <w:sz w:val="24"/>
              </w:rPr>
            </w:pPr>
            <w:r w:rsidRPr="00C56988">
              <w:rPr>
                <w:sz w:val="24"/>
              </w:rPr>
              <w:t>Максимально 2 балла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3" w:rsidRPr="00C56988" w:rsidRDefault="00D24F93" w:rsidP="008E3FA2">
            <w:pPr>
              <w:rPr>
                <w:rFonts w:eastAsiaTheme="minorEastAsia"/>
                <w:sz w:val="24"/>
              </w:rPr>
            </w:pPr>
            <w:r w:rsidRPr="00C56988">
              <w:rPr>
                <w:rFonts w:eastAsiaTheme="minorEastAsia"/>
                <w:sz w:val="24"/>
              </w:rPr>
              <w:t>Не высказал свою точку зрения</w:t>
            </w:r>
          </w:p>
          <w:p w:rsidR="00D24F93" w:rsidRPr="00C56988" w:rsidRDefault="00D24F93" w:rsidP="008E3FA2">
            <w:pPr>
              <w:rPr>
                <w:sz w:val="24"/>
              </w:rPr>
            </w:pPr>
          </w:p>
        </w:tc>
      </w:tr>
    </w:tbl>
    <w:p w:rsidR="00FA4424" w:rsidRDefault="00FA4424" w:rsidP="00FA4424">
      <w:pPr>
        <w:shd w:val="clear" w:color="auto" w:fill="FFFFFF"/>
        <w:tabs>
          <w:tab w:val="clear" w:pos="708"/>
          <w:tab w:val="left" w:pos="720"/>
        </w:tabs>
        <w:suppressAutoHyphens/>
        <w:rPr>
          <w:rFonts w:eastAsiaTheme="minorEastAsia"/>
          <w:sz w:val="24"/>
          <w:shd w:val="clear" w:color="auto" w:fill="FFFFFF"/>
        </w:rPr>
      </w:pPr>
    </w:p>
    <w:p w:rsidR="00FA4424" w:rsidRPr="005771CB" w:rsidRDefault="00FA4424" w:rsidP="00FA4424">
      <w:pPr>
        <w:tabs>
          <w:tab w:val="left" w:pos="2295"/>
        </w:tabs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t>Приложение 1.</w:t>
      </w:r>
      <w:r>
        <w:rPr>
          <w:rFonts w:eastAsiaTheme="minorEastAsia"/>
          <w:i/>
          <w:sz w:val="24"/>
        </w:rPr>
        <w:t>5</w:t>
      </w:r>
    </w:p>
    <w:p w:rsidR="00FA4424" w:rsidRPr="00AC422B" w:rsidRDefault="00FA4424" w:rsidP="00FA4424">
      <w:pPr>
        <w:keepNext/>
        <w:jc w:val="center"/>
        <w:outlineLvl w:val="3"/>
        <w:rPr>
          <w:b/>
          <w:bCs/>
          <w:sz w:val="24"/>
        </w:rPr>
      </w:pPr>
      <w:r w:rsidRPr="00AC422B">
        <w:rPr>
          <w:b/>
          <w:bCs/>
          <w:sz w:val="24"/>
        </w:rPr>
        <w:t>Харак</w:t>
      </w:r>
      <w:r>
        <w:rPr>
          <w:b/>
          <w:bCs/>
          <w:sz w:val="24"/>
        </w:rPr>
        <w:t>теристика оценочного средства №4</w:t>
      </w:r>
    </w:p>
    <w:p w:rsidR="00FA4424" w:rsidRPr="00D40289" w:rsidRDefault="00FA4424" w:rsidP="00FA4424">
      <w:pPr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Оформление групповых и/или ин</w:t>
      </w:r>
      <w:r w:rsidR="00B75062">
        <w:rPr>
          <w:rFonts w:eastAsiaTheme="minorEastAsia"/>
          <w:b/>
          <w:sz w:val="24"/>
        </w:rPr>
        <w:t>дивидуальных творческих заданий</w:t>
      </w:r>
      <w:r w:rsidRPr="00D40289">
        <w:rPr>
          <w:rFonts w:eastAsiaTheme="minorEastAsia"/>
          <w:b/>
          <w:sz w:val="24"/>
        </w:rPr>
        <w:t xml:space="preserve"> </w:t>
      </w:r>
    </w:p>
    <w:p w:rsidR="00FA4424" w:rsidRDefault="00FA4424" w:rsidP="00FA4424">
      <w:pPr>
        <w:tabs>
          <w:tab w:val="left" w:pos="0"/>
          <w:tab w:val="left" w:pos="360"/>
        </w:tabs>
        <w:rPr>
          <w:b/>
          <w:sz w:val="24"/>
        </w:rPr>
      </w:pPr>
      <w:r w:rsidRPr="009D2807">
        <w:rPr>
          <w:b/>
          <w:bCs/>
          <w:iCs/>
          <w:sz w:val="24"/>
        </w:rPr>
        <w:t xml:space="preserve">Тема 2. </w:t>
      </w:r>
      <w:r w:rsidRPr="009D2807">
        <w:rPr>
          <w:b/>
          <w:sz w:val="24"/>
        </w:rPr>
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FA4424" w:rsidRDefault="00FA4424" w:rsidP="00FA4424">
      <w:pPr>
        <w:ind w:firstLine="720"/>
        <w:rPr>
          <w:b/>
          <w:sz w:val="24"/>
        </w:rPr>
      </w:pPr>
    </w:p>
    <w:p w:rsidR="00FA4424" w:rsidRPr="00D40289" w:rsidRDefault="00FA4424" w:rsidP="00FA4424">
      <w:pPr>
        <w:ind w:firstLine="720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Группо</w:t>
      </w:r>
      <w:r w:rsidR="00B75062">
        <w:rPr>
          <w:rFonts w:eastAsiaTheme="minorEastAsia"/>
          <w:b/>
          <w:sz w:val="24"/>
        </w:rPr>
        <w:t>вые творческие задания</w:t>
      </w:r>
      <w:r w:rsidRPr="00D40289">
        <w:rPr>
          <w:rFonts w:eastAsiaTheme="minorEastAsia"/>
          <w:b/>
          <w:sz w:val="24"/>
        </w:rPr>
        <w:t>:</w:t>
      </w:r>
    </w:p>
    <w:p w:rsidR="00FA4424" w:rsidRPr="00EE59FA" w:rsidRDefault="00FA4424" w:rsidP="00FA4424">
      <w:pPr>
        <w:tabs>
          <w:tab w:val="left" w:pos="0"/>
          <w:tab w:val="left" w:pos="360"/>
        </w:tabs>
        <w:jc w:val="center"/>
        <w:rPr>
          <w:sz w:val="24"/>
        </w:rPr>
      </w:pPr>
      <w:r w:rsidRPr="00EE59FA">
        <w:rPr>
          <w:sz w:val="24"/>
        </w:rPr>
        <w:t>Разделитесь на подгруппы по 2-3 человека и выполните следующие задания:</w:t>
      </w:r>
    </w:p>
    <w:p w:rsidR="00FA4424" w:rsidRDefault="00FA4424" w:rsidP="00FA4424">
      <w:pPr>
        <w:tabs>
          <w:tab w:val="left" w:pos="0"/>
          <w:tab w:val="left" w:pos="360"/>
        </w:tabs>
        <w:jc w:val="both"/>
        <w:rPr>
          <w:sz w:val="24"/>
        </w:rPr>
      </w:pPr>
      <w:r w:rsidRPr="00EE59FA">
        <w:rPr>
          <w:sz w:val="24"/>
        </w:rPr>
        <w:t xml:space="preserve">1. </w:t>
      </w:r>
      <w:r>
        <w:rPr>
          <w:sz w:val="24"/>
        </w:rPr>
        <w:t xml:space="preserve">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«Степень вовлечения стран СНГ в поддержании безопасности единого экономического пространства».</w:t>
      </w:r>
    </w:p>
    <w:p w:rsidR="00FA4424" w:rsidRDefault="00FA4424" w:rsidP="00FA4424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национальной бюджетной и финансовой безопасности на пространстве СНГ».</w:t>
      </w:r>
    </w:p>
    <w:p w:rsidR="00FA4424" w:rsidRDefault="00FA4424" w:rsidP="00FA4424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3.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продовольственной безопасности на пространстве СНГ».</w:t>
      </w:r>
    </w:p>
    <w:p w:rsidR="00FA4424" w:rsidRDefault="00FA4424" w:rsidP="00FA4424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4. Составьте </w:t>
      </w:r>
      <w:r>
        <w:rPr>
          <w:sz w:val="24"/>
          <w:lang w:val="en-US"/>
        </w:rPr>
        <w:t>SWOT</w:t>
      </w:r>
      <w:r>
        <w:rPr>
          <w:sz w:val="24"/>
        </w:rPr>
        <w:t>-анализ для понятия «Обеспечение информационной безопасности в рамках СНГ».</w:t>
      </w:r>
    </w:p>
    <w:p w:rsidR="00FA4424" w:rsidRPr="00CE39EC" w:rsidRDefault="00FA4424" w:rsidP="00FA4424">
      <w:pPr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>5. На основании первичных документов Исполкома СНГ сделайте сравнительный анализ мер нетарифного регулирования стран-участниц СНГ.</w:t>
      </w:r>
    </w:p>
    <w:p w:rsidR="00FA4424" w:rsidRPr="00D40289" w:rsidRDefault="00FA4424" w:rsidP="00FA4424">
      <w:pPr>
        <w:ind w:firstLine="720"/>
        <w:rPr>
          <w:rFonts w:eastAsiaTheme="minorEastAsia"/>
          <w:sz w:val="24"/>
        </w:rPr>
      </w:pPr>
    </w:p>
    <w:p w:rsidR="00FA4424" w:rsidRPr="00D40289" w:rsidRDefault="00FA4424" w:rsidP="00FA4424">
      <w:pPr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Оформление групповых и/или индивидуал</w:t>
      </w:r>
      <w:r w:rsidR="00B75062">
        <w:rPr>
          <w:rFonts w:eastAsiaTheme="minorEastAsia"/>
          <w:b/>
          <w:sz w:val="24"/>
        </w:rPr>
        <w:t>ьных творческих заданий</w:t>
      </w:r>
    </w:p>
    <w:p w:rsidR="00FA4424" w:rsidRPr="00D40289" w:rsidRDefault="00FA4424" w:rsidP="00FA4424">
      <w:pPr>
        <w:ind w:firstLine="720"/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Критерии оценки:</w:t>
      </w:r>
    </w:p>
    <w:p w:rsidR="00FA4424" w:rsidRPr="00D40289" w:rsidRDefault="00FA4424" w:rsidP="00FA4424">
      <w:pPr>
        <w:tabs>
          <w:tab w:val="clear" w:pos="708"/>
          <w:tab w:val="left" w:pos="720"/>
        </w:tabs>
        <w:ind w:left="720" w:hanging="11"/>
        <w:jc w:val="both"/>
        <w:rPr>
          <w:rFonts w:eastAsiaTheme="minorEastAsia"/>
          <w:sz w:val="24"/>
        </w:rPr>
      </w:pPr>
      <w:r w:rsidRPr="00D40289">
        <w:rPr>
          <w:rFonts w:eastAsiaTheme="minorEastAsia"/>
          <w:sz w:val="24"/>
        </w:rPr>
        <w:t>- оценка «зачтено» выставля</w:t>
      </w:r>
      <w:r>
        <w:rPr>
          <w:rFonts w:eastAsiaTheme="minorEastAsia"/>
          <w:sz w:val="24"/>
        </w:rPr>
        <w:t>ется обучающемуся, если все подпункты задания рассчитаны верно и сделаны правильные выводы</w:t>
      </w:r>
      <w:r w:rsidRPr="00D40289">
        <w:rPr>
          <w:rFonts w:eastAsiaTheme="minorEastAsia"/>
          <w:sz w:val="24"/>
        </w:rPr>
        <w:t>;</w:t>
      </w:r>
    </w:p>
    <w:p w:rsidR="00FA4424" w:rsidRDefault="00FA4424" w:rsidP="00FA4424">
      <w:pPr>
        <w:ind w:left="720" w:hanging="11"/>
        <w:rPr>
          <w:rFonts w:eastAsiaTheme="minorEastAsia"/>
          <w:sz w:val="24"/>
        </w:rPr>
      </w:pPr>
      <w:r w:rsidRPr="00D40289">
        <w:rPr>
          <w:rFonts w:eastAsiaTheme="minorEastAsia"/>
          <w:sz w:val="24"/>
        </w:rPr>
        <w:t xml:space="preserve">- оценка «не </w:t>
      </w:r>
      <w:r>
        <w:rPr>
          <w:rFonts w:eastAsiaTheme="minorEastAsia"/>
          <w:sz w:val="24"/>
        </w:rPr>
        <w:t>зачтено» выставляется в случае, если не правильно произведен расчет подпунктов задания и сделаны неполные выводы.</w:t>
      </w:r>
    </w:p>
    <w:p w:rsidR="006A1FD1" w:rsidRPr="006A1FD1" w:rsidRDefault="006A1FD1" w:rsidP="006A1FD1">
      <w:pPr>
        <w:tabs>
          <w:tab w:val="clear" w:pos="708"/>
        </w:tabs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jc w:val="right"/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ind w:firstLine="851"/>
        <w:jc w:val="center"/>
        <w:rPr>
          <w:b/>
          <w:color w:val="000000"/>
          <w:szCs w:val="28"/>
          <w:u w:val="single"/>
        </w:rPr>
      </w:pPr>
      <w:r w:rsidRPr="006A1FD1">
        <w:rPr>
          <w:b/>
          <w:color w:val="000000"/>
          <w:szCs w:val="28"/>
          <w:u w:val="single"/>
        </w:rPr>
        <w:t>Дифференцированный зачет</w:t>
      </w:r>
    </w:p>
    <w:p w:rsidR="006A1FD1" w:rsidRPr="006A1FD1" w:rsidRDefault="006A1FD1" w:rsidP="006A1FD1">
      <w:pPr>
        <w:tabs>
          <w:tab w:val="clear" w:pos="708"/>
        </w:tabs>
        <w:ind w:firstLine="851"/>
        <w:jc w:val="center"/>
        <w:rPr>
          <w:b/>
          <w:color w:val="000000"/>
          <w:szCs w:val="28"/>
        </w:rPr>
      </w:pPr>
      <w:r w:rsidRPr="006A1FD1">
        <w:rPr>
          <w:b/>
          <w:color w:val="000000"/>
          <w:szCs w:val="28"/>
        </w:rPr>
        <w:t>Критерии оценки:</w:t>
      </w:r>
    </w:p>
    <w:p w:rsidR="006A1FD1" w:rsidRPr="006A1FD1" w:rsidRDefault="006A1FD1" w:rsidP="006A1FD1">
      <w:pPr>
        <w:tabs>
          <w:tab w:val="clear" w:pos="708"/>
        </w:tabs>
        <w:ind w:firstLine="851"/>
        <w:jc w:val="center"/>
        <w:rPr>
          <w:b/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Оценка </w:t>
      </w:r>
      <w:r w:rsidRPr="006A1FD1">
        <w:rPr>
          <w:b/>
          <w:color w:val="auto"/>
          <w:sz w:val="24"/>
        </w:rPr>
        <w:t>«ОТЛИЧНО» (28-30 баллов)</w:t>
      </w:r>
      <w:r w:rsidRPr="006A1FD1">
        <w:rPr>
          <w:color w:val="auto"/>
          <w:sz w:val="24"/>
        </w:rPr>
        <w:t xml:space="preserve"> ставится в том случае, когда 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</w:t>
      </w:r>
      <w:r w:rsidRPr="006A1FD1">
        <w:rPr>
          <w:color w:val="auto"/>
          <w:sz w:val="24"/>
        </w:rPr>
        <w:lastRenderedPageBreak/>
        <w:t>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6A1FD1" w:rsidRPr="006A1FD1" w:rsidRDefault="006A1FD1" w:rsidP="006A1FD1">
      <w:pPr>
        <w:tabs>
          <w:tab w:val="clear" w:pos="708"/>
        </w:tabs>
        <w:jc w:val="both"/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 Оценка </w:t>
      </w:r>
      <w:r w:rsidRPr="006A1FD1">
        <w:rPr>
          <w:b/>
          <w:color w:val="auto"/>
          <w:sz w:val="24"/>
        </w:rPr>
        <w:t>«ХОРОШО» (19-27 баллов)</w:t>
      </w:r>
      <w:r w:rsidRPr="006A1FD1">
        <w:rPr>
          <w:color w:val="auto"/>
          <w:sz w:val="24"/>
        </w:rPr>
        <w:t xml:space="preserve"> ставится в том случае, когда 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6A1FD1" w:rsidRPr="006A1FD1" w:rsidRDefault="006A1FD1" w:rsidP="006A1FD1">
      <w:pPr>
        <w:tabs>
          <w:tab w:val="clear" w:pos="708"/>
        </w:tabs>
        <w:jc w:val="both"/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Оценка  </w:t>
      </w:r>
      <w:r w:rsidRPr="006A1FD1">
        <w:rPr>
          <w:b/>
          <w:color w:val="auto"/>
          <w:sz w:val="24"/>
        </w:rPr>
        <w:t>«УДОВЛЕТВОРИТЕЛЬНО» (10-19 баллов)</w:t>
      </w:r>
      <w:r w:rsidRPr="006A1FD1">
        <w:rPr>
          <w:color w:val="auto"/>
          <w:sz w:val="24"/>
        </w:rPr>
        <w:t xml:space="preserve"> ставится в том случае, когда 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6A1FD1" w:rsidRPr="006A1FD1" w:rsidRDefault="006A1FD1" w:rsidP="006A1FD1">
      <w:pPr>
        <w:tabs>
          <w:tab w:val="clear" w:pos="708"/>
        </w:tabs>
        <w:jc w:val="both"/>
        <w:rPr>
          <w:color w:val="auto"/>
          <w:sz w:val="24"/>
        </w:rPr>
      </w:pPr>
    </w:p>
    <w:p w:rsidR="006A1FD1" w:rsidRPr="006A1FD1" w:rsidRDefault="006A1FD1" w:rsidP="006A1FD1">
      <w:pPr>
        <w:tabs>
          <w:tab w:val="clear" w:pos="708"/>
        </w:tabs>
        <w:ind w:firstLine="708"/>
        <w:jc w:val="both"/>
        <w:rPr>
          <w:color w:val="auto"/>
          <w:sz w:val="24"/>
        </w:rPr>
      </w:pPr>
      <w:r w:rsidRPr="006A1FD1">
        <w:rPr>
          <w:color w:val="auto"/>
          <w:sz w:val="24"/>
        </w:rPr>
        <w:t xml:space="preserve">Оценка  </w:t>
      </w:r>
      <w:r w:rsidRPr="006A1FD1">
        <w:rPr>
          <w:b/>
          <w:color w:val="auto"/>
          <w:sz w:val="24"/>
        </w:rPr>
        <w:t>«НЕУДОВЛЕТВОРИТЕЛЬНО» (менее 10 баллов)</w:t>
      </w:r>
      <w:r w:rsidRPr="006A1FD1">
        <w:rPr>
          <w:color w:val="auto"/>
          <w:sz w:val="24"/>
        </w:rPr>
        <w:t xml:space="preserve"> ставится в том случае, когда  обучающийся 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sectPr w:rsidR="006A1FD1" w:rsidRPr="006A1FD1" w:rsidSect="002870A9">
      <w:pgSz w:w="11906" w:h="16838"/>
      <w:pgMar w:top="1134" w:right="850" w:bottom="1134" w:left="1276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56" w:rsidRDefault="00B46156" w:rsidP="002870A9">
      <w:r>
        <w:separator/>
      </w:r>
    </w:p>
  </w:endnote>
  <w:endnote w:type="continuationSeparator" w:id="0">
    <w:p w:rsidR="00B46156" w:rsidRDefault="00B46156" w:rsidP="0028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56" w:rsidRDefault="00B46156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8F5C17">
      <w:rPr>
        <w:noProof/>
      </w:rPr>
      <w:t>19</w:t>
    </w:r>
    <w:r>
      <w:rPr>
        <w:noProof/>
      </w:rPr>
      <w:fldChar w:fldCharType="end"/>
    </w:r>
  </w:p>
  <w:p w:rsidR="00B46156" w:rsidRDefault="00B46156">
    <w:pPr>
      <w:pStyle w:val="14"/>
    </w:pPr>
  </w:p>
  <w:p w:rsidR="00B46156" w:rsidRDefault="00B461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B46156" w:rsidRDefault="00B4615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C1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46156" w:rsidRDefault="00B46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56" w:rsidRDefault="00B46156" w:rsidP="002870A9">
      <w:r>
        <w:separator/>
      </w:r>
    </w:p>
  </w:footnote>
  <w:footnote w:type="continuationSeparator" w:id="0">
    <w:p w:rsidR="00B46156" w:rsidRDefault="00B46156" w:rsidP="0028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910"/>
    <w:multiLevelType w:val="multilevel"/>
    <w:tmpl w:val="571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A43105"/>
    <w:multiLevelType w:val="multilevel"/>
    <w:tmpl w:val="82E2A70A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3867FA"/>
    <w:multiLevelType w:val="multilevel"/>
    <w:tmpl w:val="393E8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E8104AB"/>
    <w:multiLevelType w:val="hybridMultilevel"/>
    <w:tmpl w:val="61F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E99"/>
    <w:multiLevelType w:val="multilevel"/>
    <w:tmpl w:val="1EAAA2D0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2A94D99"/>
    <w:multiLevelType w:val="hybridMultilevel"/>
    <w:tmpl w:val="47B43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9048B9"/>
    <w:multiLevelType w:val="multilevel"/>
    <w:tmpl w:val="F9D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9124EE"/>
    <w:multiLevelType w:val="multilevel"/>
    <w:tmpl w:val="F9D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97052D"/>
    <w:multiLevelType w:val="hybridMultilevel"/>
    <w:tmpl w:val="91DC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999"/>
    <w:multiLevelType w:val="multilevel"/>
    <w:tmpl w:val="08CCEA62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8C6037"/>
    <w:multiLevelType w:val="multilevel"/>
    <w:tmpl w:val="CE9A7222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C37449"/>
    <w:multiLevelType w:val="multilevel"/>
    <w:tmpl w:val="E19A7026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74473"/>
    <w:multiLevelType w:val="hybridMultilevel"/>
    <w:tmpl w:val="583EB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92D20"/>
    <w:multiLevelType w:val="multilevel"/>
    <w:tmpl w:val="D5909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221827"/>
    <w:multiLevelType w:val="hybridMultilevel"/>
    <w:tmpl w:val="7FFA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4491"/>
    <w:multiLevelType w:val="multilevel"/>
    <w:tmpl w:val="6376369C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79B30C9"/>
    <w:multiLevelType w:val="multilevel"/>
    <w:tmpl w:val="BB08BE3A"/>
    <w:lvl w:ilvl="0">
      <w:start w:val="4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305449"/>
    <w:multiLevelType w:val="multilevel"/>
    <w:tmpl w:val="681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C224C"/>
    <w:multiLevelType w:val="multilevel"/>
    <w:tmpl w:val="E3AE16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13591B"/>
    <w:multiLevelType w:val="multilevel"/>
    <w:tmpl w:val="3A02D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64E2"/>
    <w:multiLevelType w:val="multilevel"/>
    <w:tmpl w:val="FB6AAE1A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17A1AF2"/>
    <w:multiLevelType w:val="multilevel"/>
    <w:tmpl w:val="B7E45850"/>
    <w:lvl w:ilvl="0">
      <w:start w:val="2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4D8650F"/>
    <w:multiLevelType w:val="multilevel"/>
    <w:tmpl w:val="747049BC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6DC17AE"/>
    <w:multiLevelType w:val="multilevel"/>
    <w:tmpl w:val="41E0A0B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8" w15:restartNumberingAfterBreak="0">
    <w:nsid w:val="77414CE9"/>
    <w:multiLevelType w:val="hybridMultilevel"/>
    <w:tmpl w:val="952EB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1BD5"/>
    <w:multiLevelType w:val="multilevel"/>
    <w:tmpl w:val="CB864936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612DC3"/>
    <w:multiLevelType w:val="multilevel"/>
    <w:tmpl w:val="ADEC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E5279F"/>
    <w:multiLevelType w:val="multilevel"/>
    <w:tmpl w:val="922AC5F6"/>
    <w:lvl w:ilvl="0">
      <w:start w:val="2"/>
      <w:numFmt w:val="decimal"/>
      <w:lvlText w:val="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1"/>
  </w:num>
  <w:num w:numId="5">
    <w:abstractNumId w:val="5"/>
  </w:num>
  <w:num w:numId="6">
    <w:abstractNumId w:val="13"/>
  </w:num>
  <w:num w:numId="7">
    <w:abstractNumId w:val="24"/>
  </w:num>
  <w:num w:numId="8">
    <w:abstractNumId w:val="12"/>
  </w:num>
  <w:num w:numId="9">
    <w:abstractNumId w:val="31"/>
  </w:num>
  <w:num w:numId="10">
    <w:abstractNumId w:val="29"/>
  </w:num>
  <w:num w:numId="11">
    <w:abstractNumId w:val="25"/>
  </w:num>
  <w:num w:numId="12">
    <w:abstractNumId w:val="1"/>
  </w:num>
  <w:num w:numId="13">
    <w:abstractNumId w:val="19"/>
  </w:num>
  <w:num w:numId="14">
    <w:abstractNumId w:val="3"/>
  </w:num>
  <w:num w:numId="15">
    <w:abstractNumId w:val="22"/>
  </w:num>
  <w:num w:numId="16">
    <w:abstractNumId w:val="30"/>
  </w:num>
  <w:num w:numId="17">
    <w:abstractNumId w:val="26"/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8"/>
  </w:num>
  <w:num w:numId="23">
    <w:abstractNumId w:val="14"/>
  </w:num>
  <w:num w:numId="24">
    <w:abstractNumId w:val="6"/>
  </w:num>
  <w:num w:numId="25">
    <w:abstractNumId w:val="28"/>
  </w:num>
  <w:num w:numId="26">
    <w:abstractNumId w:val="4"/>
  </w:num>
  <w:num w:numId="27">
    <w:abstractNumId w:val="15"/>
  </w:num>
  <w:num w:numId="28">
    <w:abstractNumId w:val="17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A9"/>
    <w:rsid w:val="00041729"/>
    <w:rsid w:val="000526C9"/>
    <w:rsid w:val="000B7AD8"/>
    <w:rsid w:val="000E61E1"/>
    <w:rsid w:val="00113D8D"/>
    <w:rsid w:val="00126C49"/>
    <w:rsid w:val="00153EAC"/>
    <w:rsid w:val="0016432F"/>
    <w:rsid w:val="00194D72"/>
    <w:rsid w:val="001966A2"/>
    <w:rsid w:val="001C4E4E"/>
    <w:rsid w:val="00204996"/>
    <w:rsid w:val="00215261"/>
    <w:rsid w:val="002228D5"/>
    <w:rsid w:val="0024172F"/>
    <w:rsid w:val="0024388C"/>
    <w:rsid w:val="00245D30"/>
    <w:rsid w:val="00265648"/>
    <w:rsid w:val="002870A9"/>
    <w:rsid w:val="00307162"/>
    <w:rsid w:val="00354F8C"/>
    <w:rsid w:val="003743B8"/>
    <w:rsid w:val="003C0C4C"/>
    <w:rsid w:val="003D7AC8"/>
    <w:rsid w:val="003E5335"/>
    <w:rsid w:val="004170BC"/>
    <w:rsid w:val="00466EEB"/>
    <w:rsid w:val="004A6C6B"/>
    <w:rsid w:val="004A7AFE"/>
    <w:rsid w:val="004B49E2"/>
    <w:rsid w:val="004B5F23"/>
    <w:rsid w:val="004B79B0"/>
    <w:rsid w:val="004C2449"/>
    <w:rsid w:val="004C6FF7"/>
    <w:rsid w:val="004E3217"/>
    <w:rsid w:val="00550813"/>
    <w:rsid w:val="00564132"/>
    <w:rsid w:val="00587BB9"/>
    <w:rsid w:val="005B7E25"/>
    <w:rsid w:val="005D227C"/>
    <w:rsid w:val="0062157A"/>
    <w:rsid w:val="00661FA6"/>
    <w:rsid w:val="00684BCB"/>
    <w:rsid w:val="006A1FD1"/>
    <w:rsid w:val="006A2D9C"/>
    <w:rsid w:val="00707AA4"/>
    <w:rsid w:val="0071400D"/>
    <w:rsid w:val="00727744"/>
    <w:rsid w:val="00727887"/>
    <w:rsid w:val="00740A9F"/>
    <w:rsid w:val="007A592F"/>
    <w:rsid w:val="007B7DF7"/>
    <w:rsid w:val="007D66EB"/>
    <w:rsid w:val="0083479D"/>
    <w:rsid w:val="00834A9E"/>
    <w:rsid w:val="00876211"/>
    <w:rsid w:val="00891163"/>
    <w:rsid w:val="008B0AD1"/>
    <w:rsid w:val="008D5760"/>
    <w:rsid w:val="008E3FA2"/>
    <w:rsid w:val="008F5C17"/>
    <w:rsid w:val="009028F6"/>
    <w:rsid w:val="00935A1C"/>
    <w:rsid w:val="009702E3"/>
    <w:rsid w:val="0098321A"/>
    <w:rsid w:val="0098377C"/>
    <w:rsid w:val="009C11C1"/>
    <w:rsid w:val="009C463D"/>
    <w:rsid w:val="009E1B20"/>
    <w:rsid w:val="009E6366"/>
    <w:rsid w:val="009F4C14"/>
    <w:rsid w:val="00A10683"/>
    <w:rsid w:val="00A15E9B"/>
    <w:rsid w:val="00A23350"/>
    <w:rsid w:val="00A37294"/>
    <w:rsid w:val="00A52DC3"/>
    <w:rsid w:val="00AB1AC6"/>
    <w:rsid w:val="00AB6163"/>
    <w:rsid w:val="00AC582A"/>
    <w:rsid w:val="00AE6FC9"/>
    <w:rsid w:val="00B06D72"/>
    <w:rsid w:val="00B46156"/>
    <w:rsid w:val="00B75062"/>
    <w:rsid w:val="00BB0590"/>
    <w:rsid w:val="00BB5FBE"/>
    <w:rsid w:val="00BC4B23"/>
    <w:rsid w:val="00C22972"/>
    <w:rsid w:val="00C56988"/>
    <w:rsid w:val="00C632F8"/>
    <w:rsid w:val="00C77614"/>
    <w:rsid w:val="00CF2F4B"/>
    <w:rsid w:val="00D119B9"/>
    <w:rsid w:val="00D17630"/>
    <w:rsid w:val="00D24F93"/>
    <w:rsid w:val="00D469C6"/>
    <w:rsid w:val="00D52C76"/>
    <w:rsid w:val="00D96ECE"/>
    <w:rsid w:val="00DA1F19"/>
    <w:rsid w:val="00DD6745"/>
    <w:rsid w:val="00DE38B5"/>
    <w:rsid w:val="00DF72D8"/>
    <w:rsid w:val="00E033E3"/>
    <w:rsid w:val="00E27F68"/>
    <w:rsid w:val="00E54F44"/>
    <w:rsid w:val="00E828A6"/>
    <w:rsid w:val="00E871DA"/>
    <w:rsid w:val="00EA3550"/>
    <w:rsid w:val="00ED2502"/>
    <w:rsid w:val="00ED288F"/>
    <w:rsid w:val="00EE6488"/>
    <w:rsid w:val="00F16D17"/>
    <w:rsid w:val="00F3793E"/>
    <w:rsid w:val="00F44838"/>
    <w:rsid w:val="00F44FA2"/>
    <w:rsid w:val="00F857C3"/>
    <w:rsid w:val="00FA4424"/>
    <w:rsid w:val="00FB0542"/>
    <w:rsid w:val="00FE3672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2A79"/>
  <w15:docId w15:val="{D01B12E0-AC0D-4B1A-9518-C4403A3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F4"/>
    <w:pPr>
      <w:tabs>
        <w:tab w:val="left" w:pos="708"/>
      </w:tabs>
    </w:pPr>
    <w:rPr>
      <w:color w:val="00000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qFormat/>
    <w:rsid w:val="003B5A13"/>
    <w:pPr>
      <w:keepNext/>
      <w:outlineLvl w:val="1"/>
    </w:pPr>
    <w:rPr>
      <w:b/>
      <w:sz w:val="24"/>
      <w:szCs w:val="20"/>
    </w:rPr>
  </w:style>
  <w:style w:type="paragraph" w:customStyle="1" w:styleId="31">
    <w:name w:val="Основной текст с отступом 3 Знак1"/>
    <w:basedOn w:val="a"/>
    <w:link w:val="3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1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customStyle="1" w:styleId="2">
    <w:name w:val="Заголовок 2 Знак"/>
    <w:link w:val="20"/>
    <w:qFormat/>
    <w:rsid w:val="003B5A13"/>
    <w:rPr>
      <w:b/>
      <w:sz w:val="24"/>
      <w:lang w:eastAsia="ru-RU" w:bidi="ar-SA"/>
    </w:rPr>
  </w:style>
  <w:style w:type="character" w:customStyle="1" w:styleId="20">
    <w:name w:val="Основной текст 2 Знак"/>
    <w:link w:val="2"/>
    <w:semiHidden/>
    <w:qFormat/>
    <w:rsid w:val="003B5A13"/>
    <w:rPr>
      <w:sz w:val="28"/>
      <w:szCs w:val="24"/>
      <w:lang w:val="ru-RU" w:eastAsia="ru-RU" w:bidi="ar-SA"/>
    </w:rPr>
  </w:style>
  <w:style w:type="character" w:customStyle="1" w:styleId="a3">
    <w:name w:val="Нижний колонтитул Знак"/>
    <w:link w:val="a4"/>
    <w:uiPriority w:val="99"/>
    <w:qFormat/>
    <w:rsid w:val="00DB44F2"/>
    <w:rPr>
      <w:sz w:val="24"/>
      <w:szCs w:val="24"/>
      <w:lang w:val="ru-RU" w:eastAsia="ru-RU" w:bidi="ar-SA"/>
    </w:rPr>
  </w:style>
  <w:style w:type="character" w:styleId="a5">
    <w:name w:val="page number"/>
    <w:basedOn w:val="a0"/>
    <w:qFormat/>
    <w:rsid w:val="00DB44F2"/>
  </w:style>
  <w:style w:type="character" w:customStyle="1" w:styleId="a6">
    <w:name w:val="Основной текст Знак"/>
    <w:qFormat/>
    <w:rsid w:val="003B5A13"/>
    <w:rPr>
      <w:sz w:val="28"/>
      <w:szCs w:val="24"/>
      <w:lang w:val="ru-RU" w:eastAsia="ru-RU" w:bidi="ar-SA"/>
    </w:rPr>
  </w:style>
  <w:style w:type="character" w:customStyle="1" w:styleId="30">
    <w:name w:val="Основной текст с отступом 3 Знак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32">
    <w:name w:val="Основной текст 3 Знак"/>
    <w:link w:val="a7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FontStyle22">
    <w:name w:val="Font Style22"/>
    <w:qFormat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qFormat/>
    <w:rsid w:val="00DB44F2"/>
    <w:rPr>
      <w:rFonts w:ascii="Times New Roman" w:hAnsi="Times New Roman"/>
      <w:sz w:val="28"/>
    </w:rPr>
  </w:style>
  <w:style w:type="character" w:customStyle="1" w:styleId="-">
    <w:name w:val="Интернет-ссылка"/>
    <w:rsid w:val="00DB44F2"/>
    <w:rPr>
      <w:color w:val="000000"/>
      <w:u w:val="single"/>
    </w:rPr>
  </w:style>
  <w:style w:type="character" w:customStyle="1" w:styleId="FontStyle20">
    <w:name w:val="Font Style20"/>
    <w:qFormat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qFormat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qFormat/>
    <w:rsid w:val="00DB44F2"/>
    <w:rPr>
      <w:rFonts w:ascii="Times New Roman" w:hAnsi="Times New Roman"/>
      <w:b/>
      <w:sz w:val="26"/>
    </w:rPr>
  </w:style>
  <w:style w:type="character" w:styleId="a8">
    <w:name w:val="Strong"/>
    <w:qFormat/>
    <w:rsid w:val="00D83BB7"/>
    <w:rPr>
      <w:b/>
      <w:bCs/>
    </w:rPr>
  </w:style>
  <w:style w:type="character" w:customStyle="1" w:styleId="a9">
    <w:name w:val="Верхний колонтитул Знак"/>
    <w:uiPriority w:val="99"/>
    <w:qFormat/>
    <w:rsid w:val="003B5A13"/>
    <w:rPr>
      <w:rFonts w:eastAsia="Calibri"/>
      <w:sz w:val="24"/>
      <w:szCs w:val="24"/>
      <w:lang w:val="ru-RU" w:eastAsia="en-US" w:bidi="ar-SA"/>
    </w:rPr>
  </w:style>
  <w:style w:type="character" w:customStyle="1" w:styleId="aa">
    <w:name w:val="Текст примечания Знак"/>
    <w:semiHidden/>
    <w:qFormat/>
    <w:rsid w:val="003B5A13"/>
    <w:rPr>
      <w:rFonts w:eastAsia="Calibri"/>
      <w:lang w:val="ru-RU" w:eastAsia="en-US" w:bidi="ar-SA"/>
    </w:rPr>
  </w:style>
  <w:style w:type="character" w:customStyle="1" w:styleId="ab">
    <w:name w:val="Текст выноски Знак"/>
    <w:uiPriority w:val="99"/>
    <w:semiHidden/>
    <w:qFormat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il">
    <w:name w:val="til"/>
    <w:basedOn w:val="a0"/>
    <w:qFormat/>
    <w:rsid w:val="003B5A13"/>
  </w:style>
  <w:style w:type="character" w:customStyle="1" w:styleId="4">
    <w:name w:val="Заголовок 4 Знак"/>
    <w:qFormat/>
    <w:rsid w:val="004E15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">
    <w:name w:val="Body text Знак"/>
    <w:link w:val="1"/>
    <w:qFormat/>
    <w:rsid w:val="008C3C4D"/>
    <w:rPr>
      <w:color w:val="000000"/>
      <w:spacing w:val="-2"/>
      <w:szCs w:val="21"/>
    </w:rPr>
  </w:style>
  <w:style w:type="character" w:customStyle="1" w:styleId="ac">
    <w:name w:val="Текст Знак"/>
    <w:qFormat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Основной текст_"/>
    <w:link w:val="32"/>
    <w:qFormat/>
    <w:rsid w:val="008C3C4D"/>
    <w:rPr>
      <w:spacing w:val="3"/>
      <w:sz w:val="21"/>
      <w:szCs w:val="21"/>
      <w:shd w:val="clear" w:color="auto" w:fill="FFFFFF"/>
    </w:rPr>
  </w:style>
  <w:style w:type="character" w:customStyle="1" w:styleId="22">
    <w:name w:val="Основной текст2"/>
    <w:qFormat/>
    <w:rsid w:val="008C3C4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с отступом Знак"/>
    <w:qFormat/>
    <w:rsid w:val="008C3C4D"/>
    <w:rPr>
      <w:sz w:val="28"/>
      <w:szCs w:val="24"/>
    </w:rPr>
  </w:style>
  <w:style w:type="character" w:customStyle="1" w:styleId="ae">
    <w:name w:val="Текст сноски Знак"/>
    <w:semiHidden/>
    <w:qFormat/>
    <w:rsid w:val="008C3C4D"/>
  </w:style>
  <w:style w:type="character" w:customStyle="1" w:styleId="af">
    <w:name w:val="Привязка сноски"/>
    <w:rsid w:val="00911546"/>
    <w:rPr>
      <w:vertAlign w:val="superscript"/>
    </w:rPr>
  </w:style>
  <w:style w:type="character" w:customStyle="1" w:styleId="FootnoteCharacters">
    <w:name w:val="Footnote Characters"/>
    <w:qFormat/>
    <w:rsid w:val="008C3C4D"/>
    <w:rPr>
      <w:vertAlign w:val="superscript"/>
    </w:rPr>
  </w:style>
  <w:style w:type="character" w:customStyle="1" w:styleId="23">
    <w:name w:val="Основной текст (2)_"/>
    <w:qFormat/>
    <w:rsid w:val="008C3C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qFormat/>
    <w:rsid w:val="008C3C4D"/>
    <w:rPr>
      <w:rFonts w:ascii="MS Mincho" w:eastAsia="MS Mincho" w:hAnsi="MS Mincho" w:cs="MS Mincho"/>
      <w:i/>
      <w:iCs/>
      <w:color w:val="000000"/>
      <w:spacing w:val="0"/>
      <w:w w:val="100"/>
      <w:sz w:val="26"/>
      <w:szCs w:val="26"/>
      <w:shd w:val="clear" w:color="auto" w:fill="FFFFFF"/>
    </w:rPr>
  </w:style>
  <w:style w:type="character" w:customStyle="1" w:styleId="310">
    <w:name w:val="Основной текст 3 Знак1"/>
    <w:link w:val="33"/>
    <w:qFormat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qFormat/>
    <w:rsid w:val="008C3C4D"/>
    <w:rPr>
      <w:rFonts w:ascii="MS Reference Sans Serif" w:eastAsia="MS Reference Sans Serif" w:hAnsi="MS Reference Sans Serif" w:cs="MS Reference Sans Serif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qFormat/>
    <w:rsid w:val="008C3C4D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qFormat/>
    <w:rsid w:val="008C3C4D"/>
    <w:rPr>
      <w:rFonts w:ascii="Lucida Sans Unicode" w:eastAsia="Lucida Sans Unicode" w:hAnsi="Lucida Sans Unicode" w:cs="Lucida Sans Unicode"/>
      <w:i/>
      <w:iCs/>
      <w:caps w:val="0"/>
      <w:smallCaps w:val="0"/>
      <w:color w:val="000000"/>
      <w:spacing w:val="13"/>
      <w:w w:val="10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-16"/>
      <w:w w:val="100"/>
      <w:sz w:val="19"/>
      <w:szCs w:val="19"/>
      <w:shd w:val="clear" w:color="auto" w:fill="FFFFFF"/>
      <w:lang w:val="ru-RU"/>
    </w:rPr>
  </w:style>
  <w:style w:type="character" w:customStyle="1" w:styleId="af0">
    <w:name w:val="Без интервала Знак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FontStyle143">
    <w:name w:val="Font Style143"/>
    <w:basedOn w:val="a0"/>
    <w:uiPriority w:val="99"/>
    <w:qFormat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qFormat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qFormat/>
    <w:rsid w:val="008E41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basedOn w:val="a0"/>
    <w:uiPriority w:val="99"/>
    <w:qFormat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qFormat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1A5872"/>
    <w:rPr>
      <w:color w:val="808080"/>
      <w:shd w:val="clear" w:color="auto" w:fill="E6E6E6"/>
    </w:rPr>
  </w:style>
  <w:style w:type="character" w:styleId="af1">
    <w:name w:val="FollowedHyperlink"/>
    <w:basedOn w:val="a0"/>
    <w:qFormat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qFormat/>
    <w:rsid w:val="004502FA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911546"/>
    <w:rPr>
      <w:rFonts w:cs="Times New Roman"/>
    </w:rPr>
  </w:style>
  <w:style w:type="character" w:customStyle="1" w:styleId="ListLabel2">
    <w:name w:val="ListLabel 2"/>
    <w:qFormat/>
    <w:rsid w:val="00911546"/>
    <w:rPr>
      <w:rFonts w:cs="Times New Roman"/>
    </w:rPr>
  </w:style>
  <w:style w:type="character" w:customStyle="1" w:styleId="ListLabel3">
    <w:name w:val="ListLabel 3"/>
    <w:qFormat/>
    <w:rsid w:val="00911546"/>
    <w:rPr>
      <w:rFonts w:cs="Times New Roman"/>
    </w:rPr>
  </w:style>
  <w:style w:type="character" w:customStyle="1" w:styleId="ListLabel4">
    <w:name w:val="ListLabel 4"/>
    <w:qFormat/>
    <w:rsid w:val="00911546"/>
    <w:rPr>
      <w:rFonts w:cs="Courier New"/>
    </w:rPr>
  </w:style>
  <w:style w:type="character" w:customStyle="1" w:styleId="ListLabel5">
    <w:name w:val="ListLabel 5"/>
    <w:qFormat/>
    <w:rsid w:val="00911546"/>
    <w:rPr>
      <w:rFonts w:cs="Courier New"/>
    </w:rPr>
  </w:style>
  <w:style w:type="character" w:customStyle="1" w:styleId="ListLabel6">
    <w:name w:val="ListLabel 6"/>
    <w:qFormat/>
    <w:rsid w:val="00911546"/>
    <w:rPr>
      <w:rFonts w:cs="Courier New"/>
    </w:rPr>
  </w:style>
  <w:style w:type="character" w:customStyle="1" w:styleId="ListLabel7">
    <w:name w:val="ListLabel 7"/>
    <w:qFormat/>
    <w:rsid w:val="00911546"/>
    <w:rPr>
      <w:rFonts w:cs="Courier New"/>
    </w:rPr>
  </w:style>
  <w:style w:type="character" w:customStyle="1" w:styleId="ListLabel8">
    <w:name w:val="ListLabel 8"/>
    <w:qFormat/>
    <w:rsid w:val="00911546"/>
    <w:rPr>
      <w:rFonts w:cs="Courier New"/>
    </w:rPr>
  </w:style>
  <w:style w:type="character" w:customStyle="1" w:styleId="ListLabel9">
    <w:name w:val="ListLabel 9"/>
    <w:qFormat/>
    <w:rsid w:val="00911546"/>
    <w:rPr>
      <w:rFonts w:cs="Courier New"/>
    </w:rPr>
  </w:style>
  <w:style w:type="character" w:customStyle="1" w:styleId="ListLabel10">
    <w:name w:val="ListLabel 10"/>
    <w:qFormat/>
    <w:rsid w:val="00911546"/>
    <w:rPr>
      <w:rFonts w:cs="Courier New"/>
    </w:rPr>
  </w:style>
  <w:style w:type="character" w:customStyle="1" w:styleId="ListLabel11">
    <w:name w:val="ListLabel 11"/>
    <w:qFormat/>
    <w:rsid w:val="00911546"/>
    <w:rPr>
      <w:rFonts w:cs="Courier New"/>
    </w:rPr>
  </w:style>
  <w:style w:type="character" w:customStyle="1" w:styleId="ListLabel12">
    <w:name w:val="ListLabel 12"/>
    <w:qFormat/>
    <w:rsid w:val="00911546"/>
    <w:rPr>
      <w:rFonts w:cs="Courier New"/>
    </w:rPr>
  </w:style>
  <w:style w:type="character" w:customStyle="1" w:styleId="ListLabel13">
    <w:name w:val="ListLabel 13"/>
    <w:qFormat/>
    <w:rsid w:val="00911546"/>
    <w:rPr>
      <w:rFonts w:cs="Courier New"/>
    </w:rPr>
  </w:style>
  <w:style w:type="character" w:customStyle="1" w:styleId="ListLabel14">
    <w:name w:val="ListLabel 14"/>
    <w:qFormat/>
    <w:rsid w:val="00911546"/>
    <w:rPr>
      <w:rFonts w:cs="Courier New"/>
    </w:rPr>
  </w:style>
  <w:style w:type="character" w:customStyle="1" w:styleId="ListLabel15">
    <w:name w:val="ListLabel 15"/>
    <w:qFormat/>
    <w:rsid w:val="00911546"/>
    <w:rPr>
      <w:rFonts w:cs="Courier New"/>
    </w:rPr>
  </w:style>
  <w:style w:type="character" w:customStyle="1" w:styleId="ListLabel16">
    <w:name w:val="ListLabel 16"/>
    <w:qFormat/>
    <w:rsid w:val="00911546"/>
    <w:rPr>
      <w:rFonts w:cs="Times New Roman"/>
      <w:sz w:val="24"/>
    </w:rPr>
  </w:style>
  <w:style w:type="character" w:customStyle="1" w:styleId="ListLabel17">
    <w:name w:val="ListLabel 17"/>
    <w:qFormat/>
    <w:rsid w:val="00911546"/>
    <w:rPr>
      <w:rFonts w:cs="Times New Roman"/>
      <w:sz w:val="24"/>
    </w:rPr>
  </w:style>
  <w:style w:type="character" w:customStyle="1" w:styleId="ListLabel18">
    <w:name w:val="ListLabel 18"/>
    <w:qFormat/>
    <w:rsid w:val="00911546"/>
    <w:rPr>
      <w:rFonts w:cs="Times New Roman"/>
      <w:sz w:val="24"/>
    </w:rPr>
  </w:style>
  <w:style w:type="character" w:customStyle="1" w:styleId="ListLabel19">
    <w:name w:val="ListLabel 19"/>
    <w:qFormat/>
    <w:rsid w:val="00911546"/>
    <w:rPr>
      <w:rFonts w:cs="Times New Roman"/>
      <w:sz w:val="24"/>
    </w:rPr>
  </w:style>
  <w:style w:type="character" w:customStyle="1" w:styleId="ListLabel20">
    <w:name w:val="ListLabel 20"/>
    <w:qFormat/>
    <w:rsid w:val="00911546"/>
    <w:rPr>
      <w:rFonts w:cs="Times New Roman"/>
      <w:sz w:val="24"/>
    </w:rPr>
  </w:style>
  <w:style w:type="character" w:customStyle="1" w:styleId="ListLabel21">
    <w:name w:val="ListLabel 21"/>
    <w:qFormat/>
    <w:rsid w:val="00911546"/>
    <w:rPr>
      <w:rFonts w:cs="Times New Roman"/>
      <w:sz w:val="24"/>
    </w:rPr>
  </w:style>
  <w:style w:type="character" w:customStyle="1" w:styleId="ListLabel22">
    <w:name w:val="ListLabel 22"/>
    <w:qFormat/>
    <w:rsid w:val="00911546"/>
    <w:rPr>
      <w:rFonts w:cs="Times New Roman"/>
      <w:sz w:val="24"/>
    </w:rPr>
  </w:style>
  <w:style w:type="character" w:customStyle="1" w:styleId="ListLabel23">
    <w:name w:val="ListLabel 23"/>
    <w:qFormat/>
    <w:rsid w:val="00911546"/>
    <w:rPr>
      <w:rFonts w:cs="Times New Roman"/>
      <w:sz w:val="24"/>
    </w:rPr>
  </w:style>
  <w:style w:type="character" w:customStyle="1" w:styleId="ListLabel24">
    <w:name w:val="ListLabel 24"/>
    <w:qFormat/>
    <w:rsid w:val="00911546"/>
    <w:rPr>
      <w:rFonts w:cs="Times New Roman"/>
      <w:sz w:val="24"/>
    </w:rPr>
  </w:style>
  <w:style w:type="character" w:customStyle="1" w:styleId="ListLabel25">
    <w:name w:val="ListLabel 25"/>
    <w:qFormat/>
    <w:rsid w:val="00911546"/>
    <w:rPr>
      <w:rFonts w:cs="Times New Roman"/>
      <w:sz w:val="24"/>
    </w:rPr>
  </w:style>
  <w:style w:type="character" w:customStyle="1" w:styleId="ListLabel26">
    <w:name w:val="ListLabel 26"/>
    <w:qFormat/>
    <w:rsid w:val="00911546"/>
    <w:rPr>
      <w:rFonts w:cs="Times New Roman"/>
      <w:sz w:val="24"/>
    </w:rPr>
  </w:style>
  <w:style w:type="character" w:customStyle="1" w:styleId="ListLabel27">
    <w:name w:val="ListLabel 27"/>
    <w:qFormat/>
    <w:rsid w:val="00911546"/>
    <w:rPr>
      <w:rFonts w:cs="Times New Roman"/>
    </w:rPr>
  </w:style>
  <w:style w:type="character" w:customStyle="1" w:styleId="ListLabel28">
    <w:name w:val="ListLabel 28"/>
    <w:qFormat/>
    <w:rsid w:val="00911546"/>
    <w:rPr>
      <w:rFonts w:cs="Times New Roman"/>
    </w:rPr>
  </w:style>
  <w:style w:type="character" w:customStyle="1" w:styleId="ListLabel29">
    <w:name w:val="ListLabel 29"/>
    <w:qFormat/>
    <w:rsid w:val="00911546"/>
    <w:rPr>
      <w:rFonts w:cs="Times New Roman"/>
    </w:rPr>
  </w:style>
  <w:style w:type="character" w:customStyle="1" w:styleId="ListLabel30">
    <w:name w:val="ListLabel 30"/>
    <w:qFormat/>
    <w:rsid w:val="00911546"/>
    <w:rPr>
      <w:rFonts w:cs="Times New Roman"/>
    </w:rPr>
  </w:style>
  <w:style w:type="character" w:customStyle="1" w:styleId="ListLabel31">
    <w:name w:val="ListLabel 31"/>
    <w:qFormat/>
    <w:rsid w:val="00911546"/>
    <w:rPr>
      <w:rFonts w:cs="Times New Roman"/>
    </w:rPr>
  </w:style>
  <w:style w:type="character" w:customStyle="1" w:styleId="ListLabel32">
    <w:name w:val="ListLabel 32"/>
    <w:qFormat/>
    <w:rsid w:val="00911546"/>
    <w:rPr>
      <w:rFonts w:cs="Times New Roman"/>
    </w:rPr>
  </w:style>
  <w:style w:type="character" w:customStyle="1" w:styleId="ListLabel33">
    <w:name w:val="ListLabel 33"/>
    <w:qFormat/>
    <w:rsid w:val="00911546"/>
    <w:rPr>
      <w:rFonts w:cs="Times New Roman"/>
    </w:rPr>
  </w:style>
  <w:style w:type="character" w:customStyle="1" w:styleId="ListLabel34">
    <w:name w:val="ListLabel 34"/>
    <w:qFormat/>
    <w:rsid w:val="00911546"/>
    <w:rPr>
      <w:rFonts w:cs="Times New Roman"/>
    </w:rPr>
  </w:style>
  <w:style w:type="character" w:customStyle="1" w:styleId="ListLabel35">
    <w:name w:val="ListLabel 35"/>
    <w:qFormat/>
    <w:rsid w:val="00911546"/>
    <w:rPr>
      <w:rFonts w:cs="Courier New"/>
    </w:rPr>
  </w:style>
  <w:style w:type="character" w:customStyle="1" w:styleId="ListLabel36">
    <w:name w:val="ListLabel 36"/>
    <w:qFormat/>
    <w:rsid w:val="00911546"/>
    <w:rPr>
      <w:rFonts w:cs="Courier New"/>
    </w:rPr>
  </w:style>
  <w:style w:type="character" w:customStyle="1" w:styleId="ListLabel37">
    <w:name w:val="ListLabel 37"/>
    <w:qFormat/>
    <w:rsid w:val="00911546"/>
    <w:rPr>
      <w:rFonts w:cs="Courier New"/>
    </w:rPr>
  </w:style>
  <w:style w:type="character" w:customStyle="1" w:styleId="ListLabel38">
    <w:name w:val="ListLabel 38"/>
    <w:qFormat/>
    <w:rsid w:val="00911546"/>
    <w:rPr>
      <w:rFonts w:cs="Courier New"/>
    </w:rPr>
  </w:style>
  <w:style w:type="character" w:customStyle="1" w:styleId="ListLabel39">
    <w:name w:val="ListLabel 39"/>
    <w:qFormat/>
    <w:rsid w:val="00911546"/>
    <w:rPr>
      <w:rFonts w:cs="Courier New"/>
    </w:rPr>
  </w:style>
  <w:style w:type="character" w:customStyle="1" w:styleId="ListLabel40">
    <w:name w:val="ListLabel 40"/>
    <w:qFormat/>
    <w:rsid w:val="00911546"/>
    <w:rPr>
      <w:rFonts w:cs="Courier New"/>
    </w:rPr>
  </w:style>
  <w:style w:type="character" w:customStyle="1" w:styleId="ListLabel41">
    <w:name w:val="ListLabel 41"/>
    <w:qFormat/>
    <w:rsid w:val="00911546"/>
    <w:rPr>
      <w:rFonts w:cs="Courier New"/>
    </w:rPr>
  </w:style>
  <w:style w:type="character" w:customStyle="1" w:styleId="ListLabel42">
    <w:name w:val="ListLabel 42"/>
    <w:qFormat/>
    <w:rsid w:val="00911546"/>
    <w:rPr>
      <w:rFonts w:cs="Courier New"/>
    </w:rPr>
  </w:style>
  <w:style w:type="character" w:customStyle="1" w:styleId="ListLabel43">
    <w:name w:val="ListLabel 43"/>
    <w:qFormat/>
    <w:rsid w:val="00911546"/>
    <w:rPr>
      <w:rFonts w:cs="Courier New"/>
    </w:rPr>
  </w:style>
  <w:style w:type="character" w:customStyle="1" w:styleId="ListLabel44">
    <w:name w:val="ListLabel 44"/>
    <w:qFormat/>
    <w:rsid w:val="00911546"/>
    <w:rPr>
      <w:rFonts w:cs="Courier New"/>
    </w:rPr>
  </w:style>
  <w:style w:type="character" w:customStyle="1" w:styleId="ListLabel45">
    <w:name w:val="ListLabel 45"/>
    <w:qFormat/>
    <w:rsid w:val="00911546"/>
    <w:rPr>
      <w:rFonts w:cs="Courier New"/>
    </w:rPr>
  </w:style>
  <w:style w:type="character" w:customStyle="1" w:styleId="ListLabel46">
    <w:name w:val="ListLabel 46"/>
    <w:qFormat/>
    <w:rsid w:val="00911546"/>
    <w:rPr>
      <w:rFonts w:cs="Courier New"/>
    </w:rPr>
  </w:style>
  <w:style w:type="character" w:customStyle="1" w:styleId="ListLabel47">
    <w:name w:val="ListLabel 47"/>
    <w:qFormat/>
    <w:rsid w:val="00911546"/>
    <w:rPr>
      <w:rFonts w:cs="Courier New"/>
    </w:rPr>
  </w:style>
  <w:style w:type="character" w:customStyle="1" w:styleId="ListLabel48">
    <w:name w:val="ListLabel 48"/>
    <w:qFormat/>
    <w:rsid w:val="00911546"/>
    <w:rPr>
      <w:rFonts w:cs="Courier New"/>
    </w:rPr>
  </w:style>
  <w:style w:type="character" w:customStyle="1" w:styleId="ListLabel49">
    <w:name w:val="ListLabel 49"/>
    <w:qFormat/>
    <w:rsid w:val="00911546"/>
    <w:rPr>
      <w:rFonts w:cs="Courier New"/>
    </w:rPr>
  </w:style>
  <w:style w:type="character" w:customStyle="1" w:styleId="ListLabel50">
    <w:name w:val="ListLabel 50"/>
    <w:qFormat/>
    <w:rsid w:val="00911546"/>
    <w:rPr>
      <w:rFonts w:ascii="Times New Roman" w:eastAsia="Calibri" w:hAnsi="Times New Roman"/>
      <w:sz w:val="24"/>
      <w:lang w:eastAsia="en-US"/>
    </w:rPr>
  </w:style>
  <w:style w:type="character" w:customStyle="1" w:styleId="ListLabel51">
    <w:name w:val="ListLabel 51"/>
    <w:qFormat/>
    <w:rsid w:val="00911546"/>
    <w:rPr>
      <w:rFonts w:ascii="Times New Roman" w:eastAsia="Calibri" w:hAnsi="Times New Roman"/>
      <w:sz w:val="24"/>
      <w:lang w:val="en-US" w:eastAsia="en-US"/>
    </w:rPr>
  </w:style>
  <w:style w:type="character" w:customStyle="1" w:styleId="ListLabel52">
    <w:name w:val="ListLabel 52"/>
    <w:qFormat/>
    <w:rsid w:val="00911546"/>
    <w:rPr>
      <w:sz w:val="24"/>
    </w:rPr>
  </w:style>
  <w:style w:type="character" w:customStyle="1" w:styleId="af2">
    <w:name w:val="Маркеры списка"/>
    <w:qFormat/>
    <w:rsid w:val="00911546"/>
    <w:rPr>
      <w:rFonts w:ascii="OpenSymbol" w:eastAsia="OpenSymbol" w:hAnsi="OpenSymbol" w:cs="OpenSymbol"/>
    </w:rPr>
  </w:style>
  <w:style w:type="character" w:customStyle="1" w:styleId="af3">
    <w:name w:val="Символ нумерации"/>
    <w:qFormat/>
    <w:rsid w:val="00911546"/>
  </w:style>
  <w:style w:type="character" w:customStyle="1" w:styleId="ListLabel53">
    <w:name w:val="ListLabel 53"/>
    <w:qFormat/>
    <w:rsid w:val="00911546"/>
    <w:rPr>
      <w:rFonts w:cs="Times New Roman"/>
      <w:sz w:val="24"/>
    </w:rPr>
  </w:style>
  <w:style w:type="character" w:customStyle="1" w:styleId="ListLabel54">
    <w:name w:val="ListLabel 54"/>
    <w:qFormat/>
    <w:rsid w:val="00911546"/>
    <w:rPr>
      <w:rFonts w:cs="Times New Roman"/>
      <w:sz w:val="24"/>
    </w:rPr>
  </w:style>
  <w:style w:type="character" w:customStyle="1" w:styleId="ListLabel55">
    <w:name w:val="ListLabel 55"/>
    <w:qFormat/>
    <w:rsid w:val="00911546"/>
    <w:rPr>
      <w:rFonts w:cs="Times New Roman"/>
      <w:sz w:val="24"/>
    </w:rPr>
  </w:style>
  <w:style w:type="character" w:customStyle="1" w:styleId="ListLabel56">
    <w:name w:val="ListLabel 56"/>
    <w:qFormat/>
    <w:rsid w:val="00911546"/>
    <w:rPr>
      <w:rFonts w:cs="Times New Roman"/>
      <w:sz w:val="24"/>
    </w:rPr>
  </w:style>
  <w:style w:type="character" w:customStyle="1" w:styleId="ListLabel57">
    <w:name w:val="ListLabel 57"/>
    <w:qFormat/>
    <w:rsid w:val="00911546"/>
    <w:rPr>
      <w:rFonts w:cs="Times New Roman"/>
      <w:sz w:val="24"/>
    </w:rPr>
  </w:style>
  <w:style w:type="character" w:customStyle="1" w:styleId="ListLabel58">
    <w:name w:val="ListLabel 58"/>
    <w:qFormat/>
    <w:rsid w:val="00911546"/>
    <w:rPr>
      <w:rFonts w:cs="Times New Roman"/>
      <w:sz w:val="24"/>
    </w:rPr>
  </w:style>
  <w:style w:type="character" w:customStyle="1" w:styleId="ListLabel59">
    <w:name w:val="ListLabel 59"/>
    <w:qFormat/>
    <w:rsid w:val="00911546"/>
    <w:rPr>
      <w:rFonts w:cs="Times New Roman"/>
      <w:sz w:val="24"/>
    </w:rPr>
  </w:style>
  <w:style w:type="character" w:customStyle="1" w:styleId="ListLabel60">
    <w:name w:val="ListLabel 60"/>
    <w:qFormat/>
    <w:rsid w:val="00911546"/>
    <w:rPr>
      <w:rFonts w:cs="Times New Roman"/>
      <w:sz w:val="24"/>
    </w:rPr>
  </w:style>
  <w:style w:type="character" w:customStyle="1" w:styleId="ListLabel61">
    <w:name w:val="ListLabel 61"/>
    <w:qFormat/>
    <w:rsid w:val="00911546"/>
    <w:rPr>
      <w:rFonts w:cs="Times New Roman"/>
      <w:sz w:val="24"/>
    </w:rPr>
  </w:style>
  <w:style w:type="character" w:customStyle="1" w:styleId="ListLabel62">
    <w:name w:val="ListLabel 62"/>
    <w:qFormat/>
    <w:rsid w:val="00911546"/>
    <w:rPr>
      <w:rFonts w:cs="Times New Roman"/>
      <w:sz w:val="24"/>
    </w:rPr>
  </w:style>
  <w:style w:type="character" w:customStyle="1" w:styleId="ListLabel63">
    <w:name w:val="ListLabel 63"/>
    <w:qFormat/>
    <w:rsid w:val="00911546"/>
    <w:rPr>
      <w:rFonts w:cs="Times New Roman"/>
      <w:sz w:val="24"/>
    </w:rPr>
  </w:style>
  <w:style w:type="character" w:customStyle="1" w:styleId="ListLabel64">
    <w:name w:val="ListLabel 64"/>
    <w:qFormat/>
    <w:rsid w:val="00911546"/>
    <w:rPr>
      <w:rFonts w:cs="Times New Roman"/>
      <w:sz w:val="24"/>
    </w:rPr>
  </w:style>
  <w:style w:type="character" w:customStyle="1" w:styleId="ListLabel65">
    <w:name w:val="ListLabel 65"/>
    <w:qFormat/>
    <w:rsid w:val="00911546"/>
    <w:rPr>
      <w:rFonts w:cs="Times New Roman"/>
    </w:rPr>
  </w:style>
  <w:style w:type="character" w:customStyle="1" w:styleId="ListLabel66">
    <w:name w:val="ListLabel 66"/>
    <w:qFormat/>
    <w:rsid w:val="00911546"/>
    <w:rPr>
      <w:rFonts w:cs="Times New Roman"/>
    </w:rPr>
  </w:style>
  <w:style w:type="character" w:customStyle="1" w:styleId="ListLabel67">
    <w:name w:val="ListLabel 67"/>
    <w:qFormat/>
    <w:rsid w:val="00911546"/>
    <w:rPr>
      <w:rFonts w:cs="Times New Roman"/>
    </w:rPr>
  </w:style>
  <w:style w:type="character" w:customStyle="1" w:styleId="ListLabel68">
    <w:name w:val="ListLabel 68"/>
    <w:qFormat/>
    <w:rsid w:val="00911546"/>
    <w:rPr>
      <w:rFonts w:cs="Times New Roman"/>
    </w:rPr>
  </w:style>
  <w:style w:type="character" w:customStyle="1" w:styleId="ListLabel69">
    <w:name w:val="ListLabel 69"/>
    <w:qFormat/>
    <w:rsid w:val="00911546"/>
    <w:rPr>
      <w:rFonts w:cs="Times New Roman"/>
    </w:rPr>
  </w:style>
  <w:style w:type="character" w:customStyle="1" w:styleId="ListLabel70">
    <w:name w:val="ListLabel 70"/>
    <w:qFormat/>
    <w:rsid w:val="00911546"/>
    <w:rPr>
      <w:rFonts w:cs="Times New Roman"/>
    </w:rPr>
  </w:style>
  <w:style w:type="character" w:customStyle="1" w:styleId="ListLabel71">
    <w:name w:val="ListLabel 71"/>
    <w:qFormat/>
    <w:rsid w:val="00911546"/>
    <w:rPr>
      <w:rFonts w:cs="Times New Roman"/>
    </w:rPr>
  </w:style>
  <w:style w:type="character" w:customStyle="1" w:styleId="ListLabel72">
    <w:name w:val="ListLabel 72"/>
    <w:qFormat/>
    <w:rsid w:val="00911546"/>
    <w:rPr>
      <w:rFonts w:cs="Times New Roman"/>
    </w:rPr>
  </w:style>
  <w:style w:type="character" w:customStyle="1" w:styleId="ListLabel73">
    <w:name w:val="ListLabel 73"/>
    <w:qFormat/>
    <w:rsid w:val="00911546"/>
    <w:rPr>
      <w:rFonts w:cs="OpenSymbol"/>
      <w:sz w:val="24"/>
    </w:rPr>
  </w:style>
  <w:style w:type="character" w:customStyle="1" w:styleId="ListLabel74">
    <w:name w:val="ListLabel 74"/>
    <w:qFormat/>
    <w:rsid w:val="00911546"/>
    <w:rPr>
      <w:rFonts w:cs="Courier New"/>
    </w:rPr>
  </w:style>
  <w:style w:type="character" w:customStyle="1" w:styleId="ListLabel75">
    <w:name w:val="ListLabel 75"/>
    <w:qFormat/>
    <w:rsid w:val="00911546"/>
    <w:rPr>
      <w:rFonts w:cs="Wingdings"/>
    </w:rPr>
  </w:style>
  <w:style w:type="character" w:customStyle="1" w:styleId="ListLabel76">
    <w:name w:val="ListLabel 76"/>
    <w:qFormat/>
    <w:rsid w:val="00911546"/>
    <w:rPr>
      <w:rFonts w:cs="Symbol"/>
    </w:rPr>
  </w:style>
  <w:style w:type="character" w:customStyle="1" w:styleId="ListLabel77">
    <w:name w:val="ListLabel 77"/>
    <w:qFormat/>
    <w:rsid w:val="00911546"/>
    <w:rPr>
      <w:rFonts w:cs="Courier New"/>
    </w:rPr>
  </w:style>
  <w:style w:type="character" w:customStyle="1" w:styleId="ListLabel78">
    <w:name w:val="ListLabel 78"/>
    <w:qFormat/>
    <w:rsid w:val="00911546"/>
    <w:rPr>
      <w:rFonts w:cs="Wingdings"/>
    </w:rPr>
  </w:style>
  <w:style w:type="character" w:customStyle="1" w:styleId="ListLabel79">
    <w:name w:val="ListLabel 79"/>
    <w:qFormat/>
    <w:rsid w:val="00911546"/>
    <w:rPr>
      <w:rFonts w:cs="Symbol"/>
    </w:rPr>
  </w:style>
  <w:style w:type="character" w:customStyle="1" w:styleId="ListLabel80">
    <w:name w:val="ListLabel 80"/>
    <w:qFormat/>
    <w:rsid w:val="00911546"/>
    <w:rPr>
      <w:rFonts w:cs="Courier New"/>
    </w:rPr>
  </w:style>
  <w:style w:type="character" w:customStyle="1" w:styleId="ListLabel81">
    <w:name w:val="ListLabel 81"/>
    <w:qFormat/>
    <w:rsid w:val="00911546"/>
    <w:rPr>
      <w:rFonts w:cs="Wingdings"/>
    </w:rPr>
  </w:style>
  <w:style w:type="character" w:customStyle="1" w:styleId="ListLabel82">
    <w:name w:val="ListLabel 82"/>
    <w:qFormat/>
    <w:rsid w:val="00911546"/>
    <w:rPr>
      <w:rFonts w:cs="OpenSymbol"/>
    </w:rPr>
  </w:style>
  <w:style w:type="character" w:customStyle="1" w:styleId="ListLabel83">
    <w:name w:val="ListLabel 83"/>
    <w:qFormat/>
    <w:rsid w:val="00911546"/>
    <w:rPr>
      <w:rFonts w:cs="OpenSymbol"/>
    </w:rPr>
  </w:style>
  <w:style w:type="character" w:customStyle="1" w:styleId="ListLabel84">
    <w:name w:val="ListLabel 84"/>
    <w:qFormat/>
    <w:rsid w:val="00911546"/>
    <w:rPr>
      <w:rFonts w:cs="OpenSymbol"/>
    </w:rPr>
  </w:style>
  <w:style w:type="character" w:customStyle="1" w:styleId="ListLabel85">
    <w:name w:val="ListLabel 85"/>
    <w:qFormat/>
    <w:rsid w:val="00911546"/>
    <w:rPr>
      <w:rFonts w:cs="OpenSymbol"/>
    </w:rPr>
  </w:style>
  <w:style w:type="character" w:customStyle="1" w:styleId="ListLabel86">
    <w:name w:val="ListLabel 86"/>
    <w:qFormat/>
    <w:rsid w:val="00911546"/>
    <w:rPr>
      <w:rFonts w:cs="OpenSymbol"/>
    </w:rPr>
  </w:style>
  <w:style w:type="character" w:customStyle="1" w:styleId="ListLabel87">
    <w:name w:val="ListLabel 87"/>
    <w:qFormat/>
    <w:rsid w:val="00911546"/>
    <w:rPr>
      <w:rFonts w:cs="OpenSymbol"/>
    </w:rPr>
  </w:style>
  <w:style w:type="character" w:customStyle="1" w:styleId="ListLabel88">
    <w:name w:val="ListLabel 88"/>
    <w:qFormat/>
    <w:rsid w:val="00911546"/>
    <w:rPr>
      <w:rFonts w:cs="OpenSymbol"/>
    </w:rPr>
  </w:style>
  <w:style w:type="character" w:customStyle="1" w:styleId="ListLabel89">
    <w:name w:val="ListLabel 89"/>
    <w:qFormat/>
    <w:rsid w:val="00911546"/>
    <w:rPr>
      <w:rFonts w:cs="OpenSymbol"/>
    </w:rPr>
  </w:style>
  <w:style w:type="character" w:customStyle="1" w:styleId="ListLabel90">
    <w:name w:val="ListLabel 90"/>
    <w:qFormat/>
    <w:rsid w:val="00911546"/>
    <w:rPr>
      <w:rFonts w:cs="OpenSymbol"/>
    </w:rPr>
  </w:style>
  <w:style w:type="character" w:customStyle="1" w:styleId="ListLabel91">
    <w:name w:val="ListLabel 91"/>
    <w:qFormat/>
    <w:rsid w:val="00911546"/>
    <w:rPr>
      <w:bCs/>
      <w:sz w:val="24"/>
      <w:lang w:eastAsia="en-US"/>
    </w:rPr>
  </w:style>
  <w:style w:type="character" w:customStyle="1" w:styleId="ListLabel92">
    <w:name w:val="ListLabel 92"/>
    <w:qFormat/>
    <w:rsid w:val="00911546"/>
    <w:rPr>
      <w:sz w:val="24"/>
    </w:rPr>
  </w:style>
  <w:style w:type="character" w:customStyle="1" w:styleId="ListLabel93">
    <w:name w:val="ListLabel 93"/>
    <w:qFormat/>
    <w:rsid w:val="00911546"/>
    <w:rPr>
      <w:rFonts w:cs="Times New Roman"/>
      <w:sz w:val="24"/>
    </w:rPr>
  </w:style>
  <w:style w:type="character" w:customStyle="1" w:styleId="ListLabel94">
    <w:name w:val="ListLabel 94"/>
    <w:qFormat/>
    <w:rsid w:val="00911546"/>
    <w:rPr>
      <w:rFonts w:cs="Times New Roman"/>
      <w:sz w:val="24"/>
    </w:rPr>
  </w:style>
  <w:style w:type="character" w:customStyle="1" w:styleId="ListLabel95">
    <w:name w:val="ListLabel 95"/>
    <w:qFormat/>
    <w:rsid w:val="00911546"/>
    <w:rPr>
      <w:rFonts w:cs="Times New Roman"/>
      <w:sz w:val="24"/>
    </w:rPr>
  </w:style>
  <w:style w:type="character" w:customStyle="1" w:styleId="ListLabel96">
    <w:name w:val="ListLabel 96"/>
    <w:qFormat/>
    <w:rsid w:val="00911546"/>
    <w:rPr>
      <w:rFonts w:cs="Times New Roman"/>
      <w:sz w:val="24"/>
    </w:rPr>
  </w:style>
  <w:style w:type="character" w:customStyle="1" w:styleId="ListLabel97">
    <w:name w:val="ListLabel 97"/>
    <w:qFormat/>
    <w:rsid w:val="00911546"/>
    <w:rPr>
      <w:rFonts w:cs="Times New Roman"/>
      <w:sz w:val="24"/>
    </w:rPr>
  </w:style>
  <w:style w:type="character" w:customStyle="1" w:styleId="ListLabel98">
    <w:name w:val="ListLabel 98"/>
    <w:qFormat/>
    <w:rsid w:val="00911546"/>
    <w:rPr>
      <w:rFonts w:cs="Times New Roman"/>
      <w:sz w:val="24"/>
    </w:rPr>
  </w:style>
  <w:style w:type="character" w:customStyle="1" w:styleId="ListLabel99">
    <w:name w:val="ListLabel 99"/>
    <w:qFormat/>
    <w:rsid w:val="00911546"/>
    <w:rPr>
      <w:rFonts w:cs="Times New Roman"/>
      <w:sz w:val="24"/>
    </w:rPr>
  </w:style>
  <w:style w:type="character" w:customStyle="1" w:styleId="ListLabel100">
    <w:name w:val="ListLabel 100"/>
    <w:qFormat/>
    <w:rsid w:val="00911546"/>
    <w:rPr>
      <w:rFonts w:cs="Times New Roman"/>
      <w:sz w:val="24"/>
    </w:rPr>
  </w:style>
  <w:style w:type="character" w:customStyle="1" w:styleId="ListLabel101">
    <w:name w:val="ListLabel 101"/>
    <w:qFormat/>
    <w:rsid w:val="00911546"/>
    <w:rPr>
      <w:rFonts w:cs="Times New Roman"/>
      <w:sz w:val="24"/>
    </w:rPr>
  </w:style>
  <w:style w:type="character" w:customStyle="1" w:styleId="ListLabel102">
    <w:name w:val="ListLabel 102"/>
    <w:qFormat/>
    <w:rsid w:val="00911546"/>
    <w:rPr>
      <w:rFonts w:cs="Times New Roman"/>
      <w:sz w:val="24"/>
    </w:rPr>
  </w:style>
  <w:style w:type="character" w:customStyle="1" w:styleId="ListLabel103">
    <w:name w:val="ListLabel 103"/>
    <w:qFormat/>
    <w:rsid w:val="00911546"/>
    <w:rPr>
      <w:rFonts w:cs="Times New Roman"/>
      <w:sz w:val="24"/>
    </w:rPr>
  </w:style>
  <w:style w:type="character" w:customStyle="1" w:styleId="ListLabel104">
    <w:name w:val="ListLabel 104"/>
    <w:qFormat/>
    <w:rsid w:val="00911546"/>
    <w:rPr>
      <w:rFonts w:cs="Times New Roman"/>
      <w:sz w:val="24"/>
    </w:rPr>
  </w:style>
  <w:style w:type="character" w:customStyle="1" w:styleId="ListLabel105">
    <w:name w:val="ListLabel 105"/>
    <w:qFormat/>
    <w:rsid w:val="00911546"/>
    <w:rPr>
      <w:rFonts w:cs="Times New Roman"/>
    </w:rPr>
  </w:style>
  <w:style w:type="character" w:customStyle="1" w:styleId="ListLabel106">
    <w:name w:val="ListLabel 106"/>
    <w:qFormat/>
    <w:rsid w:val="00911546"/>
    <w:rPr>
      <w:rFonts w:cs="Times New Roman"/>
    </w:rPr>
  </w:style>
  <w:style w:type="character" w:customStyle="1" w:styleId="ListLabel107">
    <w:name w:val="ListLabel 107"/>
    <w:qFormat/>
    <w:rsid w:val="00911546"/>
    <w:rPr>
      <w:rFonts w:cs="Times New Roman"/>
    </w:rPr>
  </w:style>
  <w:style w:type="character" w:customStyle="1" w:styleId="ListLabel108">
    <w:name w:val="ListLabel 108"/>
    <w:qFormat/>
    <w:rsid w:val="00911546"/>
    <w:rPr>
      <w:rFonts w:cs="Times New Roman"/>
    </w:rPr>
  </w:style>
  <w:style w:type="character" w:customStyle="1" w:styleId="ListLabel109">
    <w:name w:val="ListLabel 109"/>
    <w:qFormat/>
    <w:rsid w:val="00911546"/>
    <w:rPr>
      <w:rFonts w:cs="Times New Roman"/>
    </w:rPr>
  </w:style>
  <w:style w:type="character" w:customStyle="1" w:styleId="ListLabel110">
    <w:name w:val="ListLabel 110"/>
    <w:qFormat/>
    <w:rsid w:val="00911546"/>
    <w:rPr>
      <w:rFonts w:cs="Times New Roman"/>
    </w:rPr>
  </w:style>
  <w:style w:type="character" w:customStyle="1" w:styleId="ListLabel111">
    <w:name w:val="ListLabel 111"/>
    <w:qFormat/>
    <w:rsid w:val="00911546"/>
    <w:rPr>
      <w:rFonts w:cs="Times New Roman"/>
    </w:rPr>
  </w:style>
  <w:style w:type="character" w:customStyle="1" w:styleId="ListLabel112">
    <w:name w:val="ListLabel 112"/>
    <w:qFormat/>
    <w:rsid w:val="00911546"/>
    <w:rPr>
      <w:rFonts w:cs="Times New Roman"/>
    </w:rPr>
  </w:style>
  <w:style w:type="character" w:customStyle="1" w:styleId="ListLabel113">
    <w:name w:val="ListLabel 113"/>
    <w:qFormat/>
    <w:rsid w:val="00911546"/>
    <w:rPr>
      <w:rFonts w:cs="OpenSymbol"/>
      <w:sz w:val="24"/>
    </w:rPr>
  </w:style>
  <w:style w:type="character" w:customStyle="1" w:styleId="ListLabel114">
    <w:name w:val="ListLabel 114"/>
    <w:qFormat/>
    <w:rsid w:val="00911546"/>
    <w:rPr>
      <w:rFonts w:cs="Courier New"/>
    </w:rPr>
  </w:style>
  <w:style w:type="character" w:customStyle="1" w:styleId="ListLabel115">
    <w:name w:val="ListLabel 115"/>
    <w:qFormat/>
    <w:rsid w:val="00911546"/>
    <w:rPr>
      <w:rFonts w:cs="Wingdings"/>
    </w:rPr>
  </w:style>
  <w:style w:type="character" w:customStyle="1" w:styleId="ListLabel116">
    <w:name w:val="ListLabel 116"/>
    <w:qFormat/>
    <w:rsid w:val="00911546"/>
    <w:rPr>
      <w:rFonts w:cs="Symbol"/>
    </w:rPr>
  </w:style>
  <w:style w:type="character" w:customStyle="1" w:styleId="ListLabel117">
    <w:name w:val="ListLabel 117"/>
    <w:qFormat/>
    <w:rsid w:val="00911546"/>
    <w:rPr>
      <w:rFonts w:cs="Courier New"/>
    </w:rPr>
  </w:style>
  <w:style w:type="character" w:customStyle="1" w:styleId="ListLabel118">
    <w:name w:val="ListLabel 118"/>
    <w:qFormat/>
    <w:rsid w:val="00911546"/>
    <w:rPr>
      <w:rFonts w:cs="Wingdings"/>
    </w:rPr>
  </w:style>
  <w:style w:type="character" w:customStyle="1" w:styleId="ListLabel119">
    <w:name w:val="ListLabel 119"/>
    <w:qFormat/>
    <w:rsid w:val="00911546"/>
    <w:rPr>
      <w:rFonts w:cs="Symbol"/>
    </w:rPr>
  </w:style>
  <w:style w:type="character" w:customStyle="1" w:styleId="ListLabel120">
    <w:name w:val="ListLabel 120"/>
    <w:qFormat/>
    <w:rsid w:val="00911546"/>
    <w:rPr>
      <w:rFonts w:cs="Courier New"/>
    </w:rPr>
  </w:style>
  <w:style w:type="character" w:customStyle="1" w:styleId="ListLabel121">
    <w:name w:val="ListLabel 121"/>
    <w:qFormat/>
    <w:rsid w:val="00911546"/>
    <w:rPr>
      <w:rFonts w:cs="Wingdings"/>
    </w:rPr>
  </w:style>
  <w:style w:type="character" w:customStyle="1" w:styleId="ListLabel122">
    <w:name w:val="ListLabel 122"/>
    <w:qFormat/>
    <w:rsid w:val="00911546"/>
    <w:rPr>
      <w:rFonts w:cs="OpenSymbol"/>
    </w:rPr>
  </w:style>
  <w:style w:type="character" w:customStyle="1" w:styleId="ListLabel123">
    <w:name w:val="ListLabel 123"/>
    <w:qFormat/>
    <w:rsid w:val="00911546"/>
    <w:rPr>
      <w:rFonts w:cs="OpenSymbol"/>
    </w:rPr>
  </w:style>
  <w:style w:type="character" w:customStyle="1" w:styleId="ListLabel124">
    <w:name w:val="ListLabel 124"/>
    <w:qFormat/>
    <w:rsid w:val="00911546"/>
    <w:rPr>
      <w:rFonts w:cs="OpenSymbol"/>
    </w:rPr>
  </w:style>
  <w:style w:type="character" w:customStyle="1" w:styleId="ListLabel125">
    <w:name w:val="ListLabel 125"/>
    <w:qFormat/>
    <w:rsid w:val="00911546"/>
    <w:rPr>
      <w:rFonts w:cs="OpenSymbol"/>
    </w:rPr>
  </w:style>
  <w:style w:type="character" w:customStyle="1" w:styleId="ListLabel126">
    <w:name w:val="ListLabel 126"/>
    <w:qFormat/>
    <w:rsid w:val="00911546"/>
    <w:rPr>
      <w:rFonts w:cs="OpenSymbol"/>
    </w:rPr>
  </w:style>
  <w:style w:type="character" w:customStyle="1" w:styleId="ListLabel127">
    <w:name w:val="ListLabel 127"/>
    <w:qFormat/>
    <w:rsid w:val="00911546"/>
    <w:rPr>
      <w:rFonts w:cs="OpenSymbol"/>
    </w:rPr>
  </w:style>
  <w:style w:type="character" w:customStyle="1" w:styleId="ListLabel128">
    <w:name w:val="ListLabel 128"/>
    <w:qFormat/>
    <w:rsid w:val="00911546"/>
    <w:rPr>
      <w:rFonts w:cs="OpenSymbol"/>
    </w:rPr>
  </w:style>
  <w:style w:type="character" w:customStyle="1" w:styleId="ListLabel129">
    <w:name w:val="ListLabel 129"/>
    <w:qFormat/>
    <w:rsid w:val="00911546"/>
    <w:rPr>
      <w:rFonts w:cs="OpenSymbol"/>
    </w:rPr>
  </w:style>
  <w:style w:type="character" w:customStyle="1" w:styleId="ListLabel130">
    <w:name w:val="ListLabel 130"/>
    <w:qFormat/>
    <w:rsid w:val="00911546"/>
    <w:rPr>
      <w:rFonts w:cs="OpenSymbol"/>
    </w:rPr>
  </w:style>
  <w:style w:type="character" w:customStyle="1" w:styleId="ListLabel131">
    <w:name w:val="ListLabel 131"/>
    <w:qFormat/>
    <w:rsid w:val="00911546"/>
    <w:rPr>
      <w:bCs/>
      <w:sz w:val="24"/>
      <w:lang w:eastAsia="en-US"/>
    </w:rPr>
  </w:style>
  <w:style w:type="character" w:customStyle="1" w:styleId="ListLabel132">
    <w:name w:val="ListLabel 132"/>
    <w:qFormat/>
    <w:rsid w:val="00911546"/>
    <w:rPr>
      <w:sz w:val="24"/>
    </w:rPr>
  </w:style>
  <w:style w:type="character" w:customStyle="1" w:styleId="ListLabel133">
    <w:name w:val="ListLabel 133"/>
    <w:qFormat/>
    <w:rsid w:val="002870A9"/>
    <w:rPr>
      <w:rFonts w:cs="Times New Roman"/>
      <w:sz w:val="24"/>
    </w:rPr>
  </w:style>
  <w:style w:type="character" w:customStyle="1" w:styleId="ListLabel134">
    <w:name w:val="ListLabel 134"/>
    <w:qFormat/>
    <w:rsid w:val="002870A9"/>
    <w:rPr>
      <w:rFonts w:cs="Times New Roman"/>
      <w:sz w:val="24"/>
    </w:rPr>
  </w:style>
  <w:style w:type="character" w:customStyle="1" w:styleId="ListLabel135">
    <w:name w:val="ListLabel 135"/>
    <w:qFormat/>
    <w:rsid w:val="002870A9"/>
    <w:rPr>
      <w:rFonts w:cs="Times New Roman"/>
      <w:sz w:val="24"/>
    </w:rPr>
  </w:style>
  <w:style w:type="character" w:customStyle="1" w:styleId="ListLabel136">
    <w:name w:val="ListLabel 136"/>
    <w:qFormat/>
    <w:rsid w:val="002870A9"/>
    <w:rPr>
      <w:rFonts w:cs="Times New Roman"/>
      <w:sz w:val="24"/>
    </w:rPr>
  </w:style>
  <w:style w:type="character" w:customStyle="1" w:styleId="ListLabel137">
    <w:name w:val="ListLabel 137"/>
    <w:qFormat/>
    <w:rsid w:val="002870A9"/>
    <w:rPr>
      <w:rFonts w:cs="Times New Roman"/>
      <w:sz w:val="24"/>
    </w:rPr>
  </w:style>
  <w:style w:type="character" w:customStyle="1" w:styleId="ListLabel138">
    <w:name w:val="ListLabel 138"/>
    <w:qFormat/>
    <w:rsid w:val="002870A9"/>
    <w:rPr>
      <w:rFonts w:cs="Times New Roman"/>
      <w:sz w:val="24"/>
    </w:rPr>
  </w:style>
  <w:style w:type="character" w:customStyle="1" w:styleId="ListLabel139">
    <w:name w:val="ListLabel 139"/>
    <w:qFormat/>
    <w:rsid w:val="002870A9"/>
    <w:rPr>
      <w:rFonts w:cs="Times New Roman"/>
      <w:sz w:val="24"/>
    </w:rPr>
  </w:style>
  <w:style w:type="character" w:customStyle="1" w:styleId="ListLabel140">
    <w:name w:val="ListLabel 140"/>
    <w:qFormat/>
    <w:rsid w:val="002870A9"/>
    <w:rPr>
      <w:rFonts w:cs="Times New Roman"/>
      <w:sz w:val="24"/>
    </w:rPr>
  </w:style>
  <w:style w:type="character" w:customStyle="1" w:styleId="ListLabel141">
    <w:name w:val="ListLabel 141"/>
    <w:qFormat/>
    <w:rsid w:val="002870A9"/>
    <w:rPr>
      <w:rFonts w:cs="Times New Roman"/>
      <w:sz w:val="24"/>
    </w:rPr>
  </w:style>
  <w:style w:type="character" w:customStyle="1" w:styleId="ListLabel142">
    <w:name w:val="ListLabel 142"/>
    <w:qFormat/>
    <w:rsid w:val="002870A9"/>
    <w:rPr>
      <w:rFonts w:cs="Times New Roman"/>
      <w:sz w:val="24"/>
    </w:rPr>
  </w:style>
  <w:style w:type="character" w:customStyle="1" w:styleId="ListLabel143">
    <w:name w:val="ListLabel 143"/>
    <w:qFormat/>
    <w:rsid w:val="002870A9"/>
    <w:rPr>
      <w:rFonts w:cs="Times New Roman"/>
      <w:sz w:val="24"/>
    </w:rPr>
  </w:style>
  <w:style w:type="character" w:customStyle="1" w:styleId="ListLabel144">
    <w:name w:val="ListLabel 144"/>
    <w:qFormat/>
    <w:rsid w:val="002870A9"/>
    <w:rPr>
      <w:rFonts w:cs="Times New Roman"/>
      <w:sz w:val="24"/>
    </w:rPr>
  </w:style>
  <w:style w:type="character" w:customStyle="1" w:styleId="ListLabel145">
    <w:name w:val="ListLabel 145"/>
    <w:qFormat/>
    <w:rsid w:val="002870A9"/>
    <w:rPr>
      <w:rFonts w:cs="Times New Roman"/>
    </w:rPr>
  </w:style>
  <w:style w:type="character" w:customStyle="1" w:styleId="ListLabel146">
    <w:name w:val="ListLabel 146"/>
    <w:qFormat/>
    <w:rsid w:val="002870A9"/>
    <w:rPr>
      <w:rFonts w:cs="Times New Roman"/>
    </w:rPr>
  </w:style>
  <w:style w:type="character" w:customStyle="1" w:styleId="ListLabel147">
    <w:name w:val="ListLabel 147"/>
    <w:qFormat/>
    <w:rsid w:val="002870A9"/>
    <w:rPr>
      <w:rFonts w:cs="Times New Roman"/>
    </w:rPr>
  </w:style>
  <w:style w:type="character" w:customStyle="1" w:styleId="ListLabel148">
    <w:name w:val="ListLabel 148"/>
    <w:qFormat/>
    <w:rsid w:val="002870A9"/>
    <w:rPr>
      <w:rFonts w:cs="Times New Roman"/>
    </w:rPr>
  </w:style>
  <w:style w:type="character" w:customStyle="1" w:styleId="ListLabel149">
    <w:name w:val="ListLabel 149"/>
    <w:qFormat/>
    <w:rsid w:val="002870A9"/>
    <w:rPr>
      <w:rFonts w:cs="Times New Roman"/>
    </w:rPr>
  </w:style>
  <w:style w:type="character" w:customStyle="1" w:styleId="ListLabel150">
    <w:name w:val="ListLabel 150"/>
    <w:qFormat/>
    <w:rsid w:val="002870A9"/>
    <w:rPr>
      <w:rFonts w:cs="Times New Roman"/>
    </w:rPr>
  </w:style>
  <w:style w:type="character" w:customStyle="1" w:styleId="ListLabel151">
    <w:name w:val="ListLabel 151"/>
    <w:qFormat/>
    <w:rsid w:val="002870A9"/>
    <w:rPr>
      <w:rFonts w:cs="Times New Roman"/>
    </w:rPr>
  </w:style>
  <w:style w:type="character" w:customStyle="1" w:styleId="ListLabel152">
    <w:name w:val="ListLabel 152"/>
    <w:qFormat/>
    <w:rsid w:val="002870A9"/>
    <w:rPr>
      <w:rFonts w:cs="Times New Roman"/>
    </w:rPr>
  </w:style>
  <w:style w:type="character" w:customStyle="1" w:styleId="ListLabel153">
    <w:name w:val="ListLabel 153"/>
    <w:qFormat/>
    <w:rsid w:val="002870A9"/>
    <w:rPr>
      <w:rFonts w:cs="OpenSymbol"/>
      <w:sz w:val="24"/>
    </w:rPr>
  </w:style>
  <w:style w:type="character" w:customStyle="1" w:styleId="ListLabel154">
    <w:name w:val="ListLabel 154"/>
    <w:qFormat/>
    <w:rsid w:val="002870A9"/>
    <w:rPr>
      <w:rFonts w:cs="Courier New"/>
    </w:rPr>
  </w:style>
  <w:style w:type="character" w:customStyle="1" w:styleId="ListLabel155">
    <w:name w:val="ListLabel 155"/>
    <w:qFormat/>
    <w:rsid w:val="002870A9"/>
    <w:rPr>
      <w:rFonts w:cs="Wingdings"/>
    </w:rPr>
  </w:style>
  <w:style w:type="character" w:customStyle="1" w:styleId="ListLabel156">
    <w:name w:val="ListLabel 156"/>
    <w:qFormat/>
    <w:rsid w:val="002870A9"/>
    <w:rPr>
      <w:rFonts w:cs="Symbol"/>
    </w:rPr>
  </w:style>
  <w:style w:type="character" w:customStyle="1" w:styleId="ListLabel157">
    <w:name w:val="ListLabel 157"/>
    <w:qFormat/>
    <w:rsid w:val="002870A9"/>
    <w:rPr>
      <w:rFonts w:cs="Courier New"/>
    </w:rPr>
  </w:style>
  <w:style w:type="character" w:customStyle="1" w:styleId="ListLabel158">
    <w:name w:val="ListLabel 158"/>
    <w:qFormat/>
    <w:rsid w:val="002870A9"/>
    <w:rPr>
      <w:rFonts w:cs="Wingdings"/>
    </w:rPr>
  </w:style>
  <w:style w:type="character" w:customStyle="1" w:styleId="ListLabel159">
    <w:name w:val="ListLabel 159"/>
    <w:qFormat/>
    <w:rsid w:val="002870A9"/>
    <w:rPr>
      <w:rFonts w:cs="Symbol"/>
    </w:rPr>
  </w:style>
  <w:style w:type="character" w:customStyle="1" w:styleId="ListLabel160">
    <w:name w:val="ListLabel 160"/>
    <w:qFormat/>
    <w:rsid w:val="002870A9"/>
    <w:rPr>
      <w:rFonts w:cs="Courier New"/>
    </w:rPr>
  </w:style>
  <w:style w:type="character" w:customStyle="1" w:styleId="ListLabel161">
    <w:name w:val="ListLabel 161"/>
    <w:qFormat/>
    <w:rsid w:val="002870A9"/>
    <w:rPr>
      <w:rFonts w:cs="Wingdings"/>
    </w:rPr>
  </w:style>
  <w:style w:type="character" w:customStyle="1" w:styleId="ListLabel162">
    <w:name w:val="ListLabel 162"/>
    <w:qFormat/>
    <w:rsid w:val="002870A9"/>
    <w:rPr>
      <w:rFonts w:cs="OpenSymbol"/>
    </w:rPr>
  </w:style>
  <w:style w:type="character" w:customStyle="1" w:styleId="ListLabel163">
    <w:name w:val="ListLabel 163"/>
    <w:qFormat/>
    <w:rsid w:val="002870A9"/>
    <w:rPr>
      <w:rFonts w:cs="OpenSymbol"/>
    </w:rPr>
  </w:style>
  <w:style w:type="character" w:customStyle="1" w:styleId="ListLabel164">
    <w:name w:val="ListLabel 164"/>
    <w:qFormat/>
    <w:rsid w:val="002870A9"/>
    <w:rPr>
      <w:rFonts w:cs="OpenSymbol"/>
    </w:rPr>
  </w:style>
  <w:style w:type="character" w:customStyle="1" w:styleId="ListLabel165">
    <w:name w:val="ListLabel 165"/>
    <w:qFormat/>
    <w:rsid w:val="002870A9"/>
    <w:rPr>
      <w:rFonts w:cs="OpenSymbol"/>
    </w:rPr>
  </w:style>
  <w:style w:type="character" w:customStyle="1" w:styleId="ListLabel166">
    <w:name w:val="ListLabel 166"/>
    <w:qFormat/>
    <w:rsid w:val="002870A9"/>
    <w:rPr>
      <w:rFonts w:cs="OpenSymbol"/>
    </w:rPr>
  </w:style>
  <w:style w:type="character" w:customStyle="1" w:styleId="ListLabel167">
    <w:name w:val="ListLabel 167"/>
    <w:qFormat/>
    <w:rsid w:val="002870A9"/>
    <w:rPr>
      <w:rFonts w:cs="OpenSymbol"/>
    </w:rPr>
  </w:style>
  <w:style w:type="character" w:customStyle="1" w:styleId="ListLabel168">
    <w:name w:val="ListLabel 168"/>
    <w:qFormat/>
    <w:rsid w:val="002870A9"/>
    <w:rPr>
      <w:rFonts w:cs="OpenSymbol"/>
    </w:rPr>
  </w:style>
  <w:style w:type="character" w:customStyle="1" w:styleId="ListLabel169">
    <w:name w:val="ListLabel 169"/>
    <w:qFormat/>
    <w:rsid w:val="002870A9"/>
    <w:rPr>
      <w:rFonts w:cs="OpenSymbol"/>
    </w:rPr>
  </w:style>
  <w:style w:type="character" w:customStyle="1" w:styleId="ListLabel170">
    <w:name w:val="ListLabel 170"/>
    <w:qFormat/>
    <w:rsid w:val="002870A9"/>
    <w:rPr>
      <w:rFonts w:cs="OpenSymbol"/>
    </w:rPr>
  </w:style>
  <w:style w:type="character" w:customStyle="1" w:styleId="ListLabel171">
    <w:name w:val="ListLabel 171"/>
    <w:qFormat/>
    <w:rsid w:val="002870A9"/>
    <w:rPr>
      <w:rFonts w:cs="Courier New"/>
    </w:rPr>
  </w:style>
  <w:style w:type="character" w:customStyle="1" w:styleId="ListLabel172">
    <w:name w:val="ListLabel 172"/>
    <w:qFormat/>
    <w:rsid w:val="002870A9"/>
    <w:rPr>
      <w:rFonts w:cs="Courier New"/>
    </w:rPr>
  </w:style>
  <w:style w:type="character" w:customStyle="1" w:styleId="ListLabel173">
    <w:name w:val="ListLabel 173"/>
    <w:qFormat/>
    <w:rsid w:val="002870A9"/>
    <w:rPr>
      <w:rFonts w:cs="Courier New"/>
    </w:rPr>
  </w:style>
  <w:style w:type="character" w:customStyle="1" w:styleId="ListLabel174">
    <w:name w:val="ListLabel 174"/>
    <w:qFormat/>
    <w:rsid w:val="002870A9"/>
    <w:rPr>
      <w:rFonts w:cs="Courier New"/>
    </w:rPr>
  </w:style>
  <w:style w:type="character" w:customStyle="1" w:styleId="ListLabel175">
    <w:name w:val="ListLabel 175"/>
    <w:qFormat/>
    <w:rsid w:val="002870A9"/>
    <w:rPr>
      <w:rFonts w:cs="Courier New"/>
    </w:rPr>
  </w:style>
  <w:style w:type="character" w:customStyle="1" w:styleId="ListLabel176">
    <w:name w:val="ListLabel 176"/>
    <w:qFormat/>
    <w:rsid w:val="002870A9"/>
    <w:rPr>
      <w:rFonts w:cs="Courier New"/>
    </w:rPr>
  </w:style>
  <w:style w:type="character" w:customStyle="1" w:styleId="ListLabel177">
    <w:name w:val="ListLabel 177"/>
    <w:qFormat/>
    <w:rsid w:val="002870A9"/>
    <w:rPr>
      <w:rFonts w:cs="Courier New"/>
    </w:rPr>
  </w:style>
  <w:style w:type="character" w:customStyle="1" w:styleId="ListLabel178">
    <w:name w:val="ListLabel 178"/>
    <w:qFormat/>
    <w:rsid w:val="002870A9"/>
    <w:rPr>
      <w:rFonts w:cs="Courier New"/>
    </w:rPr>
  </w:style>
  <w:style w:type="character" w:customStyle="1" w:styleId="ListLabel179">
    <w:name w:val="ListLabel 179"/>
    <w:qFormat/>
    <w:rsid w:val="002870A9"/>
    <w:rPr>
      <w:rFonts w:cs="Courier New"/>
    </w:rPr>
  </w:style>
  <w:style w:type="character" w:customStyle="1" w:styleId="ListLabel180">
    <w:name w:val="ListLabel 180"/>
    <w:qFormat/>
    <w:rsid w:val="002870A9"/>
    <w:rPr>
      <w:rFonts w:cs="Courier New"/>
    </w:rPr>
  </w:style>
  <w:style w:type="character" w:customStyle="1" w:styleId="ListLabel181">
    <w:name w:val="ListLabel 181"/>
    <w:qFormat/>
    <w:rsid w:val="002870A9"/>
    <w:rPr>
      <w:rFonts w:cs="Courier New"/>
    </w:rPr>
  </w:style>
  <w:style w:type="character" w:customStyle="1" w:styleId="ListLabel182">
    <w:name w:val="ListLabel 182"/>
    <w:qFormat/>
    <w:rsid w:val="002870A9"/>
    <w:rPr>
      <w:rFonts w:cs="Courier New"/>
    </w:rPr>
  </w:style>
  <w:style w:type="character" w:customStyle="1" w:styleId="ListLabel183">
    <w:name w:val="ListLabel 183"/>
    <w:qFormat/>
    <w:rsid w:val="002870A9"/>
    <w:rPr>
      <w:rFonts w:cs="Courier New"/>
    </w:rPr>
  </w:style>
  <w:style w:type="character" w:customStyle="1" w:styleId="ListLabel184">
    <w:name w:val="ListLabel 184"/>
    <w:qFormat/>
    <w:rsid w:val="002870A9"/>
    <w:rPr>
      <w:rFonts w:cs="Courier New"/>
    </w:rPr>
  </w:style>
  <w:style w:type="character" w:customStyle="1" w:styleId="ListLabel185">
    <w:name w:val="ListLabel 185"/>
    <w:qFormat/>
    <w:rsid w:val="002870A9"/>
    <w:rPr>
      <w:rFonts w:cs="Courier New"/>
    </w:rPr>
  </w:style>
  <w:style w:type="character" w:customStyle="1" w:styleId="ListLabel186">
    <w:name w:val="ListLabel 186"/>
    <w:qFormat/>
    <w:rsid w:val="002870A9"/>
    <w:rPr>
      <w:rFonts w:eastAsia="Times New Roman" w:cs="Times New Roman"/>
    </w:rPr>
  </w:style>
  <w:style w:type="character" w:customStyle="1" w:styleId="ListLabel187">
    <w:name w:val="ListLabel 187"/>
    <w:qFormat/>
    <w:rsid w:val="002870A9"/>
    <w:rPr>
      <w:rFonts w:cs="Courier New"/>
    </w:rPr>
  </w:style>
  <w:style w:type="character" w:customStyle="1" w:styleId="ListLabel188">
    <w:name w:val="ListLabel 188"/>
    <w:qFormat/>
    <w:rsid w:val="002870A9"/>
    <w:rPr>
      <w:rFonts w:cs="Courier New"/>
    </w:rPr>
  </w:style>
  <w:style w:type="character" w:customStyle="1" w:styleId="ListLabel189">
    <w:name w:val="ListLabel 189"/>
    <w:qFormat/>
    <w:rsid w:val="002870A9"/>
    <w:rPr>
      <w:rFonts w:cs="Courier New"/>
    </w:rPr>
  </w:style>
  <w:style w:type="character" w:customStyle="1" w:styleId="ListLabel190">
    <w:name w:val="ListLabel 190"/>
    <w:qFormat/>
    <w:rsid w:val="002870A9"/>
    <w:rPr>
      <w:rFonts w:eastAsia="Times New Roman" w:cs="Times New Roman"/>
      <w:b w:val="0"/>
    </w:rPr>
  </w:style>
  <w:style w:type="character" w:customStyle="1" w:styleId="ListLabel191">
    <w:name w:val="ListLabel 191"/>
    <w:qFormat/>
    <w:rsid w:val="002870A9"/>
    <w:rPr>
      <w:rFonts w:cs="Courier New"/>
    </w:rPr>
  </w:style>
  <w:style w:type="character" w:customStyle="1" w:styleId="ListLabel192">
    <w:name w:val="ListLabel 192"/>
    <w:qFormat/>
    <w:rsid w:val="002870A9"/>
    <w:rPr>
      <w:rFonts w:cs="Courier New"/>
    </w:rPr>
  </w:style>
  <w:style w:type="character" w:customStyle="1" w:styleId="ListLabel193">
    <w:name w:val="ListLabel 193"/>
    <w:qFormat/>
    <w:rsid w:val="002870A9"/>
    <w:rPr>
      <w:rFonts w:cs="Courier New"/>
    </w:rPr>
  </w:style>
  <w:style w:type="character" w:customStyle="1" w:styleId="ListLabel194">
    <w:name w:val="ListLabel 194"/>
    <w:qFormat/>
    <w:rsid w:val="002870A9"/>
    <w:rPr>
      <w:rFonts w:eastAsia="Times New Roman" w:cs="Times New Roman"/>
    </w:rPr>
  </w:style>
  <w:style w:type="character" w:customStyle="1" w:styleId="ListLabel195">
    <w:name w:val="ListLabel 195"/>
    <w:qFormat/>
    <w:rsid w:val="002870A9"/>
    <w:rPr>
      <w:rFonts w:cs="Courier New"/>
    </w:rPr>
  </w:style>
  <w:style w:type="character" w:customStyle="1" w:styleId="ListLabel196">
    <w:name w:val="ListLabel 196"/>
    <w:qFormat/>
    <w:rsid w:val="002870A9"/>
    <w:rPr>
      <w:rFonts w:cs="Courier New"/>
    </w:rPr>
  </w:style>
  <w:style w:type="character" w:customStyle="1" w:styleId="ListLabel197">
    <w:name w:val="ListLabel 197"/>
    <w:qFormat/>
    <w:rsid w:val="002870A9"/>
    <w:rPr>
      <w:rFonts w:cs="Courier New"/>
    </w:rPr>
  </w:style>
  <w:style w:type="character" w:customStyle="1" w:styleId="ListLabel198">
    <w:name w:val="ListLabel 198"/>
    <w:qFormat/>
    <w:rsid w:val="002870A9"/>
    <w:rPr>
      <w:rFonts w:eastAsia="Times New Roman" w:cs="Times New Roman"/>
    </w:rPr>
  </w:style>
  <w:style w:type="character" w:customStyle="1" w:styleId="ListLabel199">
    <w:name w:val="ListLabel 199"/>
    <w:qFormat/>
    <w:rsid w:val="002870A9"/>
    <w:rPr>
      <w:rFonts w:cs="Courier New"/>
    </w:rPr>
  </w:style>
  <w:style w:type="character" w:customStyle="1" w:styleId="ListLabel200">
    <w:name w:val="ListLabel 200"/>
    <w:qFormat/>
    <w:rsid w:val="002870A9"/>
    <w:rPr>
      <w:rFonts w:cs="Courier New"/>
    </w:rPr>
  </w:style>
  <w:style w:type="character" w:customStyle="1" w:styleId="ListLabel201">
    <w:name w:val="ListLabel 201"/>
    <w:qFormat/>
    <w:rsid w:val="002870A9"/>
    <w:rPr>
      <w:rFonts w:cs="Courier New"/>
    </w:rPr>
  </w:style>
  <w:style w:type="character" w:customStyle="1" w:styleId="ListLabel202">
    <w:name w:val="ListLabel 202"/>
    <w:qFormat/>
    <w:rsid w:val="002870A9"/>
    <w:rPr>
      <w:rFonts w:eastAsia="Times New Roman" w:cs="Times New Roman"/>
    </w:rPr>
  </w:style>
  <w:style w:type="character" w:customStyle="1" w:styleId="ListLabel203">
    <w:name w:val="ListLabel 203"/>
    <w:qFormat/>
    <w:rsid w:val="002870A9"/>
    <w:rPr>
      <w:rFonts w:cs="Courier New"/>
    </w:rPr>
  </w:style>
  <w:style w:type="character" w:customStyle="1" w:styleId="ListLabel204">
    <w:name w:val="ListLabel 204"/>
    <w:qFormat/>
    <w:rsid w:val="002870A9"/>
    <w:rPr>
      <w:rFonts w:cs="Courier New"/>
    </w:rPr>
  </w:style>
  <w:style w:type="character" w:customStyle="1" w:styleId="ListLabel205">
    <w:name w:val="ListLabel 205"/>
    <w:qFormat/>
    <w:rsid w:val="002870A9"/>
    <w:rPr>
      <w:rFonts w:cs="Courier New"/>
    </w:rPr>
  </w:style>
  <w:style w:type="character" w:customStyle="1" w:styleId="ListLabel206">
    <w:name w:val="ListLabel 206"/>
    <w:qFormat/>
    <w:rsid w:val="002870A9"/>
    <w:rPr>
      <w:rFonts w:cs="OpenSymbol"/>
      <w:sz w:val="24"/>
    </w:rPr>
  </w:style>
  <w:style w:type="character" w:customStyle="1" w:styleId="ListLabel207">
    <w:name w:val="ListLabel 207"/>
    <w:qFormat/>
    <w:rsid w:val="002870A9"/>
    <w:rPr>
      <w:rFonts w:cs="Courier New"/>
    </w:rPr>
  </w:style>
  <w:style w:type="character" w:customStyle="1" w:styleId="ListLabel208">
    <w:name w:val="ListLabel 208"/>
    <w:qFormat/>
    <w:rsid w:val="002870A9"/>
    <w:rPr>
      <w:rFonts w:cs="Wingdings"/>
    </w:rPr>
  </w:style>
  <w:style w:type="character" w:customStyle="1" w:styleId="ListLabel209">
    <w:name w:val="ListLabel 209"/>
    <w:qFormat/>
    <w:rsid w:val="002870A9"/>
    <w:rPr>
      <w:rFonts w:cs="Symbol"/>
    </w:rPr>
  </w:style>
  <w:style w:type="character" w:customStyle="1" w:styleId="ListLabel210">
    <w:name w:val="ListLabel 210"/>
    <w:qFormat/>
    <w:rsid w:val="002870A9"/>
    <w:rPr>
      <w:rFonts w:cs="Courier New"/>
    </w:rPr>
  </w:style>
  <w:style w:type="character" w:customStyle="1" w:styleId="ListLabel211">
    <w:name w:val="ListLabel 211"/>
    <w:qFormat/>
    <w:rsid w:val="002870A9"/>
    <w:rPr>
      <w:rFonts w:cs="Wingdings"/>
    </w:rPr>
  </w:style>
  <w:style w:type="character" w:customStyle="1" w:styleId="ListLabel212">
    <w:name w:val="ListLabel 212"/>
    <w:qFormat/>
    <w:rsid w:val="002870A9"/>
    <w:rPr>
      <w:rFonts w:cs="Symbol"/>
    </w:rPr>
  </w:style>
  <w:style w:type="character" w:customStyle="1" w:styleId="ListLabel213">
    <w:name w:val="ListLabel 213"/>
    <w:qFormat/>
    <w:rsid w:val="002870A9"/>
    <w:rPr>
      <w:rFonts w:cs="Courier New"/>
    </w:rPr>
  </w:style>
  <w:style w:type="character" w:customStyle="1" w:styleId="ListLabel214">
    <w:name w:val="ListLabel 214"/>
    <w:qFormat/>
    <w:rsid w:val="002870A9"/>
    <w:rPr>
      <w:rFonts w:cs="Wingdings"/>
    </w:rPr>
  </w:style>
  <w:style w:type="character" w:customStyle="1" w:styleId="ListLabel215">
    <w:name w:val="ListLabel 215"/>
    <w:qFormat/>
    <w:rsid w:val="002870A9"/>
    <w:rPr>
      <w:bCs/>
      <w:sz w:val="24"/>
      <w:lang w:eastAsia="en-US"/>
    </w:rPr>
  </w:style>
  <w:style w:type="character" w:customStyle="1" w:styleId="ListLabel216">
    <w:name w:val="ListLabel 216"/>
    <w:qFormat/>
    <w:rsid w:val="002870A9"/>
    <w:rPr>
      <w:sz w:val="24"/>
      <w:u w:val="none"/>
    </w:rPr>
  </w:style>
  <w:style w:type="character" w:customStyle="1" w:styleId="ListLabel217">
    <w:name w:val="ListLabel 217"/>
    <w:qFormat/>
    <w:rsid w:val="002870A9"/>
    <w:rPr>
      <w:sz w:val="24"/>
      <w:u w:val="none"/>
      <w:lang w:val="en-US"/>
    </w:rPr>
  </w:style>
  <w:style w:type="character" w:customStyle="1" w:styleId="ListLabel218">
    <w:name w:val="ListLabel 218"/>
    <w:qFormat/>
    <w:rsid w:val="002870A9"/>
    <w:rPr>
      <w:sz w:val="22"/>
      <w:szCs w:val="22"/>
      <w:u w:val="none"/>
      <w:lang w:val="en-US"/>
    </w:rPr>
  </w:style>
  <w:style w:type="paragraph" w:customStyle="1" w:styleId="12">
    <w:name w:val="Заголовок1"/>
    <w:basedOn w:val="a"/>
    <w:next w:val="af4"/>
    <w:qFormat/>
    <w:rsid w:val="00911546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f4">
    <w:name w:val="Body Text"/>
    <w:basedOn w:val="a"/>
    <w:rsid w:val="00DB44F2"/>
    <w:pPr>
      <w:spacing w:after="120"/>
    </w:pPr>
  </w:style>
  <w:style w:type="paragraph" w:styleId="af5">
    <w:name w:val="List"/>
    <w:basedOn w:val="af4"/>
    <w:rsid w:val="00911546"/>
    <w:rPr>
      <w:rFonts w:cs="Mangal"/>
    </w:rPr>
  </w:style>
  <w:style w:type="paragraph" w:customStyle="1" w:styleId="13">
    <w:name w:val="Название объекта1"/>
    <w:basedOn w:val="a"/>
    <w:qFormat/>
    <w:rsid w:val="00911546"/>
    <w:pPr>
      <w:suppressLineNumbers/>
      <w:spacing w:before="120" w:after="120"/>
    </w:pPr>
    <w:rPr>
      <w:rFonts w:cs="Mangal"/>
      <w:i/>
      <w:iCs/>
      <w:sz w:val="24"/>
    </w:rPr>
  </w:style>
  <w:style w:type="paragraph" w:styleId="af6">
    <w:name w:val="index heading"/>
    <w:basedOn w:val="a"/>
    <w:qFormat/>
    <w:rsid w:val="00911546"/>
    <w:pPr>
      <w:suppressLineNumbers/>
    </w:pPr>
    <w:rPr>
      <w:rFonts w:cs="Mangal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8C3C4D"/>
    <w:pPr>
      <w:spacing w:after="160" w:line="240" w:lineRule="exact"/>
    </w:pPr>
    <w:rPr>
      <w:szCs w:val="20"/>
      <w:lang w:val="en-US" w:eastAsia="en-US"/>
    </w:rPr>
  </w:style>
  <w:style w:type="paragraph" w:styleId="24">
    <w:name w:val="Body Text 2"/>
    <w:basedOn w:val="a"/>
    <w:qFormat/>
    <w:rsid w:val="00DB44F2"/>
    <w:pPr>
      <w:spacing w:after="120" w:line="480" w:lineRule="auto"/>
    </w:pPr>
  </w:style>
  <w:style w:type="paragraph" w:customStyle="1" w:styleId="14">
    <w:name w:val="Нижний колонтитул1"/>
    <w:basedOn w:val="a"/>
    <w:uiPriority w:val="99"/>
    <w:rsid w:val="00DB44F2"/>
    <w:pPr>
      <w:tabs>
        <w:tab w:val="center" w:pos="4677"/>
        <w:tab w:val="right" w:pos="9355"/>
      </w:tabs>
    </w:pPr>
    <w:rPr>
      <w:sz w:val="24"/>
    </w:rPr>
  </w:style>
  <w:style w:type="paragraph" w:customStyle="1" w:styleId="15">
    <w:name w:val="Абзац списка1"/>
    <w:basedOn w:val="a"/>
    <w:qFormat/>
    <w:rsid w:val="00842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"/>
    <w:rsid w:val="00DB44F2"/>
    <w:pPr>
      <w:spacing w:after="120"/>
      <w:ind w:left="283"/>
    </w:pPr>
  </w:style>
  <w:style w:type="paragraph" w:styleId="25">
    <w:name w:val="Body Text Indent 2"/>
    <w:basedOn w:val="a"/>
    <w:qFormat/>
    <w:rsid w:val="00DB44F2"/>
    <w:pPr>
      <w:spacing w:after="120" w:line="480" w:lineRule="auto"/>
      <w:ind w:left="283"/>
    </w:pPr>
  </w:style>
  <w:style w:type="paragraph" w:styleId="3">
    <w:name w:val="Body Text Indent 3"/>
    <w:basedOn w:val="a"/>
    <w:link w:val="31"/>
    <w:qFormat/>
    <w:rsid w:val="00DB44F2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qFormat/>
    <w:rsid w:val="00DB44F2"/>
    <w:pPr>
      <w:spacing w:after="120"/>
    </w:pPr>
    <w:rPr>
      <w:sz w:val="16"/>
      <w:szCs w:val="16"/>
    </w:rPr>
  </w:style>
  <w:style w:type="paragraph" w:customStyle="1" w:styleId="af9">
    <w:name w:val="список с точками"/>
    <w:basedOn w:val="a"/>
    <w:uiPriority w:val="99"/>
    <w:qFormat/>
    <w:rsid w:val="00DB44F2"/>
    <w:pPr>
      <w:spacing w:line="312" w:lineRule="auto"/>
      <w:jc w:val="both"/>
    </w:pPr>
    <w:rPr>
      <w:sz w:val="24"/>
    </w:rPr>
  </w:style>
  <w:style w:type="paragraph" w:customStyle="1" w:styleId="16">
    <w:name w:val="Обычный1"/>
    <w:qFormat/>
    <w:rsid w:val="008C3C4D"/>
    <w:pPr>
      <w:ind w:firstLine="567"/>
      <w:jc w:val="both"/>
    </w:pPr>
    <w:rPr>
      <w:color w:val="00000A"/>
      <w:sz w:val="28"/>
      <w:lang w:eastAsia="ko-KR"/>
    </w:rPr>
  </w:style>
  <w:style w:type="paragraph" w:customStyle="1" w:styleId="Style16">
    <w:name w:val="Style16"/>
    <w:basedOn w:val="a"/>
    <w:qFormat/>
    <w:rsid w:val="00DB44F2"/>
    <w:pPr>
      <w:widowControl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"/>
    <w:qFormat/>
    <w:rsid w:val="00DB44F2"/>
    <w:pPr>
      <w:widowControl w:val="0"/>
      <w:spacing w:line="444" w:lineRule="exact"/>
      <w:ind w:firstLine="665"/>
    </w:pPr>
    <w:rPr>
      <w:sz w:val="24"/>
    </w:rPr>
  </w:style>
  <w:style w:type="paragraph" w:customStyle="1" w:styleId="17">
    <w:name w:val="Название1"/>
    <w:basedOn w:val="a"/>
    <w:qFormat/>
    <w:rsid w:val="00DB44F2"/>
    <w:pPr>
      <w:jc w:val="center"/>
    </w:pPr>
  </w:style>
  <w:style w:type="paragraph" w:customStyle="1" w:styleId="Style3">
    <w:name w:val="Style3"/>
    <w:basedOn w:val="a"/>
    <w:qFormat/>
    <w:rsid w:val="00DB44F2"/>
    <w:pPr>
      <w:widowControl w:val="0"/>
      <w:jc w:val="both"/>
    </w:pPr>
    <w:rPr>
      <w:sz w:val="24"/>
    </w:rPr>
  </w:style>
  <w:style w:type="paragraph" w:customStyle="1" w:styleId="Style8">
    <w:name w:val="Style8"/>
    <w:basedOn w:val="a"/>
    <w:qFormat/>
    <w:rsid w:val="00DB44F2"/>
    <w:pPr>
      <w:widowControl w:val="0"/>
      <w:spacing w:line="325" w:lineRule="exact"/>
      <w:jc w:val="both"/>
    </w:pPr>
    <w:rPr>
      <w:sz w:val="24"/>
    </w:rPr>
  </w:style>
  <w:style w:type="paragraph" w:styleId="afa">
    <w:name w:val="Normal (Web)"/>
    <w:basedOn w:val="a"/>
    <w:qFormat/>
    <w:rsid w:val="00DB44F2"/>
    <w:pPr>
      <w:tabs>
        <w:tab w:val="left" w:pos="360"/>
      </w:tabs>
      <w:spacing w:beforeAutospacing="1" w:afterAutospacing="1"/>
    </w:pPr>
    <w:rPr>
      <w:sz w:val="24"/>
    </w:rPr>
  </w:style>
  <w:style w:type="paragraph" w:customStyle="1" w:styleId="18">
    <w:name w:val="Верхний колонтитул1"/>
    <w:basedOn w:val="a"/>
    <w:uiPriority w:val="99"/>
    <w:unhideWhenUsed/>
    <w:rsid w:val="003B5A13"/>
    <w:pPr>
      <w:tabs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paragraph" w:styleId="afb">
    <w:name w:val="annotation text"/>
    <w:basedOn w:val="a"/>
    <w:semiHidden/>
    <w:unhideWhenUsed/>
    <w:qFormat/>
    <w:rsid w:val="003B5A13"/>
    <w:pPr>
      <w:jc w:val="both"/>
    </w:pPr>
    <w:rPr>
      <w:rFonts w:eastAsia="Calibri"/>
      <w:sz w:val="20"/>
      <w:szCs w:val="20"/>
      <w:lang w:eastAsia="en-US"/>
    </w:rPr>
  </w:style>
  <w:style w:type="paragraph" w:styleId="afc">
    <w:name w:val="Balloon Text"/>
    <w:basedOn w:val="a"/>
    <w:uiPriority w:val="99"/>
    <w:semiHidden/>
    <w:unhideWhenUsed/>
    <w:qFormat/>
    <w:rsid w:val="003B5A1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List Paragraph"/>
    <w:basedOn w:val="a"/>
    <w:link w:val="afe"/>
    <w:uiPriority w:val="34"/>
    <w:qFormat/>
    <w:rsid w:val="003B5A13"/>
    <w:pPr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"/>
    <w:qFormat/>
    <w:rsid w:val="003B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Текст сноски1"/>
    <w:basedOn w:val="a"/>
    <w:semiHidden/>
    <w:rsid w:val="0053301D"/>
    <w:pPr>
      <w:ind w:left="170" w:hanging="170"/>
      <w:jc w:val="both"/>
    </w:pPr>
    <w:rPr>
      <w:sz w:val="20"/>
      <w:szCs w:val="20"/>
    </w:rPr>
  </w:style>
  <w:style w:type="paragraph" w:styleId="aff">
    <w:name w:val="Plain Text"/>
    <w:basedOn w:val="a"/>
    <w:unhideWhenUsed/>
    <w:qFormat/>
    <w:rsid w:val="0053301D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qFormat/>
    <w:rsid w:val="009A77B4"/>
    <w:rPr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"/>
    <w:qFormat/>
    <w:rsid w:val="008C3C4D"/>
    <w:pPr>
      <w:widowControl w:val="0"/>
      <w:shd w:val="clear" w:color="auto" w:fill="FFFFFF"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customStyle="1" w:styleId="33">
    <w:name w:val="Основной текст3"/>
    <w:basedOn w:val="a"/>
    <w:link w:val="310"/>
    <w:qFormat/>
    <w:rsid w:val="008C3C4D"/>
    <w:pPr>
      <w:widowControl w:val="0"/>
      <w:shd w:val="clear" w:color="auto" w:fill="FFFFFF"/>
      <w:spacing w:after="360"/>
      <w:jc w:val="both"/>
    </w:pPr>
    <w:rPr>
      <w:spacing w:val="3"/>
      <w:sz w:val="21"/>
      <w:szCs w:val="21"/>
    </w:rPr>
  </w:style>
  <w:style w:type="paragraph" w:customStyle="1" w:styleId="26">
    <w:name w:val="Основной текст (2)"/>
    <w:basedOn w:val="a"/>
    <w:link w:val="26"/>
    <w:qFormat/>
    <w:rsid w:val="008C3C4D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35">
    <w:name w:val="Основной текст (3)"/>
    <w:basedOn w:val="a"/>
    <w:link w:val="35"/>
    <w:qFormat/>
    <w:rsid w:val="008C3C4D"/>
    <w:pPr>
      <w:widowControl w:val="0"/>
      <w:shd w:val="clear" w:color="auto" w:fill="FFFFFF"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a">
    <w:name w:val="заголовок 1"/>
    <w:basedOn w:val="a"/>
    <w:qFormat/>
    <w:rsid w:val="008C3C4D"/>
    <w:pPr>
      <w:keepNext/>
      <w:keepLines/>
      <w:pageBreakBefore/>
      <w:spacing w:line="360" w:lineRule="auto"/>
      <w:jc w:val="center"/>
      <w:outlineLvl w:val="0"/>
    </w:pPr>
    <w:rPr>
      <w:b/>
      <w:bCs/>
      <w:caps/>
      <w:kern w:val="2"/>
      <w:sz w:val="24"/>
    </w:rPr>
  </w:style>
  <w:style w:type="paragraph" w:customStyle="1" w:styleId="aff0">
    <w:name w:val="Для таблиц"/>
    <w:basedOn w:val="a"/>
    <w:qFormat/>
    <w:rsid w:val="0053602F"/>
    <w:rPr>
      <w:sz w:val="24"/>
    </w:rPr>
  </w:style>
  <w:style w:type="paragraph" w:styleId="aff1">
    <w:name w:val="No Spacing"/>
    <w:qFormat/>
    <w:rsid w:val="008E41F9"/>
    <w:rPr>
      <w:rFonts w:ascii="Calibri" w:hAnsi="Calibri"/>
      <w:color w:val="00000A"/>
      <w:sz w:val="22"/>
      <w:szCs w:val="22"/>
      <w:lang w:eastAsia="en-US"/>
    </w:rPr>
  </w:style>
  <w:style w:type="paragraph" w:customStyle="1" w:styleId="Style76">
    <w:name w:val="Style76"/>
    <w:basedOn w:val="a"/>
    <w:qFormat/>
    <w:rsid w:val="008E41F9"/>
    <w:pPr>
      <w:widowControl w:val="0"/>
      <w:spacing w:line="324" w:lineRule="exact"/>
      <w:jc w:val="center"/>
    </w:pPr>
    <w:rPr>
      <w:rFonts w:eastAsiaTheme="minorEastAsia"/>
      <w:sz w:val="24"/>
    </w:rPr>
  </w:style>
  <w:style w:type="paragraph" w:customStyle="1" w:styleId="Style28">
    <w:name w:val="Style28"/>
    <w:basedOn w:val="a"/>
    <w:uiPriority w:val="99"/>
    <w:qFormat/>
    <w:rsid w:val="008E41F9"/>
    <w:pPr>
      <w:widowControl w:val="0"/>
    </w:pPr>
    <w:rPr>
      <w:rFonts w:eastAsiaTheme="minorEastAsia"/>
      <w:sz w:val="24"/>
    </w:rPr>
  </w:style>
  <w:style w:type="paragraph" w:customStyle="1" w:styleId="Style65">
    <w:name w:val="Style65"/>
    <w:basedOn w:val="a"/>
    <w:uiPriority w:val="99"/>
    <w:qFormat/>
    <w:rsid w:val="008E41F9"/>
    <w:pPr>
      <w:widowControl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"/>
    <w:uiPriority w:val="99"/>
    <w:qFormat/>
    <w:rsid w:val="008E41F9"/>
    <w:pPr>
      <w:widowControl w:val="0"/>
      <w:spacing w:line="324" w:lineRule="exact"/>
    </w:pPr>
    <w:rPr>
      <w:rFonts w:eastAsiaTheme="minorEastAsia"/>
      <w:sz w:val="24"/>
    </w:rPr>
  </w:style>
  <w:style w:type="paragraph" w:customStyle="1" w:styleId="western">
    <w:name w:val="western"/>
    <w:basedOn w:val="a"/>
    <w:qFormat/>
    <w:rsid w:val="00EC1E39"/>
    <w:pPr>
      <w:spacing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numbering" w:customStyle="1" w:styleId="1b">
    <w:name w:val="Нет списка1"/>
    <w:uiPriority w:val="99"/>
    <w:semiHidden/>
    <w:unhideWhenUsed/>
    <w:qFormat/>
    <w:rsid w:val="008C3C4D"/>
  </w:style>
  <w:style w:type="table" w:styleId="aff2">
    <w:name w:val="Table Grid"/>
    <w:basedOn w:val="a1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8C3C4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3"/>
    <w:uiPriority w:val="99"/>
    <w:unhideWhenUsed/>
    <w:rsid w:val="00FA4424"/>
    <w:pPr>
      <w:tabs>
        <w:tab w:val="clear" w:pos="708"/>
        <w:tab w:val="center" w:pos="4677"/>
        <w:tab w:val="right" w:pos="9355"/>
      </w:tabs>
    </w:pPr>
    <w:rPr>
      <w:color w:val="auto"/>
      <w:sz w:val="24"/>
    </w:rPr>
  </w:style>
  <w:style w:type="character" w:customStyle="1" w:styleId="1d">
    <w:name w:val="Нижний колонтитул Знак1"/>
    <w:basedOn w:val="a0"/>
    <w:uiPriority w:val="99"/>
    <w:semiHidden/>
    <w:rsid w:val="00FA4424"/>
    <w:rPr>
      <w:color w:val="00000A"/>
      <w:sz w:val="28"/>
      <w:szCs w:val="24"/>
    </w:rPr>
  </w:style>
  <w:style w:type="paragraph" w:customStyle="1" w:styleId="Style23">
    <w:name w:val="Style23"/>
    <w:basedOn w:val="a"/>
    <w:uiPriority w:val="99"/>
    <w:rsid w:val="00FA4424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rFonts w:eastAsiaTheme="minorEastAsia"/>
      <w:color w:val="auto"/>
      <w:sz w:val="24"/>
    </w:rPr>
  </w:style>
  <w:style w:type="character" w:customStyle="1" w:styleId="FontStyle80">
    <w:name w:val="Font Style80"/>
    <w:basedOn w:val="a0"/>
    <w:uiPriority w:val="99"/>
    <w:rsid w:val="00FA4424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FA4424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rFonts w:eastAsiaTheme="minorEastAsia"/>
      <w:color w:val="auto"/>
      <w:sz w:val="24"/>
    </w:rPr>
  </w:style>
  <w:style w:type="character" w:customStyle="1" w:styleId="afe">
    <w:name w:val="Абзац списка Знак"/>
    <w:link w:val="afd"/>
    <w:uiPriority w:val="34"/>
    <w:locked/>
    <w:rsid w:val="00FA4424"/>
    <w:rPr>
      <w:rFonts w:eastAsia="Calibri"/>
      <w:color w:val="00000A"/>
      <w:sz w:val="24"/>
      <w:szCs w:val="24"/>
      <w:lang w:eastAsia="en-US"/>
    </w:rPr>
  </w:style>
  <w:style w:type="character" w:styleId="aff3">
    <w:name w:val="Hyperlink"/>
    <w:unhideWhenUsed/>
    <w:rsid w:val="00D24F93"/>
    <w:rPr>
      <w:color w:val="000000"/>
      <w:u w:val="single"/>
    </w:rPr>
  </w:style>
  <w:style w:type="character" w:customStyle="1" w:styleId="s1">
    <w:name w:val="s1"/>
    <w:basedOn w:val="a0"/>
    <w:rsid w:val="00E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" TargetMode="External"/><Relationship Id="rId21" Type="http://schemas.openxmlformats.org/officeDocument/2006/relationships/hyperlink" Target="http://www.mirec.ru//" TargetMode="External"/><Relationship Id="rId42" Type="http://schemas.openxmlformats.org/officeDocument/2006/relationships/hyperlink" Target="https://www.nalog.ru/" TargetMode="External"/><Relationship Id="rId47" Type="http://schemas.openxmlformats.org/officeDocument/2006/relationships/hyperlink" Target="https://www.csr.ru/issledovaniya/" TargetMode="External"/><Relationship Id="rId63" Type="http://schemas.openxmlformats.org/officeDocument/2006/relationships/hyperlink" Target="http://www.elibrary.ru" TargetMode="External"/><Relationship Id="rId68" Type="http://schemas.openxmlformats.org/officeDocument/2006/relationships/hyperlink" Target="http://government.ru/" TargetMode="External"/><Relationship Id="rId16" Type="http://schemas.openxmlformats.org/officeDocument/2006/relationships/hyperlink" Target="http://www.eurasian-defence.ru//" TargetMode="External"/><Relationship Id="rId11" Type="http://schemas.openxmlformats.org/officeDocument/2006/relationships/hyperlink" Target="https://e.lanbook.com/book/123011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s://rosmintrud.ru/opendata" TargetMode="External"/><Relationship Id="rId53" Type="http://schemas.openxmlformats.org/officeDocument/2006/relationships/hyperlink" Target="http://www.levada.ru/" TargetMode="External"/><Relationship Id="rId58" Type="http://schemas.openxmlformats.org/officeDocument/2006/relationships/hyperlink" Target="http://sophist.hse.ru/data_access.shtml" TargetMode="External"/><Relationship Id="rId74" Type="http://schemas.openxmlformats.org/officeDocument/2006/relationships/hyperlink" Target="http://gramota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pushkininstitute.ru/" TargetMode="External"/><Relationship Id="rId19" Type="http://schemas.openxmlformats.org/officeDocument/2006/relationships/hyperlink" Target="http://www.gks.ru/" TargetMode="External"/><Relationship Id="rId14" Type="http://schemas.openxmlformats.org/officeDocument/2006/relationships/hyperlink" Target="http://biblioclub.ru/index.php?page=book_red&amp;id=429426" TargetMode="External"/><Relationship Id="rId22" Type="http://schemas.openxmlformats.org/officeDocument/2006/relationships/hyperlink" Target="http://www.oecd.org/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dlib.eastview.com" TargetMode="External"/><Relationship Id="rId35" Type="http://schemas.openxmlformats.org/officeDocument/2006/relationships/hyperlink" Target="http://www.iprbookshop.ru/" TargetMode="External"/><Relationship Id="rId43" Type="http://schemas.openxmlformats.org/officeDocument/2006/relationships/hyperlink" Target="http://www.market-agency.ru" TargetMode="External"/><Relationship Id="rId48" Type="http://schemas.openxmlformats.org/officeDocument/2006/relationships/hyperlink" Target="https://www.cfin.ru/rubricator.shtml" TargetMode="External"/><Relationship Id="rId56" Type="http://schemas.openxmlformats.org/officeDocument/2006/relationships/hyperlink" Target="https://www.isras.ru/" TargetMode="External"/><Relationship Id="rId64" Type="http://schemas.openxmlformats.org/officeDocument/2006/relationships/hyperlink" Target="http://&#1088;&#1086;&#1089;-&#1084;&#1080;&#1088;.&#1088;&#1092;/" TargetMode="External"/><Relationship Id="rId69" Type="http://schemas.openxmlformats.org/officeDocument/2006/relationships/hyperlink" Target="https://profstandart.rosmintrud.ru/" TargetMode="External"/><Relationship Id="rId77" Type="http://schemas.openxmlformats.org/officeDocument/2006/relationships/hyperlink" Target="http://www.law.edu.ru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phras.ru/page52248384.htm" TargetMode="External"/><Relationship Id="rId72" Type="http://schemas.openxmlformats.org/officeDocument/2006/relationships/hyperlink" Target="https://minobrnauki.gov.ru/common/upload/library/2020/03/Spisok_onlayn-kursov_20200315-02.pdf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114788" TargetMode="External"/><Relationship Id="rId17" Type="http://schemas.openxmlformats.org/officeDocument/2006/relationships/hyperlink" Target="http://econ.worldbank.org//" TargetMode="External"/><Relationship Id="rId25" Type="http://schemas.openxmlformats.org/officeDocument/2006/relationships/hyperlink" Target="http://www.unesco.org//" TargetMode="External"/><Relationship Id="rId33" Type="http://schemas.openxmlformats.org/officeDocument/2006/relationships/hyperlink" Target="https://www.book.ru/" TargetMode="External"/><Relationship Id="rId38" Type="http://schemas.openxmlformats.org/officeDocument/2006/relationships/hyperlink" Target="http://economy.gov.ru/minec/about/systems/infosystems/" TargetMode="External"/><Relationship Id="rId46" Type="http://schemas.openxmlformats.org/officeDocument/2006/relationships/hyperlink" Target="https://edirc.repec.org/data/derasru.html" TargetMode="External"/><Relationship Id="rId59" Type="http://schemas.openxmlformats.org/officeDocument/2006/relationships/hyperlink" Target="https://histrf.ru/" TargetMode="External"/><Relationship Id="rId67" Type="http://schemas.openxmlformats.org/officeDocument/2006/relationships/hyperlink" Target="http://www.ksrf.ru" TargetMode="External"/><Relationship Id="rId20" Type="http://schemas.openxmlformats.org/officeDocument/2006/relationships/hyperlink" Target="http://www.imf.org//" TargetMode="External"/><Relationship Id="rId41" Type="http://schemas.openxmlformats.org/officeDocument/2006/relationships/hyperlink" Target="https://habr.com/" TargetMode="External"/><Relationship Id="rId54" Type="http://schemas.openxmlformats.org/officeDocument/2006/relationships/hyperlink" Target="https://wciom.ru/database/" TargetMode="External"/><Relationship Id="rId62" Type="http://schemas.openxmlformats.org/officeDocument/2006/relationships/hyperlink" Target="https://www.sciencedirect.com/" TargetMode="External"/><Relationship Id="rId70" Type="http://schemas.openxmlformats.org/officeDocument/2006/relationships/hyperlink" Target="https://www.scopus.com" TargetMode="External"/><Relationship Id="rId75" Type="http://schemas.openxmlformats.org/officeDocument/2006/relationships/hyperlink" Target="http://window.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is.minsk.by/" TargetMode="External"/><Relationship Id="rId23" Type="http://schemas.openxmlformats.org/officeDocument/2006/relationships/hyperlink" Target="http://www.un.org/" TargetMode="External"/><Relationship Id="rId28" Type="http://schemas.openxmlformats.org/officeDocument/2006/relationships/hyperlink" Target="http://ebiblio.dipacademy.ru" TargetMode="External"/><Relationship Id="rId36" Type="http://schemas.openxmlformats.org/officeDocument/2006/relationships/hyperlink" Target="https://www.isras.ru/Databank.html" TargetMode="External"/><Relationship Id="rId49" Type="http://schemas.openxmlformats.org/officeDocument/2006/relationships/hyperlink" Target="http://www.fedsfm.ru/opendata" TargetMode="External"/><Relationship Id="rId57" Type="http://schemas.openxmlformats.org/officeDocument/2006/relationships/hyperlink" Target="http://eurasiamonitor.org/issliedovaniia" TargetMode="External"/><Relationship Id="rId10" Type="http://schemas.openxmlformats.org/officeDocument/2006/relationships/hyperlink" Target="http://znanium.com/catalog/product/1028799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yperlink" Target="https://data.worldbank.org/" TargetMode="External"/><Relationship Id="rId52" Type="http://schemas.openxmlformats.org/officeDocument/2006/relationships/hyperlink" Target="https://academic.oup.com/journals/pages/social_sciences" TargetMode="External"/><Relationship Id="rId60" Type="http://schemas.openxmlformats.org/officeDocument/2006/relationships/hyperlink" Target="http://www.focusenglish.com" TargetMode="External"/><Relationship Id="rId65" Type="http://schemas.openxmlformats.org/officeDocument/2006/relationships/hyperlink" Target="http://duma.gov.ru/" TargetMode="External"/><Relationship Id="rId73" Type="http://schemas.openxmlformats.org/officeDocument/2006/relationships/hyperlink" Target="http://www.hr-life.ru/" TargetMode="External"/><Relationship Id="rId78" Type="http://schemas.openxmlformats.org/officeDocument/2006/relationships/hyperlink" Target="https://dictionary.cambridge.org/ru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37695" TargetMode="External"/><Relationship Id="rId13" Type="http://schemas.openxmlformats.org/officeDocument/2006/relationships/hyperlink" Target="http://biblioclub.ru/index.php?page=book&amp;id=429210" TargetMode="External"/><Relationship Id="rId18" Type="http://schemas.openxmlformats.org/officeDocument/2006/relationships/hyperlink" Target="http://europa.eu/index_en.htm/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znanium.com/" TargetMode="External"/><Relationship Id="rId50" Type="http://schemas.openxmlformats.org/officeDocument/2006/relationships/hyperlink" Target="https://www.cbr.ru/finmarket/" TargetMode="External"/><Relationship Id="rId55" Type="http://schemas.openxmlformats.org/officeDocument/2006/relationships/hyperlink" Target="http://fom.ru/" TargetMode="External"/><Relationship Id="rId76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imes.s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" TargetMode="External"/><Relationship Id="rId24" Type="http://schemas.openxmlformats.org/officeDocument/2006/relationships/hyperlink" Target="http://www.undp.org//" TargetMode="External"/><Relationship Id="rId40" Type="http://schemas.openxmlformats.org/officeDocument/2006/relationships/hyperlink" Target="https://rosmintrud.ru/ministry/programms/inform" TargetMode="External"/><Relationship Id="rId45" Type="http://schemas.openxmlformats.org/officeDocument/2006/relationships/hyperlink" Target="http://www.imf.org/external/russian/index.htm" TargetMode="External"/><Relationship Id="rId66" Type="http://schemas.openxmlformats.org/officeDocument/2006/relationships/hyperlink" Target="https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8642-B068-4E8C-B9DC-3923F83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118</TotalTime>
  <Pages>34</Pages>
  <Words>11939</Words>
  <Characters>68053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С. Мовсесян</cp:lastModifiedBy>
  <cp:revision>5</cp:revision>
  <cp:lastPrinted>2018-06-19T08:45:00Z</cp:lastPrinted>
  <dcterms:created xsi:type="dcterms:W3CDTF">2020-06-05T18:35:00Z</dcterms:created>
  <dcterms:modified xsi:type="dcterms:W3CDTF">2020-10-08T11:32:00Z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