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4E" w:rsidRPr="00236F4E" w:rsidRDefault="00236F4E" w:rsidP="00236F4E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F4E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236F4E" w:rsidRPr="00236F4E" w:rsidRDefault="00236F4E" w:rsidP="00236F4E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F4E">
        <w:rPr>
          <w:rFonts w:ascii="Times New Roman" w:eastAsia="Times New Roman" w:hAnsi="Times New Roman"/>
          <w:b/>
          <w:sz w:val="28"/>
          <w:szCs w:val="28"/>
          <w:lang w:eastAsia="ru-RU"/>
        </w:rPr>
        <w:t>высшего образования «Дипломатическая академия</w:t>
      </w:r>
    </w:p>
    <w:p w:rsidR="00236F4E" w:rsidRPr="00236F4E" w:rsidRDefault="00236F4E" w:rsidP="00236F4E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F4E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Министерства иностранных дел Российской Федерации»</w:t>
      </w:r>
    </w:p>
    <w:p w:rsidR="00236F4E" w:rsidRPr="00236F4E" w:rsidRDefault="00236F4E" w:rsidP="00236F4E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F4E" w:rsidRDefault="00236F4E" w:rsidP="00236F4E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F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Кафедра: «Государственного управления во внешнеполитической </w:t>
      </w:r>
    </w:p>
    <w:p w:rsidR="00236F4E" w:rsidRPr="00236F4E" w:rsidRDefault="00236F4E" w:rsidP="00236F4E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F4E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деятельности»</w:t>
      </w:r>
    </w:p>
    <w:p w:rsidR="00236F4E" w:rsidRPr="00236F4E" w:rsidRDefault="00236F4E" w:rsidP="00236F4E">
      <w:pPr>
        <w:spacing w:after="0" w:line="240" w:lineRule="auto"/>
        <w:ind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E7E" w:rsidRPr="001127F9" w:rsidRDefault="006D2E7E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D03" w:rsidRPr="00236F4E" w:rsidRDefault="00B17D03" w:rsidP="00B17D03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6F4E">
        <w:rPr>
          <w:rFonts w:ascii="Times New Roman" w:hAnsi="Times New Roman"/>
          <w:b/>
          <w:sz w:val="24"/>
          <w:szCs w:val="24"/>
        </w:rPr>
        <w:t>УТВЕРЖДАЮ</w:t>
      </w:r>
    </w:p>
    <w:p w:rsidR="00B17D03" w:rsidRPr="00236F4E" w:rsidRDefault="00B17D03" w:rsidP="00B17D03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7D03" w:rsidRPr="00236F4E" w:rsidRDefault="00B17D03" w:rsidP="00B17D03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6F4E">
        <w:rPr>
          <w:rFonts w:ascii="Times New Roman" w:hAnsi="Times New Roman"/>
          <w:b/>
          <w:sz w:val="24"/>
          <w:szCs w:val="24"/>
        </w:rPr>
        <w:t xml:space="preserve">– </w:t>
      </w:r>
    </w:p>
    <w:p w:rsidR="00B17D03" w:rsidRPr="00236F4E" w:rsidRDefault="00236F4E" w:rsidP="00B17D03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B17D03" w:rsidRPr="00236F4E">
        <w:rPr>
          <w:rFonts w:ascii="Times New Roman" w:hAnsi="Times New Roman"/>
          <w:b/>
          <w:sz w:val="24"/>
          <w:szCs w:val="24"/>
        </w:rPr>
        <w:t>роректор по учебной работе</w:t>
      </w:r>
    </w:p>
    <w:p w:rsidR="00B17D03" w:rsidRPr="00236F4E" w:rsidRDefault="00B17D03" w:rsidP="00B17D03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6F4E">
        <w:rPr>
          <w:rFonts w:ascii="Times New Roman" w:hAnsi="Times New Roman"/>
          <w:b/>
          <w:sz w:val="24"/>
          <w:szCs w:val="24"/>
        </w:rPr>
        <w:t>Т.А. Закаурцева</w:t>
      </w:r>
    </w:p>
    <w:p w:rsidR="00B17D03" w:rsidRPr="00236F4E" w:rsidRDefault="00B17D03" w:rsidP="00B17D03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7D03" w:rsidRPr="00236F4E" w:rsidRDefault="00B17D03" w:rsidP="00B17D03">
      <w:pPr>
        <w:tabs>
          <w:tab w:val="left" w:pos="216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6F4E">
        <w:rPr>
          <w:rFonts w:ascii="Times New Roman" w:hAnsi="Times New Roman"/>
          <w:b/>
          <w:sz w:val="24"/>
          <w:szCs w:val="24"/>
        </w:rPr>
        <w:t>«_____» ____________20___ г.</w:t>
      </w:r>
    </w:p>
    <w:p w:rsidR="00B17D03" w:rsidRPr="00236F4E" w:rsidRDefault="00B17D03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D03" w:rsidRPr="001127F9" w:rsidRDefault="00B17D03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E7E" w:rsidRPr="001127F9" w:rsidRDefault="006D2E7E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E7E" w:rsidRPr="001127F9" w:rsidRDefault="006D2E7E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FCA" w:rsidRPr="001127F9" w:rsidRDefault="00E15FCA" w:rsidP="008D6B12">
      <w:pPr>
        <w:jc w:val="center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B17D03" w:rsidRPr="001127F9" w:rsidRDefault="00E15FCA" w:rsidP="008D6B1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 xml:space="preserve"> </w:t>
      </w:r>
      <w:r w:rsidR="00B17D03" w:rsidRPr="001127F9">
        <w:rPr>
          <w:rFonts w:ascii="Times New Roman" w:hAnsi="Times New Roman"/>
          <w:b/>
          <w:sz w:val="24"/>
          <w:szCs w:val="24"/>
        </w:rPr>
        <w:t>«</w:t>
      </w:r>
      <w:r w:rsidR="00F63574"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ПАКЕТЫ ПРИКЛАДНЫХ ПРОГРАММ ДЛЯ ЭКОНОМИСТОВ</w:t>
      </w:r>
      <w:r w:rsidR="00B17D03" w:rsidRPr="001127F9">
        <w:rPr>
          <w:rFonts w:ascii="Times New Roman" w:hAnsi="Times New Roman"/>
          <w:b/>
          <w:sz w:val="24"/>
          <w:szCs w:val="24"/>
        </w:rPr>
        <w:t>»</w:t>
      </w:r>
    </w:p>
    <w:p w:rsidR="00B17D03" w:rsidRDefault="00B17D03" w:rsidP="008D6B1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3E40" w:rsidRPr="001127F9" w:rsidRDefault="00393E40" w:rsidP="008D6B12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FCA" w:rsidRPr="001127F9" w:rsidRDefault="00236F4E" w:rsidP="00393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высшего образования: Б</w:t>
      </w:r>
      <w:r w:rsidR="00E15FCA" w:rsidRPr="001127F9">
        <w:rPr>
          <w:rFonts w:ascii="Times New Roman" w:hAnsi="Times New Roman"/>
          <w:b/>
          <w:sz w:val="24"/>
          <w:szCs w:val="24"/>
        </w:rPr>
        <w:t>акалавриат</w:t>
      </w:r>
    </w:p>
    <w:p w:rsidR="00B17D03" w:rsidRPr="001127F9" w:rsidRDefault="00200C57" w:rsidP="00393E40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Направление подготовки 38.03.01</w:t>
      </w:r>
      <w:r w:rsidR="00236F4E">
        <w:rPr>
          <w:rFonts w:ascii="Times New Roman" w:hAnsi="Times New Roman"/>
          <w:b/>
          <w:sz w:val="24"/>
          <w:szCs w:val="24"/>
        </w:rPr>
        <w:t xml:space="preserve"> </w:t>
      </w:r>
      <w:r w:rsidR="00F63574" w:rsidRPr="001127F9">
        <w:rPr>
          <w:rFonts w:ascii="Times New Roman" w:hAnsi="Times New Roman"/>
          <w:b/>
          <w:sz w:val="24"/>
          <w:szCs w:val="24"/>
        </w:rPr>
        <w:t>Экономика</w:t>
      </w:r>
      <w:r w:rsidR="00FE3629">
        <w:rPr>
          <w:rFonts w:ascii="Times New Roman" w:hAnsi="Times New Roman"/>
          <w:b/>
          <w:sz w:val="24"/>
          <w:szCs w:val="24"/>
        </w:rPr>
        <w:t xml:space="preserve"> </w:t>
      </w:r>
    </w:p>
    <w:p w:rsidR="00E15FCA" w:rsidRPr="001127F9" w:rsidRDefault="00E15FCA" w:rsidP="00393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Направленно</w:t>
      </w:r>
      <w:r w:rsidR="0085507D">
        <w:rPr>
          <w:rFonts w:ascii="Times New Roman" w:hAnsi="Times New Roman"/>
          <w:b/>
          <w:sz w:val="24"/>
          <w:szCs w:val="24"/>
        </w:rPr>
        <w:t xml:space="preserve">сть (профиль): </w:t>
      </w:r>
      <w:r w:rsidR="00945402">
        <w:rPr>
          <w:rFonts w:ascii="Times New Roman" w:hAnsi="Times New Roman"/>
          <w:b/>
          <w:sz w:val="24"/>
          <w:szCs w:val="24"/>
        </w:rPr>
        <w:t>Торговая политика</w:t>
      </w:r>
      <w:r w:rsidR="00316318">
        <w:rPr>
          <w:rFonts w:ascii="Times New Roman" w:hAnsi="Times New Roman"/>
          <w:b/>
          <w:sz w:val="24"/>
          <w:szCs w:val="24"/>
        </w:rPr>
        <w:t>, Мировая экономика</w:t>
      </w:r>
    </w:p>
    <w:p w:rsidR="00E15FCA" w:rsidRPr="001127F9" w:rsidRDefault="00E15FCA" w:rsidP="00393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Квалификация (степень) выпускника: бакалавр</w:t>
      </w:r>
    </w:p>
    <w:p w:rsidR="00E15FCA" w:rsidRDefault="00E15FCA" w:rsidP="00393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Форма обучения: очная</w:t>
      </w:r>
    </w:p>
    <w:p w:rsidR="00236F4E" w:rsidRPr="001127F9" w:rsidRDefault="00316318" w:rsidP="00393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набора 2020</w:t>
      </w:r>
    </w:p>
    <w:p w:rsidR="00200C57" w:rsidRPr="001127F9" w:rsidRDefault="00200C57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C57" w:rsidRPr="001127F9" w:rsidRDefault="00200C57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7D03" w:rsidRPr="001127F9" w:rsidRDefault="00B17D03" w:rsidP="00B17D03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BDF" w:rsidRPr="001127F9" w:rsidRDefault="000D3BDF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951" w:rsidRPr="001127F9" w:rsidRDefault="00313951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951" w:rsidRPr="001127F9" w:rsidRDefault="00313951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951" w:rsidRPr="001127F9" w:rsidRDefault="00313951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951" w:rsidRPr="001127F9" w:rsidRDefault="00313951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951" w:rsidRPr="001127F9" w:rsidRDefault="00313951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951" w:rsidRPr="001127F9" w:rsidRDefault="00313951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3BDF" w:rsidRPr="001127F9" w:rsidRDefault="000D3BDF" w:rsidP="00B17D0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7D03" w:rsidRPr="001127F9" w:rsidRDefault="00B17D03" w:rsidP="008D6B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Москва</w:t>
      </w:r>
    </w:p>
    <w:p w:rsidR="00313951" w:rsidRPr="001127F9" w:rsidRDefault="00316318" w:rsidP="008D6B1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p w:rsidR="00011C22" w:rsidRPr="00433C87" w:rsidRDefault="00B17D03" w:rsidP="00433C87">
      <w:pPr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szCs w:val="28"/>
        </w:rPr>
        <w:br w:type="page"/>
      </w:r>
      <w:r w:rsidR="00011C22" w:rsidRPr="00433C87">
        <w:rPr>
          <w:rFonts w:ascii="Times New Roman" w:hAnsi="Times New Roman"/>
          <w:b/>
          <w:sz w:val="24"/>
          <w:szCs w:val="24"/>
        </w:rPr>
        <w:lastRenderedPageBreak/>
        <w:t>Автор: Ст. преп. Семёнова О.В.</w:t>
      </w:r>
    </w:p>
    <w:p w:rsidR="00011C22" w:rsidRPr="00433C87" w:rsidRDefault="00011C22" w:rsidP="00433C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C87">
        <w:rPr>
          <w:rFonts w:ascii="Times New Roman" w:hAnsi="Times New Roman"/>
          <w:b/>
          <w:sz w:val="24"/>
          <w:szCs w:val="24"/>
        </w:rPr>
        <w:t>Рабочая программа дисциплины: «</w:t>
      </w:r>
      <w:r w:rsidR="00313951" w:rsidRPr="00433C87">
        <w:rPr>
          <w:rFonts w:ascii="Times New Roman" w:hAnsi="Times New Roman"/>
          <w:b/>
          <w:sz w:val="24"/>
          <w:szCs w:val="24"/>
        </w:rPr>
        <w:t>Пакеты прикладных программ для экономистов</w:t>
      </w:r>
      <w:r w:rsidR="00F746D9" w:rsidRPr="00433C87">
        <w:rPr>
          <w:rFonts w:ascii="Times New Roman" w:hAnsi="Times New Roman"/>
          <w:b/>
          <w:sz w:val="24"/>
          <w:szCs w:val="24"/>
        </w:rPr>
        <w:t>»</w:t>
      </w:r>
      <w:r w:rsidR="0036056F" w:rsidRPr="00433C87">
        <w:rPr>
          <w:rFonts w:ascii="Times New Roman" w:hAnsi="Times New Roman"/>
          <w:b/>
          <w:sz w:val="24"/>
          <w:szCs w:val="24"/>
        </w:rPr>
        <w:t xml:space="preserve"> </w:t>
      </w:r>
      <w:r w:rsidR="00F746D9" w:rsidRPr="00433C87">
        <w:rPr>
          <w:rFonts w:ascii="Times New Roman" w:hAnsi="Times New Roman"/>
          <w:b/>
          <w:sz w:val="24"/>
          <w:szCs w:val="24"/>
        </w:rPr>
        <w:t xml:space="preserve"> - </w:t>
      </w:r>
      <w:r w:rsidRPr="00433C87">
        <w:rPr>
          <w:rFonts w:ascii="Times New Roman" w:hAnsi="Times New Roman"/>
          <w:b/>
          <w:sz w:val="24"/>
          <w:szCs w:val="24"/>
        </w:rPr>
        <w:t>Москва: «Дипломатическая акад</w:t>
      </w:r>
      <w:r w:rsidR="00433C87">
        <w:rPr>
          <w:rFonts w:ascii="Times New Roman" w:hAnsi="Times New Roman"/>
          <w:b/>
          <w:sz w:val="24"/>
          <w:szCs w:val="24"/>
        </w:rPr>
        <w:t xml:space="preserve">емия МИД Российской Федерации», </w:t>
      </w:r>
      <w:r w:rsidR="00316318">
        <w:rPr>
          <w:rFonts w:ascii="Times New Roman" w:hAnsi="Times New Roman"/>
          <w:b/>
          <w:sz w:val="24"/>
          <w:szCs w:val="24"/>
        </w:rPr>
        <w:t>2020</w:t>
      </w:r>
      <w:r w:rsidRPr="00433C87">
        <w:rPr>
          <w:rFonts w:ascii="Times New Roman" w:hAnsi="Times New Roman"/>
          <w:b/>
          <w:sz w:val="24"/>
          <w:szCs w:val="24"/>
        </w:rPr>
        <w:t xml:space="preserve"> г.</w:t>
      </w:r>
    </w:p>
    <w:p w:rsidR="00011C22" w:rsidRPr="005F1B2E" w:rsidRDefault="00011C22" w:rsidP="00313951">
      <w:pPr>
        <w:jc w:val="both"/>
        <w:rPr>
          <w:rFonts w:ascii="Times New Roman" w:hAnsi="Times New Roman"/>
          <w:sz w:val="24"/>
          <w:szCs w:val="24"/>
        </w:rPr>
      </w:pPr>
    </w:p>
    <w:p w:rsidR="002C0471" w:rsidRPr="002C0471" w:rsidRDefault="002C0471" w:rsidP="002C0471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0471">
        <w:rPr>
          <w:rFonts w:ascii="Times New Roman" w:eastAsia="Times New Roman" w:hAnsi="Times New Roman"/>
          <w:b/>
          <w:sz w:val="24"/>
          <w:szCs w:val="24"/>
        </w:rPr>
        <w:t>Рабочая программа дисциплины составлена в соответствии с требованиями Федерального  государственного  образовательного стандарта высшего образования, утвержденного приказом Министерства образования и науки Российской Федерации №1327  от 12 ноября 2015 по направлению подготовки</w:t>
      </w:r>
      <w:r w:rsidR="00E64A28">
        <w:rPr>
          <w:rFonts w:ascii="Times New Roman" w:eastAsia="Times New Roman" w:hAnsi="Times New Roman"/>
          <w:b/>
          <w:sz w:val="24"/>
          <w:szCs w:val="24"/>
        </w:rPr>
        <w:t>: 38.03.01 Экономика и ОПОП ВО.</w:t>
      </w:r>
    </w:p>
    <w:p w:rsidR="005F1B2E" w:rsidRPr="005F1B2E" w:rsidRDefault="005F1B2E" w:rsidP="005F1B2E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C0471" w:rsidRPr="00A70F36" w:rsidRDefault="002C0471" w:rsidP="002C0471">
      <w:pPr>
        <w:jc w:val="both"/>
        <w:rPr>
          <w:rFonts w:ascii="Times New Roman" w:hAnsi="Times New Roman"/>
          <w:b/>
          <w:sz w:val="24"/>
          <w:szCs w:val="24"/>
        </w:rPr>
      </w:pPr>
      <w:r w:rsidRPr="00A70F36">
        <w:rPr>
          <w:rStyle w:val="FontStyle143"/>
        </w:rPr>
        <w:t>Рабочая программа дисциплины рассмотрена и одобрена на заседании кафедры:</w:t>
      </w:r>
    </w:p>
    <w:tbl>
      <w:tblPr>
        <w:tblW w:w="98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42"/>
        <w:gridCol w:w="1559"/>
        <w:gridCol w:w="1701"/>
        <w:gridCol w:w="1635"/>
      </w:tblGrid>
      <w:tr w:rsidR="00011C22" w:rsidRPr="00A70F36" w:rsidTr="00FC5875">
        <w:trPr>
          <w:trHeight w:hRule="exact"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A70F36" w:rsidRDefault="00011C22" w:rsidP="009621F1">
            <w:pPr>
              <w:pStyle w:val="Style28"/>
              <w:widowControl/>
              <w:jc w:val="center"/>
              <w:rPr>
                <w:i/>
              </w:rPr>
            </w:pPr>
            <w:r w:rsidRPr="00A70F36">
              <w:rPr>
                <w:b/>
                <w:bCs/>
              </w:rPr>
              <w:t xml:space="preserve">Заведующий кафедрой </w:t>
            </w:r>
            <w:r w:rsidRPr="00A70F36">
              <w:rPr>
                <w:i/>
              </w:rPr>
              <w:t>(фамилия, инициалы, уч. степень,</w:t>
            </w:r>
          </w:p>
          <w:p w:rsidR="00011C22" w:rsidRPr="00A70F36" w:rsidRDefault="00011C22" w:rsidP="009621F1">
            <w:pPr>
              <w:pStyle w:val="Style28"/>
              <w:widowControl/>
              <w:rPr>
                <w:b/>
                <w:bCs/>
              </w:rPr>
            </w:pPr>
            <w:r w:rsidRPr="00A70F36">
              <w:rPr>
                <w:i/>
              </w:rPr>
              <w:t>уч. 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A70F36" w:rsidRDefault="00011C22" w:rsidP="009621F1">
            <w:pPr>
              <w:pStyle w:val="Style28"/>
              <w:widowControl/>
              <w:rPr>
                <w:b/>
              </w:rPr>
            </w:pPr>
            <w:r w:rsidRPr="00A70F36">
              <w:rPr>
                <w:b/>
              </w:rPr>
              <w:t>Сурма И.В.</w:t>
            </w:r>
          </w:p>
          <w:p w:rsidR="00011C22" w:rsidRPr="00A70F36" w:rsidRDefault="00011C22" w:rsidP="009621F1">
            <w:pPr>
              <w:pStyle w:val="Style28"/>
              <w:widowControl/>
              <w:rPr>
                <w:b/>
              </w:rPr>
            </w:pPr>
            <w:r w:rsidRPr="00A70F36">
              <w:rPr>
                <w:b/>
              </w:rPr>
              <w:t>к.э.н., проф.</w:t>
            </w:r>
          </w:p>
          <w:p w:rsidR="00011C22" w:rsidRPr="00A70F36" w:rsidRDefault="00011C22" w:rsidP="009621F1">
            <w:pPr>
              <w:pStyle w:val="Style28"/>
              <w:widowControl/>
              <w:rPr>
                <w:b/>
              </w:rPr>
            </w:pPr>
          </w:p>
          <w:p w:rsidR="00011C22" w:rsidRPr="00A70F36" w:rsidRDefault="00011C22" w:rsidP="009621F1">
            <w:pPr>
              <w:pStyle w:val="Style28"/>
              <w:widowControl/>
              <w:rPr>
                <w:b/>
              </w:rPr>
            </w:pPr>
          </w:p>
          <w:p w:rsidR="00011C22" w:rsidRPr="00A70F36" w:rsidRDefault="00011C22" w:rsidP="009621F1">
            <w:pPr>
              <w:pStyle w:val="Style28"/>
              <w:widowControl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A70F36" w:rsidRDefault="00011C22" w:rsidP="002C0471">
            <w:pPr>
              <w:pStyle w:val="Style28"/>
              <w:widowControl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A70F36" w:rsidRDefault="00011C22" w:rsidP="009621F1">
            <w:pPr>
              <w:pStyle w:val="Style28"/>
              <w:widowControl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A70F36" w:rsidRDefault="00011C22" w:rsidP="009621F1">
            <w:pPr>
              <w:pStyle w:val="Style28"/>
              <w:widowControl/>
            </w:pPr>
          </w:p>
        </w:tc>
      </w:tr>
      <w:tr w:rsidR="002C0471" w:rsidRPr="00A70F36" w:rsidTr="00FC5875">
        <w:trPr>
          <w:trHeight w:hRule="exact" w:val="6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1" w:rsidRPr="00A70F36" w:rsidRDefault="002C0471" w:rsidP="009621F1">
            <w:pPr>
              <w:pStyle w:val="Style76"/>
              <w:widowControl/>
              <w:spacing w:line="281" w:lineRule="exact"/>
              <w:ind w:left="102" w:right="274"/>
              <w:jc w:val="left"/>
              <w:rPr>
                <w:rStyle w:val="FontStyle181"/>
                <w:sz w:val="24"/>
                <w:szCs w:val="24"/>
              </w:rPr>
            </w:pPr>
            <w:r w:rsidRPr="00A70F36">
              <w:rPr>
                <w:rStyle w:val="FontStyle181"/>
                <w:sz w:val="24"/>
                <w:szCs w:val="24"/>
              </w:rPr>
              <w:t>Год утверждения (переутверждения)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1" w:rsidRPr="00A70F36" w:rsidRDefault="00316318" w:rsidP="0033120A">
            <w:pPr>
              <w:ind w:left="4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1" w:rsidRPr="00A70F36" w:rsidRDefault="00316318" w:rsidP="0033120A">
            <w:pPr>
              <w:ind w:left="4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1" w:rsidRPr="00A70F36" w:rsidRDefault="00316318" w:rsidP="0033120A">
            <w:pPr>
              <w:ind w:left="49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71" w:rsidRPr="00A70F36" w:rsidRDefault="00316318" w:rsidP="0033120A">
            <w:pPr>
              <w:ind w:left="5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011C22" w:rsidRPr="00A70F36" w:rsidTr="00FC5875">
        <w:trPr>
          <w:trHeight w:hRule="exact" w:val="6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A70F36" w:rsidRDefault="00011C22" w:rsidP="009621F1">
            <w:pPr>
              <w:pStyle w:val="Style76"/>
              <w:widowControl/>
              <w:spacing w:line="274" w:lineRule="exact"/>
              <w:ind w:left="144"/>
              <w:jc w:val="left"/>
              <w:rPr>
                <w:rStyle w:val="FontStyle181"/>
                <w:sz w:val="24"/>
                <w:szCs w:val="24"/>
              </w:rPr>
            </w:pPr>
            <w:r w:rsidRPr="00A70F36">
              <w:rPr>
                <w:rStyle w:val="FontStyle181"/>
                <w:sz w:val="24"/>
                <w:szCs w:val="24"/>
              </w:rPr>
              <w:t>Дата и номер протокола заседания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39399B" w:rsidRDefault="0039399B" w:rsidP="009621F1">
            <w:pPr>
              <w:pStyle w:val="Style28"/>
              <w:widowControl/>
            </w:pPr>
            <w:r w:rsidRPr="0039399B">
              <w:t>№7 от</w:t>
            </w:r>
          </w:p>
          <w:p w:rsidR="0039399B" w:rsidRPr="00A70F36" w:rsidRDefault="0039399B" w:rsidP="009621F1">
            <w:pPr>
              <w:pStyle w:val="Style28"/>
              <w:widowControl/>
              <w:rPr>
                <w:color w:val="FF0000"/>
              </w:rPr>
            </w:pPr>
            <w:r w:rsidRPr="0039399B">
              <w:t>07.11.2019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A70F36" w:rsidRDefault="00011C22" w:rsidP="009621F1">
            <w:pPr>
              <w:pStyle w:val="Style28"/>
              <w:widowControl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A70F36" w:rsidRDefault="00011C22" w:rsidP="009621F1">
            <w:pPr>
              <w:pStyle w:val="Style28"/>
              <w:widowControl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2" w:rsidRPr="00A70F36" w:rsidRDefault="00011C22" w:rsidP="009621F1">
            <w:pPr>
              <w:pStyle w:val="Style28"/>
              <w:widowControl/>
            </w:pPr>
          </w:p>
        </w:tc>
      </w:tr>
      <w:tr w:rsidR="00011C22" w:rsidRPr="00A70F36" w:rsidTr="00FC5875">
        <w:trPr>
          <w:trHeight w:hRule="exact" w:val="3007"/>
        </w:trPr>
        <w:tc>
          <w:tcPr>
            <w:tcW w:w="98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5718" w:rsidRPr="00A70F36" w:rsidRDefault="00D75718" w:rsidP="00D757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F3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профессиональная образовательная программа:</w:t>
            </w:r>
          </w:p>
          <w:p w:rsidR="00011C22" w:rsidRPr="00A70F36" w:rsidRDefault="00011C22" w:rsidP="00011C22">
            <w:pPr>
              <w:pStyle w:val="Style65"/>
              <w:widowControl/>
              <w:ind w:right="230"/>
              <w:rPr>
                <w:b/>
                <w:bCs/>
              </w:rPr>
            </w:pPr>
            <w:r w:rsidRPr="00A70F36">
              <w:rPr>
                <w:rStyle w:val="FontStyle143"/>
              </w:rPr>
              <w:t>Руководитель ОПОП ВО</w:t>
            </w:r>
            <w:r w:rsidRPr="00A70F36">
              <w:rPr>
                <w:b/>
              </w:rPr>
              <w:t>......................</w:t>
            </w:r>
            <w:r w:rsidRPr="00A70F36">
              <w:rPr>
                <w:b/>
                <w:bCs/>
              </w:rPr>
              <w:t xml:space="preserve"> Р</w:t>
            </w:r>
            <w:r w:rsidR="00316318">
              <w:rPr>
                <w:b/>
                <w:bCs/>
              </w:rPr>
              <w:t>ыбинец А.Г.</w:t>
            </w:r>
            <w:r w:rsidRPr="00A70F36">
              <w:rPr>
                <w:b/>
                <w:bCs/>
              </w:rPr>
              <w:t xml:space="preserve">., к.э.н., доцент  </w:t>
            </w:r>
          </w:p>
          <w:p w:rsidR="00D75718" w:rsidRPr="00A70F36" w:rsidRDefault="00011C22" w:rsidP="00D7571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0F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11C22" w:rsidRPr="00A70F36" w:rsidRDefault="00011C22" w:rsidP="00D75718">
            <w:pPr>
              <w:jc w:val="both"/>
              <w:rPr>
                <w:rStyle w:val="FontStyle181"/>
                <w:sz w:val="24"/>
                <w:szCs w:val="24"/>
              </w:rPr>
            </w:pPr>
            <w:r w:rsidRPr="00A70F36">
              <w:rPr>
                <w:rStyle w:val="FontStyle143"/>
              </w:rPr>
              <w:t>Заведующая библиотекой                                               Ю.В.Толкачева</w:t>
            </w:r>
          </w:p>
          <w:p w:rsidR="00011C22" w:rsidRPr="00A70F36" w:rsidRDefault="00011C22" w:rsidP="009621F1">
            <w:pPr>
              <w:pStyle w:val="Style71"/>
              <w:widowControl/>
              <w:spacing w:line="240" w:lineRule="auto"/>
              <w:rPr>
                <w:rStyle w:val="FontStyle143"/>
              </w:rPr>
            </w:pPr>
          </w:p>
          <w:p w:rsidR="00011C22" w:rsidRPr="00A70F36" w:rsidRDefault="002C0471" w:rsidP="009621F1">
            <w:pPr>
              <w:pStyle w:val="Style71"/>
              <w:widowControl/>
              <w:spacing w:line="240" w:lineRule="auto"/>
              <w:rPr>
                <w:rStyle w:val="FontStyle143"/>
              </w:rPr>
            </w:pPr>
            <w:r w:rsidRPr="00A70F36">
              <w:rPr>
                <w:b/>
                <w:bCs/>
              </w:rPr>
              <w:t>ОПОП ВО рекомендована на заседании УМС:</w:t>
            </w:r>
          </w:p>
        </w:tc>
      </w:tr>
      <w:tr w:rsidR="002C0471" w:rsidRPr="00A70F36" w:rsidTr="00FC5875">
        <w:trPr>
          <w:trHeight w:hRule="exact" w:val="9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471" w:rsidRPr="00A70F36" w:rsidRDefault="002C0471" w:rsidP="009621F1">
            <w:pPr>
              <w:pStyle w:val="Style28"/>
              <w:widowControl/>
              <w:rPr>
                <w:b/>
              </w:rPr>
            </w:pPr>
            <w:r w:rsidRPr="00A70F36">
              <w:rPr>
                <w:b/>
              </w:rPr>
              <w:t>Председатель УМС</w:t>
            </w:r>
          </w:p>
          <w:p w:rsidR="002C0471" w:rsidRPr="00A70F36" w:rsidRDefault="002C0471" w:rsidP="00962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F36">
              <w:rPr>
                <w:rFonts w:ascii="Times New Roman" w:hAnsi="Times New Roman"/>
                <w:i/>
                <w:sz w:val="24"/>
                <w:szCs w:val="24"/>
              </w:rPr>
              <w:t>(фамилия, инициалы, уч. степень, уч. звание, подпись)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71" w:rsidRPr="00A70F36" w:rsidRDefault="002C0471" w:rsidP="002C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F36">
              <w:rPr>
                <w:rFonts w:ascii="Times New Roman" w:hAnsi="Times New Roman"/>
                <w:b/>
                <w:bCs/>
                <w:sz w:val="24"/>
                <w:szCs w:val="24"/>
              </w:rPr>
              <w:t>Жильцов С.С.</w:t>
            </w:r>
          </w:p>
          <w:p w:rsidR="002C0471" w:rsidRPr="00A70F36" w:rsidRDefault="002C0471" w:rsidP="002C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F36">
              <w:rPr>
                <w:rFonts w:ascii="Times New Roman" w:hAnsi="Times New Roman"/>
                <w:b/>
                <w:bCs/>
                <w:sz w:val="24"/>
                <w:szCs w:val="24"/>
              </w:rPr>
              <w:t>д.п.н., проф.</w:t>
            </w:r>
          </w:p>
          <w:p w:rsidR="002C0471" w:rsidRPr="00A70F36" w:rsidRDefault="002C0471" w:rsidP="002C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0471" w:rsidRPr="00A70F36" w:rsidRDefault="002C0471" w:rsidP="002C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71" w:rsidRPr="00A70F36" w:rsidRDefault="002C0471" w:rsidP="002C0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71" w:rsidRPr="00A70F36" w:rsidRDefault="002C0471" w:rsidP="002C0471">
            <w:pPr>
              <w:spacing w:after="0" w:line="240" w:lineRule="auto"/>
              <w:ind w:left="5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71" w:rsidRPr="00A70F36" w:rsidRDefault="002C0471" w:rsidP="002C0471">
            <w:pPr>
              <w:spacing w:after="0" w:line="240" w:lineRule="auto"/>
              <w:ind w:left="5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4A28" w:rsidRPr="00A70F36" w:rsidTr="00E64A28">
        <w:trPr>
          <w:trHeight w:hRule="exact" w:val="619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A28" w:rsidRPr="00A70F36" w:rsidRDefault="00E64A28" w:rsidP="00E64A28">
            <w:pPr>
              <w:pStyle w:val="Style76"/>
              <w:widowControl/>
              <w:spacing w:line="266" w:lineRule="exact"/>
              <w:ind w:left="403" w:right="281"/>
              <w:jc w:val="left"/>
              <w:rPr>
                <w:rStyle w:val="FontStyle181"/>
                <w:sz w:val="24"/>
                <w:szCs w:val="24"/>
              </w:rPr>
            </w:pPr>
            <w:r w:rsidRPr="00A70F36">
              <w:rPr>
                <w:rStyle w:val="FontStyle181"/>
                <w:sz w:val="24"/>
                <w:szCs w:val="24"/>
              </w:rPr>
              <w:t>Год утверждения (переутверждения)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8" w:rsidRPr="00A70F36" w:rsidRDefault="00E64A28" w:rsidP="00E64A28">
            <w:pPr>
              <w:ind w:left="4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8" w:rsidRPr="00A70F36" w:rsidRDefault="00E64A28" w:rsidP="00E64A28">
            <w:pPr>
              <w:ind w:left="4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8" w:rsidRPr="00A70F36" w:rsidRDefault="00E64A28" w:rsidP="00E64A28">
            <w:pPr>
              <w:ind w:left="49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8" w:rsidRPr="00A70F36" w:rsidRDefault="00E64A28" w:rsidP="00E64A28">
            <w:pPr>
              <w:ind w:left="5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2C0471" w:rsidRPr="00A70F36" w:rsidTr="00FC5875">
        <w:trPr>
          <w:trHeight w:hRule="exact" w:val="1023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0471" w:rsidRPr="00A70F36" w:rsidRDefault="002C0471" w:rsidP="009621F1">
            <w:pPr>
              <w:pStyle w:val="Style76"/>
              <w:widowControl/>
              <w:spacing w:line="274" w:lineRule="exact"/>
              <w:ind w:left="137"/>
              <w:jc w:val="left"/>
              <w:rPr>
                <w:rStyle w:val="FontStyle181"/>
                <w:sz w:val="24"/>
                <w:szCs w:val="24"/>
              </w:rPr>
            </w:pPr>
            <w:r w:rsidRPr="00A70F36">
              <w:rPr>
                <w:rStyle w:val="FontStyle181"/>
                <w:sz w:val="24"/>
                <w:szCs w:val="24"/>
              </w:rPr>
              <w:t>Дата и номер протокола заседания УМС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471" w:rsidRDefault="0039399B" w:rsidP="002C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от</w:t>
            </w:r>
          </w:p>
          <w:p w:rsidR="0039399B" w:rsidRPr="00A70F36" w:rsidRDefault="0039399B" w:rsidP="002C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471" w:rsidRPr="00A70F36" w:rsidRDefault="002C0471" w:rsidP="002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471" w:rsidRPr="00A70F36" w:rsidRDefault="002C0471" w:rsidP="002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0471" w:rsidRPr="00A70F36" w:rsidRDefault="002C0471" w:rsidP="002C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454" w:rsidRPr="001127F9" w:rsidRDefault="00DB1898" w:rsidP="00236F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70F3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36F4E" w:rsidRDefault="00F746D9" w:rsidP="00BB65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F4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Pr="001127F9">
        <w:rPr>
          <w:rFonts w:ascii="Times New Roman" w:hAnsi="Times New Roman"/>
          <w:sz w:val="24"/>
          <w:szCs w:val="24"/>
        </w:rPr>
        <w:t xml:space="preserve"> </w:t>
      </w:r>
    </w:p>
    <w:p w:rsidR="00F746D9" w:rsidRDefault="00F746D9" w:rsidP="00236F4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«Пакеты прикладных программ для экономистов»</w:t>
      </w:r>
    </w:p>
    <w:p w:rsidR="00236F4E" w:rsidRPr="001127F9" w:rsidRDefault="00236F4E" w:rsidP="00236F4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A4F" w:rsidRPr="00236F4E" w:rsidRDefault="00A36A4F" w:rsidP="00BB65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F4E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требуемыми компетенциями выпускников образовательной программы</w:t>
      </w:r>
    </w:p>
    <w:p w:rsidR="00BE5FCA" w:rsidRPr="001127F9" w:rsidRDefault="00A36A4F" w:rsidP="00BB6520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Целями</w:t>
      </w:r>
      <w:r w:rsidR="00D2179B" w:rsidRPr="001127F9">
        <w:rPr>
          <w:rFonts w:ascii="Times New Roman" w:hAnsi="Times New Roman"/>
          <w:b/>
          <w:sz w:val="24"/>
          <w:szCs w:val="24"/>
        </w:rPr>
        <w:t xml:space="preserve"> </w:t>
      </w:r>
      <w:r w:rsidR="00D2179B" w:rsidRPr="001127F9">
        <w:rPr>
          <w:rFonts w:ascii="Times New Roman" w:hAnsi="Times New Roman"/>
          <w:sz w:val="24"/>
          <w:szCs w:val="24"/>
        </w:rPr>
        <w:t>освоения</w:t>
      </w:r>
      <w:r w:rsidR="00D2179B" w:rsidRPr="001127F9">
        <w:rPr>
          <w:rFonts w:ascii="Times New Roman" w:hAnsi="Times New Roman"/>
          <w:b/>
          <w:sz w:val="24"/>
          <w:szCs w:val="24"/>
        </w:rPr>
        <w:t xml:space="preserve"> </w:t>
      </w:r>
      <w:r w:rsidR="00F96F75" w:rsidRPr="001127F9">
        <w:rPr>
          <w:rFonts w:ascii="Times New Roman" w:hAnsi="Times New Roman"/>
          <w:sz w:val="24"/>
          <w:szCs w:val="24"/>
        </w:rPr>
        <w:t>дисциплины</w:t>
      </w:r>
      <w:r w:rsidR="00BE6D4B" w:rsidRPr="001127F9">
        <w:rPr>
          <w:rFonts w:ascii="Times New Roman" w:hAnsi="Times New Roman"/>
          <w:sz w:val="24"/>
          <w:szCs w:val="24"/>
        </w:rPr>
        <w:t xml:space="preserve"> </w:t>
      </w:r>
      <w:r w:rsidR="00BE6D4B" w:rsidRPr="001127F9">
        <w:rPr>
          <w:rFonts w:ascii="Times New Roman" w:eastAsia="Times New Roman" w:hAnsi="Times New Roman"/>
          <w:caps/>
          <w:sz w:val="24"/>
          <w:szCs w:val="24"/>
          <w:lang w:eastAsia="ru-RU"/>
        </w:rPr>
        <w:t>«</w:t>
      </w:r>
      <w:r w:rsidR="00483638" w:rsidRPr="001127F9">
        <w:rPr>
          <w:rFonts w:ascii="Times New Roman" w:eastAsia="Times New Roman" w:hAnsi="Times New Roman"/>
          <w:sz w:val="24"/>
          <w:szCs w:val="24"/>
          <w:lang w:eastAsia="ru-RU"/>
        </w:rPr>
        <w:t>Пакеты прикладных программ для экономистов</w:t>
      </w:r>
      <w:r w:rsidR="00BE6D4B" w:rsidRPr="001127F9">
        <w:rPr>
          <w:rFonts w:ascii="Times New Roman" w:eastAsia="Times New Roman" w:hAnsi="Times New Roman"/>
          <w:caps/>
          <w:sz w:val="24"/>
          <w:szCs w:val="24"/>
          <w:lang w:eastAsia="ru-RU"/>
        </w:rPr>
        <w:t>»</w:t>
      </w:r>
      <w:r w:rsidR="00BE5FCA" w:rsidRPr="001127F9">
        <w:rPr>
          <w:rFonts w:ascii="Times New Roman" w:hAnsi="Times New Roman"/>
          <w:sz w:val="24"/>
          <w:szCs w:val="24"/>
        </w:rPr>
        <w:t xml:space="preserve"> – дать слушателям комплексное всестороннее понимание современного режима управления интернетом в его политическом, экономи</w:t>
      </w:r>
      <w:r w:rsidR="00BB6520" w:rsidRPr="001127F9">
        <w:rPr>
          <w:rFonts w:ascii="Times New Roman" w:hAnsi="Times New Roman"/>
          <w:sz w:val="24"/>
          <w:szCs w:val="24"/>
        </w:rPr>
        <w:t>ческом, технологическом и социо</w:t>
      </w:r>
      <w:r w:rsidR="00BE5FCA" w:rsidRPr="001127F9">
        <w:rPr>
          <w:rFonts w:ascii="Times New Roman" w:hAnsi="Times New Roman"/>
          <w:sz w:val="24"/>
          <w:szCs w:val="24"/>
        </w:rPr>
        <w:t>культурном измерениях, а также сформировать целостную систему взглядов на роль интернета в мировой политике  и экономике, государственном управлении, в системе мировых информационных связей.</w:t>
      </w:r>
    </w:p>
    <w:p w:rsidR="00BE5FCA" w:rsidRPr="001127F9" w:rsidRDefault="006D7E66" w:rsidP="00BB65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З</w:t>
      </w:r>
      <w:r w:rsidR="00BE5FCA" w:rsidRPr="001127F9">
        <w:rPr>
          <w:rFonts w:ascii="Times New Roman" w:hAnsi="Times New Roman"/>
          <w:b/>
          <w:sz w:val="24"/>
          <w:szCs w:val="24"/>
        </w:rPr>
        <w:t>адачи</w:t>
      </w:r>
      <w:r w:rsidRPr="001127F9">
        <w:rPr>
          <w:rFonts w:ascii="Times New Roman" w:hAnsi="Times New Roman"/>
          <w:b/>
          <w:sz w:val="24"/>
          <w:szCs w:val="24"/>
        </w:rPr>
        <w:t xml:space="preserve"> </w:t>
      </w:r>
      <w:r w:rsidRPr="001127F9">
        <w:rPr>
          <w:rFonts w:ascii="Times New Roman" w:hAnsi="Times New Roman"/>
          <w:sz w:val="24"/>
          <w:szCs w:val="24"/>
        </w:rPr>
        <w:t>освоения дисциплины</w:t>
      </w:r>
      <w:r w:rsidR="004C7A29" w:rsidRPr="001127F9">
        <w:rPr>
          <w:rFonts w:ascii="Times New Roman" w:hAnsi="Times New Roman"/>
          <w:sz w:val="24"/>
          <w:szCs w:val="24"/>
        </w:rPr>
        <w:t>:</w:t>
      </w:r>
    </w:p>
    <w:p w:rsidR="004C7A29" w:rsidRPr="001127F9" w:rsidRDefault="004C7A29" w:rsidP="00F546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Овладение бакалаврами знаний о современных программных средствах и сферах их применения;</w:t>
      </w:r>
    </w:p>
    <w:p w:rsidR="00BE5FCA" w:rsidRPr="001127F9" w:rsidRDefault="004C7A29" w:rsidP="00F546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Обучение принципам работы с офисным программным обеспечением</w:t>
      </w:r>
      <w:r w:rsidR="00BE5FCA" w:rsidRPr="001127F9">
        <w:rPr>
          <w:rFonts w:ascii="Times New Roman" w:hAnsi="Times New Roman"/>
          <w:sz w:val="24"/>
          <w:szCs w:val="24"/>
        </w:rPr>
        <w:t>;</w:t>
      </w:r>
    </w:p>
    <w:p w:rsidR="003E1948" w:rsidRPr="001127F9" w:rsidRDefault="001206C3" w:rsidP="00F546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И</w:t>
      </w:r>
      <w:r w:rsidR="003E1948" w:rsidRPr="001127F9">
        <w:rPr>
          <w:rFonts w:ascii="Times New Roman" w:hAnsi="Times New Roman"/>
          <w:sz w:val="24"/>
          <w:szCs w:val="24"/>
        </w:rPr>
        <w:t>спользования  справочных правовых систем  с  целью получения и дальнейшей обработки внешнеполитической, правовой и другой информации.</w:t>
      </w:r>
    </w:p>
    <w:p w:rsidR="00BE5FCA" w:rsidRPr="001127F9" w:rsidRDefault="004C7A29" w:rsidP="00F546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Навыкам работы с предметно-ориентированными ППП;</w:t>
      </w:r>
    </w:p>
    <w:p w:rsidR="004C7A29" w:rsidRPr="001127F9" w:rsidRDefault="003E1948" w:rsidP="00F546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Научить бакалавров</w:t>
      </w:r>
      <w:r w:rsidR="004C7A29" w:rsidRPr="001127F9">
        <w:rPr>
          <w:rFonts w:ascii="Times New Roman" w:hAnsi="Times New Roman"/>
          <w:sz w:val="24"/>
          <w:szCs w:val="24"/>
        </w:rPr>
        <w:t xml:space="preserve"> выбирать и применять программные средства для решения возможных других задач профессиональной деятельности.</w:t>
      </w:r>
    </w:p>
    <w:p w:rsidR="00E6403E" w:rsidRPr="001127F9" w:rsidRDefault="00E6403E" w:rsidP="00BB65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В  результате освоения дисциплины </w:t>
      </w:r>
      <w:r w:rsidR="00236F4E">
        <w:rPr>
          <w:rFonts w:ascii="Times New Roman" w:hAnsi="Times New Roman"/>
          <w:sz w:val="24"/>
          <w:szCs w:val="24"/>
        </w:rPr>
        <w:t>Обучающийся</w:t>
      </w:r>
      <w:r w:rsidRPr="001127F9">
        <w:rPr>
          <w:rFonts w:ascii="Times New Roman" w:hAnsi="Times New Roman"/>
          <w:sz w:val="24"/>
          <w:szCs w:val="24"/>
        </w:rPr>
        <w:t xml:space="preserve"> должен:</w:t>
      </w:r>
    </w:p>
    <w:p w:rsidR="00E6403E" w:rsidRPr="001127F9" w:rsidRDefault="00E6403E" w:rsidP="00BB6520">
      <w:pPr>
        <w:spacing w:after="0" w:line="240" w:lineRule="auto"/>
        <w:ind w:left="360" w:firstLine="349"/>
        <w:rPr>
          <w:rFonts w:ascii="Times New Roman" w:hAnsi="Times New Roman"/>
          <w:sz w:val="24"/>
          <w:szCs w:val="24"/>
          <w:u w:val="single"/>
        </w:rPr>
      </w:pPr>
      <w:r w:rsidRPr="001127F9">
        <w:rPr>
          <w:rFonts w:ascii="Times New Roman" w:hAnsi="Times New Roman"/>
          <w:sz w:val="24"/>
          <w:szCs w:val="24"/>
          <w:u w:val="single"/>
        </w:rPr>
        <w:t xml:space="preserve">Знать: </w:t>
      </w:r>
    </w:p>
    <w:p w:rsidR="00E6403E" w:rsidRPr="001127F9" w:rsidRDefault="00E6403E" w:rsidP="00BB6520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базовые понятия, определения и классификации современных программных средств;</w:t>
      </w:r>
    </w:p>
    <w:p w:rsidR="00E6403E" w:rsidRPr="001127F9" w:rsidRDefault="00E6403E" w:rsidP="00BB6520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- о назначении прикладных программных продуктов; </w:t>
      </w:r>
    </w:p>
    <w:p w:rsidR="00E6403E" w:rsidRPr="001127F9" w:rsidRDefault="00E6403E" w:rsidP="00BB6520">
      <w:pPr>
        <w:spacing w:after="0" w:line="240" w:lineRule="auto"/>
        <w:ind w:left="360" w:firstLine="349"/>
        <w:rPr>
          <w:rFonts w:ascii="Times New Roman" w:hAnsi="Times New Roman"/>
          <w:sz w:val="24"/>
          <w:szCs w:val="24"/>
          <w:u w:val="single"/>
        </w:rPr>
      </w:pPr>
      <w:r w:rsidRPr="001127F9">
        <w:rPr>
          <w:rFonts w:ascii="Times New Roman" w:hAnsi="Times New Roman"/>
          <w:sz w:val="24"/>
          <w:szCs w:val="24"/>
          <w:u w:val="single"/>
        </w:rPr>
        <w:t xml:space="preserve">Уметь: </w:t>
      </w:r>
    </w:p>
    <w:p w:rsidR="00E6403E" w:rsidRPr="001127F9" w:rsidRDefault="00E6403E" w:rsidP="00BB6520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в достаточном объёме использовать пакеты прикладных программ для решения профессиональных задач;</w:t>
      </w:r>
    </w:p>
    <w:p w:rsidR="00E6403E" w:rsidRPr="001127F9" w:rsidRDefault="00E6403E" w:rsidP="00BB6520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применять стандартные программные продукты для решения задач различных предметных областей;</w:t>
      </w:r>
    </w:p>
    <w:p w:rsidR="00E6403E" w:rsidRPr="001127F9" w:rsidRDefault="00E6403E" w:rsidP="00BB6520">
      <w:pPr>
        <w:spacing w:after="0" w:line="240" w:lineRule="auto"/>
        <w:ind w:left="360" w:firstLine="349"/>
        <w:rPr>
          <w:rFonts w:ascii="Times New Roman" w:hAnsi="Times New Roman"/>
          <w:sz w:val="24"/>
          <w:szCs w:val="24"/>
          <w:u w:val="single"/>
        </w:rPr>
      </w:pPr>
      <w:r w:rsidRPr="001127F9">
        <w:rPr>
          <w:rFonts w:ascii="Times New Roman" w:hAnsi="Times New Roman"/>
          <w:sz w:val="24"/>
          <w:szCs w:val="24"/>
          <w:u w:val="single"/>
        </w:rPr>
        <w:t>Владеть:</w:t>
      </w:r>
    </w:p>
    <w:p w:rsidR="00E6403E" w:rsidRPr="001127F9" w:rsidRDefault="00E6403E" w:rsidP="00BB6520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навыками самостоятельного изучения прикладных программных продуктов современного рынка ПО;</w:t>
      </w:r>
    </w:p>
    <w:p w:rsidR="00E6403E" w:rsidRPr="001127F9" w:rsidRDefault="00E6403E" w:rsidP="00BB6520">
      <w:pPr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знаниями о базовых и специальных возможностях ППП, предложенных в данном курсе.</w:t>
      </w:r>
    </w:p>
    <w:p w:rsidR="00E6403E" w:rsidRPr="001127F9" w:rsidRDefault="00E6403E" w:rsidP="00BB652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6475" w:rsidRPr="001127F9" w:rsidRDefault="00806475" w:rsidP="00C471DC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27F9">
        <w:rPr>
          <w:rFonts w:ascii="Times New Roman" w:hAnsi="Times New Roman"/>
          <w:bCs/>
          <w:sz w:val="24"/>
          <w:szCs w:val="24"/>
        </w:rPr>
        <w:t xml:space="preserve">Процесс изучения дисциплины </w:t>
      </w:r>
      <w:r w:rsidRPr="001127F9">
        <w:rPr>
          <w:rFonts w:ascii="Times New Roman" w:hAnsi="Times New Roman"/>
          <w:b/>
          <w:sz w:val="24"/>
          <w:szCs w:val="24"/>
        </w:rPr>
        <w:t xml:space="preserve"> </w:t>
      </w:r>
      <w:r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Pr="001127F9">
        <w:rPr>
          <w:rFonts w:ascii="Times New Roman" w:eastAsia="Times New Roman" w:hAnsi="Times New Roman"/>
          <w:sz w:val="24"/>
          <w:szCs w:val="24"/>
          <w:lang w:eastAsia="ru-RU"/>
        </w:rPr>
        <w:t>Пакеты прикладных программ для экономистов</w:t>
      </w:r>
      <w:r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  <w:r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/>
      </w:r>
      <w:r w:rsidRPr="001127F9">
        <w:rPr>
          <w:rFonts w:ascii="Times New Roman" w:hAnsi="Times New Roman"/>
          <w:bCs/>
          <w:sz w:val="24"/>
          <w:szCs w:val="24"/>
        </w:rPr>
        <w:t>направлен на формирование следующих компетенций (в соответствии с ФГОС ВО и ОПОП ВО):</w:t>
      </w:r>
    </w:p>
    <w:p w:rsidR="008E3972" w:rsidRPr="001127F9" w:rsidRDefault="005C4105" w:rsidP="00C11790">
      <w:pPr>
        <w:spacing w:after="0" w:line="360" w:lineRule="auto"/>
        <w:ind w:left="357"/>
        <w:jc w:val="right"/>
        <w:rPr>
          <w:rFonts w:ascii="Times New Roman" w:hAnsi="Times New Roman"/>
          <w:b/>
          <w:caps/>
          <w:sz w:val="24"/>
          <w:szCs w:val="24"/>
        </w:rPr>
      </w:pPr>
      <w:r w:rsidRPr="001127F9">
        <w:rPr>
          <w:rFonts w:ascii="Times New Roman" w:hAnsi="Times New Roman"/>
          <w:i/>
        </w:rPr>
        <w:t>Таблица 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983"/>
      </w:tblGrid>
      <w:tr w:rsidR="0032048C" w:rsidRPr="001127F9" w:rsidTr="00224DF0">
        <w:trPr>
          <w:trHeight w:val="353"/>
        </w:trPr>
        <w:tc>
          <w:tcPr>
            <w:tcW w:w="4587" w:type="dxa"/>
            <w:shd w:val="clear" w:color="auto" w:fill="auto"/>
          </w:tcPr>
          <w:p w:rsidR="0032048C" w:rsidRPr="001127F9" w:rsidRDefault="0032048C" w:rsidP="003204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32048C" w:rsidRPr="001127F9" w:rsidRDefault="0032048C" w:rsidP="0032048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i/>
                <w:sz w:val="24"/>
                <w:szCs w:val="24"/>
              </w:rPr>
              <w:t>(код компетенции, уровень освоения)</w:t>
            </w:r>
          </w:p>
        </w:tc>
        <w:tc>
          <w:tcPr>
            <w:tcW w:w="4983" w:type="dxa"/>
            <w:shd w:val="clear" w:color="auto" w:fill="auto"/>
          </w:tcPr>
          <w:p w:rsidR="0032048C" w:rsidRPr="001127F9" w:rsidRDefault="0032048C" w:rsidP="003204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32048C" w:rsidRPr="001127F9" w:rsidRDefault="0032048C" w:rsidP="003204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по дисциплине </w:t>
            </w:r>
          </w:p>
        </w:tc>
      </w:tr>
      <w:tr w:rsidR="008E3972" w:rsidRPr="001127F9" w:rsidTr="00224DF0">
        <w:tc>
          <w:tcPr>
            <w:tcW w:w="4587" w:type="dxa"/>
            <w:shd w:val="clear" w:color="auto" w:fill="auto"/>
          </w:tcPr>
          <w:p w:rsidR="008E3972" w:rsidRPr="001127F9" w:rsidRDefault="00D12B6B" w:rsidP="0032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ОК-3</w:t>
            </w:r>
            <w:r w:rsidR="008E3972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36D7" w:rsidRPr="001127F9">
              <w:rPr>
                <w:rFonts w:ascii="Times New Roman" w:hAnsi="Times New Roman"/>
                <w:sz w:val="24"/>
                <w:szCs w:val="24"/>
              </w:rPr>
              <w:t>(Способность использовать основы экономических знаний в различных сферах деятельности)</w:t>
            </w:r>
          </w:p>
        </w:tc>
        <w:tc>
          <w:tcPr>
            <w:tcW w:w="4983" w:type="dxa"/>
            <w:shd w:val="clear" w:color="auto" w:fill="auto"/>
          </w:tcPr>
          <w:p w:rsidR="008E3972" w:rsidRPr="001127F9" w:rsidRDefault="007C60AF" w:rsidP="0032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З1 ОК-3</w:t>
            </w:r>
            <w:r w:rsidR="006041E3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ЗНАТЬ: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основы экономических знаний</w:t>
            </w:r>
          </w:p>
          <w:p w:rsidR="007C60AF" w:rsidRPr="001127F9" w:rsidRDefault="007C60AF" w:rsidP="0032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У1 ОК-3 </w:t>
            </w:r>
            <w:r w:rsidR="006041E3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>: воспринимать, обобщать и систематизировать экономические знания</w:t>
            </w:r>
          </w:p>
          <w:p w:rsidR="007C60AF" w:rsidRPr="001127F9" w:rsidRDefault="007C60AF" w:rsidP="0032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В1 ОК-3</w:t>
            </w:r>
            <w:r w:rsidR="006041E3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ВЛАДЕТЬ: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навыками   восприятия, обобщения и систематизации экономических знаний</w:t>
            </w:r>
          </w:p>
          <w:p w:rsidR="007C60AF" w:rsidRPr="001127F9" w:rsidRDefault="007C60AF" w:rsidP="00324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5E0" w:rsidRPr="001127F9" w:rsidTr="00224DF0">
        <w:tc>
          <w:tcPr>
            <w:tcW w:w="4587" w:type="dxa"/>
            <w:shd w:val="clear" w:color="auto" w:fill="auto"/>
          </w:tcPr>
          <w:p w:rsidR="005835E0" w:rsidRPr="001127F9" w:rsidRDefault="005835E0" w:rsidP="00324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ПК-8 (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технологии)</w:t>
            </w:r>
          </w:p>
        </w:tc>
        <w:tc>
          <w:tcPr>
            <w:tcW w:w="4983" w:type="dxa"/>
            <w:shd w:val="clear" w:color="auto" w:fill="auto"/>
          </w:tcPr>
          <w:p w:rsidR="005835E0" w:rsidRPr="001127F9" w:rsidRDefault="005835E0" w:rsidP="00604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З 1 ПК-8</w:t>
            </w:r>
            <w:r w:rsidR="006041E3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ЗНАТЬ:  </w:t>
            </w:r>
          </w:p>
          <w:p w:rsidR="005835E0" w:rsidRPr="001127F9" w:rsidRDefault="005835E0" w:rsidP="00324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возможности использования современных технических средств и информационных технологий для анализа экономической ситуации</w:t>
            </w:r>
          </w:p>
          <w:p w:rsidR="005835E0" w:rsidRPr="001127F9" w:rsidRDefault="006041E3" w:rsidP="00324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У 1 ПК-8 </w:t>
            </w:r>
            <w:r w:rsidR="005835E0" w:rsidRPr="001127F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5835E0" w:rsidRPr="001127F9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</w:p>
          <w:p w:rsidR="005835E0" w:rsidRPr="001127F9" w:rsidRDefault="005835E0" w:rsidP="00324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современные технические средства и информационные технологии для анализа экономической ситуации</w:t>
            </w:r>
          </w:p>
          <w:p w:rsidR="005835E0" w:rsidRPr="001127F9" w:rsidRDefault="006041E3" w:rsidP="00324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В1 ПК-8 </w:t>
            </w:r>
            <w:r w:rsidR="005835E0" w:rsidRPr="001127F9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="005835E0" w:rsidRPr="001127F9">
              <w:rPr>
                <w:rFonts w:ascii="Times New Roman" w:hAnsi="Times New Roman"/>
                <w:sz w:val="24"/>
                <w:szCs w:val="24"/>
              </w:rPr>
              <w:t xml:space="preserve"> основными навыками анализа экономической ситуации, используя</w:t>
            </w:r>
          </w:p>
          <w:p w:rsidR="005835E0" w:rsidRPr="001127F9" w:rsidRDefault="005835E0" w:rsidP="00324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современные технические средства и информационные технологии</w:t>
            </w:r>
          </w:p>
        </w:tc>
      </w:tr>
    </w:tbl>
    <w:p w:rsidR="008E3972" w:rsidRPr="001127F9" w:rsidRDefault="008E3972" w:rsidP="00E6403E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E5FCA" w:rsidRPr="001127F9" w:rsidRDefault="00BE6D4B" w:rsidP="00FE4A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 xml:space="preserve">Место дисциплины </w:t>
      </w:r>
      <w:r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="00483638" w:rsidRPr="001127F9">
        <w:rPr>
          <w:rFonts w:ascii="Times New Roman" w:eastAsia="Times New Roman" w:hAnsi="Times New Roman"/>
          <w:b/>
          <w:sz w:val="24"/>
          <w:szCs w:val="24"/>
          <w:lang w:eastAsia="ru-RU"/>
        </w:rPr>
        <w:t>Пакеты прикладных программ для экономистов</w:t>
      </w:r>
      <w:r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» </w:t>
      </w:r>
      <w:r w:rsidRPr="001127F9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B173F1" w:rsidRPr="001127F9">
        <w:rPr>
          <w:rFonts w:ascii="Times New Roman" w:hAnsi="Times New Roman"/>
          <w:b/>
          <w:sz w:val="24"/>
          <w:szCs w:val="24"/>
        </w:rPr>
        <w:t xml:space="preserve">ОПОП ВО </w:t>
      </w:r>
    </w:p>
    <w:p w:rsidR="0002359F" w:rsidRPr="001127F9" w:rsidRDefault="00BE6D4B" w:rsidP="00FE4A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В структуре </w:t>
      </w:r>
      <w:r w:rsidR="007C2738" w:rsidRPr="001127F9">
        <w:rPr>
          <w:rFonts w:ascii="Times New Roman" w:hAnsi="Times New Roman"/>
          <w:sz w:val="24"/>
          <w:szCs w:val="24"/>
        </w:rPr>
        <w:t xml:space="preserve">программы </w:t>
      </w:r>
      <w:r w:rsidR="00483638" w:rsidRPr="001127F9">
        <w:rPr>
          <w:rFonts w:ascii="Times New Roman" w:hAnsi="Times New Roman"/>
          <w:sz w:val="24"/>
          <w:szCs w:val="24"/>
        </w:rPr>
        <w:t>бакалавриата</w:t>
      </w:r>
      <w:r w:rsidRPr="001127F9">
        <w:rPr>
          <w:rFonts w:ascii="Times New Roman" w:hAnsi="Times New Roman"/>
          <w:sz w:val="24"/>
          <w:szCs w:val="24"/>
        </w:rPr>
        <w:t xml:space="preserve"> дисциплина </w:t>
      </w:r>
      <w:r w:rsidR="00483638" w:rsidRPr="001127F9">
        <w:rPr>
          <w:rFonts w:ascii="Times New Roman" w:hAnsi="Times New Roman"/>
          <w:sz w:val="24"/>
          <w:szCs w:val="24"/>
        </w:rPr>
        <w:t xml:space="preserve">«Пакеты прикладных программ для экономистов» </w:t>
      </w:r>
      <w:r w:rsidR="00170EB2" w:rsidRPr="001127F9">
        <w:rPr>
          <w:rFonts w:ascii="Times New Roman" w:hAnsi="Times New Roman"/>
          <w:sz w:val="24"/>
          <w:szCs w:val="24"/>
        </w:rPr>
        <w:t xml:space="preserve">Б1.В.ДВ.02.02 </w:t>
      </w:r>
      <w:r w:rsidRPr="001127F9">
        <w:rPr>
          <w:rFonts w:ascii="Times New Roman" w:hAnsi="Times New Roman"/>
          <w:sz w:val="24"/>
          <w:szCs w:val="24"/>
        </w:rPr>
        <w:t>я</w:t>
      </w:r>
      <w:r w:rsidR="00021920" w:rsidRPr="001127F9">
        <w:rPr>
          <w:rFonts w:ascii="Times New Roman" w:hAnsi="Times New Roman"/>
          <w:sz w:val="24"/>
          <w:szCs w:val="24"/>
        </w:rPr>
        <w:t>вляется дисциплиной по выбору</w:t>
      </w:r>
      <w:r w:rsidR="00236F4E">
        <w:rPr>
          <w:rFonts w:ascii="Times New Roman" w:hAnsi="Times New Roman"/>
          <w:sz w:val="24"/>
          <w:szCs w:val="24"/>
        </w:rPr>
        <w:t xml:space="preserve"> вариативной части ОПОП </w:t>
      </w:r>
      <w:r w:rsidR="00021920" w:rsidRPr="001127F9">
        <w:rPr>
          <w:rFonts w:ascii="Times New Roman" w:hAnsi="Times New Roman"/>
          <w:sz w:val="24"/>
          <w:szCs w:val="24"/>
        </w:rPr>
        <w:t xml:space="preserve"> и предшествует освоению следующих дисциплин:</w:t>
      </w:r>
      <w:r w:rsidR="0002359F" w:rsidRPr="001127F9">
        <w:rPr>
          <w:rFonts w:ascii="Times New Roman" w:hAnsi="Times New Roman"/>
          <w:sz w:val="24"/>
          <w:szCs w:val="24"/>
        </w:rPr>
        <w:t xml:space="preserve"> </w:t>
      </w:r>
    </w:p>
    <w:p w:rsidR="00B173F1" w:rsidRPr="001127F9" w:rsidRDefault="00D3062F" w:rsidP="00B173F1">
      <w:pPr>
        <w:tabs>
          <w:tab w:val="left" w:pos="1134"/>
        </w:tabs>
        <w:ind w:left="567" w:firstLine="284"/>
        <w:jc w:val="right"/>
        <w:rPr>
          <w:rFonts w:ascii="Times New Roman" w:hAnsi="Times New Roman"/>
          <w:i/>
          <w:sz w:val="24"/>
          <w:szCs w:val="24"/>
        </w:rPr>
      </w:pPr>
      <w:r w:rsidRPr="001127F9">
        <w:rPr>
          <w:rFonts w:ascii="Times New Roman" w:hAnsi="Times New Roman"/>
          <w:i/>
          <w:sz w:val="24"/>
          <w:szCs w:val="24"/>
        </w:rPr>
        <w:t xml:space="preserve">Таблица </w:t>
      </w:r>
      <w:r w:rsidR="00224DF0" w:rsidRPr="001127F9">
        <w:rPr>
          <w:rFonts w:ascii="Times New Roman" w:hAnsi="Times New Roman"/>
          <w:i/>
          <w:sz w:val="24"/>
          <w:szCs w:val="24"/>
        </w:rPr>
        <w:t>3</w:t>
      </w:r>
      <w:r w:rsidRPr="001127F9">
        <w:rPr>
          <w:rFonts w:ascii="Times New Roman" w:hAnsi="Times New Roman"/>
          <w:i/>
          <w:sz w:val="24"/>
          <w:szCs w:val="24"/>
        </w:rPr>
        <w:t>.1</w:t>
      </w:r>
    </w:p>
    <w:p w:rsidR="00B173F1" w:rsidRPr="001127F9" w:rsidRDefault="00B173F1" w:rsidP="00B173F1">
      <w:pPr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Разделы дисциплины и междисциплинарные связи с обеспечиваемыми (последующими) дисциплинами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0"/>
        <w:gridCol w:w="785"/>
        <w:gridCol w:w="785"/>
        <w:gridCol w:w="786"/>
        <w:gridCol w:w="786"/>
        <w:gridCol w:w="786"/>
        <w:gridCol w:w="786"/>
        <w:gridCol w:w="786"/>
      </w:tblGrid>
      <w:tr w:rsidR="0073301A" w:rsidRPr="001127F9" w:rsidTr="00E40D27">
        <w:tc>
          <w:tcPr>
            <w:tcW w:w="0" w:type="auto"/>
            <w:vMerge w:val="restart"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0" w:type="auto"/>
            <w:gridSpan w:val="7"/>
          </w:tcPr>
          <w:p w:rsidR="0073301A" w:rsidRPr="001127F9" w:rsidRDefault="0073301A" w:rsidP="00E4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73301A" w:rsidRPr="001127F9" w:rsidTr="00E40D27">
        <w:tc>
          <w:tcPr>
            <w:tcW w:w="0" w:type="auto"/>
            <w:vMerge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301A" w:rsidRPr="001127F9" w:rsidTr="00E40D27">
        <w:tc>
          <w:tcPr>
            <w:tcW w:w="0" w:type="auto"/>
          </w:tcPr>
          <w:p w:rsidR="0073301A" w:rsidRPr="001127F9" w:rsidRDefault="0073301A" w:rsidP="00E40D27">
            <w:pPr>
              <w:numPr>
                <w:ilvl w:val="0"/>
                <w:numId w:val="17"/>
              </w:numPr>
              <w:spacing w:after="0"/>
              <w:ind w:left="470" w:right="-113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01A" w:rsidRPr="001127F9" w:rsidTr="00E40D27">
        <w:tc>
          <w:tcPr>
            <w:tcW w:w="0" w:type="auto"/>
          </w:tcPr>
          <w:p w:rsidR="0073301A" w:rsidRPr="001127F9" w:rsidRDefault="0073301A" w:rsidP="00E40D27">
            <w:pPr>
              <w:numPr>
                <w:ilvl w:val="0"/>
                <w:numId w:val="17"/>
              </w:numPr>
              <w:spacing w:after="0"/>
              <w:ind w:left="470" w:right="-113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73301A" w:rsidRPr="001127F9" w:rsidTr="00E40D27">
        <w:tc>
          <w:tcPr>
            <w:tcW w:w="0" w:type="auto"/>
          </w:tcPr>
          <w:p w:rsidR="0073301A" w:rsidRPr="001127F9" w:rsidRDefault="0073301A" w:rsidP="00E40D27">
            <w:pPr>
              <w:numPr>
                <w:ilvl w:val="0"/>
                <w:numId w:val="17"/>
              </w:numPr>
              <w:spacing w:after="0"/>
              <w:ind w:left="470" w:right="-113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Эконометрика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01A" w:rsidRPr="001127F9" w:rsidTr="00E40D27">
        <w:tc>
          <w:tcPr>
            <w:tcW w:w="0" w:type="auto"/>
          </w:tcPr>
          <w:p w:rsidR="0073301A" w:rsidRPr="001127F9" w:rsidRDefault="0073301A" w:rsidP="00E40D27">
            <w:pPr>
              <w:numPr>
                <w:ilvl w:val="0"/>
                <w:numId w:val="17"/>
              </w:numPr>
              <w:spacing w:after="0"/>
              <w:ind w:left="470" w:right="-113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5F1B2E" w:rsidRDefault="005F1B2E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7F2DA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7F2DA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73301A" w:rsidRPr="001127F9" w:rsidTr="00E40D27">
        <w:tc>
          <w:tcPr>
            <w:tcW w:w="0" w:type="auto"/>
          </w:tcPr>
          <w:p w:rsidR="0073301A" w:rsidRPr="001127F9" w:rsidRDefault="0073301A" w:rsidP="00E40D27">
            <w:pPr>
              <w:numPr>
                <w:ilvl w:val="0"/>
                <w:numId w:val="17"/>
              </w:numPr>
              <w:spacing w:after="0"/>
              <w:ind w:left="470" w:right="-113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301A" w:rsidRPr="001127F9" w:rsidRDefault="0073301A" w:rsidP="00E40D2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5F1B2E" w:rsidRDefault="005F1B2E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1127F9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1A" w:rsidRPr="002B7C5C" w:rsidRDefault="0073301A" w:rsidP="00E40D27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B173F1" w:rsidRPr="001127F9" w:rsidRDefault="00B173F1" w:rsidP="00B17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68C6" w:rsidRPr="001127F9" w:rsidRDefault="00BE5FCA" w:rsidP="0003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Дисциплина </w:t>
      </w:r>
      <w:r w:rsidR="00483638"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="00483638" w:rsidRPr="001127F9">
        <w:rPr>
          <w:rFonts w:ascii="Times New Roman" w:eastAsia="Times New Roman" w:hAnsi="Times New Roman"/>
          <w:sz w:val="24"/>
          <w:szCs w:val="24"/>
          <w:lang w:eastAsia="ru-RU"/>
        </w:rPr>
        <w:t>Пакеты прикладных программ для экономистов</w:t>
      </w:r>
      <w:r w:rsidR="00483638"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  <w:r w:rsidRPr="001127F9">
        <w:rPr>
          <w:rFonts w:ascii="Times New Roman" w:hAnsi="Times New Roman"/>
          <w:sz w:val="24"/>
          <w:szCs w:val="24"/>
        </w:rPr>
        <w:t xml:space="preserve"> тесно связана с блоком основных дисциплин, таких как</w:t>
      </w:r>
      <w:r w:rsidR="00B92D27" w:rsidRPr="001127F9">
        <w:rPr>
          <w:rFonts w:ascii="Times New Roman" w:hAnsi="Times New Roman"/>
          <w:sz w:val="24"/>
          <w:szCs w:val="24"/>
        </w:rPr>
        <w:t xml:space="preserve"> «Эконометрика», «Теория вероятностей и математическая статистика», «Статистика», «Бухгалтерский учет и анализ» и другими. </w:t>
      </w:r>
    </w:p>
    <w:p w:rsidR="00BE5FCA" w:rsidRPr="001127F9" w:rsidRDefault="00BE5FCA" w:rsidP="006D2E7E">
      <w:pPr>
        <w:pStyle w:val="a3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031038" w:rsidRPr="001127F9" w:rsidRDefault="00031038" w:rsidP="00031038">
      <w:pPr>
        <w:snapToGrid w:val="0"/>
        <w:spacing w:line="200" w:lineRule="atLeast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Входные требования для освоения дисциплины, предварительные условия.</w:t>
      </w:r>
    </w:p>
    <w:p w:rsidR="005675DD" w:rsidRPr="001127F9" w:rsidRDefault="005675DD" w:rsidP="00695C46">
      <w:pPr>
        <w:spacing w:after="0" w:line="240" w:lineRule="auto"/>
        <w:ind w:right="15"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Необходимыми условиями для освоения дисциплины являются</w:t>
      </w:r>
      <w:r w:rsidR="00695C46">
        <w:rPr>
          <w:rFonts w:ascii="Times New Roman" w:hAnsi="Times New Roman"/>
          <w:sz w:val="24"/>
          <w:szCs w:val="24"/>
        </w:rPr>
        <w:t xml:space="preserve"> к</w:t>
      </w:r>
      <w:r w:rsidRPr="001127F9">
        <w:rPr>
          <w:rFonts w:ascii="Times New Roman" w:hAnsi="Times New Roman"/>
          <w:sz w:val="24"/>
          <w:szCs w:val="24"/>
        </w:rPr>
        <w:t>омпетенции, сформированные в ходе освоения дисциплины «Введение в экономическую теорию» для бакалавров:</w:t>
      </w:r>
    </w:p>
    <w:p w:rsidR="005675DD" w:rsidRPr="001127F9" w:rsidRDefault="005675DD" w:rsidP="00097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</w:t>
      </w:r>
      <w:r w:rsidRPr="001127F9">
        <w:rPr>
          <w:rFonts w:ascii="Times New Roman" w:hAnsi="Times New Roman"/>
          <w:sz w:val="24"/>
          <w:szCs w:val="24"/>
        </w:rPr>
        <w:lastRenderedPageBreak/>
        <w:t>коммуникационных технологий и с учетом основных требований информационной безопасности (ОПК-1);</w:t>
      </w:r>
    </w:p>
    <w:p w:rsidR="00A3227A" w:rsidRPr="001127F9" w:rsidRDefault="005675DD" w:rsidP="00097C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127F9">
        <w:rPr>
          <w:rFonts w:ascii="Times New Roman" w:hAnsi="Times New Roman"/>
          <w:sz w:val="24"/>
          <w:szCs w:val="24"/>
        </w:rPr>
        <w:t>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(ПК-6).</w:t>
      </w:r>
      <w:r w:rsidR="00097C58" w:rsidRPr="001127F9">
        <w:rPr>
          <w:rFonts w:ascii="Times New Roman" w:hAnsi="Times New Roman"/>
          <w:sz w:val="24"/>
          <w:szCs w:val="24"/>
        </w:rPr>
        <w:t xml:space="preserve"> Для успешного освоения дисциплины также необходимо:</w:t>
      </w:r>
    </w:p>
    <w:p w:rsidR="00031038" w:rsidRPr="001127F9" w:rsidRDefault="00031038" w:rsidP="001842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031038" w:rsidRPr="001127F9" w:rsidRDefault="00031038" w:rsidP="00031038">
      <w:pPr>
        <w:spacing w:after="0" w:line="240" w:lineRule="auto"/>
        <w:ind w:left="360" w:firstLine="41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основные разделы курса информатики;</w:t>
      </w:r>
    </w:p>
    <w:p w:rsidR="00031038" w:rsidRPr="001127F9" w:rsidRDefault="00031038" w:rsidP="0003103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основы математики для решения расчётных задач.</w:t>
      </w:r>
    </w:p>
    <w:p w:rsidR="00031038" w:rsidRPr="001127F9" w:rsidRDefault="00031038" w:rsidP="0003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031038" w:rsidRPr="001127F9" w:rsidRDefault="00031038" w:rsidP="0003103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Использовать локальные и глобальные сети ЭВМ.</w:t>
      </w:r>
    </w:p>
    <w:p w:rsidR="00031038" w:rsidRPr="001127F9" w:rsidRDefault="00031038" w:rsidP="0003103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Работать с аппаратным, программным и информационным обеспечением персонального компьютера.</w:t>
      </w:r>
    </w:p>
    <w:p w:rsidR="00031038" w:rsidRPr="001127F9" w:rsidRDefault="00031038" w:rsidP="0003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Владеть:</w:t>
      </w:r>
    </w:p>
    <w:p w:rsidR="00031038" w:rsidRPr="001127F9" w:rsidRDefault="00031038" w:rsidP="0003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базовыми навыками работы с персональным компьютером.</w:t>
      </w:r>
    </w:p>
    <w:p w:rsidR="00031038" w:rsidRPr="001127F9" w:rsidRDefault="00031038" w:rsidP="0003103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 основами математики для решения уравнений, составления формул, представления зависимостей в графическом виде;</w:t>
      </w:r>
    </w:p>
    <w:p w:rsidR="00031038" w:rsidRPr="001127F9" w:rsidRDefault="00031038" w:rsidP="0003103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Навыками подготовки нецифровых текстовых, табличных документов, работы с массивами данных и иметь представление о способах манипуляции данными и возможных расчетах.</w:t>
      </w:r>
    </w:p>
    <w:p w:rsidR="00031038" w:rsidRPr="001127F9" w:rsidRDefault="00031038" w:rsidP="00031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E44" w:rsidRPr="001127F9" w:rsidRDefault="00E46208" w:rsidP="00265CF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 xml:space="preserve">Объем дисциплины </w:t>
      </w:r>
      <w:r w:rsidR="00B3310B" w:rsidRPr="0075382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="00B3310B" w:rsidRPr="00753824">
        <w:rPr>
          <w:rFonts w:ascii="Times New Roman" w:eastAsia="Times New Roman" w:hAnsi="Times New Roman"/>
          <w:b/>
          <w:sz w:val="24"/>
          <w:szCs w:val="24"/>
          <w:lang w:eastAsia="ru-RU"/>
        </w:rPr>
        <w:t>Пакеты прикладных программ для экономистов</w:t>
      </w:r>
      <w:r w:rsidR="00B3310B" w:rsidRPr="0075382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  <w:r w:rsidR="00B3310B" w:rsidRPr="001127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Pr="001127F9">
        <w:rPr>
          <w:rFonts w:ascii="Times New Roman" w:hAnsi="Times New Roman"/>
          <w:b/>
          <w:sz w:val="24"/>
          <w:szCs w:val="24"/>
        </w:rPr>
        <w:t>в з. е. с указанием количества академических часов, выделенных на контактную работу обучающихся с преподавателем и самостоятельную работу обучающихся</w:t>
      </w:r>
    </w:p>
    <w:p w:rsidR="00E46208" w:rsidRPr="001127F9" w:rsidRDefault="00E46208" w:rsidP="00B01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55C" w:rsidRPr="001127F9" w:rsidRDefault="00BE5FCA" w:rsidP="007475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623F4F" w:rsidRPr="001127F9">
        <w:rPr>
          <w:rFonts w:ascii="Times New Roman" w:hAnsi="Times New Roman"/>
          <w:sz w:val="24"/>
          <w:szCs w:val="24"/>
        </w:rPr>
        <w:t>3 зачетных единицы</w:t>
      </w:r>
      <w:r w:rsidR="005E1059" w:rsidRPr="001127F9">
        <w:rPr>
          <w:rFonts w:ascii="Times New Roman" w:hAnsi="Times New Roman"/>
          <w:sz w:val="24"/>
          <w:szCs w:val="24"/>
        </w:rPr>
        <w:t>, 108</w:t>
      </w:r>
      <w:r w:rsidR="00B011F0" w:rsidRPr="001127F9">
        <w:rPr>
          <w:rFonts w:ascii="Times New Roman" w:hAnsi="Times New Roman"/>
          <w:sz w:val="24"/>
          <w:szCs w:val="24"/>
        </w:rPr>
        <w:t xml:space="preserve"> часов</w:t>
      </w:r>
      <w:r w:rsidRPr="001127F9">
        <w:rPr>
          <w:rFonts w:ascii="Times New Roman" w:hAnsi="Times New Roman"/>
          <w:sz w:val="24"/>
          <w:szCs w:val="24"/>
        </w:rPr>
        <w:t xml:space="preserve">. </w:t>
      </w:r>
      <w:bookmarkStart w:id="0" w:name="_Toc252365034"/>
      <w:r w:rsidR="0074755C" w:rsidRPr="001127F9">
        <w:rPr>
          <w:rFonts w:ascii="Times New Roman" w:hAnsi="Times New Roman"/>
          <w:sz w:val="24"/>
          <w:szCs w:val="24"/>
        </w:rPr>
        <w:t>из которых 24,3 часа составляет контактная работа бакалавра с преподавателем (1</w:t>
      </w:r>
      <w:r w:rsidR="00E01CF1" w:rsidRPr="001127F9">
        <w:rPr>
          <w:rFonts w:ascii="Times New Roman" w:hAnsi="Times New Roman"/>
          <w:sz w:val="24"/>
          <w:szCs w:val="24"/>
        </w:rPr>
        <w:t>0</w:t>
      </w:r>
      <w:r w:rsidR="0074755C" w:rsidRPr="001127F9">
        <w:rPr>
          <w:rFonts w:ascii="Times New Roman" w:hAnsi="Times New Roman"/>
          <w:sz w:val="24"/>
          <w:szCs w:val="24"/>
        </w:rPr>
        <w:t xml:space="preserve"> часов занятия лекционного типа, 14 часов занятия семинарского типа</w:t>
      </w:r>
      <w:r w:rsidR="00E01CF1" w:rsidRPr="001127F9">
        <w:rPr>
          <w:rFonts w:ascii="Times New Roman" w:hAnsi="Times New Roman"/>
          <w:sz w:val="24"/>
          <w:szCs w:val="24"/>
        </w:rPr>
        <w:t>, 0,3</w:t>
      </w:r>
      <w:r w:rsidR="0074755C" w:rsidRPr="001127F9">
        <w:rPr>
          <w:rFonts w:ascii="Times New Roman" w:hAnsi="Times New Roman"/>
          <w:sz w:val="24"/>
          <w:szCs w:val="24"/>
        </w:rPr>
        <w:t xml:space="preserve"> часа ИКР), 83,7 часа составляет самостоятельная работа бакалавра</w:t>
      </w:r>
      <w:r w:rsidR="007C5E92" w:rsidRPr="001127F9">
        <w:rPr>
          <w:rFonts w:ascii="Times New Roman" w:hAnsi="Times New Roman"/>
          <w:sz w:val="24"/>
          <w:szCs w:val="24"/>
        </w:rPr>
        <w:t>.</w:t>
      </w:r>
    </w:p>
    <w:p w:rsidR="004E5A4D" w:rsidRPr="001127F9" w:rsidRDefault="00E44407" w:rsidP="00E44407">
      <w:pPr>
        <w:spacing w:after="0" w:line="240" w:lineRule="auto"/>
        <w:ind w:firstLine="770"/>
        <w:jc w:val="right"/>
        <w:rPr>
          <w:rFonts w:ascii="Times New Roman" w:hAnsi="Times New Roman"/>
          <w:bCs/>
          <w:i/>
          <w:sz w:val="24"/>
          <w:szCs w:val="24"/>
        </w:rPr>
      </w:pPr>
      <w:r w:rsidRPr="001127F9">
        <w:rPr>
          <w:rFonts w:ascii="Times New Roman" w:hAnsi="Times New Roman"/>
          <w:bCs/>
          <w:i/>
          <w:sz w:val="24"/>
          <w:szCs w:val="24"/>
        </w:rPr>
        <w:t>Таблица 4.</w:t>
      </w:r>
      <w:r w:rsidR="00236F4E">
        <w:rPr>
          <w:rFonts w:ascii="Times New Roman" w:hAnsi="Times New Roman"/>
          <w:bCs/>
          <w:i/>
          <w:sz w:val="24"/>
          <w:szCs w:val="24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17"/>
        <w:gridCol w:w="426"/>
        <w:gridCol w:w="850"/>
        <w:gridCol w:w="426"/>
        <w:gridCol w:w="424"/>
        <w:gridCol w:w="354"/>
        <w:gridCol w:w="355"/>
        <w:gridCol w:w="354"/>
        <w:gridCol w:w="355"/>
      </w:tblGrid>
      <w:tr w:rsidR="00E44407" w:rsidRPr="001127F9" w:rsidTr="00DD3853">
        <w:tc>
          <w:tcPr>
            <w:tcW w:w="4928" w:type="dxa"/>
            <w:vMerge w:val="restart"/>
            <w:vAlign w:val="center"/>
          </w:tcPr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  <w:r w:rsidRPr="001127F9"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1417" w:type="dxa"/>
            <w:vMerge w:val="restart"/>
          </w:tcPr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</w:p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</w:p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  <w:r w:rsidRPr="001127F9">
              <w:rPr>
                <w:rFonts w:ascii="Times New Roman" w:hAnsi="Times New Roman"/>
              </w:rPr>
              <w:t>Трудоемкость дисциплины</w:t>
            </w:r>
          </w:p>
        </w:tc>
        <w:tc>
          <w:tcPr>
            <w:tcW w:w="3544" w:type="dxa"/>
            <w:gridSpan w:val="8"/>
            <w:vAlign w:val="center"/>
          </w:tcPr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  <w:r w:rsidRPr="001127F9">
              <w:rPr>
                <w:rFonts w:ascii="Times New Roman" w:hAnsi="Times New Roman"/>
              </w:rPr>
              <w:t xml:space="preserve">Семестры </w:t>
            </w:r>
          </w:p>
        </w:tc>
      </w:tr>
      <w:tr w:rsidR="00E44407" w:rsidRPr="001127F9" w:rsidTr="0073301A">
        <w:trPr>
          <w:cantSplit/>
          <w:trHeight w:val="1134"/>
        </w:trPr>
        <w:tc>
          <w:tcPr>
            <w:tcW w:w="4928" w:type="dxa"/>
            <w:vMerge/>
            <w:vAlign w:val="center"/>
          </w:tcPr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44407" w:rsidRPr="001127F9" w:rsidRDefault="00E44407" w:rsidP="00224D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1 семестр</w:t>
            </w:r>
          </w:p>
        </w:tc>
        <w:tc>
          <w:tcPr>
            <w:tcW w:w="850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424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  <w:tc>
          <w:tcPr>
            <w:tcW w:w="354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  <w:tc>
          <w:tcPr>
            <w:tcW w:w="355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  <w:tc>
          <w:tcPr>
            <w:tcW w:w="354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7 семестр</w:t>
            </w:r>
          </w:p>
        </w:tc>
        <w:tc>
          <w:tcPr>
            <w:tcW w:w="355" w:type="dxa"/>
            <w:textDirection w:val="btLr"/>
            <w:vAlign w:val="center"/>
          </w:tcPr>
          <w:p w:rsidR="00E44407" w:rsidRPr="001127F9" w:rsidRDefault="00E44407" w:rsidP="0073301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7F9">
              <w:rPr>
                <w:rFonts w:ascii="Times New Roman" w:hAnsi="Times New Roman"/>
                <w:sz w:val="20"/>
                <w:szCs w:val="20"/>
              </w:rPr>
              <w:t>8 семестр</w:t>
            </w:r>
          </w:p>
        </w:tc>
      </w:tr>
      <w:tr w:rsidR="00E44407" w:rsidRPr="001127F9" w:rsidTr="000405E2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обучающегося с преподавателем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(при проведении учебных занятий):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C11E4E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C11E4E" w:rsidP="00801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44407" w:rsidRPr="001127F9" w:rsidTr="000405E2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27F9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аудиторная, в том числе: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07" w:rsidRPr="001127F9" w:rsidTr="000405E2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</w:t>
            </w:r>
            <w:r w:rsidR="00C11E4E" w:rsidRPr="001127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</w:t>
            </w:r>
            <w:r w:rsidR="00C11E4E" w:rsidRPr="001127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07" w:rsidRPr="001127F9" w:rsidTr="000405E2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Семинары (С)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rPr>
          <w:trHeight w:val="100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Научно-практические занятия (НПЗ) в аудитории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C11E4E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C11E4E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73301A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1127F9">
              <w:rPr>
                <w:rFonts w:ascii="Times New Roman" w:hAnsi="Times New Roman"/>
                <w:b/>
                <w:i/>
                <w:sz w:val="24"/>
                <w:szCs w:val="24"/>
              </w:rPr>
              <w:t>внеаудиторная, в том числе: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73301A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Индивидуальная работа обучающегося с преподавателем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c>
          <w:tcPr>
            <w:tcW w:w="4928" w:type="dxa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27F9">
              <w:rPr>
                <w:rFonts w:ascii="Times New Roman" w:hAnsi="Times New Roman"/>
                <w:b/>
                <w:i/>
                <w:sz w:val="24"/>
                <w:szCs w:val="24"/>
              </w:rPr>
              <w:t>контактная работа в ЭИОС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E44407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rPr>
          <w:trHeight w:val="513"/>
        </w:trPr>
        <w:tc>
          <w:tcPr>
            <w:tcW w:w="4928" w:type="dxa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слушателя (СРС)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4A69E9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4A69E9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E44407" w:rsidRPr="001127F9" w:rsidRDefault="00E44407" w:rsidP="00236F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236F4E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236F4E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07" w:rsidRPr="001127F9" w:rsidTr="000405E2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Общая трудоемкость (в  з.е./часах)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4407" w:rsidRPr="001127F9" w:rsidRDefault="004A69E9" w:rsidP="0004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3</w:t>
            </w:r>
            <w:r w:rsidR="00E44407" w:rsidRPr="001127F9">
              <w:rPr>
                <w:rFonts w:ascii="Times New Roman" w:hAnsi="Times New Roman"/>
                <w:sz w:val="24"/>
                <w:szCs w:val="24"/>
              </w:rPr>
              <w:t>/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4407" w:rsidRPr="001127F9" w:rsidRDefault="004A69E9" w:rsidP="00753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E44407" w:rsidRPr="001127F9" w:rsidRDefault="00E44407" w:rsidP="007538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407" w:rsidRPr="001127F9" w:rsidRDefault="00E44407" w:rsidP="00753824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</w:p>
    <w:p w:rsidR="0039055D" w:rsidRPr="001127F9" w:rsidRDefault="0039055D" w:rsidP="0039055D">
      <w:pPr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9055D" w:rsidRPr="001127F9" w:rsidRDefault="0039055D" w:rsidP="0039055D">
      <w:pPr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 xml:space="preserve">5.1. Содержание дисциплины </w:t>
      </w:r>
    </w:p>
    <w:p w:rsidR="0039746C" w:rsidRPr="001127F9" w:rsidRDefault="0029508E" w:rsidP="0039746C">
      <w:pPr>
        <w:spacing w:before="60" w:after="60"/>
        <w:ind w:firstLine="7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39746C" w:rsidRPr="001127F9">
        <w:rPr>
          <w:rFonts w:ascii="Times New Roman" w:hAnsi="Times New Roman"/>
          <w:b/>
          <w:sz w:val="24"/>
          <w:szCs w:val="24"/>
        </w:rPr>
        <w:t xml:space="preserve"> 1. Состав и структура экономических информационных систем. Классификация программного обеспечения экономических информационных систем. Программные комплексы и системы (операционные системы, редакторы, электронные таблицы, базы данных и т. п.).</w:t>
      </w:r>
    </w:p>
    <w:p w:rsidR="0039746C" w:rsidRPr="001127F9" w:rsidRDefault="0039746C" w:rsidP="0039746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Состав и структура экономических информационных систем. Программное обеспечение (ПО) АРМ, классификация Системное ПО (ОС, оболочки, ПО диагностики и защиты, ПО ведения диалога), прикладное ПО (ПО ведения баз данных, ПО обработки табличных данных, обработка текстовой информации и др., ПО для разработки экономических информационных систем. Классификация прикладного ПО. </w:t>
      </w:r>
    </w:p>
    <w:p w:rsidR="0039746C" w:rsidRPr="001127F9" w:rsidRDefault="0039746C" w:rsidP="0039746C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1127F9">
        <w:rPr>
          <w:sz w:val="24"/>
          <w:szCs w:val="24"/>
        </w:rPr>
        <w:t>Технологии кодирования, унифицированного поиска, проектирования систем; технологии документального обеспечения управленческой деятельности и др. Интеллектуальные системы. Экспертные системы. Средства статистического анализа, автоматизированные банковские системы. ИС фондового рынка. Классы бухгалтерских информационных систем. Маркетинговые, справочно-правовые системы, программы решения задач сетевого планирования, оптимизации и других (</w:t>
      </w:r>
      <w:r w:rsidRPr="001127F9">
        <w:rPr>
          <w:sz w:val="24"/>
          <w:szCs w:val="24"/>
          <w:lang w:val="en-US"/>
        </w:rPr>
        <w:t>SPU</w:t>
      </w:r>
      <w:r w:rsidRPr="001127F9">
        <w:rPr>
          <w:sz w:val="24"/>
          <w:szCs w:val="24"/>
        </w:rPr>
        <w:t xml:space="preserve">, </w:t>
      </w:r>
      <w:r w:rsidRPr="001127F9">
        <w:rPr>
          <w:sz w:val="24"/>
          <w:szCs w:val="24"/>
          <w:lang w:val="en-US"/>
        </w:rPr>
        <w:t>Excel</w:t>
      </w:r>
      <w:r w:rsidRPr="001127F9">
        <w:rPr>
          <w:sz w:val="24"/>
          <w:szCs w:val="24"/>
        </w:rPr>
        <w:t>). Технологии обработки текстовых и табличных данных средствми Ms Office.</w:t>
      </w:r>
    </w:p>
    <w:p w:rsidR="0039746C" w:rsidRPr="001127F9" w:rsidRDefault="0039746C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</w:p>
    <w:p w:rsidR="0039746C" w:rsidRPr="001127F9" w:rsidRDefault="0029508E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39746C" w:rsidRPr="001127F9">
        <w:rPr>
          <w:rFonts w:ascii="Times New Roman" w:hAnsi="Times New Roman"/>
          <w:b/>
          <w:sz w:val="24"/>
          <w:szCs w:val="24"/>
        </w:rPr>
        <w:t xml:space="preserve"> 2. Основы работы с </w:t>
      </w:r>
      <w:r w:rsidR="003B4D03">
        <w:rPr>
          <w:rFonts w:ascii="Times New Roman" w:hAnsi="Times New Roman"/>
          <w:b/>
          <w:sz w:val="24"/>
          <w:szCs w:val="24"/>
        </w:rPr>
        <w:t xml:space="preserve">интегрированным пакетом </w:t>
      </w:r>
      <w:r w:rsidR="0039746C" w:rsidRPr="001127F9">
        <w:rPr>
          <w:rFonts w:ascii="Times New Roman" w:hAnsi="Times New Roman"/>
          <w:b/>
          <w:sz w:val="24"/>
          <w:szCs w:val="24"/>
          <w:lang w:val="en-US"/>
        </w:rPr>
        <w:t>Ms</w:t>
      </w:r>
      <w:r w:rsidR="0039746C" w:rsidRPr="001127F9">
        <w:rPr>
          <w:rFonts w:ascii="Times New Roman" w:hAnsi="Times New Roman"/>
          <w:b/>
          <w:sz w:val="24"/>
          <w:szCs w:val="24"/>
        </w:rPr>
        <w:t xml:space="preserve"> </w:t>
      </w:r>
      <w:r w:rsidR="0039746C" w:rsidRPr="001127F9">
        <w:rPr>
          <w:rFonts w:ascii="Times New Roman" w:hAnsi="Times New Roman"/>
          <w:b/>
          <w:sz w:val="24"/>
          <w:szCs w:val="24"/>
          <w:lang w:val="en-US"/>
        </w:rPr>
        <w:t>Office</w:t>
      </w:r>
      <w:r w:rsidR="0039746C" w:rsidRPr="001127F9">
        <w:rPr>
          <w:rFonts w:ascii="Times New Roman" w:hAnsi="Times New Roman"/>
          <w:b/>
          <w:sz w:val="24"/>
          <w:szCs w:val="24"/>
        </w:rPr>
        <w:t>. На</w:t>
      </w:r>
      <w:r w:rsidR="003B4D03">
        <w:rPr>
          <w:rFonts w:ascii="Times New Roman" w:hAnsi="Times New Roman"/>
          <w:b/>
          <w:sz w:val="24"/>
          <w:szCs w:val="24"/>
        </w:rPr>
        <w:t>значение, на</w:t>
      </w:r>
      <w:r w:rsidR="0039746C" w:rsidRPr="001127F9">
        <w:rPr>
          <w:rFonts w:ascii="Times New Roman" w:hAnsi="Times New Roman"/>
          <w:b/>
          <w:sz w:val="24"/>
          <w:szCs w:val="24"/>
        </w:rPr>
        <w:t>стройка</w:t>
      </w:r>
      <w:r w:rsidR="003B4D03">
        <w:rPr>
          <w:rFonts w:ascii="Times New Roman" w:hAnsi="Times New Roman"/>
          <w:b/>
          <w:sz w:val="24"/>
          <w:szCs w:val="24"/>
        </w:rPr>
        <w:t xml:space="preserve">, параметры и обмен данными между программами </w:t>
      </w:r>
      <w:r w:rsidR="003B4D03">
        <w:rPr>
          <w:rFonts w:ascii="Times New Roman" w:hAnsi="Times New Roman"/>
          <w:b/>
          <w:sz w:val="24"/>
          <w:szCs w:val="24"/>
          <w:lang w:val="en-US"/>
        </w:rPr>
        <w:t>MsOffice</w:t>
      </w:r>
      <w:r w:rsidR="0039746C" w:rsidRPr="001127F9">
        <w:rPr>
          <w:rFonts w:ascii="Times New Roman" w:hAnsi="Times New Roman"/>
          <w:b/>
          <w:sz w:val="24"/>
          <w:szCs w:val="24"/>
        </w:rPr>
        <w:t>.</w:t>
      </w:r>
    </w:p>
    <w:p w:rsidR="0039746C" w:rsidRPr="001127F9" w:rsidRDefault="00C1725A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  <w:r w:rsidRPr="00B13AE2">
        <w:rPr>
          <w:rFonts w:ascii="Times New Roman" w:hAnsi="Times New Roman"/>
          <w:sz w:val="24"/>
          <w:szCs w:val="24"/>
        </w:rPr>
        <w:t xml:space="preserve">Возможности текстового редактора </w:t>
      </w:r>
      <w:r w:rsidRPr="00B13AE2">
        <w:rPr>
          <w:rFonts w:ascii="Times New Roman" w:hAnsi="Times New Roman"/>
          <w:sz w:val="24"/>
          <w:szCs w:val="24"/>
          <w:lang w:val="en-US"/>
        </w:rPr>
        <w:t>Ms</w:t>
      </w:r>
      <w:r w:rsidRPr="00B13AE2">
        <w:rPr>
          <w:rFonts w:ascii="Times New Roman" w:hAnsi="Times New Roman"/>
          <w:sz w:val="24"/>
          <w:szCs w:val="24"/>
        </w:rPr>
        <w:t xml:space="preserve"> </w:t>
      </w:r>
      <w:r w:rsidRPr="00B13AE2">
        <w:rPr>
          <w:rFonts w:ascii="Times New Roman" w:hAnsi="Times New Roman"/>
          <w:sz w:val="24"/>
          <w:szCs w:val="24"/>
          <w:lang w:val="en-US"/>
        </w:rPr>
        <w:t>Word</w:t>
      </w:r>
      <w:r w:rsidRPr="00B13AE2">
        <w:rPr>
          <w:rFonts w:ascii="Times New Roman" w:hAnsi="Times New Roman"/>
          <w:sz w:val="24"/>
          <w:szCs w:val="24"/>
        </w:rPr>
        <w:t xml:space="preserve">, создание таблиц. Основные приёмы работы с электронными таблицами </w:t>
      </w:r>
      <w:r w:rsidRPr="00B13AE2">
        <w:rPr>
          <w:rFonts w:ascii="Times New Roman" w:hAnsi="Times New Roman"/>
          <w:sz w:val="24"/>
          <w:szCs w:val="24"/>
          <w:lang w:val="en-US"/>
        </w:rPr>
        <w:t>Excel</w:t>
      </w:r>
      <w:r w:rsidRPr="00B13AE2">
        <w:rPr>
          <w:rFonts w:ascii="Times New Roman" w:hAnsi="Times New Roman"/>
          <w:sz w:val="24"/>
          <w:szCs w:val="24"/>
        </w:rPr>
        <w:t xml:space="preserve">. Приёмы вычислений и диаграммы. Этапы создания презентаций в </w:t>
      </w:r>
      <w:r w:rsidRPr="00B13AE2">
        <w:rPr>
          <w:rFonts w:ascii="Times New Roman" w:hAnsi="Times New Roman"/>
          <w:sz w:val="24"/>
          <w:szCs w:val="24"/>
          <w:lang w:val="en-US"/>
        </w:rPr>
        <w:t>PowerPoint</w:t>
      </w:r>
      <w:r w:rsidRPr="00B13AE2">
        <w:rPr>
          <w:rFonts w:ascii="Times New Roman" w:hAnsi="Times New Roman"/>
          <w:sz w:val="24"/>
          <w:szCs w:val="24"/>
        </w:rPr>
        <w:t>. Настройка параметров презентации: макеты, анимация, элементы управления.</w:t>
      </w:r>
    </w:p>
    <w:p w:rsidR="0039746C" w:rsidRPr="001127F9" w:rsidRDefault="0039746C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Основы работы  в Winword (форматирование, сохранение,   открытие  документа). Создание и редактирование таблиц в программе Excel’2000.  Организация данных  в Excel’2000. Форматы данных. Создание формул, адресация. Создание графиков и диаграмм средствами   Excel’2000.  Ms PowerPoint. Подготовка и управление полноэкранным показом, анимация. Структура и сценарий презентации. Основные понятия базы данных. Типы данных </w:t>
      </w:r>
      <w:r w:rsidRPr="001127F9">
        <w:rPr>
          <w:rFonts w:ascii="Times New Roman" w:hAnsi="Times New Roman"/>
          <w:sz w:val="24"/>
          <w:szCs w:val="24"/>
          <w:lang w:val="en-US"/>
        </w:rPr>
        <w:t>MsAccess</w:t>
      </w:r>
      <w:r w:rsidRPr="001127F9">
        <w:rPr>
          <w:rFonts w:ascii="Times New Roman" w:hAnsi="Times New Roman"/>
          <w:sz w:val="24"/>
          <w:szCs w:val="24"/>
        </w:rPr>
        <w:t xml:space="preserve"> и основные объекты СУБД.</w:t>
      </w:r>
    </w:p>
    <w:p w:rsidR="0039746C" w:rsidRPr="001127F9" w:rsidRDefault="0039746C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</w:p>
    <w:p w:rsidR="0039746C" w:rsidRPr="001127F9" w:rsidRDefault="0029508E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39746C" w:rsidRPr="001127F9">
        <w:rPr>
          <w:rFonts w:ascii="Times New Roman" w:hAnsi="Times New Roman"/>
          <w:b/>
          <w:sz w:val="24"/>
          <w:szCs w:val="24"/>
        </w:rPr>
        <w:t xml:space="preserve"> 3. Практическая работа в </w:t>
      </w:r>
      <w:r w:rsidR="0039746C" w:rsidRPr="001127F9">
        <w:rPr>
          <w:rFonts w:ascii="Times New Roman" w:hAnsi="Times New Roman"/>
          <w:b/>
          <w:sz w:val="24"/>
          <w:szCs w:val="24"/>
          <w:lang w:val="en-US"/>
        </w:rPr>
        <w:t>Ms</w:t>
      </w:r>
      <w:r w:rsidR="0039746C" w:rsidRPr="001127F9">
        <w:rPr>
          <w:rFonts w:ascii="Times New Roman" w:hAnsi="Times New Roman"/>
          <w:b/>
          <w:sz w:val="24"/>
          <w:szCs w:val="24"/>
        </w:rPr>
        <w:t xml:space="preserve"> </w:t>
      </w:r>
      <w:r w:rsidR="0039746C" w:rsidRPr="001127F9">
        <w:rPr>
          <w:rFonts w:ascii="Times New Roman" w:hAnsi="Times New Roman"/>
          <w:b/>
          <w:sz w:val="24"/>
          <w:szCs w:val="24"/>
          <w:lang w:val="en-US"/>
        </w:rPr>
        <w:t>Word</w:t>
      </w:r>
      <w:r w:rsidR="0039746C" w:rsidRPr="001127F9">
        <w:rPr>
          <w:rFonts w:ascii="Times New Roman" w:hAnsi="Times New Roman"/>
          <w:b/>
          <w:sz w:val="24"/>
          <w:szCs w:val="24"/>
        </w:rPr>
        <w:t>. Этапы создания документа, настройка, форматирование, редактирование. Работа с текстами сложной структуры, пароли, многоуровневые тексты. Создание и применение стилей, шаблонов и макросов.</w:t>
      </w:r>
    </w:p>
    <w:p w:rsidR="0039746C" w:rsidRPr="001127F9" w:rsidRDefault="0039746C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</w:p>
    <w:p w:rsidR="0039746C" w:rsidRPr="001127F9" w:rsidRDefault="0039746C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Ввод   текста, установка полей  и параметров абзаца и  текста. Форматирование документа. Работа с графикой (создание и вставка рисунков). Установка связи  с  документами,   созданными  в  других приложениях.  Настройка панелей  инструментов. Создание таблиц в текстовом редакторе </w:t>
      </w:r>
      <w:r w:rsidRPr="001127F9">
        <w:rPr>
          <w:rFonts w:ascii="Times New Roman" w:hAnsi="Times New Roman"/>
          <w:sz w:val="24"/>
          <w:szCs w:val="24"/>
          <w:lang w:val="en-US"/>
        </w:rPr>
        <w:t>MSWord</w:t>
      </w:r>
      <w:r w:rsidRPr="001127F9">
        <w:rPr>
          <w:rFonts w:ascii="Times New Roman" w:hAnsi="Times New Roman"/>
          <w:sz w:val="24"/>
          <w:szCs w:val="24"/>
        </w:rPr>
        <w:t>’2010. Вставка номеров   страниц, сносок,   ссылок,   закладок,    гиперссылок,   примечаний,  спецсимволов  в  документ.  Работа  с   колонтитулами. С</w:t>
      </w:r>
      <w:r w:rsidR="00C03FD6">
        <w:rPr>
          <w:rFonts w:ascii="Times New Roman" w:hAnsi="Times New Roman"/>
          <w:sz w:val="24"/>
          <w:szCs w:val="24"/>
        </w:rPr>
        <w:t>оздание автотекста и автозамены, применение стилей.</w:t>
      </w:r>
      <w:r w:rsidRPr="001127F9">
        <w:rPr>
          <w:rFonts w:ascii="Times New Roman" w:hAnsi="Times New Roman"/>
          <w:sz w:val="24"/>
          <w:szCs w:val="24"/>
        </w:rPr>
        <w:t xml:space="preserve"> </w:t>
      </w:r>
    </w:p>
    <w:p w:rsidR="0039746C" w:rsidRPr="001127F9" w:rsidRDefault="0039746C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sz w:val="24"/>
          <w:szCs w:val="24"/>
        </w:rPr>
      </w:pPr>
    </w:p>
    <w:p w:rsidR="0039746C" w:rsidRPr="001127F9" w:rsidRDefault="0029508E" w:rsidP="0039746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39746C" w:rsidRPr="001127F9">
        <w:rPr>
          <w:rFonts w:ascii="Times New Roman" w:hAnsi="Times New Roman"/>
          <w:b/>
          <w:sz w:val="24"/>
          <w:szCs w:val="24"/>
        </w:rPr>
        <w:t xml:space="preserve"> 4. С</w:t>
      </w:r>
      <w:r w:rsidR="00F15B5B">
        <w:rPr>
          <w:rFonts w:ascii="Times New Roman" w:hAnsi="Times New Roman"/>
          <w:b/>
          <w:sz w:val="24"/>
          <w:szCs w:val="24"/>
        </w:rPr>
        <w:t>оздание</w:t>
      </w:r>
      <w:r w:rsidR="001361E2">
        <w:rPr>
          <w:rFonts w:ascii="Times New Roman" w:hAnsi="Times New Roman"/>
          <w:b/>
          <w:sz w:val="24"/>
          <w:szCs w:val="24"/>
        </w:rPr>
        <w:t xml:space="preserve"> таблиц и вычислительные возможности</w:t>
      </w:r>
      <w:r w:rsidR="0039746C" w:rsidRPr="001127F9">
        <w:rPr>
          <w:rFonts w:ascii="Times New Roman" w:hAnsi="Times New Roman"/>
          <w:b/>
          <w:sz w:val="24"/>
          <w:szCs w:val="24"/>
        </w:rPr>
        <w:t xml:space="preserve"> </w:t>
      </w:r>
      <w:r w:rsidR="0039746C" w:rsidRPr="001127F9">
        <w:rPr>
          <w:rFonts w:ascii="Times New Roman" w:hAnsi="Times New Roman"/>
          <w:b/>
          <w:sz w:val="24"/>
          <w:szCs w:val="24"/>
          <w:lang w:val="en-US"/>
        </w:rPr>
        <w:t>Excel</w:t>
      </w:r>
      <w:r w:rsidR="0039746C" w:rsidRPr="001127F9">
        <w:rPr>
          <w:rFonts w:ascii="Times New Roman" w:hAnsi="Times New Roman"/>
          <w:b/>
          <w:sz w:val="24"/>
          <w:szCs w:val="24"/>
        </w:rPr>
        <w:t xml:space="preserve"> </w:t>
      </w:r>
    </w:p>
    <w:p w:rsidR="0039746C" w:rsidRPr="001127F9" w:rsidRDefault="0039746C" w:rsidP="0039746C">
      <w:pPr>
        <w:ind w:right="5" w:firstLine="770"/>
        <w:jc w:val="both"/>
        <w:rPr>
          <w:rFonts w:ascii="Times New Roman" w:hAnsi="Times New Roman"/>
          <w:snapToGrid w:val="0"/>
          <w:sz w:val="24"/>
          <w:szCs w:val="24"/>
        </w:rPr>
      </w:pPr>
      <w:r w:rsidRPr="001127F9">
        <w:rPr>
          <w:rFonts w:ascii="Times New Roman" w:hAnsi="Times New Roman"/>
          <w:snapToGrid w:val="0"/>
          <w:sz w:val="24"/>
          <w:szCs w:val="24"/>
        </w:rPr>
        <w:t>Создание книги. Создание рядов: автозаполнение, прогрессия. Типы и формат данных. Создание формул. Абсолютные и относительные ссылки на ячейки.</w:t>
      </w:r>
      <w:r w:rsidR="001361E2" w:rsidRPr="001361E2">
        <w:rPr>
          <w:rFonts w:ascii="Times New Roman" w:hAnsi="Times New Roman"/>
          <w:b/>
          <w:sz w:val="24"/>
          <w:szCs w:val="24"/>
        </w:rPr>
        <w:t xml:space="preserve"> </w:t>
      </w:r>
      <w:r w:rsidR="001361E2" w:rsidRPr="001361E2">
        <w:rPr>
          <w:rFonts w:ascii="Times New Roman" w:hAnsi="Times New Roman"/>
          <w:sz w:val="24"/>
          <w:szCs w:val="24"/>
        </w:rPr>
        <w:t xml:space="preserve">.  Форматы данных. Создание формул, графиков. </w:t>
      </w:r>
      <w:r w:rsidR="00953497" w:rsidRPr="001127F9">
        <w:rPr>
          <w:rFonts w:ascii="Times New Roman" w:hAnsi="Times New Roman"/>
          <w:sz w:val="24"/>
          <w:szCs w:val="24"/>
        </w:rPr>
        <w:t xml:space="preserve">Редактирование диаграмм. </w:t>
      </w:r>
      <w:r w:rsidR="001361E2" w:rsidRPr="001361E2">
        <w:rPr>
          <w:rFonts w:ascii="Times New Roman" w:hAnsi="Times New Roman"/>
          <w:sz w:val="24"/>
          <w:szCs w:val="24"/>
        </w:rPr>
        <w:t xml:space="preserve">Мастер функций. </w:t>
      </w:r>
      <w:r w:rsidR="00953497" w:rsidRPr="001127F9">
        <w:rPr>
          <w:rFonts w:ascii="Times New Roman" w:hAnsi="Times New Roman"/>
          <w:sz w:val="24"/>
          <w:szCs w:val="24"/>
        </w:rPr>
        <w:t xml:space="preserve">Изучение математических, статистических, логических функций Excel при решении практических задач. </w:t>
      </w:r>
      <w:r w:rsidR="001361E2" w:rsidRPr="001361E2">
        <w:rPr>
          <w:rFonts w:ascii="Times New Roman" w:hAnsi="Times New Roman"/>
          <w:sz w:val="24"/>
          <w:szCs w:val="24"/>
        </w:rPr>
        <w:t>Фильтры.</w:t>
      </w:r>
      <w:r w:rsidR="00953497">
        <w:rPr>
          <w:rFonts w:ascii="Times New Roman" w:hAnsi="Times New Roman"/>
          <w:sz w:val="24"/>
          <w:szCs w:val="24"/>
        </w:rPr>
        <w:t xml:space="preserve"> </w:t>
      </w:r>
      <w:r w:rsidRPr="001127F9">
        <w:rPr>
          <w:rFonts w:ascii="Times New Roman" w:hAnsi="Times New Roman"/>
          <w:sz w:val="24"/>
          <w:szCs w:val="24"/>
        </w:rPr>
        <w:t xml:space="preserve">Сортировка данных, использование фильтра. </w:t>
      </w:r>
      <w:r w:rsidRPr="001127F9">
        <w:rPr>
          <w:rFonts w:ascii="Times New Roman" w:hAnsi="Times New Roman"/>
          <w:snapToGrid w:val="0"/>
          <w:sz w:val="24"/>
          <w:szCs w:val="24"/>
        </w:rPr>
        <w:t xml:space="preserve">Печать документов. Импорт данных в Excel. Присвоение имени ячейкам, диапазонам и таблицам. </w:t>
      </w:r>
    </w:p>
    <w:p w:rsidR="00D35C64" w:rsidRPr="0002739C" w:rsidRDefault="0002739C" w:rsidP="0002739C">
      <w:pPr>
        <w:shd w:val="clear" w:color="auto" w:fill="FFFFFF"/>
        <w:spacing w:after="0" w:line="240" w:lineRule="auto"/>
        <w:ind w:right="5" w:firstLine="7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D35C64">
        <w:rPr>
          <w:rFonts w:ascii="Times New Roman" w:hAnsi="Times New Roman"/>
          <w:b/>
          <w:sz w:val="24"/>
          <w:szCs w:val="24"/>
        </w:rPr>
        <w:t xml:space="preserve"> 5</w:t>
      </w:r>
      <w:r w:rsidR="00D35C64" w:rsidRPr="0002739C">
        <w:rPr>
          <w:rFonts w:ascii="Times New Roman" w:hAnsi="Times New Roman"/>
          <w:b/>
          <w:sz w:val="24"/>
          <w:szCs w:val="24"/>
        </w:rPr>
        <w:t xml:space="preserve">. </w:t>
      </w:r>
      <w:r w:rsidR="00D35C64" w:rsidRPr="00BF03C6">
        <w:rPr>
          <w:rFonts w:ascii="Times New Roman" w:hAnsi="Times New Roman"/>
          <w:b/>
          <w:sz w:val="24"/>
          <w:szCs w:val="24"/>
        </w:rPr>
        <w:t>Методо-ориентированные ППП. Технологии мультимедиа, издательские системы, офисные, интеллектуальные ППП.</w:t>
      </w:r>
    </w:p>
    <w:p w:rsidR="00373ECF" w:rsidRPr="00CA5980" w:rsidRDefault="00373ECF" w:rsidP="00CA5980">
      <w:pPr>
        <w:pStyle w:val="af2"/>
        <w:spacing w:before="0" w:beforeAutospacing="0" w:after="0" w:afterAutospacing="0"/>
        <w:ind w:firstLine="709"/>
        <w:jc w:val="both"/>
      </w:pPr>
      <w:r w:rsidRPr="00CA5980">
        <w:t xml:space="preserve">Программы, обеспечивающие организационное управление деятельностью офиса (органайзеры). Персональные органайзеры. </w:t>
      </w:r>
      <w:r w:rsidR="00CA5980">
        <w:t>Программа</w:t>
      </w:r>
      <w:r w:rsidRPr="00CA5980">
        <w:t xml:space="preserve"> оптического распознавания текста FineReade</w:t>
      </w:r>
      <w:r w:rsidRPr="00CA5980">
        <w:rPr>
          <w:lang w:val="en-US"/>
        </w:rPr>
        <w:t>r</w:t>
      </w:r>
      <w:r w:rsidRPr="00CA5980">
        <w:t xml:space="preserve">.  Возможности программ online-распознавания текстов </w:t>
      </w:r>
      <w:hyperlink r:id="rId8" w:history="1">
        <w:r w:rsidRPr="00CA5980">
          <w:t>convertio.co/ru/ocr/</w:t>
        </w:r>
      </w:hyperlink>
      <w:r w:rsidRPr="00CA5980">
        <w:t xml:space="preserve">, </w:t>
      </w:r>
      <w:hyperlink r:id="rId9" w:history="1">
        <w:r w:rsidRPr="00CA5980">
          <w:t>img2txt.com/</w:t>
        </w:r>
      </w:hyperlink>
      <w:r w:rsidRPr="00CA5980">
        <w:t xml:space="preserve"> и других. Обзор программ-переводчиков и словарей.  </w:t>
      </w:r>
      <w:r w:rsidRPr="00CA5980">
        <w:rPr>
          <w:lang w:val="en-US"/>
        </w:rPr>
        <w:t>Online</w:t>
      </w:r>
      <w:r w:rsidRPr="00CA5980">
        <w:t>-перевод. Экспертные системы, их применение в экономике. Интеллектуальный анализ данных и технологии информационных хранилищ  (</w:t>
      </w:r>
      <w:r w:rsidRPr="00CA5980">
        <w:rPr>
          <w:lang w:val="en-US"/>
        </w:rPr>
        <w:t>Data</w:t>
      </w:r>
      <w:r w:rsidRPr="00CA5980">
        <w:t xml:space="preserve"> </w:t>
      </w:r>
      <w:r w:rsidRPr="00CA5980">
        <w:rPr>
          <w:lang w:val="en-US"/>
        </w:rPr>
        <w:t>Mining</w:t>
      </w:r>
      <w:r w:rsidRPr="00CA5980">
        <w:t xml:space="preserve">, </w:t>
      </w:r>
      <w:r w:rsidRPr="00CA5980">
        <w:rPr>
          <w:lang w:val="en-US"/>
        </w:rPr>
        <w:t>OLAP</w:t>
      </w:r>
      <w:r w:rsidRPr="00CA5980">
        <w:t xml:space="preserve">, Business Objects, Oracle Express, и др.). </w:t>
      </w:r>
      <w:r w:rsidRPr="00CA5980">
        <w:rPr>
          <w:bCs/>
          <w:kern w:val="24"/>
        </w:rPr>
        <w:t>ППП статистической обработки данных. Онлайн-ресурсы (https://math.semestr.ru/ – группировка статистических данных, мода, медиана и др.)</w:t>
      </w:r>
    </w:p>
    <w:p w:rsidR="0039746C" w:rsidRDefault="00373ECF" w:rsidP="005F1B2E">
      <w:pPr>
        <w:pStyle w:val="af2"/>
        <w:spacing w:before="0" w:beforeAutospacing="0" w:after="0" w:afterAutospacing="0"/>
        <w:ind w:firstLine="709"/>
        <w:jc w:val="both"/>
      </w:pPr>
      <w:r w:rsidRPr="00CA5980">
        <w:rPr>
          <w:bCs/>
          <w:kern w:val="24"/>
        </w:rPr>
        <w:t>Сетевые (графические) методы и модели  для  решения  управленческих задач и ППП математического программирования. Онлайн-ресурсы</w:t>
      </w:r>
      <w:r w:rsidRPr="00DA312F">
        <w:rPr>
          <w:bCs/>
          <w:kern w:val="24"/>
        </w:rPr>
        <w:t>.</w:t>
      </w:r>
      <w:r w:rsidR="00753824" w:rsidRPr="00DA312F">
        <w:rPr>
          <w:bCs/>
          <w:kern w:val="24"/>
        </w:rPr>
        <w:t xml:space="preserve"> </w:t>
      </w:r>
      <w:r w:rsidR="0039746C" w:rsidRPr="00DA312F">
        <w:t xml:space="preserve">Модуль </w:t>
      </w:r>
      <w:r w:rsidR="0039746C" w:rsidRPr="00DA312F">
        <w:rPr>
          <w:lang w:val="en-US"/>
        </w:rPr>
        <w:t>Attestat</w:t>
      </w:r>
      <w:r w:rsidR="0039746C" w:rsidRPr="00DA312F">
        <w:t xml:space="preserve"> для решения задач кластерного анализа. </w:t>
      </w:r>
      <w:r w:rsidR="0039746C" w:rsidRPr="001127F9">
        <w:t xml:space="preserve">Кластерный анализ как один из экономико-математических методов. Его использование в экономике, социологии, политологии, маркетинге, менеджменте и других сферах  жизнедеятельности человека. </w:t>
      </w:r>
    </w:p>
    <w:p w:rsidR="005F1B2E" w:rsidRPr="001127F9" w:rsidRDefault="005F1B2E" w:rsidP="005F1B2E">
      <w:pPr>
        <w:pStyle w:val="af2"/>
        <w:spacing w:before="0" w:beforeAutospacing="0" w:after="0" w:afterAutospacing="0"/>
        <w:ind w:firstLine="709"/>
        <w:jc w:val="both"/>
      </w:pPr>
    </w:p>
    <w:p w:rsidR="00D35C64" w:rsidRDefault="00753824" w:rsidP="0039746C">
      <w:pPr>
        <w:ind w:right="5" w:firstLine="7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AE702F" w:rsidRPr="001127F9">
        <w:rPr>
          <w:rFonts w:ascii="Times New Roman" w:hAnsi="Times New Roman"/>
          <w:b/>
          <w:sz w:val="24"/>
          <w:szCs w:val="24"/>
        </w:rPr>
        <w:t xml:space="preserve"> 6</w:t>
      </w:r>
      <w:r w:rsidR="0039746C" w:rsidRPr="001127F9">
        <w:rPr>
          <w:rFonts w:ascii="Times New Roman" w:hAnsi="Times New Roman"/>
          <w:b/>
          <w:sz w:val="24"/>
          <w:szCs w:val="24"/>
        </w:rPr>
        <w:t xml:space="preserve">. </w:t>
      </w:r>
      <w:r w:rsidR="00D35C64" w:rsidRPr="00D35C64">
        <w:rPr>
          <w:rFonts w:ascii="Times New Roman" w:hAnsi="Times New Roman"/>
          <w:b/>
          <w:sz w:val="24"/>
          <w:szCs w:val="24"/>
        </w:rPr>
        <w:t>Предметно-ориентированные информационные системы промыш</w:t>
      </w:r>
      <w:r w:rsidR="0080166D">
        <w:rPr>
          <w:rFonts w:ascii="Times New Roman" w:hAnsi="Times New Roman"/>
          <w:b/>
          <w:sz w:val="24"/>
          <w:szCs w:val="24"/>
        </w:rPr>
        <w:t>ленной и непромышленной сферы.</w:t>
      </w:r>
    </w:p>
    <w:p w:rsidR="00B81634" w:rsidRDefault="00B81634" w:rsidP="008379CA">
      <w:pPr>
        <w:ind w:right="5" w:firstLine="770"/>
        <w:jc w:val="both"/>
        <w:rPr>
          <w:rFonts w:ascii="Times New Roman" w:hAnsi="Times New Roman"/>
          <w:sz w:val="24"/>
          <w:szCs w:val="24"/>
        </w:rPr>
      </w:pPr>
      <w:r w:rsidRPr="008379CA">
        <w:rPr>
          <w:rFonts w:ascii="Times New Roman" w:hAnsi="Times New Roman"/>
          <w:sz w:val="24"/>
          <w:szCs w:val="24"/>
        </w:rPr>
        <w:t>Проблемно-ориентированные крупные интегрированные ППП для средних и крупных предприятий (Sap, Oracle, Галактика, 1С, Парус и др.). Основные характеристики ППП финансового менеджмента (ЭДИП, А Финансы, Project Expert, Альт-Инвест (Альт).</w:t>
      </w:r>
      <w:r w:rsidR="00753824">
        <w:rPr>
          <w:rFonts w:ascii="Times New Roman" w:hAnsi="Times New Roman"/>
          <w:sz w:val="24"/>
          <w:szCs w:val="24"/>
        </w:rPr>
        <w:t xml:space="preserve"> </w:t>
      </w:r>
      <w:r w:rsidR="00373ECF" w:rsidRPr="008379CA">
        <w:rPr>
          <w:rFonts w:ascii="Times New Roman" w:hAnsi="Times New Roman"/>
          <w:sz w:val="24"/>
          <w:szCs w:val="24"/>
        </w:rPr>
        <w:t>Справочно-правовые системы КонсультантПлюс и Гарант, их основные возможности. Online-версии программ. Обзор программ-переводчиков и словарей.  Online-перевод.</w:t>
      </w:r>
      <w:r w:rsidR="008379CA">
        <w:rPr>
          <w:rFonts w:ascii="Times New Roman" w:hAnsi="Times New Roman"/>
          <w:sz w:val="24"/>
          <w:szCs w:val="24"/>
        </w:rPr>
        <w:t xml:space="preserve"> </w:t>
      </w:r>
      <w:r w:rsidRPr="008379CA">
        <w:rPr>
          <w:rFonts w:ascii="Times New Roman" w:hAnsi="Times New Roman"/>
          <w:sz w:val="24"/>
          <w:szCs w:val="24"/>
        </w:rPr>
        <w:t>ППП управления рисками в финансовой сфере. 1СПАРК Риски. Технологии блокчейна. ППП управления проектами и управления персоналом.</w:t>
      </w:r>
      <w:r w:rsidR="008379CA">
        <w:rPr>
          <w:rFonts w:ascii="Times New Roman" w:hAnsi="Times New Roman"/>
          <w:sz w:val="24"/>
          <w:szCs w:val="24"/>
        </w:rPr>
        <w:t xml:space="preserve"> </w:t>
      </w:r>
      <w:r w:rsidRPr="008379CA">
        <w:rPr>
          <w:rFonts w:ascii="Times New Roman" w:hAnsi="Times New Roman"/>
          <w:sz w:val="24"/>
          <w:szCs w:val="24"/>
        </w:rPr>
        <w:t>Программное обеспечение поддержки принятия решений на фондовом рынке. Программные продукты, используемые при построении маркетинговых ИС. (1С: Налогоплательщик  и др.).</w:t>
      </w:r>
    </w:p>
    <w:p w:rsidR="00DA5F0B" w:rsidRPr="00DA5F0B" w:rsidRDefault="00DA5F0B" w:rsidP="0039746C">
      <w:pPr>
        <w:ind w:right="5" w:firstLine="770"/>
        <w:rPr>
          <w:rFonts w:ascii="Times New Roman" w:hAnsi="Times New Roman"/>
          <w:b/>
          <w:sz w:val="24"/>
          <w:szCs w:val="24"/>
        </w:rPr>
      </w:pPr>
      <w:r w:rsidRPr="00DA5F0B">
        <w:rPr>
          <w:rFonts w:ascii="Times New Roman" w:hAnsi="Times New Roman"/>
          <w:b/>
          <w:sz w:val="24"/>
          <w:szCs w:val="24"/>
        </w:rPr>
        <w:lastRenderedPageBreak/>
        <w:t>Тема 7. Коммуникационные  ППП. Защита информации в информационных системах. Перспективы развития программных средств.</w:t>
      </w:r>
    </w:p>
    <w:p w:rsidR="008379CA" w:rsidRPr="007226ED" w:rsidRDefault="004E3568" w:rsidP="004E3568">
      <w:pPr>
        <w:ind w:right="5" w:firstLine="770"/>
        <w:jc w:val="both"/>
        <w:rPr>
          <w:rFonts w:ascii="Times New Roman" w:hAnsi="Times New Roman"/>
          <w:sz w:val="24"/>
          <w:szCs w:val="24"/>
        </w:rPr>
      </w:pPr>
      <w:r w:rsidRPr="007226ED">
        <w:rPr>
          <w:rFonts w:ascii="Times New Roman" w:hAnsi="Times New Roman"/>
          <w:sz w:val="24"/>
          <w:szCs w:val="24"/>
        </w:rPr>
        <w:t xml:space="preserve">Коммуникационные ППП – браузеры, конструкторы сайтов и др. </w:t>
      </w:r>
      <w:r w:rsidR="007226ED" w:rsidRPr="007226ED">
        <w:rPr>
          <w:rFonts w:ascii="Times New Roman" w:hAnsi="Times New Roman"/>
          <w:sz w:val="24"/>
          <w:szCs w:val="24"/>
          <w:shd w:val="clear" w:color="auto" w:fill="FFFFFF"/>
        </w:rPr>
        <w:t>Информационные системы в сетях. Модели архитектуры клиент-сервер</w:t>
      </w:r>
      <w:r w:rsidR="007226ED" w:rsidRPr="007226ED">
        <w:rPr>
          <w:rFonts w:ascii="Times New Roman" w:hAnsi="Times New Roman"/>
          <w:sz w:val="24"/>
          <w:szCs w:val="24"/>
        </w:rPr>
        <w:t xml:space="preserve"> </w:t>
      </w:r>
      <w:r w:rsidR="008379CA" w:rsidRPr="007226ED">
        <w:rPr>
          <w:rFonts w:ascii="Times New Roman" w:hAnsi="Times New Roman"/>
          <w:sz w:val="24"/>
          <w:szCs w:val="24"/>
        </w:rPr>
        <w:t>Основные методы и средства. Системное обеспечение пакета прикладных программ. Основные тенденции в развитии ППП. Негативное воздействие компьютера на здоровье человека и способы защиты. Перспективы развития средств вычислительной техники.</w:t>
      </w:r>
    </w:p>
    <w:p w:rsidR="00663AFD" w:rsidRPr="001127F9" w:rsidRDefault="00663AFD" w:rsidP="00663AFD">
      <w:pPr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5.2. Учебно-тематический план лекционных, семинарских и практических занятий</w:t>
      </w:r>
    </w:p>
    <w:p w:rsidR="00663AFD" w:rsidRPr="001127F9" w:rsidRDefault="00F84187" w:rsidP="00663AFD">
      <w:pPr>
        <w:jc w:val="both"/>
        <w:rPr>
          <w:rFonts w:ascii="Times New Roman" w:hAnsi="Times New Roman"/>
          <w:i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Pr="001127F9">
        <w:rPr>
          <w:rFonts w:ascii="Times New Roman" w:hAnsi="Times New Roman"/>
          <w:sz w:val="24"/>
          <w:szCs w:val="24"/>
        </w:rPr>
        <w:tab/>
      </w:r>
      <w:r w:rsidR="00663AFD" w:rsidRPr="001127F9">
        <w:rPr>
          <w:rFonts w:ascii="Times New Roman" w:hAnsi="Times New Roman"/>
          <w:i/>
          <w:sz w:val="24"/>
          <w:szCs w:val="24"/>
        </w:rPr>
        <w:t>Таблица 5.2.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292"/>
        <w:gridCol w:w="4230"/>
        <w:gridCol w:w="871"/>
        <w:gridCol w:w="1042"/>
        <w:gridCol w:w="1260"/>
      </w:tblGrid>
      <w:tr w:rsidR="00FD43F4" w:rsidRPr="001127F9" w:rsidTr="00224DF0">
        <w:trPr>
          <w:trHeight w:val="426"/>
          <w:jc w:val="center"/>
        </w:trPr>
        <w:tc>
          <w:tcPr>
            <w:tcW w:w="731" w:type="dxa"/>
            <w:vMerge w:val="restart"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92" w:type="dxa"/>
            <w:vMerge w:val="restart"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№ раздела дисциплины</w:t>
            </w:r>
          </w:p>
        </w:tc>
        <w:tc>
          <w:tcPr>
            <w:tcW w:w="4230" w:type="dxa"/>
            <w:vMerge w:val="restart"/>
            <w:vAlign w:val="center"/>
          </w:tcPr>
          <w:p w:rsidR="00FD43F4" w:rsidRPr="001127F9" w:rsidRDefault="00FD43F4" w:rsidP="00F8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  <w:r w:rsidR="00F84187" w:rsidRPr="001127F9">
              <w:rPr>
                <w:rFonts w:ascii="Times New Roman" w:hAnsi="Times New Roman"/>
                <w:b/>
                <w:sz w:val="24"/>
                <w:szCs w:val="24"/>
              </w:rPr>
              <w:t>лекционных, семинарских и</w:t>
            </w:r>
            <w:r w:rsidR="00F84187" w:rsidRPr="001127F9">
              <w:rPr>
                <w:rFonts w:ascii="Times New Roman" w:hAnsi="Times New Roman"/>
              </w:rPr>
              <w:t xml:space="preserve"> </w:t>
            </w:r>
            <w:r w:rsidR="00F84187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практических </w:t>
            </w: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1913" w:type="dxa"/>
            <w:gridSpan w:val="2"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Трудоемкость (в часах)</w:t>
            </w:r>
          </w:p>
        </w:tc>
        <w:tc>
          <w:tcPr>
            <w:tcW w:w="1260" w:type="dxa"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Формы текущего</w:t>
            </w:r>
            <w:r w:rsidR="00A23300"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(рубежного)</w:t>
            </w: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 успеваемости</w:t>
            </w:r>
          </w:p>
        </w:tc>
      </w:tr>
      <w:tr w:rsidR="00FD43F4" w:rsidRPr="001127F9" w:rsidTr="00D96723">
        <w:trPr>
          <w:trHeight w:val="426"/>
          <w:jc w:val="center"/>
        </w:trPr>
        <w:tc>
          <w:tcPr>
            <w:tcW w:w="731" w:type="dxa"/>
            <w:vMerge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Merge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FD43F4" w:rsidRPr="001127F9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42" w:type="dxa"/>
            <w:vAlign w:val="center"/>
          </w:tcPr>
          <w:p w:rsidR="00FD43F4" w:rsidRPr="00D70102" w:rsidRDefault="00FD43F4" w:rsidP="00224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102">
              <w:rPr>
                <w:rFonts w:ascii="Times New Roman" w:hAnsi="Times New Roman"/>
                <w:b/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260" w:type="dxa"/>
            <w:vAlign w:val="center"/>
          </w:tcPr>
          <w:p w:rsidR="00FD43F4" w:rsidRPr="001127F9" w:rsidRDefault="00FD43F4" w:rsidP="00224D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102" w:rsidRPr="001127F9" w:rsidTr="00FC5875">
        <w:trPr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FC5875">
            <w:pPr>
              <w:numPr>
                <w:ilvl w:val="0"/>
                <w:numId w:val="5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FC5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D70102" w:rsidRPr="00120250" w:rsidRDefault="00D70102" w:rsidP="00FE362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Тема 1. Состав и структура экономических информационных систем. Классификация программного обеспечения экономических информационных систем. Программные комплексы и системы (операционные системы, редакторы, электронные таблицы, базы данных и т. п.).</w:t>
            </w:r>
          </w:p>
        </w:tc>
        <w:tc>
          <w:tcPr>
            <w:tcW w:w="871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70102" w:rsidRPr="001127F9" w:rsidRDefault="00D70102" w:rsidP="00E40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презентацией, практическое задание</w:t>
            </w:r>
          </w:p>
        </w:tc>
      </w:tr>
      <w:tr w:rsidR="00D70102" w:rsidRPr="001127F9" w:rsidTr="00FC5875">
        <w:trPr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FC5875">
            <w:pPr>
              <w:numPr>
                <w:ilvl w:val="0"/>
                <w:numId w:val="5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FC58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</w:tcPr>
          <w:p w:rsidR="00D70102" w:rsidRPr="00120250" w:rsidRDefault="00D70102" w:rsidP="00FE36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Тема 2. Основы работы с программами 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Office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. Возможности текстового редактора 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Word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, создание таблиц. Основные приёмы работы с электронными таблицами 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Excel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. Приёмы вычислений и диаграммы. Этапы создания презентаций в 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. Настройка параметров презентации: макеты, анимация, элементы управления.</w:t>
            </w:r>
          </w:p>
        </w:tc>
        <w:tc>
          <w:tcPr>
            <w:tcW w:w="871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70102" w:rsidRPr="001127F9" w:rsidRDefault="00D70102" w:rsidP="00E40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презентацией, практическое задание</w:t>
            </w:r>
          </w:p>
        </w:tc>
      </w:tr>
      <w:tr w:rsidR="00D70102" w:rsidRPr="001127F9" w:rsidTr="00EB204B">
        <w:trPr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307751">
            <w:pPr>
              <w:numPr>
                <w:ilvl w:val="0"/>
                <w:numId w:val="5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30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D70102" w:rsidRPr="00120250" w:rsidRDefault="00D70102" w:rsidP="00FE36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Тема 3. Практическая работа в 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Word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. Этапы создания документа, настройка, форматирование, редактирование. Работа с текстами сложной структуры, пароли, многоуровневые тексты. Создание и применение сти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лей, шаблонов и макросов.</w:t>
            </w:r>
          </w:p>
        </w:tc>
        <w:tc>
          <w:tcPr>
            <w:tcW w:w="871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2" w:type="dxa"/>
          </w:tcPr>
          <w:p w:rsidR="00D70102" w:rsidRPr="00D70102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70102" w:rsidRPr="001127F9" w:rsidRDefault="00D70102" w:rsidP="00E40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презентацией, практическое за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дание</w:t>
            </w:r>
          </w:p>
        </w:tc>
      </w:tr>
      <w:tr w:rsidR="00D70102" w:rsidRPr="001127F9" w:rsidTr="00EB204B">
        <w:trPr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307751">
            <w:pPr>
              <w:numPr>
                <w:ilvl w:val="0"/>
                <w:numId w:val="5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30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D70102" w:rsidRPr="00120250" w:rsidRDefault="00D70102" w:rsidP="00FE36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Тема 4. Создание и редактирование таблиц в программе 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Excel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.  Форматы данных. Создание формул, графиков. Мастер функций. Математические, логические, статистические функции. Фильтры. </w:t>
            </w:r>
          </w:p>
        </w:tc>
        <w:tc>
          <w:tcPr>
            <w:tcW w:w="871" w:type="dxa"/>
          </w:tcPr>
          <w:p w:rsidR="00D70102" w:rsidRPr="00307751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70102" w:rsidRPr="001127F9" w:rsidRDefault="00D70102" w:rsidP="00E40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презентацией, практическое задание</w:t>
            </w:r>
          </w:p>
        </w:tc>
      </w:tr>
      <w:tr w:rsidR="00D70102" w:rsidRPr="001127F9" w:rsidTr="00EB204B">
        <w:trPr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307751">
            <w:pPr>
              <w:numPr>
                <w:ilvl w:val="0"/>
                <w:numId w:val="5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30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D70102" w:rsidRPr="00C4347F" w:rsidRDefault="00D70102" w:rsidP="00DE1C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47F">
              <w:rPr>
                <w:rFonts w:ascii="Times New Roman" w:eastAsia="Times New Roman" w:hAnsi="Times New Roman"/>
                <w:sz w:val="24"/>
                <w:szCs w:val="24"/>
              </w:rPr>
              <w:t xml:space="preserve">Тема 5. </w:t>
            </w:r>
            <w:r w:rsidRPr="00C4347F">
              <w:rPr>
                <w:rFonts w:ascii="Times New Roman" w:hAnsi="Times New Roman"/>
                <w:sz w:val="24"/>
                <w:szCs w:val="24"/>
              </w:rPr>
              <w:t>Методо-ориентированные ППП. Технологии мультимедиа, издательские системы, офисные, интеллектуальные ППП.</w:t>
            </w:r>
          </w:p>
        </w:tc>
        <w:tc>
          <w:tcPr>
            <w:tcW w:w="871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2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70102" w:rsidRPr="001127F9" w:rsidRDefault="00D70102" w:rsidP="00E40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презентацией, практическое задание</w:t>
            </w:r>
          </w:p>
        </w:tc>
      </w:tr>
      <w:tr w:rsidR="00D70102" w:rsidRPr="001127F9" w:rsidTr="00EB204B">
        <w:trPr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307751">
            <w:pPr>
              <w:numPr>
                <w:ilvl w:val="0"/>
                <w:numId w:val="5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30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D70102" w:rsidRPr="00C4347F" w:rsidRDefault="00D70102" w:rsidP="00EB204B">
            <w:pPr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47F">
              <w:rPr>
                <w:rFonts w:ascii="Times New Roman" w:hAnsi="Times New Roman"/>
                <w:sz w:val="24"/>
                <w:szCs w:val="24"/>
              </w:rPr>
              <w:t>Тема 6. Предметно-ориентированные информационные системы промышленной и непромышлен</w:t>
            </w:r>
            <w:r>
              <w:rPr>
                <w:rFonts w:ascii="Times New Roman" w:hAnsi="Times New Roman"/>
                <w:sz w:val="24"/>
                <w:szCs w:val="24"/>
              </w:rPr>
              <w:t>ной сферы.</w:t>
            </w:r>
          </w:p>
        </w:tc>
        <w:tc>
          <w:tcPr>
            <w:tcW w:w="871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2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7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:rsidR="00D70102" w:rsidRPr="001127F9" w:rsidRDefault="00D70102" w:rsidP="00E40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</w:t>
            </w:r>
          </w:p>
        </w:tc>
      </w:tr>
      <w:tr w:rsidR="00D70102" w:rsidRPr="001127F9" w:rsidTr="00EB204B">
        <w:trPr>
          <w:trHeight w:val="359"/>
          <w:jc w:val="center"/>
        </w:trPr>
        <w:tc>
          <w:tcPr>
            <w:tcW w:w="731" w:type="dxa"/>
            <w:vAlign w:val="center"/>
          </w:tcPr>
          <w:p w:rsidR="00D70102" w:rsidRPr="001127F9" w:rsidRDefault="00D70102" w:rsidP="00307751">
            <w:pPr>
              <w:numPr>
                <w:ilvl w:val="0"/>
                <w:numId w:val="54"/>
              </w:numPr>
              <w:spacing w:after="0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D70102" w:rsidRPr="001127F9" w:rsidRDefault="00D70102" w:rsidP="003077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D70102" w:rsidRPr="00C4347F" w:rsidRDefault="00D70102" w:rsidP="00FE362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47F">
              <w:rPr>
                <w:rFonts w:ascii="Times New Roman" w:hAnsi="Times New Roman"/>
                <w:sz w:val="24"/>
                <w:szCs w:val="24"/>
              </w:rPr>
              <w:t>Тема 7. Коммуникационные  ППП. Защита информации в информационных системах. Перспективы развития программных средств.</w:t>
            </w:r>
          </w:p>
        </w:tc>
        <w:tc>
          <w:tcPr>
            <w:tcW w:w="871" w:type="dxa"/>
          </w:tcPr>
          <w:p w:rsidR="00D70102" w:rsidRPr="001127F9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D70102" w:rsidRPr="00307751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70102" w:rsidRPr="001127F9" w:rsidRDefault="00D70102" w:rsidP="00E40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с презентацией</w:t>
            </w:r>
          </w:p>
        </w:tc>
      </w:tr>
      <w:tr w:rsidR="00436F87" w:rsidRPr="001127F9" w:rsidTr="00D96723">
        <w:trPr>
          <w:trHeight w:val="359"/>
          <w:jc w:val="center"/>
        </w:trPr>
        <w:tc>
          <w:tcPr>
            <w:tcW w:w="731" w:type="dxa"/>
          </w:tcPr>
          <w:p w:rsidR="00436F87" w:rsidRPr="001127F9" w:rsidRDefault="00436F87" w:rsidP="00224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436F87" w:rsidRPr="001127F9" w:rsidRDefault="00436F87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436F87" w:rsidRPr="001127F9" w:rsidRDefault="00436F87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71" w:type="dxa"/>
          </w:tcPr>
          <w:p w:rsidR="00436F87" w:rsidRPr="001127F9" w:rsidRDefault="00436F87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127F9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1127F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127F9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1127F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42" w:type="dxa"/>
          </w:tcPr>
          <w:p w:rsidR="00436F87" w:rsidRPr="00D70102" w:rsidRDefault="00D70102" w:rsidP="00224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436F87" w:rsidRPr="001127F9" w:rsidRDefault="00436F87" w:rsidP="00A97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55D" w:rsidRPr="001127F9" w:rsidRDefault="0039055D" w:rsidP="00CE14F3">
      <w:pPr>
        <w:tabs>
          <w:tab w:val="left" w:pos="1134"/>
        </w:tabs>
        <w:spacing w:after="0" w:line="240" w:lineRule="auto"/>
        <w:ind w:left="57" w:right="57" w:firstLine="57"/>
        <w:jc w:val="center"/>
        <w:rPr>
          <w:rFonts w:ascii="Times New Roman" w:hAnsi="Times New Roman"/>
          <w:b/>
          <w:sz w:val="24"/>
          <w:szCs w:val="24"/>
        </w:rPr>
      </w:pPr>
    </w:p>
    <w:p w:rsidR="004B2233" w:rsidRPr="001127F9" w:rsidRDefault="004B2233" w:rsidP="004B2233">
      <w:pPr>
        <w:jc w:val="both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</w:rPr>
        <w:t xml:space="preserve">6. </w:t>
      </w:r>
      <w:r w:rsidRPr="0033120A">
        <w:rPr>
          <w:rFonts w:ascii="Times New Roman" w:hAnsi="Times New Roman"/>
          <w:b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r w:rsidRPr="001127F9">
        <w:rPr>
          <w:rFonts w:ascii="Times New Roman" w:hAnsi="Times New Roman"/>
          <w:b/>
          <w:sz w:val="24"/>
          <w:szCs w:val="24"/>
        </w:rPr>
        <w:t xml:space="preserve"> </w:t>
      </w:r>
    </w:p>
    <w:p w:rsidR="004B2233" w:rsidRPr="001127F9" w:rsidRDefault="004B2233" w:rsidP="004B22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Полный комплект Фонда оценочных средств (ФОС) представлен в Приложении № 1 к Рабочей программе дисциплины (РПД).</w:t>
      </w:r>
    </w:p>
    <w:p w:rsidR="004B2233" w:rsidRPr="00236F4E" w:rsidRDefault="004B2233" w:rsidP="004B2233">
      <w:pPr>
        <w:rPr>
          <w:rFonts w:ascii="Times New Roman" w:hAnsi="Times New Roman"/>
          <w:b/>
          <w:sz w:val="24"/>
          <w:szCs w:val="24"/>
        </w:rPr>
      </w:pPr>
      <w:r w:rsidRPr="00236F4E">
        <w:rPr>
          <w:rFonts w:ascii="Times New Roman" w:hAnsi="Times New Roman"/>
          <w:b/>
          <w:sz w:val="24"/>
          <w:szCs w:val="24"/>
        </w:rPr>
        <w:t xml:space="preserve">7. Основная и дополнительная учебная литература, необходимая для освоения дисциплины </w:t>
      </w:r>
    </w:p>
    <w:p w:rsidR="00BF759D" w:rsidRPr="00E141C8" w:rsidRDefault="00BF759D" w:rsidP="00BF759D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E141C8">
        <w:rPr>
          <w:rFonts w:ascii="Times New Roman" w:eastAsia="Times New Roman" w:hAnsi="Times New Roman"/>
          <w:b/>
          <w:bCs/>
          <w:sz w:val="24"/>
          <w:szCs w:val="24"/>
        </w:rPr>
        <w:t>7.1. Основная литература</w:t>
      </w:r>
    </w:p>
    <w:p w:rsidR="00BF759D" w:rsidRPr="00E141C8" w:rsidRDefault="00BF759D" w:rsidP="00BF759D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F759D" w:rsidRPr="00E141C8" w:rsidRDefault="00BF759D" w:rsidP="00BF759D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1C8">
        <w:rPr>
          <w:rFonts w:ascii="Times New Roman" w:hAnsi="Times New Roman"/>
          <w:sz w:val="24"/>
          <w:szCs w:val="24"/>
        </w:rPr>
        <w:t xml:space="preserve">Информатика для экономистов  [Электронный ресурс] : учебник / под общ. ред.         В. М.  Матюшка. - 2-е изд., перераб. и доп. -  Москва : ИНФРА-М, 2017. -  460 с. -  Режим доступа:  </w:t>
      </w:r>
      <w:hyperlink r:id="rId10" w:history="1">
        <w:r w:rsidRPr="00E141C8">
          <w:rPr>
            <w:color w:val="0000FF"/>
            <w:u w:val="single"/>
          </w:rPr>
          <w:t>http://znanium.com/catalog/product/768148</w:t>
        </w:r>
      </w:hyperlink>
      <w:r w:rsidRPr="00E141C8">
        <w:t xml:space="preserve">. </w:t>
      </w:r>
    </w:p>
    <w:p w:rsidR="00BF759D" w:rsidRPr="00E141C8" w:rsidRDefault="00BF759D" w:rsidP="00BF759D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1C8">
        <w:rPr>
          <w:rFonts w:ascii="Times New Roman" w:hAnsi="Times New Roman"/>
          <w:sz w:val="24"/>
          <w:szCs w:val="24"/>
        </w:rPr>
        <w:t xml:space="preserve">Комплексная защита информации в корпоративных системах [Электронный ресурс] : учебное  пособие / В.Ф. Шаньгин. - Москва : ФОРУМ : ИНФРА-М, 2019. - 592 с. -  Режим доступа: </w:t>
      </w:r>
      <w:hyperlink r:id="rId11" w:history="1">
        <w:r w:rsidRPr="00E141C8">
          <w:rPr>
            <w:rFonts w:ascii="Times New Roman" w:hAnsi="Times New Roman"/>
            <w:color w:val="0563C1"/>
            <w:sz w:val="24"/>
            <w:szCs w:val="24"/>
            <w:u w:val="single"/>
          </w:rPr>
          <w:t>http://znanium.com/catalog/product/996789</w:t>
        </w:r>
      </w:hyperlink>
      <w:r w:rsidRPr="00E141C8">
        <w:rPr>
          <w:rFonts w:ascii="Times New Roman" w:hAnsi="Times New Roman"/>
          <w:sz w:val="24"/>
          <w:szCs w:val="24"/>
        </w:rPr>
        <w:t xml:space="preserve">. </w:t>
      </w:r>
    </w:p>
    <w:p w:rsidR="00BF759D" w:rsidRPr="00E141C8" w:rsidRDefault="00BF759D" w:rsidP="00BF759D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1C8">
        <w:rPr>
          <w:rFonts w:ascii="Times New Roman" w:hAnsi="Times New Roman"/>
          <w:sz w:val="24"/>
          <w:szCs w:val="24"/>
        </w:rPr>
        <w:t xml:space="preserve">Ясенев, В. Н. Информационные системы и технологии в экономике [Электронный ресурс] : учебное пособие  / В. Н. Ясенев. — 3-е изд., перераб. и доп. - Москва : ЮНИТИ-ДАНА, 2017. - 560 с. - Режим доступа: </w:t>
      </w:r>
      <w:hyperlink r:id="rId12" w:history="1">
        <w:r w:rsidRPr="00E141C8">
          <w:rPr>
            <w:color w:val="0000FF"/>
            <w:u w:val="single"/>
          </w:rPr>
          <w:t>http://znanium.com/catalog/product/1028481</w:t>
        </w:r>
      </w:hyperlink>
      <w:r w:rsidRPr="00E141C8">
        <w:t xml:space="preserve">. </w:t>
      </w:r>
    </w:p>
    <w:p w:rsidR="00BF759D" w:rsidRPr="00E141C8" w:rsidRDefault="00BF759D" w:rsidP="00BF759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BF759D" w:rsidRPr="00E141C8" w:rsidRDefault="00BF759D" w:rsidP="00BF759D">
      <w:pPr>
        <w:spacing w:after="0" w:line="240" w:lineRule="auto"/>
        <w:ind w:left="-108" w:right="432" w:firstLine="709"/>
        <w:rPr>
          <w:rFonts w:ascii="Times New Roman" w:hAnsi="Times New Roman"/>
          <w:b/>
          <w:bCs/>
          <w:sz w:val="24"/>
          <w:szCs w:val="24"/>
        </w:rPr>
      </w:pPr>
      <w:r w:rsidRPr="00E141C8">
        <w:rPr>
          <w:rFonts w:ascii="Times New Roman" w:eastAsia="Times New Roman" w:hAnsi="Times New Roman"/>
          <w:b/>
          <w:bCs/>
          <w:sz w:val="24"/>
          <w:szCs w:val="24"/>
        </w:rPr>
        <w:t>7.2. Дополнительная литература</w:t>
      </w:r>
      <w:r w:rsidRPr="00E141C8">
        <w:rPr>
          <w:rFonts w:ascii="Times New Roman" w:hAnsi="Times New Roman"/>
          <w:b/>
          <w:bCs/>
          <w:sz w:val="24"/>
          <w:szCs w:val="24"/>
        </w:rPr>
        <w:t>:</w:t>
      </w:r>
    </w:p>
    <w:p w:rsidR="00BF759D" w:rsidRPr="00E141C8" w:rsidRDefault="00BF759D" w:rsidP="00BF759D">
      <w:pPr>
        <w:spacing w:after="0" w:line="240" w:lineRule="auto"/>
        <w:ind w:left="-108" w:right="432" w:firstLine="709"/>
        <w:rPr>
          <w:rFonts w:ascii="Times New Roman" w:hAnsi="Times New Roman"/>
          <w:b/>
          <w:bCs/>
          <w:sz w:val="24"/>
          <w:szCs w:val="24"/>
        </w:rPr>
      </w:pPr>
    </w:p>
    <w:p w:rsidR="00BF759D" w:rsidRPr="00E141C8" w:rsidRDefault="00BF759D" w:rsidP="00E9582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1C8">
        <w:rPr>
          <w:rFonts w:ascii="Times New Roman" w:hAnsi="Times New Roman"/>
          <w:sz w:val="24"/>
          <w:szCs w:val="24"/>
        </w:rPr>
        <w:t xml:space="preserve">Балдин, К. В.  Информационные системы в экономике [Электронный ресурс] : учебник </w:t>
      </w:r>
      <w:r w:rsidR="00E9582E" w:rsidRPr="00E141C8">
        <w:rPr>
          <w:rFonts w:ascii="Times New Roman" w:hAnsi="Times New Roman"/>
          <w:sz w:val="24"/>
          <w:szCs w:val="24"/>
        </w:rPr>
        <w:t>/ К. В. Балдин, В. Б. Уткин. - 8</w:t>
      </w:r>
      <w:r w:rsidRPr="00E141C8">
        <w:rPr>
          <w:rFonts w:ascii="Times New Roman" w:hAnsi="Times New Roman"/>
          <w:sz w:val="24"/>
          <w:szCs w:val="24"/>
        </w:rPr>
        <w:t>-е изд.</w:t>
      </w:r>
      <w:r w:rsidR="00E9582E" w:rsidRPr="00E141C8">
        <w:rPr>
          <w:rFonts w:ascii="Times New Roman" w:hAnsi="Times New Roman"/>
          <w:sz w:val="24"/>
          <w:szCs w:val="24"/>
        </w:rPr>
        <w:t>, стер.</w:t>
      </w:r>
      <w:r w:rsidRPr="00E141C8">
        <w:rPr>
          <w:rFonts w:ascii="Times New Roman" w:hAnsi="Times New Roman"/>
          <w:sz w:val="24"/>
          <w:szCs w:val="24"/>
        </w:rPr>
        <w:t xml:space="preserve"> – </w:t>
      </w:r>
      <w:r w:rsidR="00E9582E" w:rsidRPr="00E141C8">
        <w:rPr>
          <w:rFonts w:ascii="Times New Roman" w:hAnsi="Times New Roman"/>
          <w:sz w:val="24"/>
          <w:szCs w:val="24"/>
        </w:rPr>
        <w:t>Москва : Дашков и К, 2019. - 394</w:t>
      </w:r>
      <w:r w:rsidRPr="00E141C8">
        <w:rPr>
          <w:rFonts w:ascii="Times New Roman" w:hAnsi="Times New Roman"/>
          <w:sz w:val="24"/>
          <w:szCs w:val="24"/>
        </w:rPr>
        <w:t xml:space="preserve"> с. -  Режим доступа:</w:t>
      </w:r>
      <w:r w:rsidR="00E9582E" w:rsidRPr="00E141C8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E9582E" w:rsidRPr="00E141C8">
          <w:rPr>
            <w:rFonts w:ascii="Times New Roman" w:hAnsi="Times New Roman"/>
            <w:sz w:val="24"/>
            <w:szCs w:val="24"/>
          </w:rPr>
          <w:t>https://znanium.com/catalog/document?id=358567</w:t>
        </w:r>
      </w:hyperlink>
      <w:r w:rsidR="00E9582E" w:rsidRPr="00E141C8">
        <w:rPr>
          <w:rFonts w:ascii="Times New Roman" w:hAnsi="Times New Roman"/>
          <w:sz w:val="24"/>
          <w:szCs w:val="24"/>
        </w:rPr>
        <w:t xml:space="preserve">.                        </w:t>
      </w:r>
      <w:r w:rsidRPr="00E141C8">
        <w:rPr>
          <w:rFonts w:ascii="Times New Roman" w:hAnsi="Times New Roman"/>
          <w:sz w:val="24"/>
          <w:szCs w:val="24"/>
        </w:rPr>
        <w:t xml:space="preserve"> </w:t>
      </w:r>
    </w:p>
    <w:p w:rsidR="00BF759D" w:rsidRPr="00E141C8" w:rsidRDefault="00BF759D" w:rsidP="00BF759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1C8">
        <w:rPr>
          <w:rFonts w:ascii="Times New Roman" w:hAnsi="Times New Roman"/>
          <w:sz w:val="24"/>
          <w:szCs w:val="24"/>
        </w:rPr>
        <w:t xml:space="preserve">Исаев, С. В.  Интеллектуальные системы [Электронный ресурс] : учебное  пособие / С. В. Исаев, О. С. Исаева. - Красноярск : Сиб. федер. ун-т, 2017. - 120 с. – Режим доступа: </w:t>
      </w:r>
      <w:hyperlink r:id="rId14" w:history="1">
        <w:r w:rsidRPr="00E141C8">
          <w:rPr>
            <w:rFonts w:ascii="Times New Roman" w:hAnsi="Times New Roman"/>
            <w:sz w:val="24"/>
            <w:szCs w:val="24"/>
          </w:rPr>
          <w:t>http://znanium.com/catalog/product/1032129</w:t>
        </w:r>
      </w:hyperlink>
      <w:r w:rsidRPr="00E141C8">
        <w:rPr>
          <w:rFonts w:ascii="Times New Roman" w:hAnsi="Times New Roman"/>
          <w:sz w:val="24"/>
          <w:szCs w:val="24"/>
        </w:rPr>
        <w:t xml:space="preserve">. </w:t>
      </w:r>
    </w:p>
    <w:p w:rsidR="00BF759D" w:rsidRPr="00E141C8" w:rsidRDefault="00BF759D" w:rsidP="00BF759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1C8">
        <w:rPr>
          <w:rFonts w:ascii="Times New Roman" w:hAnsi="Times New Roman"/>
          <w:sz w:val="24"/>
          <w:szCs w:val="24"/>
        </w:rPr>
        <w:t xml:space="preserve">Кузин, А. В.  Основы работы в Microsoft Office 2013  [Электронный ресурс]  : учебное пособие / А. В. Кузин,  Е. В. Чумакова. - Москва : Форум : ИНФРА-М, 2015. - 160 с. – Режим доступа: </w:t>
      </w:r>
      <w:hyperlink r:id="rId15" w:history="1">
        <w:r w:rsidRPr="00E141C8">
          <w:rPr>
            <w:rFonts w:ascii="Times New Roman" w:hAnsi="Times New Roman"/>
            <w:sz w:val="24"/>
            <w:szCs w:val="24"/>
          </w:rPr>
          <w:t>http://znanium.com/catalog/product/495075</w:t>
        </w:r>
      </w:hyperlink>
      <w:r w:rsidRPr="00E141C8">
        <w:rPr>
          <w:rFonts w:ascii="Times New Roman" w:hAnsi="Times New Roman"/>
          <w:sz w:val="24"/>
          <w:szCs w:val="24"/>
        </w:rPr>
        <w:t xml:space="preserve">. </w:t>
      </w:r>
    </w:p>
    <w:p w:rsidR="00BF759D" w:rsidRPr="00E141C8" w:rsidRDefault="00BF759D" w:rsidP="00BF759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1C8">
        <w:rPr>
          <w:rFonts w:ascii="Times New Roman" w:hAnsi="Times New Roman"/>
          <w:sz w:val="24"/>
          <w:szCs w:val="24"/>
        </w:rPr>
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Федосова. – Ростов-на-Дону ; Таганрог : Изд-во Южного федер. ун-та, 2017. - 149 с. - Режим доступа: </w:t>
      </w:r>
      <w:hyperlink r:id="rId16" w:history="1">
        <w:r w:rsidRPr="00E141C8">
          <w:rPr>
            <w:rFonts w:ascii="Times New Roman" w:hAnsi="Times New Roman"/>
            <w:sz w:val="24"/>
            <w:szCs w:val="24"/>
          </w:rPr>
          <w:t>http://znanium.com/catalog/product/996036</w:t>
        </w:r>
      </w:hyperlink>
      <w:r w:rsidRPr="00E141C8">
        <w:rPr>
          <w:rFonts w:ascii="Times New Roman" w:hAnsi="Times New Roman"/>
          <w:sz w:val="24"/>
          <w:szCs w:val="24"/>
        </w:rPr>
        <w:t>.</w:t>
      </w:r>
    </w:p>
    <w:p w:rsidR="00BF759D" w:rsidRPr="00E141C8" w:rsidRDefault="00BF759D" w:rsidP="00236F4E">
      <w:pPr>
        <w:pStyle w:val="1"/>
        <w:spacing w:before="0" w:line="240" w:lineRule="auto"/>
        <w:ind w:firstLine="709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</w:p>
    <w:p w:rsidR="004B2233" w:rsidRPr="001127F9" w:rsidRDefault="00B8086F" w:rsidP="00B8086F">
      <w:pPr>
        <w:spacing w:line="360" w:lineRule="auto"/>
        <w:ind w:left="360" w:right="432"/>
        <w:rPr>
          <w:rFonts w:ascii="Times New Roman" w:hAnsi="Times New Roman"/>
          <w:b/>
          <w:bCs/>
          <w:sz w:val="24"/>
          <w:szCs w:val="24"/>
        </w:rPr>
      </w:pPr>
      <w:r w:rsidRPr="00E141C8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757D2B" w:rsidRPr="00E141C8">
        <w:rPr>
          <w:rFonts w:ascii="Times New Roman" w:hAnsi="Times New Roman"/>
          <w:b/>
          <w:bCs/>
          <w:sz w:val="24"/>
          <w:szCs w:val="24"/>
        </w:rPr>
        <w:t>Р</w:t>
      </w:r>
      <w:r w:rsidR="004E5D11" w:rsidRPr="00E141C8">
        <w:rPr>
          <w:rFonts w:ascii="Times New Roman" w:hAnsi="Times New Roman"/>
          <w:b/>
          <w:sz w:val="24"/>
          <w:szCs w:val="24"/>
        </w:rPr>
        <w:t>есурсы информационно-телекоммуникационной</w:t>
      </w:r>
      <w:r w:rsidR="004E5D11" w:rsidRPr="00757D2B">
        <w:rPr>
          <w:rFonts w:ascii="Times New Roman" w:hAnsi="Times New Roman"/>
          <w:b/>
          <w:sz w:val="24"/>
          <w:szCs w:val="24"/>
        </w:rPr>
        <w:t xml:space="preserve"> сети «Интернет», необходимые для освоения дисциплины</w:t>
      </w:r>
      <w:r w:rsidR="004B2233" w:rsidRPr="00757D2B">
        <w:rPr>
          <w:rFonts w:ascii="Times New Roman" w:hAnsi="Times New Roman"/>
          <w:b/>
          <w:bCs/>
          <w:sz w:val="24"/>
          <w:szCs w:val="24"/>
        </w:rPr>
        <w:t>:</w:t>
      </w:r>
    </w:p>
    <w:p w:rsidR="004B2233" w:rsidRPr="00420B76" w:rsidRDefault="004B2233" w:rsidP="00F546B7">
      <w:pPr>
        <w:pStyle w:val="afa"/>
        <w:numPr>
          <w:ilvl w:val="0"/>
          <w:numId w:val="41"/>
        </w:numPr>
        <w:overflowPunct/>
        <w:autoSpaceDE/>
        <w:autoSpaceDN/>
        <w:adjustRightInd/>
        <w:spacing w:after="0"/>
        <w:textAlignment w:val="auto"/>
        <w:rPr>
          <w:sz w:val="24"/>
          <w:szCs w:val="24"/>
        </w:rPr>
      </w:pPr>
      <w:r w:rsidRPr="001127F9">
        <w:rPr>
          <w:sz w:val="24"/>
          <w:szCs w:val="24"/>
        </w:rPr>
        <w:t>Портал государственных структур</w:t>
      </w:r>
      <w:r w:rsidRPr="00420B76">
        <w:rPr>
          <w:sz w:val="24"/>
          <w:szCs w:val="24"/>
        </w:rPr>
        <w:t xml:space="preserve">: </w:t>
      </w:r>
      <w:hyperlink r:id="rId17" w:history="1">
        <w:r w:rsidR="00236F4E" w:rsidRPr="003362BC">
          <w:rPr>
            <w:rStyle w:val="a9"/>
            <w:sz w:val="24"/>
            <w:szCs w:val="24"/>
          </w:rPr>
          <w:t>www.gov.ru</w:t>
        </w:r>
        <w:r w:rsidR="00236F4E" w:rsidRPr="00236F4E">
          <w:rPr>
            <w:rStyle w:val="a9"/>
            <w:sz w:val="24"/>
            <w:szCs w:val="24"/>
          </w:rPr>
          <w:t>/</w:t>
        </w:r>
      </w:hyperlink>
      <w:r w:rsidR="00236F4E" w:rsidRPr="00236F4E">
        <w:rPr>
          <w:sz w:val="24"/>
          <w:szCs w:val="24"/>
        </w:rPr>
        <w:t xml:space="preserve"> </w:t>
      </w:r>
    </w:p>
    <w:p w:rsidR="004B2233" w:rsidRPr="00420B76" w:rsidRDefault="00E141C8" w:rsidP="00F546B7">
      <w:pPr>
        <w:pStyle w:val="afa"/>
        <w:numPr>
          <w:ilvl w:val="0"/>
          <w:numId w:val="41"/>
        </w:numPr>
        <w:overflowPunct/>
        <w:autoSpaceDE/>
        <w:autoSpaceDN/>
        <w:adjustRightInd/>
        <w:spacing w:after="0"/>
        <w:textAlignment w:val="auto"/>
        <w:rPr>
          <w:sz w:val="24"/>
          <w:szCs w:val="24"/>
        </w:rPr>
      </w:pPr>
      <w:hyperlink r:id="rId18" w:history="1">
        <w:r w:rsidR="00236F4E" w:rsidRPr="003362BC">
          <w:rPr>
            <w:rStyle w:val="a9"/>
            <w:sz w:val="24"/>
            <w:szCs w:val="24"/>
          </w:rPr>
          <w:t>www.1c.ru</w:t>
        </w:r>
        <w:r w:rsidR="00236F4E" w:rsidRPr="00236F4E">
          <w:rPr>
            <w:rStyle w:val="a9"/>
            <w:sz w:val="24"/>
            <w:szCs w:val="24"/>
          </w:rPr>
          <w:t>/</w:t>
        </w:r>
      </w:hyperlink>
      <w:r w:rsidR="00236F4E" w:rsidRPr="00236F4E">
        <w:rPr>
          <w:sz w:val="24"/>
          <w:szCs w:val="24"/>
        </w:rPr>
        <w:t xml:space="preserve"> </w:t>
      </w:r>
      <w:r w:rsidR="004B2233" w:rsidRPr="00420B76">
        <w:rPr>
          <w:sz w:val="24"/>
          <w:szCs w:val="24"/>
        </w:rPr>
        <w:t xml:space="preserve"> – Офиц</w:t>
      </w:r>
      <w:r w:rsidR="00393E40">
        <w:rPr>
          <w:sz w:val="24"/>
          <w:szCs w:val="24"/>
        </w:rPr>
        <w:t>иальный сайт фирмы «1С», Москва;</w:t>
      </w:r>
    </w:p>
    <w:p w:rsidR="004B2233" w:rsidRPr="00420B76" w:rsidRDefault="00E141C8" w:rsidP="00F546B7">
      <w:pPr>
        <w:pStyle w:val="afa"/>
        <w:numPr>
          <w:ilvl w:val="0"/>
          <w:numId w:val="41"/>
        </w:numPr>
        <w:overflowPunct/>
        <w:autoSpaceDE/>
        <w:autoSpaceDN/>
        <w:adjustRightInd/>
        <w:spacing w:after="0"/>
        <w:textAlignment w:val="auto"/>
        <w:rPr>
          <w:sz w:val="24"/>
          <w:szCs w:val="24"/>
        </w:rPr>
      </w:pPr>
      <w:hyperlink r:id="rId19" w:history="1">
        <w:r w:rsidR="00236F4E" w:rsidRPr="003362BC">
          <w:rPr>
            <w:rStyle w:val="a9"/>
            <w:sz w:val="24"/>
            <w:szCs w:val="24"/>
          </w:rPr>
          <w:t>http://v8.1c.ru/</w:t>
        </w:r>
        <w:r w:rsidR="00236F4E" w:rsidRPr="00236F4E">
          <w:rPr>
            <w:rStyle w:val="a9"/>
            <w:sz w:val="24"/>
            <w:szCs w:val="24"/>
          </w:rPr>
          <w:t>/</w:t>
        </w:r>
      </w:hyperlink>
      <w:r w:rsidR="00236F4E" w:rsidRPr="00236F4E">
        <w:rPr>
          <w:sz w:val="24"/>
          <w:szCs w:val="24"/>
        </w:rPr>
        <w:t xml:space="preserve"> </w:t>
      </w:r>
      <w:r w:rsidR="004B2233" w:rsidRPr="00420B76">
        <w:rPr>
          <w:sz w:val="24"/>
          <w:szCs w:val="24"/>
        </w:rPr>
        <w:t xml:space="preserve"> – Официальный сайт фирмы «1С»,</w:t>
      </w:r>
      <w:r w:rsidR="00393E40">
        <w:rPr>
          <w:sz w:val="24"/>
          <w:szCs w:val="24"/>
        </w:rPr>
        <w:t xml:space="preserve"> Москва. Поддержка ЭИС версии 8;</w:t>
      </w:r>
    </w:p>
    <w:p w:rsidR="004B2233" w:rsidRDefault="004B2233" w:rsidP="00236F4E">
      <w:pPr>
        <w:pStyle w:val="afa"/>
        <w:overflowPunct/>
        <w:autoSpaceDE/>
        <w:autoSpaceDN/>
        <w:adjustRightInd/>
        <w:spacing w:after="0"/>
        <w:ind w:left="1440"/>
        <w:textAlignment w:val="auto"/>
        <w:rPr>
          <w:sz w:val="24"/>
          <w:szCs w:val="24"/>
        </w:rPr>
      </w:pPr>
      <w:bookmarkStart w:id="1" w:name="OLE_LINK3"/>
      <w:bookmarkStart w:id="2" w:name="OLE_LINK4"/>
    </w:p>
    <w:p w:rsidR="00420B76" w:rsidRPr="00420B76" w:rsidRDefault="00420B76" w:rsidP="00420B76">
      <w:pPr>
        <w:pStyle w:val="afa"/>
        <w:overflowPunct/>
        <w:autoSpaceDE/>
        <w:autoSpaceDN/>
        <w:adjustRightInd/>
        <w:spacing w:after="0"/>
        <w:ind w:left="1080"/>
        <w:textAlignment w:val="auto"/>
        <w:rPr>
          <w:sz w:val="24"/>
          <w:szCs w:val="24"/>
        </w:rPr>
      </w:pPr>
    </w:p>
    <w:p w:rsidR="004B2233" w:rsidRPr="00FA0614" w:rsidRDefault="00B8086F" w:rsidP="00B808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614">
        <w:rPr>
          <w:rFonts w:ascii="Times New Roman" w:hAnsi="Times New Roman"/>
          <w:b/>
          <w:sz w:val="24"/>
          <w:szCs w:val="24"/>
        </w:rPr>
        <w:t xml:space="preserve">9. Методические указания для обучающихся по освоению дисциплины </w:t>
      </w:r>
    </w:p>
    <w:bookmarkEnd w:id="1"/>
    <w:bookmarkEnd w:id="2"/>
    <w:p w:rsidR="00D0308E" w:rsidRPr="001127F9" w:rsidRDefault="00D0308E" w:rsidP="0060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9.1. Учебно-методическое обеспечение для самостоятельной работы обучающихся по дисциплине </w:t>
      </w:r>
    </w:p>
    <w:p w:rsidR="00D0308E" w:rsidRPr="001127F9" w:rsidRDefault="00D0308E" w:rsidP="00605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9.1.1. Формы внеаудиторной самостоятельной работы </w:t>
      </w:r>
    </w:p>
    <w:p w:rsidR="00BD1A77" w:rsidRPr="001127F9" w:rsidRDefault="00D0308E" w:rsidP="006051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127F9">
        <w:rPr>
          <w:rFonts w:ascii="Times New Roman" w:hAnsi="Times New Roman"/>
          <w:i/>
          <w:sz w:val="24"/>
          <w:szCs w:val="24"/>
        </w:rPr>
        <w:tab/>
      </w:r>
      <w:r w:rsidR="00BD1A77" w:rsidRPr="001127F9">
        <w:rPr>
          <w:rFonts w:ascii="Times New Roman" w:hAnsi="Times New Roman"/>
          <w:i/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15"/>
        <w:gridCol w:w="2176"/>
        <w:gridCol w:w="2621"/>
      </w:tblGrid>
      <w:tr w:rsidR="00785A2E" w:rsidRPr="00120250" w:rsidTr="00B561A8">
        <w:tc>
          <w:tcPr>
            <w:tcW w:w="2458" w:type="dxa"/>
            <w:shd w:val="clear" w:color="auto" w:fill="auto"/>
          </w:tcPr>
          <w:p w:rsidR="00B8086F" w:rsidRPr="00120250" w:rsidRDefault="00B8086F" w:rsidP="00785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тем, входящих в дисциплину</w:t>
            </w:r>
          </w:p>
        </w:tc>
        <w:tc>
          <w:tcPr>
            <w:tcW w:w="2315" w:type="dxa"/>
            <w:shd w:val="clear" w:color="auto" w:fill="auto"/>
          </w:tcPr>
          <w:p w:rsidR="00B8086F" w:rsidRPr="00120250" w:rsidRDefault="00B8086F" w:rsidP="00785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внеаудиторной самостоятельной работы</w:t>
            </w:r>
          </w:p>
        </w:tc>
        <w:tc>
          <w:tcPr>
            <w:tcW w:w="2176" w:type="dxa"/>
            <w:shd w:val="clear" w:color="auto" w:fill="auto"/>
          </w:tcPr>
          <w:p w:rsidR="00B8086F" w:rsidRPr="00120250" w:rsidRDefault="00B8086F" w:rsidP="00785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086F" w:rsidRPr="00120250" w:rsidRDefault="00B8086F" w:rsidP="00785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 в часах</w:t>
            </w:r>
          </w:p>
        </w:tc>
        <w:tc>
          <w:tcPr>
            <w:tcW w:w="2621" w:type="dxa"/>
            <w:shd w:val="clear" w:color="auto" w:fill="auto"/>
          </w:tcPr>
          <w:p w:rsidR="00B8086F" w:rsidRPr="00120250" w:rsidRDefault="00B8086F" w:rsidP="00785A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b/>
                <w:sz w:val="24"/>
                <w:szCs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785A2E" w:rsidRPr="00120250" w:rsidTr="00B561A8">
        <w:tc>
          <w:tcPr>
            <w:tcW w:w="2458" w:type="dxa"/>
            <w:shd w:val="clear" w:color="auto" w:fill="auto"/>
          </w:tcPr>
          <w:p w:rsidR="00584D20" w:rsidRPr="00120250" w:rsidRDefault="00420B76" w:rsidP="00785A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1. Состав и структура экономических информационных систем. Классификация программного обеспечения экономических информационных систем. Программные комплексы и системы (операционные системы, редакторы, электронные таблицы, базы данных и т. п.).</w:t>
            </w:r>
          </w:p>
        </w:tc>
        <w:tc>
          <w:tcPr>
            <w:tcW w:w="2315" w:type="dxa"/>
            <w:shd w:val="clear" w:color="auto" w:fill="auto"/>
          </w:tcPr>
          <w:p w:rsidR="00584D20" w:rsidRPr="00120250" w:rsidRDefault="00584D20" w:rsidP="00D307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семинарскому занятию, изучение литературы; подготовка доклада (с презентацией). </w:t>
            </w:r>
          </w:p>
        </w:tc>
        <w:tc>
          <w:tcPr>
            <w:tcW w:w="2176" w:type="dxa"/>
            <w:shd w:val="clear" w:color="auto" w:fill="auto"/>
          </w:tcPr>
          <w:p w:rsidR="00584D20" w:rsidRPr="00120250" w:rsidRDefault="007503FB" w:rsidP="005D0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D09A9" w:rsidRPr="001202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385C4B" w:rsidRPr="00120250" w:rsidRDefault="00385C4B" w:rsidP="000D5AE3">
            <w:pPr>
              <w:tabs>
                <w:tab w:val="left" w:pos="266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hAnsi="Times New Roman"/>
                <w:color w:val="000000"/>
                <w:sz w:val="24"/>
                <w:szCs w:val="24"/>
              </w:rPr>
              <w:t>Основные  понятия  информатики. Виды программного обеспечения ПК и их функциональное назначение. Системы счисления. Логические основы ПК.</w:t>
            </w:r>
            <w:r w:rsidR="007757C9" w:rsidRPr="00120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Вычислительные сети. ИКТ.</w:t>
            </w:r>
          </w:p>
          <w:p w:rsidR="00584D20" w:rsidRPr="00120250" w:rsidRDefault="00584D20" w:rsidP="000D5AE3">
            <w:pPr>
              <w:tabs>
                <w:tab w:val="left" w:pos="2661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85A2E" w:rsidRPr="00120250" w:rsidTr="00B561A8">
        <w:tc>
          <w:tcPr>
            <w:tcW w:w="2458" w:type="dxa"/>
            <w:shd w:val="clear" w:color="auto" w:fill="auto"/>
          </w:tcPr>
          <w:p w:rsidR="00584D20" w:rsidRPr="00120250" w:rsidRDefault="00420B76" w:rsidP="00785A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2. Основы работы с программами 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Office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. Возможности текстового редактора 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Word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, создание таблиц. Основные приёмы работы с электронными таблицами 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Excel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. Приёмы вычислений и диаграммы. Этапы создания презентаций в 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</w:rPr>
              <w:t>. Настройка параметров презентации: макеты, анимация, элементы управления.</w:t>
            </w:r>
          </w:p>
        </w:tc>
        <w:tc>
          <w:tcPr>
            <w:tcW w:w="2315" w:type="dxa"/>
            <w:shd w:val="clear" w:color="auto" w:fill="auto"/>
          </w:tcPr>
          <w:p w:rsidR="00584D20" w:rsidRPr="00120250" w:rsidRDefault="00584D20" w:rsidP="000D5A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семинарскому занятию, изучение литературы; подготовка доклада (с презентацией). </w:t>
            </w:r>
            <w:r w:rsidR="00D73B01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2176" w:type="dxa"/>
            <w:shd w:val="clear" w:color="auto" w:fill="auto"/>
          </w:tcPr>
          <w:p w:rsidR="00584D20" w:rsidRPr="00120250" w:rsidRDefault="005D09A9" w:rsidP="00785A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1" w:type="dxa"/>
            <w:shd w:val="clear" w:color="auto" w:fill="auto"/>
          </w:tcPr>
          <w:p w:rsidR="00584D20" w:rsidRPr="00120250" w:rsidRDefault="005079D0" w:rsidP="004264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Виды ф</w:t>
            </w:r>
            <w:r w:rsidR="00834044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орматирования: 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цвет, границы</w:t>
            </w:r>
            <w:r w:rsidR="0042648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Параметры автозаполнения</w:t>
            </w:r>
            <w:r w:rsidR="008C2C97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5EA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34044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рисунки, </w:t>
            </w:r>
            <w:r w:rsidR="00F155EB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анимация, </w:t>
            </w:r>
            <w:r w:rsidR="00834044" w:rsidRPr="00120250">
              <w:rPr>
                <w:rFonts w:ascii="Times New Roman" w:eastAsia="Times New Roman" w:hAnsi="Times New Roman"/>
                <w:sz w:val="24"/>
                <w:szCs w:val="24"/>
              </w:rPr>
              <w:t>фигуры, связь между документами,</w:t>
            </w:r>
            <w:r w:rsidR="00935EA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сравнение документов,</w:t>
            </w:r>
            <w:r w:rsidR="00834044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пароли, настройки, режимы сохранения </w:t>
            </w:r>
            <w:r w:rsidR="00C772BB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и печати </w:t>
            </w:r>
            <w:r w:rsidR="00834044" w:rsidRPr="00120250">
              <w:rPr>
                <w:rFonts w:ascii="Times New Roman" w:eastAsia="Times New Roman" w:hAnsi="Times New Roman"/>
                <w:sz w:val="24"/>
                <w:szCs w:val="24"/>
              </w:rPr>
              <w:t>документов.</w:t>
            </w:r>
          </w:p>
        </w:tc>
      </w:tr>
      <w:tr w:rsidR="00785A2E" w:rsidRPr="00120250" w:rsidTr="00B561A8">
        <w:trPr>
          <w:trHeight w:val="323"/>
        </w:trPr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584D20" w:rsidRPr="00120250" w:rsidRDefault="00420B76" w:rsidP="00785A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3. Практическая работа в 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Word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</w:rPr>
              <w:t>. Этапы создания документа, настройка, форматирование, редактирование. Работа с текстами сложной структуры, пароли, многоуровневые тексты. Создание и применение стилей, шаблонов и макросов.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584D20" w:rsidRPr="00120250" w:rsidRDefault="00584D20" w:rsidP="00DA66D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семинарскому занятию, изучение литературы; подготовка доклада (с презентацией). </w:t>
            </w:r>
            <w:r w:rsidR="00D73B01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584D20" w:rsidRPr="00120250" w:rsidRDefault="005D09A9" w:rsidP="00785A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584D20" w:rsidRPr="00120250" w:rsidRDefault="00A7220C" w:rsidP="00224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Многоуровневые списки</w:t>
            </w:r>
            <w:r w:rsidR="00426480" w:rsidRPr="00120250">
              <w:rPr>
                <w:rFonts w:ascii="Times New Roman" w:eastAsia="Times New Roman" w:hAnsi="Times New Roman"/>
                <w:sz w:val="24"/>
                <w:szCs w:val="24"/>
              </w:rPr>
              <w:t>, сортировка, рецензирование, ре</w:t>
            </w:r>
            <w:r w:rsidR="00015ACE" w:rsidRPr="00120250">
              <w:rPr>
                <w:rFonts w:ascii="Times New Roman" w:eastAsia="Times New Roman" w:hAnsi="Times New Roman"/>
                <w:sz w:val="24"/>
                <w:szCs w:val="24"/>
              </w:rPr>
              <w:t>жимы просмотра документов, контекстный поиск.</w:t>
            </w:r>
            <w:r w:rsidR="0042648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6480" w:rsidRPr="00120250">
              <w:rPr>
                <w:rFonts w:ascii="Times New Roman" w:eastAsia="Times New Roman" w:hAnsi="Times New Roman"/>
                <w:sz w:val="24"/>
                <w:szCs w:val="24"/>
              </w:rPr>
              <w:t>Параметры  табл</w:t>
            </w:r>
            <w:r w:rsidR="00935EA0" w:rsidRPr="00120250">
              <w:rPr>
                <w:rFonts w:ascii="Times New Roman" w:eastAsia="Times New Roman" w:hAnsi="Times New Roman"/>
                <w:sz w:val="24"/>
                <w:szCs w:val="24"/>
              </w:rPr>
              <w:t>иц, о</w:t>
            </w:r>
            <w:r w:rsidR="00764BC7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брамление </w:t>
            </w:r>
            <w:r w:rsidR="00935EA0" w:rsidRPr="00120250">
              <w:rPr>
                <w:rFonts w:ascii="Times New Roman" w:eastAsia="Times New Roman" w:hAnsi="Times New Roman"/>
                <w:sz w:val="24"/>
                <w:szCs w:val="24"/>
              </w:rPr>
              <w:t>и заливка, подложка, поля</w:t>
            </w:r>
            <w:r w:rsidR="00E4620B" w:rsidRPr="00120250">
              <w:rPr>
                <w:rFonts w:ascii="Times New Roman" w:eastAsia="Times New Roman" w:hAnsi="Times New Roman"/>
                <w:sz w:val="24"/>
                <w:szCs w:val="24"/>
              </w:rPr>
              <w:t>, табуляция.</w:t>
            </w:r>
          </w:p>
          <w:p w:rsidR="00584D20" w:rsidRPr="00120250" w:rsidRDefault="00584D20" w:rsidP="00224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A2E" w:rsidRPr="00120250" w:rsidTr="00B561A8">
        <w:trPr>
          <w:trHeight w:val="380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D20" w:rsidRPr="00120250" w:rsidRDefault="00420B76" w:rsidP="00785A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4. Создание и редактирование таблиц в программе 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Excel</w:t>
            </w:r>
            <w:r w:rsidR="00584D20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.  Форматы данных. Создание формул, графиков. Мастер функций. Математические, логические, статистические функции. Фильтры. 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D20" w:rsidRPr="00120250" w:rsidRDefault="00584D20" w:rsidP="00BD1A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семинарскому занятию, изучение литературы; подготовка доклада (с презентацией). </w:t>
            </w:r>
            <w:r w:rsidR="00D73B01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D20" w:rsidRPr="00120250" w:rsidRDefault="00DA312F" w:rsidP="00785A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A46A0A" w:rsidRPr="00120250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D20" w:rsidRPr="00120250" w:rsidRDefault="00FA1B25" w:rsidP="00224D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Примеры </w:t>
            </w:r>
            <w:r w:rsidR="00234556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использования </w:t>
            </w: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математических, статистических, логических, текстовых и др. функций.</w:t>
            </w:r>
            <w:r w:rsidR="00F155EB"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Разновидности графиков и диаграмм, приёмы форматирования ячеек таблиц, многоуровневая сортировка.</w:t>
            </w:r>
          </w:p>
          <w:p w:rsidR="00584D20" w:rsidRPr="00120250" w:rsidRDefault="00584D20" w:rsidP="00224DF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785A2E" w:rsidRPr="00120250" w:rsidTr="00B561A8">
        <w:trPr>
          <w:trHeight w:val="2873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3C6" w:rsidRPr="00C4347F" w:rsidRDefault="00420B76" w:rsidP="00785A2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4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</w:t>
            </w:r>
            <w:r w:rsidR="00584D20" w:rsidRPr="00C4347F">
              <w:rPr>
                <w:rFonts w:ascii="Times New Roman" w:eastAsia="Times New Roman" w:hAnsi="Times New Roman"/>
                <w:sz w:val="24"/>
                <w:szCs w:val="24"/>
              </w:rPr>
              <w:t xml:space="preserve"> 5. </w:t>
            </w:r>
            <w:r w:rsidR="00BF03C6" w:rsidRPr="00C4347F">
              <w:rPr>
                <w:rFonts w:ascii="Times New Roman" w:hAnsi="Times New Roman"/>
                <w:sz w:val="24"/>
                <w:szCs w:val="24"/>
              </w:rPr>
              <w:t>Методо-ориентированные ППП. Технологии мультимедиа, издательские системы, офисные, интеллектуальные ППП.</w:t>
            </w:r>
          </w:p>
          <w:p w:rsidR="00584D20" w:rsidRPr="00C4347F" w:rsidRDefault="00584D20" w:rsidP="00785A2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D20" w:rsidRPr="00120250" w:rsidRDefault="00584D20" w:rsidP="00224DF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семинарскому занятию, изучение литературы; подготовка доклада (с презентацией).  </w:t>
            </w:r>
            <w:r w:rsidR="00D73B01" w:rsidRPr="00120250">
              <w:rPr>
                <w:rFonts w:ascii="Times New Roman" w:eastAsia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D20" w:rsidRPr="00120250" w:rsidRDefault="007503FB" w:rsidP="005D0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A31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D20" w:rsidRPr="00C471DC" w:rsidRDefault="00F155EB" w:rsidP="00F155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1DC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надстроек в </w:t>
            </w:r>
            <w:r w:rsidRPr="00C471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Excel</w:t>
            </w:r>
            <w:r w:rsidR="00AA1157" w:rsidRPr="00C471DC">
              <w:rPr>
                <w:rFonts w:ascii="Times New Roman" w:eastAsia="Times New Roman" w:hAnsi="Times New Roman"/>
                <w:sz w:val="24"/>
                <w:szCs w:val="24"/>
              </w:rPr>
              <w:t xml:space="preserve">. Метод кластерного анализа, </w:t>
            </w:r>
            <w:r w:rsidR="0058112A" w:rsidRPr="00C471D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</w:t>
            </w:r>
            <w:r w:rsidR="00AA1157" w:rsidRPr="00C471DC">
              <w:rPr>
                <w:rFonts w:ascii="Times New Roman" w:eastAsia="Times New Roman" w:hAnsi="Times New Roman"/>
                <w:sz w:val="24"/>
                <w:szCs w:val="24"/>
              </w:rPr>
              <w:t>параметры</w:t>
            </w:r>
            <w:r w:rsidR="0058112A" w:rsidRPr="00C471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A1157" w:rsidRPr="00C471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109A" w:rsidRPr="00C471DC">
              <w:rPr>
                <w:rFonts w:ascii="Times New Roman" w:eastAsia="Times New Roman" w:hAnsi="Times New Roman"/>
                <w:sz w:val="24"/>
                <w:szCs w:val="24"/>
              </w:rPr>
              <w:t>Импорт и подготовка данных с сайта для анализа, интерпретация результатов.</w:t>
            </w:r>
          </w:p>
        </w:tc>
      </w:tr>
      <w:tr w:rsidR="00C038F2" w:rsidRPr="00120250" w:rsidTr="00B561A8">
        <w:trPr>
          <w:trHeight w:val="2929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F2" w:rsidRPr="00C4347F" w:rsidRDefault="00C038F2" w:rsidP="00BF03C6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C4347F">
              <w:rPr>
                <w:rFonts w:ascii="Times New Roman" w:hAnsi="Times New Roman"/>
                <w:sz w:val="24"/>
                <w:szCs w:val="24"/>
              </w:rPr>
              <w:t>Тема 6. Предметно-ориентированные информационные системы промышленной и непромышлен</w:t>
            </w:r>
            <w:r>
              <w:rPr>
                <w:rFonts w:ascii="Times New Roman" w:hAnsi="Times New Roman"/>
                <w:sz w:val="24"/>
                <w:szCs w:val="24"/>
              </w:rPr>
              <w:t>ной сферы.</w:t>
            </w:r>
          </w:p>
          <w:p w:rsidR="00C038F2" w:rsidRPr="00C4347F" w:rsidRDefault="00C038F2" w:rsidP="00785A2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F2" w:rsidRPr="00120250" w:rsidRDefault="00C038F2" w:rsidP="00996E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семинарскому занятию, изучение литературы; подготовка доклада (с презентацией). 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F2" w:rsidRPr="00120250" w:rsidRDefault="00C038F2" w:rsidP="00785A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F2" w:rsidRPr="00120250" w:rsidRDefault="00C038F2" w:rsidP="00236F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ППП управления проектами, управления персоналом. Программы-переводчики, словари, справочно-правовые системы: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9016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версии. </w:t>
            </w:r>
          </w:p>
          <w:p w:rsidR="00C038F2" w:rsidRPr="00120250" w:rsidRDefault="00C038F2" w:rsidP="00236F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038F2" w:rsidRPr="00120250" w:rsidTr="00B561A8">
        <w:trPr>
          <w:trHeight w:val="640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F2" w:rsidRPr="00C4347F" w:rsidRDefault="00C038F2" w:rsidP="00785A2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47F">
              <w:rPr>
                <w:rFonts w:ascii="Times New Roman" w:hAnsi="Times New Roman"/>
                <w:sz w:val="24"/>
                <w:szCs w:val="24"/>
              </w:rPr>
              <w:t>Тема 7. Коммуникационные  ППП. Защита информации в информационных системах. Перспективы развития программных средств.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F2" w:rsidRPr="00120250" w:rsidRDefault="00C038F2" w:rsidP="00996E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Подготовка к семинарскому занятию, изучение литературы; подготовка доклада (с презентацией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F2" w:rsidRPr="00120250" w:rsidRDefault="00C038F2" w:rsidP="00785A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25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F2" w:rsidRPr="00120250" w:rsidRDefault="00C038F2" w:rsidP="00236F4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Средства виртуализации и системы хранения данных. Негативное воздействие компьютера на здоровье человека. Киберпанк.</w:t>
            </w:r>
          </w:p>
        </w:tc>
      </w:tr>
    </w:tbl>
    <w:p w:rsidR="00BD1A77" w:rsidRPr="00FA0614" w:rsidRDefault="00BD1A77" w:rsidP="008F6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614">
        <w:rPr>
          <w:rFonts w:ascii="Times New Roman" w:hAnsi="Times New Roman"/>
          <w:sz w:val="24"/>
          <w:szCs w:val="24"/>
        </w:rPr>
        <w:t>9.1.2. Методическое обеспечение для аудиторной и внеаудиторной самостоятельной работы по дисциплине:</w:t>
      </w:r>
    </w:p>
    <w:p w:rsidR="00D30433" w:rsidRDefault="00D30433" w:rsidP="00E21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433" w:rsidRPr="00BD48EF" w:rsidRDefault="00D30433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8EF">
        <w:rPr>
          <w:rFonts w:ascii="Times New Roman" w:hAnsi="Times New Roman"/>
          <w:sz w:val="24"/>
          <w:szCs w:val="24"/>
        </w:rPr>
        <w:t xml:space="preserve">Самостоятельная внеаудиторная работа по курсу включает изучение учебной и научной литературы, повторение лекционного материала, подготовку к практическим занятиям, а также к текущему и итоговому контролю. Практические занятия предусматривают совершенствование навыков работы с первоисточниками и методологии изучения предметной специфики курса. Вопросы, не рассмотренные на лекциях и семинарских занятиях, должны быть изучены обучающимися в ходе самостоятельной работы. </w:t>
      </w:r>
    </w:p>
    <w:p w:rsidR="00E2141B" w:rsidRPr="00E2141B" w:rsidRDefault="00E2141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41B">
        <w:rPr>
          <w:rFonts w:ascii="Times New Roman" w:hAnsi="Times New Roman"/>
          <w:sz w:val="24"/>
          <w:szCs w:val="24"/>
        </w:rPr>
        <w:t xml:space="preserve">Для освоения слушателями основных разделов дисциплины теоретическая часть представлена в виде презентаций, практическая часть – в методических пособиях, учебниках, раздаточном материале, а также </w:t>
      </w:r>
      <w:r w:rsidR="00F93CA6">
        <w:rPr>
          <w:rFonts w:ascii="Times New Roman" w:hAnsi="Times New Roman"/>
          <w:sz w:val="24"/>
          <w:szCs w:val="24"/>
        </w:rPr>
        <w:t xml:space="preserve">в электронном виде. Для показа </w:t>
      </w:r>
      <w:r w:rsidRPr="00E2141B">
        <w:rPr>
          <w:rFonts w:ascii="Times New Roman" w:hAnsi="Times New Roman"/>
          <w:sz w:val="24"/>
          <w:szCs w:val="24"/>
        </w:rPr>
        <w:t xml:space="preserve">технологии работы с компьютерными программами </w:t>
      </w:r>
      <w:r w:rsidR="00F93CA6">
        <w:rPr>
          <w:rFonts w:ascii="Times New Roman" w:hAnsi="Times New Roman"/>
          <w:sz w:val="24"/>
          <w:szCs w:val="24"/>
        </w:rPr>
        <w:t xml:space="preserve">на практических занятиях </w:t>
      </w:r>
      <w:r w:rsidRPr="00E2141B">
        <w:rPr>
          <w:rFonts w:ascii="Times New Roman" w:hAnsi="Times New Roman"/>
          <w:sz w:val="24"/>
          <w:szCs w:val="24"/>
        </w:rPr>
        <w:t>используется проектор.</w:t>
      </w:r>
    </w:p>
    <w:p w:rsidR="00757D2B" w:rsidRPr="00E2141B" w:rsidRDefault="00F93CA6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подготовки к занятиям применяются</w:t>
      </w:r>
      <w:r w:rsidR="00757D2B" w:rsidRPr="00E2141B">
        <w:rPr>
          <w:rFonts w:ascii="Times New Roman" w:hAnsi="Times New Roman"/>
          <w:sz w:val="24"/>
          <w:szCs w:val="24"/>
        </w:rPr>
        <w:t xml:space="preserve"> следующие виды самостоятельной работы: </w:t>
      </w:r>
    </w:p>
    <w:p w:rsidR="00BD1A77" w:rsidRPr="001127F9" w:rsidRDefault="00BD1A77" w:rsidP="00C4347F">
      <w:pPr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подготовка к устным выступлениям (докладу);</w:t>
      </w:r>
    </w:p>
    <w:p w:rsidR="00CA4919" w:rsidRPr="001127F9" w:rsidRDefault="00CA4919" w:rsidP="00C4347F">
      <w:pPr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презентаций к докладам;</w:t>
      </w:r>
    </w:p>
    <w:p w:rsidR="008F6610" w:rsidRPr="001127F9" w:rsidRDefault="00BD1A77" w:rsidP="00C4347F">
      <w:pPr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подготовка к </w:t>
      </w:r>
      <w:r w:rsidR="00FC5A20">
        <w:rPr>
          <w:rFonts w:ascii="Times New Roman" w:hAnsi="Times New Roman"/>
          <w:sz w:val="24"/>
          <w:szCs w:val="24"/>
        </w:rPr>
        <w:t>лабораторному практикуму (практическим</w:t>
      </w:r>
      <w:r w:rsidRPr="001127F9">
        <w:rPr>
          <w:rFonts w:ascii="Times New Roman" w:hAnsi="Times New Roman"/>
          <w:sz w:val="24"/>
          <w:szCs w:val="24"/>
        </w:rPr>
        <w:t xml:space="preserve"> заданиям</w:t>
      </w:r>
      <w:r w:rsidR="00757D2B">
        <w:rPr>
          <w:rFonts w:ascii="Times New Roman" w:hAnsi="Times New Roman"/>
          <w:sz w:val="24"/>
          <w:szCs w:val="24"/>
        </w:rPr>
        <w:t xml:space="preserve">, </w:t>
      </w:r>
      <w:r w:rsidR="008F6610" w:rsidRPr="001127F9">
        <w:rPr>
          <w:rFonts w:ascii="Times New Roman" w:hAnsi="Times New Roman"/>
          <w:sz w:val="24"/>
          <w:szCs w:val="24"/>
        </w:rPr>
        <w:t>выполн</w:t>
      </w:r>
      <w:r w:rsidR="00757D2B">
        <w:rPr>
          <w:rFonts w:ascii="Times New Roman" w:hAnsi="Times New Roman"/>
          <w:sz w:val="24"/>
          <w:szCs w:val="24"/>
        </w:rPr>
        <w:t>яемым</w:t>
      </w:r>
      <w:r w:rsidR="008F6610" w:rsidRPr="001127F9">
        <w:rPr>
          <w:rFonts w:ascii="Times New Roman" w:hAnsi="Times New Roman"/>
          <w:sz w:val="24"/>
          <w:szCs w:val="24"/>
        </w:rPr>
        <w:t xml:space="preserve"> в компьютерном классе</w:t>
      </w:r>
      <w:r w:rsidR="00FC5A20">
        <w:rPr>
          <w:rFonts w:ascii="Times New Roman" w:hAnsi="Times New Roman"/>
          <w:sz w:val="24"/>
          <w:szCs w:val="24"/>
        </w:rPr>
        <w:t xml:space="preserve"> и дома)</w:t>
      </w:r>
      <w:r w:rsidR="00757D2B">
        <w:rPr>
          <w:rFonts w:ascii="Times New Roman" w:hAnsi="Times New Roman"/>
          <w:sz w:val="24"/>
          <w:szCs w:val="24"/>
        </w:rPr>
        <w:t>.</w:t>
      </w:r>
    </w:p>
    <w:p w:rsidR="008F6610" w:rsidRPr="008356FC" w:rsidRDefault="008F6610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56FC">
        <w:rPr>
          <w:rFonts w:ascii="Times New Roman" w:hAnsi="Times New Roman"/>
          <w:b/>
          <w:sz w:val="24"/>
          <w:szCs w:val="24"/>
        </w:rPr>
        <w:t>Порядок выполнения самостоятельных работ:</w:t>
      </w:r>
    </w:p>
    <w:p w:rsidR="008F6610" w:rsidRPr="001127F9" w:rsidRDefault="008F6610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lastRenderedPageBreak/>
        <w:t>- Изучение литературы по заданной проблематике;</w:t>
      </w:r>
    </w:p>
    <w:p w:rsidR="005D09A9" w:rsidRPr="001127F9" w:rsidRDefault="008F6610" w:rsidP="00C4347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- </w:t>
      </w:r>
      <w:r w:rsidR="005D09A9">
        <w:rPr>
          <w:rFonts w:ascii="Times New Roman" w:hAnsi="Times New Roman"/>
          <w:sz w:val="24"/>
          <w:szCs w:val="24"/>
        </w:rPr>
        <w:t>Ч</w:t>
      </w:r>
      <w:r w:rsidR="005D09A9" w:rsidRPr="001127F9">
        <w:rPr>
          <w:rFonts w:ascii="Times New Roman" w:hAnsi="Times New Roman"/>
          <w:sz w:val="24"/>
          <w:szCs w:val="24"/>
        </w:rPr>
        <w:t>тение рекомендованной литературы и конспектов лекций;</w:t>
      </w:r>
    </w:p>
    <w:p w:rsidR="008F6610" w:rsidRDefault="005D09A9" w:rsidP="00C4347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6610" w:rsidRPr="001127F9">
        <w:rPr>
          <w:rFonts w:ascii="Times New Roman" w:hAnsi="Times New Roman"/>
          <w:sz w:val="24"/>
          <w:szCs w:val="24"/>
        </w:rPr>
        <w:t>Выбор и изучение материалов интерне</w:t>
      </w:r>
      <w:r w:rsidR="00FC5A20">
        <w:rPr>
          <w:rFonts w:ascii="Times New Roman" w:hAnsi="Times New Roman"/>
          <w:sz w:val="24"/>
          <w:szCs w:val="24"/>
        </w:rPr>
        <w:t>т-источников по указанным темам;</w:t>
      </w:r>
    </w:p>
    <w:p w:rsidR="00FC5A20" w:rsidRDefault="00FC5A20" w:rsidP="00C4347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40C9">
        <w:rPr>
          <w:rFonts w:ascii="Times New Roman" w:hAnsi="Times New Roman"/>
          <w:sz w:val="24"/>
          <w:szCs w:val="24"/>
        </w:rPr>
        <w:t>О</w:t>
      </w:r>
      <w:r w:rsidRPr="007B3642">
        <w:rPr>
          <w:rFonts w:ascii="Times New Roman" w:hAnsi="Times New Roman"/>
          <w:sz w:val="24"/>
          <w:szCs w:val="24"/>
        </w:rPr>
        <w:t>своение программно-аппаратных средств</w:t>
      </w:r>
      <w:r w:rsidR="00C040C9">
        <w:rPr>
          <w:rFonts w:ascii="Times New Roman" w:hAnsi="Times New Roman"/>
          <w:sz w:val="24"/>
          <w:szCs w:val="24"/>
        </w:rPr>
        <w:t>;</w:t>
      </w:r>
    </w:p>
    <w:p w:rsidR="00D52364" w:rsidRPr="001127F9" w:rsidRDefault="00D52364" w:rsidP="00C4347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 онлайн-программами, с содержанием сайтов;</w:t>
      </w:r>
    </w:p>
    <w:p w:rsidR="007B3642" w:rsidRPr="007B3642" w:rsidRDefault="00C25E2D" w:rsidP="00C4347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40C9">
        <w:rPr>
          <w:rFonts w:ascii="Times New Roman" w:hAnsi="Times New Roman"/>
          <w:sz w:val="24"/>
          <w:szCs w:val="24"/>
        </w:rPr>
        <w:t>Выполнение практического задания;</w:t>
      </w:r>
    </w:p>
    <w:p w:rsidR="008F6610" w:rsidRDefault="008F6610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- Подготовка отчета в виде доклада, презентации или деловой игры.</w:t>
      </w:r>
      <w:r w:rsidR="00D30433">
        <w:rPr>
          <w:rFonts w:ascii="Times New Roman" w:hAnsi="Times New Roman"/>
          <w:sz w:val="24"/>
          <w:szCs w:val="24"/>
        </w:rPr>
        <w:t xml:space="preserve"> </w:t>
      </w:r>
    </w:p>
    <w:p w:rsidR="00D30433" w:rsidRDefault="00D30433" w:rsidP="00C4347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E22">
        <w:rPr>
          <w:rFonts w:ascii="Times New Roman" w:hAnsi="Times New Roman"/>
          <w:sz w:val="24"/>
          <w:szCs w:val="24"/>
        </w:rPr>
        <w:t xml:space="preserve">При </w:t>
      </w:r>
      <w:r w:rsidRPr="00516E22">
        <w:rPr>
          <w:rFonts w:ascii="Times New Roman" w:hAnsi="Times New Roman"/>
          <w:b/>
          <w:sz w:val="24"/>
          <w:szCs w:val="24"/>
        </w:rPr>
        <w:t>подготовке к докладу</w:t>
      </w:r>
      <w:r w:rsidRPr="00516E22">
        <w:rPr>
          <w:rFonts w:ascii="Times New Roman" w:hAnsi="Times New Roman"/>
          <w:sz w:val="24"/>
          <w:szCs w:val="24"/>
        </w:rPr>
        <w:t xml:space="preserve"> обучающийся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516E22">
        <w:rPr>
          <w:rFonts w:ascii="Times New Roman" w:hAnsi="Times New Roman"/>
          <w:sz w:val="24"/>
          <w:szCs w:val="24"/>
          <w:lang w:val="en-US"/>
        </w:rPr>
        <w:t>INTERNET</w:t>
      </w:r>
      <w:r w:rsidRPr="00516E22">
        <w:rPr>
          <w:rFonts w:ascii="Times New Roman" w:hAnsi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 </w:t>
      </w:r>
      <w:r w:rsidRPr="00516E22">
        <w:rPr>
          <w:rFonts w:ascii="Times New Roman" w:hAnsi="Times New Roman"/>
          <w:spacing w:val="-4"/>
          <w:sz w:val="24"/>
          <w:szCs w:val="24"/>
        </w:rPr>
        <w:t>Доклад обучающегося на семинарских занятиях представляет собой устное выступление</w:t>
      </w:r>
      <w:r w:rsidRPr="00516E22">
        <w:rPr>
          <w:rFonts w:ascii="Times New Roman" w:hAnsi="Times New Roman"/>
          <w:sz w:val="24"/>
          <w:szCs w:val="24"/>
        </w:rPr>
        <w:t xml:space="preserve"> с использованием конспекта, плана доклада, схем, рисунков, иллюстраций, презентаций с применением Р</w:t>
      </w:r>
      <w:r w:rsidRPr="00516E22">
        <w:rPr>
          <w:rFonts w:ascii="Times New Roman" w:hAnsi="Times New Roman"/>
          <w:sz w:val="24"/>
          <w:szCs w:val="24"/>
          <w:lang w:val="en-US"/>
        </w:rPr>
        <w:t>ower</w:t>
      </w:r>
      <w:r w:rsidRPr="00516E22">
        <w:rPr>
          <w:rFonts w:ascii="Times New Roman" w:hAnsi="Times New Roman"/>
          <w:sz w:val="24"/>
          <w:szCs w:val="24"/>
        </w:rPr>
        <w:t>Р</w:t>
      </w:r>
      <w:r w:rsidRPr="00516E22">
        <w:rPr>
          <w:rFonts w:ascii="Times New Roman" w:hAnsi="Times New Roman"/>
          <w:sz w:val="24"/>
          <w:szCs w:val="24"/>
          <w:lang w:val="en-US"/>
        </w:rPr>
        <w:t>oint</w:t>
      </w:r>
      <w:r w:rsidRPr="00516E22">
        <w:rPr>
          <w:rFonts w:ascii="Times New Roman" w:hAnsi="Times New Roman"/>
          <w:sz w:val="24"/>
          <w:szCs w:val="24"/>
        </w:rPr>
        <w:t xml:space="preserve"> и т.д. Целью доклада для обучающегося должны выступать достаточно глубокое изучение какой-либо из проблем в сфере современных информационных технологий, проведение сравнительного анализа в рамках рассматриваемого вопроса, демонст</w:t>
      </w:r>
      <w:r w:rsidRPr="00516E22">
        <w:rPr>
          <w:rFonts w:ascii="Times New Roman" w:hAnsi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</w:t>
      </w:r>
    </w:p>
    <w:p w:rsidR="00F0519F" w:rsidRPr="00516E22" w:rsidRDefault="00F0519F" w:rsidP="00C4347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докладов, тематика которых посвящена онлайн-программам, тре</w:t>
      </w:r>
      <w:r w:rsidR="00464560">
        <w:rPr>
          <w:rFonts w:ascii="Times New Roman" w:hAnsi="Times New Roman"/>
          <w:sz w:val="24"/>
          <w:szCs w:val="24"/>
        </w:rPr>
        <w:t xml:space="preserve">бует изучения структуры сайта и, в некоторых случаях, </w:t>
      </w:r>
      <w:r>
        <w:rPr>
          <w:rFonts w:ascii="Times New Roman" w:hAnsi="Times New Roman"/>
          <w:sz w:val="24"/>
          <w:szCs w:val="24"/>
        </w:rPr>
        <w:t>подбора данных для решения конкретных задач. Приветствуется возможность решения подобранных примеров</w:t>
      </w:r>
      <w:r w:rsidR="00EE10D0">
        <w:rPr>
          <w:rFonts w:ascii="Times New Roman" w:hAnsi="Times New Roman"/>
          <w:sz w:val="24"/>
          <w:szCs w:val="24"/>
        </w:rPr>
        <w:t xml:space="preserve"> и демонстрации их аудитории</w:t>
      </w:r>
      <w:r w:rsidR="00464560">
        <w:rPr>
          <w:rFonts w:ascii="Times New Roman" w:hAnsi="Times New Roman"/>
          <w:sz w:val="24"/>
          <w:szCs w:val="24"/>
        </w:rPr>
        <w:t xml:space="preserve"> добавлением до 5 баллов к итоговой оценке</w:t>
      </w:r>
      <w:r w:rsidR="005932C7">
        <w:rPr>
          <w:rFonts w:ascii="Times New Roman" w:hAnsi="Times New Roman"/>
          <w:sz w:val="24"/>
          <w:szCs w:val="24"/>
        </w:rPr>
        <w:t xml:space="preserve"> (</w:t>
      </w:r>
      <w:r w:rsidR="00D97ECF">
        <w:rPr>
          <w:rFonts w:ascii="Times New Roman" w:hAnsi="Times New Roman"/>
          <w:sz w:val="24"/>
          <w:szCs w:val="24"/>
        </w:rPr>
        <w:t>если она не более 95</w:t>
      </w:r>
      <w:r w:rsidR="009A3934">
        <w:rPr>
          <w:rFonts w:ascii="Times New Roman" w:hAnsi="Times New Roman"/>
          <w:sz w:val="24"/>
          <w:szCs w:val="24"/>
        </w:rPr>
        <w:t>)</w:t>
      </w:r>
      <w:r w:rsidR="00EE10D0">
        <w:rPr>
          <w:rFonts w:ascii="Times New Roman" w:hAnsi="Times New Roman"/>
          <w:sz w:val="24"/>
          <w:szCs w:val="24"/>
        </w:rPr>
        <w:t>.</w:t>
      </w:r>
    </w:p>
    <w:p w:rsidR="00F93CA6" w:rsidRDefault="00F93CA6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</w:t>
      </w:r>
      <w:r w:rsidRPr="00042FB2">
        <w:rPr>
          <w:rFonts w:ascii="Times New Roman" w:hAnsi="Times New Roman"/>
          <w:b/>
          <w:sz w:val="24"/>
          <w:szCs w:val="24"/>
        </w:rPr>
        <w:t>практического задания (контрольной работы</w:t>
      </w:r>
      <w:r>
        <w:rPr>
          <w:rFonts w:ascii="Times New Roman" w:hAnsi="Times New Roman"/>
          <w:sz w:val="24"/>
          <w:szCs w:val="24"/>
        </w:rPr>
        <w:t xml:space="preserve">) является продолжением лекционной и семинарской части занятий. </w:t>
      </w:r>
      <w:r w:rsidR="00042FB2">
        <w:rPr>
          <w:rFonts w:ascii="Times New Roman" w:hAnsi="Times New Roman"/>
          <w:sz w:val="24"/>
          <w:szCs w:val="24"/>
        </w:rPr>
        <w:t>Используя методические раздаточные</w:t>
      </w:r>
      <w:r>
        <w:rPr>
          <w:rFonts w:ascii="Times New Roman" w:hAnsi="Times New Roman"/>
          <w:sz w:val="24"/>
          <w:szCs w:val="24"/>
        </w:rPr>
        <w:t xml:space="preserve"> материал</w:t>
      </w:r>
      <w:r w:rsidR="00042FB2">
        <w:rPr>
          <w:rFonts w:ascii="Times New Roman" w:hAnsi="Times New Roman"/>
          <w:sz w:val="24"/>
          <w:szCs w:val="24"/>
        </w:rPr>
        <w:t>ы</w:t>
      </w:r>
      <w:r w:rsidR="000E2C91">
        <w:rPr>
          <w:rFonts w:ascii="Times New Roman" w:hAnsi="Times New Roman"/>
          <w:sz w:val="24"/>
          <w:szCs w:val="24"/>
        </w:rPr>
        <w:t xml:space="preserve"> слушатели </w:t>
      </w:r>
      <w:r w:rsidR="00042FB2">
        <w:rPr>
          <w:rFonts w:ascii="Times New Roman" w:hAnsi="Times New Roman"/>
          <w:sz w:val="24"/>
          <w:szCs w:val="24"/>
        </w:rPr>
        <w:t>выполняют задание самостоятельно.</w:t>
      </w:r>
    </w:p>
    <w:p w:rsidR="00516E22" w:rsidRDefault="00516E22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контрольной работы по теме 5</w:t>
      </w:r>
      <w:r w:rsidRPr="001127F9">
        <w:rPr>
          <w:rFonts w:ascii="Times New Roman" w:hAnsi="Times New Roman"/>
          <w:sz w:val="24"/>
          <w:szCs w:val="24"/>
        </w:rPr>
        <w:t xml:space="preserve">: </w:t>
      </w:r>
    </w:p>
    <w:p w:rsidR="00516E22" w:rsidRPr="001127F9" w:rsidRDefault="00516E22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27F9">
        <w:rPr>
          <w:rFonts w:ascii="Times New Roman" w:hAnsi="Times New Roman"/>
          <w:sz w:val="24"/>
          <w:szCs w:val="24"/>
        </w:rPr>
        <w:t xml:space="preserve">выполняется установка программного модуля </w:t>
      </w:r>
      <w:r w:rsidRPr="001127F9">
        <w:rPr>
          <w:rFonts w:ascii="Times New Roman" w:hAnsi="Times New Roman"/>
          <w:sz w:val="24"/>
          <w:szCs w:val="24"/>
          <w:lang w:val="en-US"/>
        </w:rPr>
        <w:t>Attestat</w:t>
      </w:r>
      <w:r w:rsidRPr="001127F9">
        <w:rPr>
          <w:rFonts w:ascii="Times New Roman" w:hAnsi="Times New Roman"/>
          <w:sz w:val="24"/>
          <w:szCs w:val="24"/>
        </w:rPr>
        <w:t xml:space="preserve">, изучаются приёмы проведения кластерного анализа, методика кластерного анализа, выбирается статистическая информация (на примере информации сайта </w:t>
      </w:r>
      <w:r w:rsidRPr="001127F9">
        <w:rPr>
          <w:rFonts w:ascii="Times New Roman" w:hAnsi="Times New Roman"/>
          <w:sz w:val="24"/>
          <w:szCs w:val="24"/>
          <w:lang w:val="en-US"/>
        </w:rPr>
        <w:t>gks</w:t>
      </w:r>
      <w:r w:rsidRPr="001127F9">
        <w:rPr>
          <w:rFonts w:ascii="Times New Roman" w:hAnsi="Times New Roman"/>
          <w:sz w:val="24"/>
          <w:szCs w:val="24"/>
        </w:rPr>
        <w:t>.</w:t>
      </w:r>
      <w:r w:rsidRPr="001127F9">
        <w:rPr>
          <w:rFonts w:ascii="Times New Roman" w:hAnsi="Times New Roman"/>
          <w:sz w:val="24"/>
          <w:szCs w:val="24"/>
          <w:lang w:val="en-US"/>
        </w:rPr>
        <w:t>ru</w:t>
      </w:r>
      <w:r w:rsidRPr="001127F9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0250" w:rsidRPr="002301FE" w:rsidRDefault="00120250" w:rsidP="00C4347F">
      <w:pPr>
        <w:tabs>
          <w:tab w:val="left" w:pos="0"/>
          <w:tab w:val="left" w:pos="360"/>
        </w:tabs>
        <w:spacing w:after="12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2301FE">
        <w:rPr>
          <w:rFonts w:ascii="Times New Roman" w:hAnsi="Times New Roman"/>
          <w:sz w:val="24"/>
          <w:szCs w:val="24"/>
        </w:rPr>
        <w:t>Оценка знаний студентов осуществляется в баллах с учетом:</w:t>
      </w:r>
    </w:p>
    <w:p w:rsidR="00120250" w:rsidRPr="002301FE" w:rsidRDefault="004A0637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0250" w:rsidRPr="002301FE">
        <w:rPr>
          <w:rFonts w:ascii="Times New Roman" w:hAnsi="Times New Roman"/>
          <w:sz w:val="24"/>
          <w:szCs w:val="24"/>
        </w:rPr>
        <w:t xml:space="preserve">оценки за работу в семестре (оценки за выполнение </w:t>
      </w:r>
      <w:r w:rsidR="002301FE" w:rsidRPr="002301FE">
        <w:rPr>
          <w:rFonts w:ascii="Times New Roman" w:hAnsi="Times New Roman"/>
          <w:sz w:val="24"/>
          <w:szCs w:val="24"/>
        </w:rPr>
        <w:t>практических</w:t>
      </w:r>
      <w:r w:rsidR="00120250" w:rsidRPr="002301FE">
        <w:rPr>
          <w:rFonts w:ascii="Times New Roman" w:hAnsi="Times New Roman"/>
          <w:sz w:val="24"/>
          <w:szCs w:val="24"/>
        </w:rPr>
        <w:t xml:space="preserve"> зада</w:t>
      </w:r>
      <w:r w:rsidR="002301FE" w:rsidRPr="002301FE">
        <w:rPr>
          <w:rFonts w:ascii="Times New Roman" w:hAnsi="Times New Roman"/>
          <w:sz w:val="24"/>
          <w:szCs w:val="24"/>
        </w:rPr>
        <w:t>ний,</w:t>
      </w:r>
      <w:r w:rsidR="00120250" w:rsidRPr="002301FE">
        <w:rPr>
          <w:rFonts w:ascii="Times New Roman" w:hAnsi="Times New Roman"/>
          <w:sz w:val="24"/>
          <w:szCs w:val="24"/>
        </w:rPr>
        <w:t xml:space="preserve"> написания и презентации докладов, участие в дискуссии на семинарских занятиях)</w:t>
      </w:r>
    </w:p>
    <w:p w:rsidR="00120250" w:rsidRDefault="004A0637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0250" w:rsidRPr="002301FE">
        <w:rPr>
          <w:rFonts w:ascii="Times New Roman" w:hAnsi="Times New Roman"/>
          <w:sz w:val="24"/>
          <w:szCs w:val="24"/>
        </w:rPr>
        <w:t xml:space="preserve">оценки итоговых </w:t>
      </w:r>
      <w:r>
        <w:rPr>
          <w:rFonts w:ascii="Times New Roman" w:hAnsi="Times New Roman"/>
          <w:sz w:val="24"/>
          <w:szCs w:val="24"/>
        </w:rPr>
        <w:t>знаний</w:t>
      </w:r>
      <w:r w:rsidR="00120250" w:rsidRPr="002301FE">
        <w:rPr>
          <w:rFonts w:ascii="Times New Roman" w:hAnsi="Times New Roman"/>
          <w:sz w:val="24"/>
          <w:szCs w:val="24"/>
        </w:rPr>
        <w:t xml:space="preserve"> в ходе </w:t>
      </w:r>
      <w:r w:rsidR="002301FE" w:rsidRPr="002301FE">
        <w:rPr>
          <w:rFonts w:ascii="Times New Roman" w:hAnsi="Times New Roman"/>
          <w:sz w:val="24"/>
          <w:szCs w:val="24"/>
        </w:rPr>
        <w:t>зачёта</w:t>
      </w:r>
      <w:r w:rsidR="00120250" w:rsidRPr="002301FE">
        <w:rPr>
          <w:rFonts w:ascii="Times New Roman" w:hAnsi="Times New Roman"/>
          <w:sz w:val="24"/>
          <w:szCs w:val="24"/>
        </w:rPr>
        <w:t>.</w:t>
      </w:r>
    </w:p>
    <w:p w:rsidR="00A55E24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A55E24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5E24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A55E24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Microsoft Office - 2016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A55E24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E24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Обучающимся обеспечен доступ к современным профессиональным базам 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информационным справочным системам: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Справочно-правовые системы «Консультант плюс» - </w:t>
      </w:r>
      <w:hyperlink r:id="rId20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consultant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Справочно-правовые системы «Гарант» - </w:t>
      </w:r>
      <w:hyperlink r:id="rId21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garant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1080" w:hanging="4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 Электронная библиотека Дипломатической Академии  МИД России  - </w:t>
      </w:r>
      <w:hyperlink r:id="rId22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http://ebiblio.dipacademy.ru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E24" w:rsidRDefault="00A55E24" w:rsidP="00A55E2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240" w:after="0" w:line="48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r w:rsidRPr="008E36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«Лань» - </w:t>
      </w:r>
      <w:hyperlink r:id="rId23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https://e.lanbook.com/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55E24" w:rsidRPr="00A73734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Справочно-информационная полнотекстовая база периодических изданий </w:t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    «</w:t>
      </w:r>
      <w:r w:rsidRPr="00A73734">
        <w:rPr>
          <w:rFonts w:ascii="Times New Roman" w:eastAsia="Times New Roman" w:hAnsi="Times New Roman"/>
          <w:sz w:val="24"/>
          <w:szCs w:val="24"/>
          <w:lang w:val="en-US" w:eastAsia="ru-RU"/>
        </w:rPr>
        <w:t>East</w:t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3734">
        <w:rPr>
          <w:rFonts w:ascii="Times New Roman" w:eastAsia="Times New Roman" w:hAnsi="Times New Roman"/>
          <w:sz w:val="24"/>
          <w:szCs w:val="24"/>
          <w:lang w:val="en-US" w:eastAsia="ru-RU"/>
        </w:rPr>
        <w:t>View</w:t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» -  </w:t>
      </w:r>
      <w:hyperlink r:id="rId24" w:history="1">
        <w:r w:rsidRPr="00A73734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A73734">
          <w:rPr>
            <w:rFonts w:ascii="Times New Roman" w:hAnsi="Times New Roman"/>
            <w:sz w:val="24"/>
            <w:szCs w:val="24"/>
          </w:rPr>
          <w:t>://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dlib</w:t>
        </w:r>
        <w:r w:rsidRPr="00A73734">
          <w:rPr>
            <w:rFonts w:ascii="Times New Roman" w:hAnsi="Times New Roman"/>
            <w:sz w:val="24"/>
            <w:szCs w:val="24"/>
          </w:rPr>
          <w:t>.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eastview</w:t>
        </w:r>
        <w:r w:rsidRPr="00A73734">
          <w:rPr>
            <w:rFonts w:ascii="Times New Roman" w:hAnsi="Times New Roman"/>
            <w:sz w:val="24"/>
            <w:szCs w:val="24"/>
          </w:rPr>
          <w:t>.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A73734">
        <w:rPr>
          <w:rFonts w:ascii="Times New Roman" w:hAnsi="Times New Roman"/>
          <w:sz w:val="24"/>
          <w:szCs w:val="24"/>
          <w:lang w:eastAsia="ru-RU"/>
        </w:rPr>
        <w:t>.</w:t>
      </w:r>
    </w:p>
    <w:p w:rsidR="00A55E24" w:rsidRPr="00440199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E24" w:rsidRPr="008E36E5" w:rsidRDefault="00A55E24" w:rsidP="00A55E24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 «Университетская библиотека –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»  -  </w:t>
      </w:r>
      <w:hyperlink r:id="rId25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http://biblioclub.ru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«Юрайт»  -  </w:t>
      </w:r>
      <w:hyperlink r:id="rId26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://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biblio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online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E24" w:rsidRPr="008E36E5" w:rsidRDefault="00A55E24" w:rsidP="00A55E24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«Book.ru»  - </w:t>
      </w:r>
      <w:hyperlink r:id="rId27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https://www.book.ru/</w:t>
        </w:r>
      </w:hyperlink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A55E24" w:rsidRPr="008E36E5" w:rsidRDefault="00A55E24" w:rsidP="00A55E24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-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«Znanium.com» -  </w:t>
      </w:r>
      <w:hyperlink r:id="rId28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http://znanium.com/</w:t>
        </w:r>
      </w:hyperlink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A55E24" w:rsidRPr="008E36E5" w:rsidRDefault="00A55E24" w:rsidP="00A55E24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4FF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-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«IPRbooks» - </w:t>
      </w:r>
      <w:hyperlink r:id="rId29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http://www.iprbookshop.ru/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A55E24" w:rsidRPr="008E36E5" w:rsidRDefault="00A55E24" w:rsidP="00A55E24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Архивный банк данных Института социологии Российской академии наук -        </w:t>
      </w:r>
      <w:hyperlink r:id="rId30" w:history="1">
        <w:r w:rsidRPr="008E36E5">
          <w:rPr>
            <w:rStyle w:val="a9"/>
            <w:rFonts w:ascii="Times New Roman" w:hAnsi="Times New Roman"/>
            <w:sz w:val="24"/>
            <w:szCs w:val="24"/>
          </w:rPr>
          <w:t>https://www.isras.ru/Databank.html</w:t>
        </w:r>
      </w:hyperlink>
      <w:r w:rsidRPr="008E36E5">
        <w:rPr>
          <w:rFonts w:ascii="Times New Roman" w:hAnsi="Times New Roman"/>
          <w:sz w:val="24"/>
          <w:szCs w:val="24"/>
        </w:rPr>
        <w:t xml:space="preserve">.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открытых данных Минтруда России - </w:t>
      </w:r>
      <w:hyperlink r:id="rId31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https://rosmintrud.ru/opendata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Минэкономразвития РФ «Информационные системы Министерства в сети Интернет» - </w:t>
      </w:r>
      <w:hyperlink r:id="rId32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http://economy.gov.ru/minec/about/systems/infosystems/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«Библиотека управления» - Корпоративный менеджмент - </w:t>
      </w:r>
      <w:hyperlink r:id="rId33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https://www.cfin.ru/rubricator.shtml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«Информирование граждан и работодателей о положении на рынке труда» Минтруда РФ - </w:t>
      </w:r>
      <w:hyperlink r:id="rId34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https://rosmintrud.ru/ministry/programms/inform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для IT-специалистов (крупнейший в Европе ресурс) - </w:t>
      </w:r>
      <w:hyperlink r:id="rId35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https://habr.com/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программных средств налогового учета - </w:t>
      </w:r>
      <w:hyperlink r:id="rId36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https://www.nalog.ru/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агентства по рыночным исследованиям и консалтингу - </w:t>
      </w:r>
      <w:hyperlink r:id="rId37" w:history="1">
        <w:r w:rsidRPr="005C5F4E">
          <w:rPr>
            <w:rStyle w:val="a9"/>
            <w:rFonts w:ascii="Times New Roman" w:hAnsi="Times New Roman"/>
            <w:sz w:val="24"/>
            <w:szCs w:val="24"/>
            <w:lang w:eastAsia="ru-RU"/>
          </w:rPr>
          <w:t>www.market-agency.ru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Всемирного банка - Открытые данные -  </w:t>
      </w:r>
      <w:hyperlink r:id="rId38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https://data.worldbank.org/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Базы данных Международного валютного фонда - </w:t>
      </w:r>
      <w:hyperlink r:id="rId39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http://www.imf.org/external/russian/index.htm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40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https://edirc.repec.org/data/derasru.html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- База данных исследований Центра стратегических разработок -</w:t>
      </w:r>
      <w:hyperlink r:id="rId41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https://www.csr.ru/issledovaniya/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«Библиотека управления» - Корпоративный менеджмент - </w:t>
      </w:r>
      <w:hyperlink r:id="rId42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https://www.cfin.ru/rubricator.shtml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открытых данных Росфинмониторинга - </w:t>
      </w:r>
      <w:hyperlink r:id="rId43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http://www.fedsfm.ru/opendata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«Финансовые рынки» ЦБ РФ - </w:t>
      </w:r>
      <w:hyperlink r:id="rId44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https://www.cbr.ru/finmarket/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Института философии РАН: Философские ресурсы: Текстовые ресурсы - </w:t>
      </w:r>
      <w:hyperlink r:id="rId45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https://iphras.ru/page52248384.htm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Oxford Journals Оксфордская открытая инициатива включает полный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факультативный открытый доступ к более, чем 100 журналам, выбранным из каждой предметной области - </w:t>
      </w:r>
      <w:hyperlink r:id="rId46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https://academic.oup.com/journals/pages/social_sciences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Аналитического центра Юрия Левады (Левада-центр) - </w:t>
      </w:r>
      <w:hyperlink r:id="rId47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://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levada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Всероссийского центра изучения общественного мнения (ВЦИОМ) - </w:t>
      </w:r>
      <w:hyperlink r:id="rId48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https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://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wciom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database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Базы данных Фонда "Общественное мнение" (ФОМ) - </w:t>
      </w:r>
      <w:hyperlink r:id="rId49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://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fom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исследований Центра стратегических разработок </w:t>
      </w:r>
      <w:hyperlink r:id="rId50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https://www.isras.ru/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НП «Международное Исследовательское Агентство «Евразийский Монитор» - </w:t>
      </w:r>
      <w:hyperlink r:id="rId51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://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eurasiamonitor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org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issliedovaniia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Единый архив экономических и социологических данных -</w:t>
      </w:r>
      <w:hyperlink r:id="rId52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http://sophist.hse.ru/data_access.shtml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Информационные системы и базы данных федерального портала ИСТОРИЯ.РФ - </w:t>
      </w:r>
      <w:hyperlink r:id="rId53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https://histrf.ru/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Информационная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Everyday English in Conversation - </w:t>
      </w:r>
      <w:hyperlink r:id="rId54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http://www.focusenglish.com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Лингвострановедческий словарь Россия – Портал «Образование на русском» - </w:t>
      </w:r>
      <w:hyperlink r:id="rId55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https://pushkininstitute.ru/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(рекомендуется для иностранных студентов).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Мультидисциплинарная платформа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ScienceDirect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всесторонний охват литературы из всех областей науки - </w:t>
      </w:r>
      <w:hyperlink r:id="rId56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https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://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sciencedirect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com</w:t>
        </w:r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Научная электронная библиотека - </w:t>
      </w:r>
      <w:hyperlink r:id="rId57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www.elibrary.ru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58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http://рос-мир.рф/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Государственной Думы Российской Федерации </w:t>
      </w:r>
      <w:hyperlink r:id="rId59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http://duma.gov.ru/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Правительства РФ - </w:t>
      </w:r>
      <w:hyperlink r:id="rId60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http://government.ru/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Конституционного Суда Российской Федерации - </w:t>
      </w:r>
      <w:hyperlink r:id="rId61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http://www.ksrf.ru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Верховного Суда Российской Федерации  - </w:t>
      </w:r>
      <w:hyperlink r:id="rId62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https://www.vsrf.ru/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Программно-аппаратный комплекс «Профессиональные стандарты» - </w:t>
      </w:r>
      <w:hyperlink r:id="rId63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https://profstandart.rosmintrud.ru/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Реферативная и справочная база данных рецензируемой литературы Scopus - </w:t>
      </w:r>
      <w:hyperlink r:id="rId64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https://www.scopus.com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55E24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Института Ближнего Востока - </w:t>
      </w:r>
      <w:hyperlink r:id="rId65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http://www.iimes.su/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55E24" w:rsidRPr="001757FE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37474E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Сайт </w:t>
      </w:r>
      <w:r w:rsidRPr="008E36E5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8E36E5">
        <w:rPr>
          <w:rFonts w:ascii="Times New Roman" w:hAnsi="Times New Roman"/>
          <w:sz w:val="24"/>
          <w:szCs w:val="24"/>
        </w:rPr>
        <w:t xml:space="preserve"> науки и высшего образования РФ - </w:t>
      </w:r>
      <w:r w:rsidRPr="00316095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онлайн-курсов </w:t>
      </w:r>
      <w:r w:rsidRPr="008E36E5">
        <w:rPr>
          <w:rFonts w:ascii="Times New Roman" w:hAnsi="Times New Roman"/>
          <w:color w:val="37474E"/>
          <w:sz w:val="24"/>
          <w:szCs w:val="24"/>
          <w:shd w:val="clear" w:color="auto" w:fill="FFFFFF"/>
        </w:rPr>
        <w:t>-</w:t>
      </w:r>
      <w:hyperlink r:id="rId66" w:history="1">
        <w:r>
          <w:rPr>
            <w:rStyle w:val="a9"/>
          </w:rPr>
          <w:t>https://minobrnauki.gov.ru/common/upload/library/2020/03/Spisok_onlayn-kursov_20200315-02.pdf</w:t>
        </w:r>
      </w:hyperlink>
      <w:r>
        <w:t>.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пециализированный ресурс для менеджеров по персоналу и руководителей -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7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http://www.hr-life.ru/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Справочно-информационный портал ГРАМОТА.РУ - </w:t>
      </w:r>
      <w:hyperlink r:id="rId68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http://gramota.ru/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образовательный портал «Единое окно доступа к образовательным ресурсам» - </w:t>
      </w:r>
      <w:hyperlink r:id="rId69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http://window.edu.ru/catalog/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образовательный портал «Экономика Социология Менеджмент» - </w:t>
      </w:r>
      <w:hyperlink r:id="rId70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http://ecsocman.hse.ru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-  Федеральный правовой портал «Юридическая Россия»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71" w:history="1">
        <w:r w:rsidRPr="008E36E5">
          <w:rPr>
            <w:rStyle w:val="a9"/>
            <w:rFonts w:ascii="Times New Roman" w:hAnsi="Times New Roman"/>
            <w:sz w:val="24"/>
            <w:szCs w:val="24"/>
            <w:lang w:eastAsia="ru-RU"/>
          </w:rPr>
          <w:t>http://www.law.edu.ru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55E24" w:rsidRPr="008E36E5" w:rsidRDefault="00A55E24" w:rsidP="00A55E24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On line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словарь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тезаурус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Cambridge Dictionary - </w:t>
      </w:r>
      <w:hyperlink r:id="rId72" w:history="1">
        <w:r w:rsidRPr="008E36E5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https://dictionary.cambridge.org/ru/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.</w:t>
      </w:r>
    </w:p>
    <w:p w:rsidR="00A55E24" w:rsidRPr="008E36E5" w:rsidRDefault="00A55E24" w:rsidP="00A55E2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36F4E" w:rsidRPr="00236F4E" w:rsidRDefault="00236F4E" w:rsidP="00236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6F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:rsidR="00236F4E" w:rsidRPr="00236F4E" w:rsidRDefault="00236F4E" w:rsidP="00236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6F4E" w:rsidRPr="00236F4E" w:rsidRDefault="00236F4E" w:rsidP="00236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4E">
        <w:rPr>
          <w:rFonts w:ascii="Times New Roman" w:eastAsia="Times New Roman" w:hAnsi="Times New Roman"/>
          <w:sz w:val="24"/>
          <w:szCs w:val="24"/>
          <w:lang w:eastAsia="ru-RU"/>
        </w:rPr>
        <w:t>Академия располагает материально-технической базой, в полной мере обеспечива</w:t>
      </w:r>
      <w:r w:rsidRPr="00236F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236F4E" w:rsidRPr="00236F4E" w:rsidRDefault="00236F4E" w:rsidP="00236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4E" w:rsidRPr="00236F4E" w:rsidRDefault="00236F4E" w:rsidP="00236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4E">
        <w:rPr>
          <w:rFonts w:ascii="Times New Roman" w:eastAsia="Times New Roman" w:hAnsi="Times New Roman"/>
          <w:sz w:val="24"/>
          <w:szCs w:val="24"/>
          <w:lang w:eastAsia="ru-RU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236F4E" w:rsidRPr="00236F4E" w:rsidRDefault="00236F4E" w:rsidP="00236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4E" w:rsidRPr="00236F4E" w:rsidRDefault="00236F4E" w:rsidP="00236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4E">
        <w:rPr>
          <w:rFonts w:ascii="Times New Roman" w:eastAsia="Times New Roman" w:hAnsi="Times New Roman"/>
          <w:sz w:val="24"/>
          <w:szCs w:val="24"/>
          <w:lang w:eastAsia="ru-RU"/>
        </w:rPr>
        <w:t xml:space="preserve">-учебные аудитории для проведения занятий семинарского типа 20 - 40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236F4E" w:rsidRPr="00236F4E" w:rsidRDefault="00236F4E" w:rsidP="00236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4E" w:rsidRPr="00236F4E" w:rsidRDefault="00236F4E" w:rsidP="00236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4E">
        <w:rPr>
          <w:rFonts w:ascii="Times New Roman" w:eastAsia="Times New Roman" w:hAnsi="Times New Roman"/>
          <w:sz w:val="24"/>
          <w:szCs w:val="24"/>
          <w:lang w:eastAsia="ru-RU"/>
        </w:rPr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интерактивная);</w:t>
      </w:r>
    </w:p>
    <w:p w:rsidR="00236F4E" w:rsidRPr="00236F4E" w:rsidRDefault="00236F4E" w:rsidP="00236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4E" w:rsidRPr="00236F4E" w:rsidRDefault="00236F4E" w:rsidP="00236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F4E">
        <w:rPr>
          <w:rFonts w:ascii="Times New Roman" w:eastAsia="Times New Roman" w:hAnsi="Times New Roman"/>
          <w:sz w:val="24"/>
          <w:szCs w:val="24"/>
          <w:lang w:eastAsia="ru-RU"/>
        </w:rPr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:rsidR="00236F4E" w:rsidRPr="00236F4E" w:rsidRDefault="00236F4E" w:rsidP="00236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F4E" w:rsidRDefault="00236F4E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F4E" w:rsidRDefault="00236F4E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F4E" w:rsidRDefault="00236F4E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F4E" w:rsidRDefault="00236F4E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F4E" w:rsidRDefault="00236F4E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F4E" w:rsidRDefault="00236F4E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F4E" w:rsidRDefault="00236F4E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99B" w:rsidRDefault="0039399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99B" w:rsidRDefault="0039399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99B" w:rsidRDefault="0039399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99B" w:rsidRDefault="0039399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99B" w:rsidRDefault="0039399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99B" w:rsidRDefault="0039399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99B" w:rsidRDefault="0039399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99B" w:rsidRDefault="0039399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99B" w:rsidRDefault="0039399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99B" w:rsidRDefault="0039399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99B" w:rsidRDefault="0039399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99B" w:rsidRDefault="0039399B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F4E" w:rsidRDefault="00236F4E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F4E" w:rsidRDefault="00236F4E" w:rsidP="00C4347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7850" w:rsidRPr="001127F9" w:rsidRDefault="00A17850" w:rsidP="0069274E">
      <w:pPr>
        <w:jc w:val="right"/>
        <w:rPr>
          <w:rFonts w:ascii="Times New Roman" w:hAnsi="Times New Roman"/>
          <w:i/>
          <w:sz w:val="28"/>
          <w:szCs w:val="28"/>
        </w:rPr>
      </w:pPr>
      <w:bookmarkStart w:id="3" w:name="_GoBack"/>
      <w:bookmarkEnd w:id="0"/>
      <w:bookmarkEnd w:id="3"/>
      <w:r w:rsidRPr="001127F9">
        <w:rPr>
          <w:rFonts w:ascii="Times New Roman" w:hAnsi="Times New Roman"/>
          <w:i/>
          <w:sz w:val="28"/>
          <w:szCs w:val="28"/>
        </w:rPr>
        <w:lastRenderedPageBreak/>
        <w:t>Приложение 1 к РПД</w:t>
      </w:r>
    </w:p>
    <w:p w:rsidR="00A17850" w:rsidRPr="001127F9" w:rsidRDefault="00A17850" w:rsidP="009779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>высшего образования «Дипломатическая академия</w:t>
      </w: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>Министерства иностранных дел Российской Федерации»</w:t>
      </w: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47F" w:rsidRDefault="00FD2E2B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Государственного управления во внешнеполитической </w:t>
      </w:r>
    </w:p>
    <w:p w:rsidR="00A17850" w:rsidRPr="001127F9" w:rsidRDefault="00FD2E2B" w:rsidP="0097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</w:t>
      </w:r>
    </w:p>
    <w:p w:rsidR="00A17850" w:rsidRPr="001127F9" w:rsidRDefault="00A17850" w:rsidP="00977920">
      <w:pPr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17850" w:rsidRPr="001127F9" w:rsidRDefault="00A17850" w:rsidP="00977920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/>
          <w:sz w:val="28"/>
          <w:szCs w:val="28"/>
        </w:rPr>
      </w:pPr>
    </w:p>
    <w:p w:rsidR="00A17850" w:rsidRPr="001127F9" w:rsidRDefault="00A17850" w:rsidP="009779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27F9">
        <w:rPr>
          <w:rFonts w:ascii="Times New Roman" w:eastAsia="Times New Roman" w:hAnsi="Times New Roman"/>
          <w:b/>
          <w:sz w:val="28"/>
          <w:szCs w:val="28"/>
        </w:rPr>
        <w:t>ФОНД</w:t>
      </w:r>
    </w:p>
    <w:p w:rsidR="00A17850" w:rsidRPr="001127F9" w:rsidRDefault="00A17850" w:rsidP="009779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27F9">
        <w:rPr>
          <w:rFonts w:ascii="Times New Roman" w:eastAsia="Times New Roman" w:hAnsi="Times New Roman"/>
          <w:b/>
          <w:sz w:val="28"/>
          <w:szCs w:val="28"/>
        </w:rPr>
        <w:t>ОЦЕНОЧНЫХ СРЕДСТВ</w:t>
      </w:r>
    </w:p>
    <w:p w:rsidR="00A17850" w:rsidRPr="001127F9" w:rsidRDefault="00A17850" w:rsidP="009779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17850" w:rsidRPr="001127F9" w:rsidRDefault="00A17850" w:rsidP="009779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27F9">
        <w:rPr>
          <w:rFonts w:ascii="Times New Roman" w:eastAsia="Times New Roman" w:hAnsi="Times New Roman"/>
          <w:b/>
          <w:sz w:val="28"/>
          <w:szCs w:val="28"/>
        </w:rPr>
        <w:t xml:space="preserve">для проведения текущего контроля, промежуточной аттестации по дисциплине </w:t>
      </w:r>
    </w:p>
    <w:p w:rsidR="00A17850" w:rsidRPr="001127F9" w:rsidRDefault="00A17850" w:rsidP="009779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27F9">
        <w:rPr>
          <w:rFonts w:ascii="Times New Roman" w:eastAsia="Times New Roman" w:hAnsi="Times New Roman"/>
          <w:b/>
          <w:sz w:val="28"/>
          <w:szCs w:val="28"/>
        </w:rPr>
        <w:t>«</w:t>
      </w:r>
      <w:r w:rsidR="00977920" w:rsidRPr="001127F9">
        <w:rPr>
          <w:rFonts w:ascii="Times New Roman" w:eastAsia="Times New Roman" w:hAnsi="Times New Roman"/>
          <w:b/>
          <w:sz w:val="28"/>
          <w:szCs w:val="28"/>
        </w:rPr>
        <w:t>Пакеты прикладных программ для экономистов</w:t>
      </w:r>
      <w:r w:rsidRPr="001127F9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17850" w:rsidRPr="001127F9" w:rsidRDefault="00A17850" w:rsidP="00977920">
      <w:pPr>
        <w:tabs>
          <w:tab w:val="center" w:pos="5102"/>
          <w:tab w:val="left" w:pos="64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27F9">
        <w:rPr>
          <w:rFonts w:ascii="Times New Roman" w:eastAsia="Times New Roman" w:hAnsi="Times New Roman"/>
          <w:sz w:val="28"/>
          <w:szCs w:val="28"/>
        </w:rPr>
        <w:tab/>
      </w:r>
      <w:r w:rsidRPr="001127F9">
        <w:rPr>
          <w:rFonts w:ascii="Times New Roman" w:eastAsia="Times New Roman" w:hAnsi="Times New Roman"/>
          <w:sz w:val="28"/>
          <w:szCs w:val="28"/>
        </w:rPr>
        <w:tab/>
      </w: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ind w:left="6372" w:firstLine="708"/>
        <w:rPr>
          <w:rFonts w:ascii="Times New Roman" w:hAnsi="Times New Roman"/>
          <w:i/>
          <w:sz w:val="28"/>
          <w:szCs w:val="28"/>
        </w:rPr>
      </w:pPr>
    </w:p>
    <w:p w:rsidR="00A17850" w:rsidRPr="001127F9" w:rsidRDefault="00236F4E" w:rsidP="0097792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высшего образования: Б</w:t>
      </w:r>
      <w:r w:rsidR="00A17850" w:rsidRPr="001127F9">
        <w:rPr>
          <w:rFonts w:ascii="Times New Roman" w:hAnsi="Times New Roman"/>
          <w:b/>
          <w:sz w:val="28"/>
          <w:szCs w:val="28"/>
        </w:rPr>
        <w:t>акалавриат</w:t>
      </w: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1127F9">
        <w:rPr>
          <w:rFonts w:ascii="Times New Roman" w:hAnsi="Times New Roman"/>
          <w:b/>
          <w:sz w:val="28"/>
          <w:szCs w:val="28"/>
        </w:rPr>
        <w:t>Направление подготовки: 38.03.01 Экономика</w:t>
      </w: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>Направленно</w:t>
      </w:r>
      <w:r w:rsidR="00945402">
        <w:rPr>
          <w:rFonts w:ascii="Times New Roman" w:hAnsi="Times New Roman"/>
          <w:b/>
          <w:sz w:val="28"/>
          <w:szCs w:val="28"/>
        </w:rPr>
        <w:t>сть (профиль): Торговая политика</w:t>
      </w:r>
      <w:r w:rsidR="0039399B">
        <w:rPr>
          <w:rFonts w:ascii="Times New Roman" w:hAnsi="Times New Roman"/>
          <w:b/>
          <w:sz w:val="28"/>
          <w:szCs w:val="28"/>
        </w:rPr>
        <w:t>, Мировая экономика</w:t>
      </w: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 xml:space="preserve">Квалификация (степень) выпускника: бакалавр </w:t>
      </w: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 xml:space="preserve">Форма обучения: очная  </w:t>
      </w:r>
    </w:p>
    <w:p w:rsidR="00A17850" w:rsidRPr="001127F9" w:rsidRDefault="00A17850" w:rsidP="009779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27F9">
        <w:rPr>
          <w:rFonts w:ascii="Times New Roman" w:hAnsi="Times New Roman"/>
          <w:b/>
          <w:sz w:val="28"/>
          <w:szCs w:val="28"/>
        </w:rPr>
        <w:t>Год набора</w:t>
      </w:r>
      <w:r w:rsidRPr="001127F9">
        <w:rPr>
          <w:rFonts w:ascii="Times New Roman" w:hAnsi="Times New Roman"/>
          <w:sz w:val="28"/>
          <w:szCs w:val="28"/>
        </w:rPr>
        <w:t xml:space="preserve"> </w:t>
      </w:r>
      <w:r w:rsidR="0039399B">
        <w:rPr>
          <w:rFonts w:ascii="Times New Roman" w:hAnsi="Times New Roman"/>
          <w:b/>
          <w:sz w:val="28"/>
          <w:szCs w:val="28"/>
        </w:rPr>
        <w:t>– 2020</w:t>
      </w:r>
      <w:r w:rsidRPr="001127F9">
        <w:rPr>
          <w:rFonts w:ascii="Times New Roman" w:hAnsi="Times New Roman"/>
          <w:b/>
          <w:sz w:val="28"/>
          <w:szCs w:val="28"/>
        </w:rPr>
        <w:t xml:space="preserve"> г</w:t>
      </w:r>
      <w:r w:rsidRPr="001127F9">
        <w:rPr>
          <w:rFonts w:ascii="Times New Roman" w:hAnsi="Times New Roman"/>
          <w:b/>
          <w:i/>
          <w:sz w:val="28"/>
          <w:szCs w:val="28"/>
        </w:rPr>
        <w:t>.</w:t>
      </w: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7F9">
        <w:rPr>
          <w:rFonts w:ascii="Times New Roman" w:hAnsi="Times New Roman"/>
          <w:sz w:val="28"/>
          <w:szCs w:val="28"/>
        </w:rPr>
        <w:t>Москва</w:t>
      </w:r>
    </w:p>
    <w:p w:rsidR="002C7C4C" w:rsidRPr="001127F9" w:rsidRDefault="00A330E3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A17850" w:rsidRPr="001127F9" w:rsidRDefault="00A17850" w:rsidP="00977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850" w:rsidRPr="001127F9" w:rsidRDefault="00A17850" w:rsidP="00A11F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lastRenderedPageBreak/>
        <w:t>Цель фонда оценочных средств по дисциплине (модулю) (далее ФОС) - установление соответствия уровня сформированности компетенций обучающегося, определенных в ФГОС ВО по соответствующему направлению подготовки и ОПОП ВО.</w:t>
      </w:r>
    </w:p>
    <w:p w:rsidR="00A17850" w:rsidRPr="001127F9" w:rsidRDefault="00A17850" w:rsidP="00A11F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Задачи ФОС:  </w:t>
      </w:r>
    </w:p>
    <w:p w:rsidR="00A17850" w:rsidRPr="001127F9" w:rsidRDefault="00A17850" w:rsidP="00A11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  – контроль и управление достижением целей реализации ОПОП, определенных в виде набора компетенций выпускников;  </w:t>
      </w:r>
    </w:p>
    <w:p w:rsidR="00A17850" w:rsidRPr="001127F9" w:rsidRDefault="00A17850" w:rsidP="00A11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– оценка достижений обучающихся в процессе изучения дисциплины с выделением положительных/отрицательных;</w:t>
      </w:r>
    </w:p>
    <w:p w:rsidR="00A17850" w:rsidRPr="001127F9" w:rsidRDefault="00A17850" w:rsidP="00A11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– контроль и управление процессом приобретения обучающимися необходимых знаний, умений, навыков, определенных в ФГОС ВО и ОПОП ВО;</w:t>
      </w:r>
    </w:p>
    <w:p w:rsidR="00A17850" w:rsidRPr="001127F9" w:rsidRDefault="00A17850" w:rsidP="00A11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Академии.  </w:t>
      </w:r>
    </w:p>
    <w:p w:rsidR="00A17850" w:rsidRPr="001127F9" w:rsidRDefault="00A17850" w:rsidP="00A11F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 xml:space="preserve"> </w:t>
      </w:r>
    </w:p>
    <w:p w:rsidR="00A17850" w:rsidRPr="001127F9" w:rsidRDefault="00A17850" w:rsidP="00A11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850" w:rsidRPr="001127F9" w:rsidRDefault="00A17850" w:rsidP="00F546B7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7F9">
        <w:rPr>
          <w:rFonts w:ascii="Times New Roman" w:hAnsi="Times New Roman"/>
          <w:b/>
          <w:sz w:val="24"/>
          <w:szCs w:val="24"/>
        </w:rPr>
        <w:t>Перечень компетенций, формируемых в процессе освоения дисциплины (модуля) с указанием этапов их формирования:</w:t>
      </w:r>
    </w:p>
    <w:p w:rsidR="00A17850" w:rsidRPr="001127F9" w:rsidRDefault="00A17850" w:rsidP="00A11F3E">
      <w:pPr>
        <w:pStyle w:val="a3"/>
        <w:spacing w:after="0" w:line="240" w:lineRule="auto"/>
        <w:ind w:left="685"/>
        <w:jc w:val="both"/>
        <w:rPr>
          <w:rFonts w:ascii="Times New Roman" w:hAnsi="Times New Roman"/>
          <w:b/>
          <w:sz w:val="24"/>
          <w:szCs w:val="24"/>
        </w:rPr>
      </w:pPr>
    </w:p>
    <w:p w:rsidR="00A17850" w:rsidRPr="001127F9" w:rsidRDefault="00A17850" w:rsidP="00A11F3E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</w:r>
      <w:r w:rsidRPr="001127F9">
        <w:rPr>
          <w:rFonts w:ascii="Times New Roman" w:hAnsi="Times New Roman"/>
          <w:i/>
          <w:sz w:val="24"/>
          <w:szCs w:val="24"/>
        </w:rPr>
        <w:tab/>
        <w:t>Таблица 1.1</w:t>
      </w:r>
      <w:r w:rsidRPr="001127F9">
        <w:rPr>
          <w:rFonts w:ascii="Times New Roman" w:hAnsi="Times New Roman"/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232"/>
        <w:gridCol w:w="2232"/>
        <w:gridCol w:w="2234"/>
      </w:tblGrid>
      <w:tr w:rsidR="00A17850" w:rsidRPr="00647021" w:rsidTr="00950172">
        <w:trPr>
          <w:trHeight w:val="222"/>
          <w:tblHeader/>
        </w:trPr>
        <w:tc>
          <w:tcPr>
            <w:tcW w:w="1501" w:type="pct"/>
            <w:vMerge w:val="restart"/>
            <w:shd w:val="clear" w:color="auto" w:fill="auto"/>
            <w:vAlign w:val="center"/>
          </w:tcPr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Код и расшифровка</w:t>
            </w:r>
          </w:p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3499" w:type="pct"/>
            <w:gridSpan w:val="3"/>
            <w:shd w:val="clear" w:color="auto" w:fill="auto"/>
            <w:vAlign w:val="center"/>
          </w:tcPr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Этапы формирования компетенций</w:t>
            </w:r>
          </w:p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</w:tr>
      <w:tr w:rsidR="00A17850" w:rsidRPr="00647021" w:rsidTr="00950172">
        <w:trPr>
          <w:trHeight w:val="222"/>
          <w:tblHeader/>
        </w:trPr>
        <w:tc>
          <w:tcPr>
            <w:tcW w:w="1501" w:type="pct"/>
            <w:vMerge/>
            <w:shd w:val="clear" w:color="auto" w:fill="auto"/>
            <w:vAlign w:val="center"/>
          </w:tcPr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Начальный</w:t>
            </w:r>
          </w:p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(1)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Основной</w:t>
            </w:r>
          </w:p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(2)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Завершающий</w:t>
            </w:r>
          </w:p>
          <w:p w:rsidR="00A17850" w:rsidRPr="00647021" w:rsidRDefault="00A17850" w:rsidP="0095017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4702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 xml:space="preserve"> (3)</w:t>
            </w:r>
          </w:p>
        </w:tc>
      </w:tr>
      <w:tr w:rsidR="00A17850" w:rsidRPr="00647021" w:rsidTr="00647021">
        <w:tc>
          <w:tcPr>
            <w:tcW w:w="1501" w:type="pct"/>
            <w:shd w:val="clear" w:color="auto" w:fill="auto"/>
          </w:tcPr>
          <w:p w:rsidR="00A11F3E" w:rsidRPr="00647021" w:rsidRDefault="00A11F3E" w:rsidP="00A11F3E">
            <w:pPr>
              <w:rPr>
                <w:rFonts w:ascii="Times New Roman" w:hAnsi="Times New Roman"/>
                <w:sz w:val="24"/>
                <w:szCs w:val="24"/>
              </w:rPr>
            </w:pPr>
            <w:r w:rsidRPr="00647021">
              <w:rPr>
                <w:rFonts w:ascii="Times New Roman" w:hAnsi="Times New Roman"/>
                <w:b/>
                <w:sz w:val="24"/>
                <w:szCs w:val="24"/>
              </w:rPr>
              <w:t xml:space="preserve">ОК-3 </w:t>
            </w:r>
            <w:r w:rsidRPr="00647021">
              <w:rPr>
                <w:rFonts w:ascii="Times New Roman" w:hAnsi="Times New Roman"/>
                <w:sz w:val="24"/>
                <w:szCs w:val="24"/>
              </w:rPr>
              <w:t>(Способность использовать основы экономических знаний в различных сферах деятельности)</w:t>
            </w:r>
          </w:p>
          <w:p w:rsidR="00A17850" w:rsidRPr="00647021" w:rsidRDefault="00A17850" w:rsidP="00A11F3E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A17850" w:rsidRPr="00DD751A" w:rsidRDefault="00A17850" w:rsidP="00647021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DD751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</w:tr>
      <w:tr w:rsidR="00A17850" w:rsidRPr="00647021" w:rsidTr="00647021">
        <w:tc>
          <w:tcPr>
            <w:tcW w:w="1501" w:type="pct"/>
            <w:shd w:val="clear" w:color="auto" w:fill="auto"/>
          </w:tcPr>
          <w:p w:rsidR="00A11F3E" w:rsidRPr="00647021" w:rsidRDefault="00A11F3E" w:rsidP="00A11F3E">
            <w:pPr>
              <w:rPr>
                <w:rFonts w:ascii="Times New Roman" w:hAnsi="Times New Roman"/>
                <w:sz w:val="24"/>
                <w:szCs w:val="24"/>
              </w:rPr>
            </w:pPr>
            <w:r w:rsidRPr="00647021">
              <w:rPr>
                <w:rFonts w:ascii="Times New Roman" w:hAnsi="Times New Roman"/>
                <w:b/>
                <w:sz w:val="24"/>
                <w:szCs w:val="24"/>
              </w:rPr>
              <w:t>ПК-8 (</w:t>
            </w:r>
            <w:r w:rsidRPr="00647021">
              <w:rPr>
                <w:rFonts w:ascii="Times New Roman" w:hAnsi="Times New Roman"/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технологии)</w:t>
            </w:r>
          </w:p>
          <w:p w:rsidR="00A17850" w:rsidRPr="00647021" w:rsidRDefault="00A17850" w:rsidP="00950172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A17850" w:rsidRPr="00DD751A" w:rsidRDefault="00A17850" w:rsidP="00647021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DD751A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+</w:t>
            </w:r>
          </w:p>
        </w:tc>
        <w:tc>
          <w:tcPr>
            <w:tcW w:w="1166" w:type="pct"/>
            <w:shd w:val="clear" w:color="auto" w:fill="auto"/>
          </w:tcPr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166" w:type="pct"/>
            <w:shd w:val="clear" w:color="auto" w:fill="auto"/>
          </w:tcPr>
          <w:p w:rsidR="00A17850" w:rsidRPr="00647021" w:rsidRDefault="00A17850" w:rsidP="00950172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A17850" w:rsidRPr="001127F9" w:rsidRDefault="00A17850" w:rsidP="00A17850">
      <w:pPr>
        <w:spacing w:line="312" w:lineRule="auto"/>
        <w:ind w:firstLine="709"/>
        <w:jc w:val="both"/>
        <w:rPr>
          <w:rFonts w:ascii="Times New Roman" w:hAnsi="Times New Roman"/>
        </w:rPr>
      </w:pPr>
    </w:p>
    <w:p w:rsidR="00A17850" w:rsidRPr="001127F9" w:rsidRDefault="00A17850" w:rsidP="00A17850">
      <w:pPr>
        <w:spacing w:line="312" w:lineRule="auto"/>
        <w:ind w:firstLine="709"/>
        <w:jc w:val="both"/>
        <w:rPr>
          <w:rFonts w:ascii="Times New Roman" w:hAnsi="Times New Roman"/>
        </w:rPr>
      </w:pPr>
      <w:r w:rsidRPr="001127F9">
        <w:rPr>
          <w:rFonts w:ascii="Times New Roman" w:hAnsi="Times New Roman"/>
        </w:rPr>
        <w:tab/>
      </w:r>
      <w:r w:rsidRPr="001127F9">
        <w:rPr>
          <w:rFonts w:ascii="Times New Roman" w:hAnsi="Times New Roman"/>
        </w:rPr>
        <w:tab/>
      </w:r>
      <w:r w:rsidRPr="001127F9">
        <w:rPr>
          <w:rFonts w:ascii="Times New Roman" w:hAnsi="Times New Roman"/>
        </w:rPr>
        <w:tab/>
      </w:r>
      <w:r w:rsidRPr="001127F9">
        <w:rPr>
          <w:rFonts w:ascii="Times New Roman" w:hAnsi="Times New Roman"/>
        </w:rPr>
        <w:tab/>
      </w:r>
      <w:r w:rsidRPr="001127F9">
        <w:rPr>
          <w:rFonts w:ascii="Times New Roman" w:hAnsi="Times New Roman"/>
        </w:rPr>
        <w:tab/>
      </w:r>
      <w:r w:rsidRPr="001127F9">
        <w:rPr>
          <w:rFonts w:ascii="Times New Roman" w:hAnsi="Times New Roman"/>
        </w:rPr>
        <w:tab/>
      </w:r>
    </w:p>
    <w:p w:rsidR="00A17850" w:rsidRPr="001127F9" w:rsidRDefault="00A17850" w:rsidP="00A17850">
      <w:pPr>
        <w:jc w:val="right"/>
        <w:rPr>
          <w:rFonts w:ascii="Times New Roman" w:hAnsi="Times New Roman"/>
        </w:rPr>
      </w:pPr>
    </w:p>
    <w:p w:rsidR="00A17850" w:rsidRPr="00236F4E" w:rsidRDefault="00A17850" w:rsidP="00A1785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6F4E">
        <w:rPr>
          <w:rFonts w:ascii="Times New Roman" w:eastAsia="Times New Roman" w:hAnsi="Times New Roman"/>
          <w:b/>
          <w:sz w:val="24"/>
          <w:szCs w:val="24"/>
        </w:rPr>
        <w:lastRenderedPageBreak/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A17850" w:rsidRPr="00B13AE2" w:rsidRDefault="00A17850" w:rsidP="00A17850">
      <w:p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236F4E">
        <w:rPr>
          <w:rFonts w:ascii="Times New Roman" w:hAnsi="Times New Roman"/>
          <w:color w:val="000000"/>
          <w:sz w:val="24"/>
          <w:szCs w:val="24"/>
        </w:rPr>
        <w:tab/>
      </w:r>
      <w:r w:rsidRPr="00236F4E">
        <w:rPr>
          <w:rFonts w:ascii="Times New Roman" w:hAnsi="Times New Roman"/>
          <w:color w:val="000000"/>
          <w:sz w:val="24"/>
          <w:szCs w:val="24"/>
        </w:rPr>
        <w:tab/>
      </w:r>
      <w:r w:rsidRPr="00236F4E">
        <w:rPr>
          <w:rFonts w:ascii="Times New Roman" w:hAnsi="Times New Roman"/>
          <w:color w:val="000000"/>
          <w:sz w:val="24"/>
          <w:szCs w:val="24"/>
        </w:rPr>
        <w:tab/>
      </w:r>
      <w:r w:rsidRPr="00236F4E">
        <w:rPr>
          <w:rFonts w:ascii="Times New Roman" w:hAnsi="Times New Roman"/>
          <w:color w:val="000000"/>
          <w:sz w:val="24"/>
          <w:szCs w:val="24"/>
        </w:rPr>
        <w:tab/>
      </w:r>
      <w:r w:rsidRPr="00236F4E">
        <w:rPr>
          <w:rFonts w:ascii="Times New Roman" w:hAnsi="Times New Roman"/>
          <w:color w:val="000000"/>
          <w:sz w:val="24"/>
          <w:szCs w:val="24"/>
        </w:rPr>
        <w:tab/>
      </w:r>
      <w:r w:rsidRPr="00236F4E">
        <w:rPr>
          <w:rFonts w:ascii="Times New Roman" w:hAnsi="Times New Roman"/>
          <w:color w:val="000000"/>
          <w:sz w:val="24"/>
          <w:szCs w:val="24"/>
        </w:rPr>
        <w:tab/>
      </w:r>
      <w:r w:rsidRPr="00236F4E">
        <w:rPr>
          <w:rFonts w:ascii="Times New Roman" w:hAnsi="Times New Roman"/>
          <w:color w:val="000000"/>
          <w:sz w:val="24"/>
          <w:szCs w:val="24"/>
        </w:rPr>
        <w:tab/>
      </w:r>
      <w:r w:rsidRPr="00236F4E">
        <w:rPr>
          <w:rFonts w:ascii="Times New Roman" w:hAnsi="Times New Roman"/>
          <w:color w:val="000000"/>
          <w:sz w:val="24"/>
          <w:szCs w:val="24"/>
        </w:rPr>
        <w:tab/>
      </w:r>
      <w:r w:rsidRPr="00236F4E">
        <w:rPr>
          <w:rFonts w:ascii="Times New Roman" w:hAnsi="Times New Roman"/>
          <w:color w:val="000000"/>
          <w:sz w:val="24"/>
          <w:szCs w:val="24"/>
        </w:rPr>
        <w:tab/>
      </w:r>
      <w:r w:rsidRPr="001127F9">
        <w:rPr>
          <w:rFonts w:ascii="Times New Roman" w:hAnsi="Times New Roman"/>
          <w:color w:val="000000"/>
          <w:sz w:val="23"/>
          <w:szCs w:val="23"/>
        </w:rPr>
        <w:tab/>
      </w:r>
      <w:r w:rsidRPr="001127F9">
        <w:rPr>
          <w:rFonts w:ascii="Times New Roman" w:hAnsi="Times New Roman"/>
          <w:color w:val="000000"/>
          <w:sz w:val="23"/>
          <w:szCs w:val="23"/>
        </w:rPr>
        <w:tab/>
      </w:r>
      <w:r w:rsidRPr="001127F9">
        <w:rPr>
          <w:rFonts w:ascii="Times New Roman" w:hAnsi="Times New Roman"/>
          <w:i/>
          <w:sz w:val="23"/>
          <w:szCs w:val="23"/>
        </w:rPr>
        <w:t>Таблица 2.1.</w:t>
      </w:r>
      <w:r w:rsidRPr="00B13AE2">
        <w:rPr>
          <w:rFonts w:ascii="Times New Roman" w:hAnsi="Times New Roman"/>
          <w:i/>
          <w:sz w:val="24"/>
          <w:szCs w:val="24"/>
        </w:rPr>
        <w:t xml:space="preserve"> </w:t>
      </w:r>
      <w:r w:rsidRPr="00B13AE2">
        <w:rPr>
          <w:rFonts w:ascii="Times New Roman" w:hAnsi="Times New Roman"/>
          <w:i/>
          <w:color w:val="000000"/>
          <w:sz w:val="24"/>
          <w:szCs w:val="24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5708"/>
      </w:tblGrid>
      <w:tr w:rsidR="00A17850" w:rsidRPr="00B13AE2" w:rsidTr="00950172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50" w:rsidRPr="00B13AE2" w:rsidRDefault="00A17850" w:rsidP="00950172">
            <w:pPr>
              <w:pStyle w:val="Style23"/>
              <w:widowControl/>
              <w:ind w:left="48" w:hanging="48"/>
              <w:rPr>
                <w:rStyle w:val="FontStyle80"/>
                <w:b/>
                <w:sz w:val="24"/>
                <w:szCs w:val="24"/>
              </w:rPr>
            </w:pPr>
            <w:r w:rsidRPr="00B13AE2">
              <w:rPr>
                <w:rStyle w:val="FontStyle80"/>
                <w:b/>
                <w:sz w:val="24"/>
                <w:szCs w:val="24"/>
              </w:rPr>
              <w:t>Код и расшифровка компетенции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50" w:rsidRPr="00B13AE2" w:rsidRDefault="00A17850" w:rsidP="00950172">
            <w:pPr>
              <w:pStyle w:val="Style23"/>
              <w:widowControl/>
              <w:rPr>
                <w:rStyle w:val="FontStyle80"/>
                <w:b/>
                <w:sz w:val="24"/>
                <w:szCs w:val="24"/>
              </w:rPr>
            </w:pPr>
            <w:r w:rsidRPr="00B13AE2">
              <w:rPr>
                <w:rStyle w:val="FontStyle80"/>
                <w:b/>
                <w:sz w:val="24"/>
                <w:szCs w:val="24"/>
              </w:rPr>
              <w:t>Показатель оценивания компетенции для данной дисциплины</w:t>
            </w:r>
          </w:p>
          <w:p w:rsidR="00A17850" w:rsidRPr="00B13AE2" w:rsidRDefault="00A17850" w:rsidP="00950172">
            <w:pPr>
              <w:pStyle w:val="Style23"/>
              <w:widowControl/>
              <w:rPr>
                <w:rStyle w:val="FontStyle80"/>
                <w:b/>
                <w:sz w:val="24"/>
                <w:szCs w:val="24"/>
              </w:rPr>
            </w:pPr>
          </w:p>
        </w:tc>
      </w:tr>
      <w:tr w:rsidR="004D37F7" w:rsidRPr="001127F9" w:rsidTr="00950172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ОК-3 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>(Способность использовать основы экономических знаний в различных сферах деятельности)</w:t>
            </w:r>
          </w:p>
        </w:tc>
        <w:tc>
          <w:tcPr>
            <w:tcW w:w="30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7F7" w:rsidRPr="001127F9" w:rsidRDefault="004D37F7" w:rsidP="0095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З1 ОК-3  ЗНАТЬ: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основы экономических знаний</w:t>
            </w:r>
          </w:p>
          <w:p w:rsidR="004D37F7" w:rsidRPr="001127F9" w:rsidRDefault="004D37F7" w:rsidP="0095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У1 ОК-3  УМЕТЬ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>: воспринимать, обобщать и систематизировать экономические знания</w:t>
            </w:r>
          </w:p>
          <w:p w:rsidR="004D37F7" w:rsidRPr="001127F9" w:rsidRDefault="004D37F7" w:rsidP="00950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В1 ОК-3  ВЛАДЕТЬ: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навыками   восприятия, обобщения и систематизации экономических знаний</w:t>
            </w:r>
          </w:p>
          <w:p w:rsidR="004D37F7" w:rsidRPr="001127F9" w:rsidRDefault="004D37F7" w:rsidP="00950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7F7" w:rsidRPr="001127F9" w:rsidTr="00950172"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ПК-8 (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технологии)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 xml:space="preserve">З 1 ПК-8  ЗНАТЬ:  </w:t>
            </w:r>
          </w:p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возможности использования современных технических средств и информационных технологий для анализа экономической ситуации</w:t>
            </w:r>
          </w:p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У 1 ПК-8 УМЕТЬ: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применять</w:t>
            </w:r>
            <w:r w:rsidR="00DD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>современные технические средства и информационные технологии для анализа экономической ситуации</w:t>
            </w:r>
          </w:p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7F9">
              <w:rPr>
                <w:rFonts w:ascii="Times New Roman" w:hAnsi="Times New Roman"/>
                <w:b/>
                <w:sz w:val="24"/>
                <w:szCs w:val="24"/>
              </w:rPr>
              <w:t>В1 ПК-8 ВЛАДЕТЬ:</w:t>
            </w:r>
            <w:r w:rsidRPr="001127F9">
              <w:rPr>
                <w:rFonts w:ascii="Times New Roman" w:hAnsi="Times New Roman"/>
                <w:sz w:val="24"/>
                <w:szCs w:val="24"/>
              </w:rPr>
              <w:t xml:space="preserve"> основными навыками анализа экономической ситуации, используя</w:t>
            </w:r>
          </w:p>
          <w:p w:rsidR="004D37F7" w:rsidRPr="001127F9" w:rsidRDefault="004D37F7" w:rsidP="00950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7F9">
              <w:rPr>
                <w:rFonts w:ascii="Times New Roman" w:hAnsi="Times New Roman"/>
                <w:sz w:val="24"/>
                <w:szCs w:val="24"/>
              </w:rPr>
              <w:t>современные технические средства и информационные технологии</w:t>
            </w:r>
          </w:p>
        </w:tc>
      </w:tr>
    </w:tbl>
    <w:p w:rsidR="00A17850" w:rsidRPr="001127F9" w:rsidRDefault="00A17850" w:rsidP="00A17850">
      <w:pPr>
        <w:rPr>
          <w:rFonts w:ascii="Times New Roman" w:hAnsi="Times New Roman"/>
          <w:color w:val="000000"/>
          <w:sz w:val="23"/>
          <w:szCs w:val="23"/>
        </w:rPr>
      </w:pPr>
    </w:p>
    <w:p w:rsidR="00A17850" w:rsidRPr="001127F9" w:rsidRDefault="00A17850" w:rsidP="00A17850">
      <w:pPr>
        <w:spacing w:line="312" w:lineRule="auto"/>
        <w:ind w:left="7079" w:firstLine="709"/>
        <w:jc w:val="both"/>
        <w:rPr>
          <w:rFonts w:ascii="Times New Roman" w:hAnsi="Times New Roman"/>
          <w:i/>
        </w:rPr>
      </w:pPr>
      <w:r w:rsidRPr="001127F9">
        <w:rPr>
          <w:rFonts w:ascii="Times New Roman" w:hAnsi="Times New Roman"/>
          <w:i/>
        </w:rPr>
        <w:t>Таблица 2.2.</w:t>
      </w:r>
    </w:p>
    <w:tbl>
      <w:tblPr>
        <w:tblW w:w="497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2"/>
        <w:gridCol w:w="3098"/>
        <w:gridCol w:w="1582"/>
        <w:gridCol w:w="24"/>
        <w:gridCol w:w="1668"/>
      </w:tblGrid>
      <w:tr w:rsidR="00B13AE2" w:rsidRPr="001127F9" w:rsidTr="00D93317"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3AE2" w:rsidRPr="00260B09" w:rsidRDefault="00B13AE2" w:rsidP="00260B09">
            <w:pPr>
              <w:pStyle w:val="Style26"/>
              <w:widowControl/>
              <w:jc w:val="center"/>
              <w:rPr>
                <w:rStyle w:val="FontStyle80"/>
                <w:i/>
                <w:sz w:val="24"/>
                <w:szCs w:val="24"/>
              </w:rPr>
            </w:pPr>
            <w:r w:rsidRPr="00260B09">
              <w:rPr>
                <w:rStyle w:val="FontStyle80"/>
                <w:b/>
                <w:sz w:val="24"/>
                <w:szCs w:val="24"/>
              </w:rPr>
              <w:t>Темы дисциплины (модуля)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3AE2" w:rsidRPr="00260B09" w:rsidRDefault="00B13AE2" w:rsidP="00260B09">
            <w:pPr>
              <w:pStyle w:val="Style26"/>
              <w:widowControl/>
              <w:jc w:val="center"/>
              <w:rPr>
                <w:rStyle w:val="FontStyle80"/>
                <w:b/>
                <w:sz w:val="24"/>
                <w:szCs w:val="24"/>
              </w:rPr>
            </w:pPr>
            <w:r w:rsidRPr="00260B09">
              <w:rPr>
                <w:rStyle w:val="FontStyle80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7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AE2" w:rsidRPr="00260B09" w:rsidRDefault="00B13AE2" w:rsidP="00260B09">
            <w:pPr>
              <w:pStyle w:val="Style26"/>
              <w:widowControl/>
              <w:jc w:val="center"/>
              <w:rPr>
                <w:rStyle w:val="FontStyle80"/>
                <w:b/>
                <w:sz w:val="24"/>
                <w:szCs w:val="24"/>
              </w:rPr>
            </w:pPr>
            <w:r w:rsidRPr="00260B09">
              <w:rPr>
                <w:rStyle w:val="FontStyle80"/>
                <w:b/>
                <w:sz w:val="24"/>
                <w:szCs w:val="24"/>
              </w:rPr>
              <w:t>Перечень формируемых компетенций</w:t>
            </w:r>
          </w:p>
        </w:tc>
      </w:tr>
      <w:tr w:rsidR="00B13AE2" w:rsidRPr="001127F9" w:rsidTr="00D93317">
        <w:tc>
          <w:tcPr>
            <w:tcW w:w="16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AE2" w:rsidRPr="001127F9" w:rsidRDefault="00B13AE2" w:rsidP="00260B09">
            <w:pPr>
              <w:pStyle w:val="Style28"/>
              <w:widowControl/>
              <w:jc w:val="center"/>
            </w:pPr>
          </w:p>
        </w:tc>
        <w:tc>
          <w:tcPr>
            <w:tcW w:w="16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AE2" w:rsidRPr="001127F9" w:rsidRDefault="00B13AE2" w:rsidP="00260B09">
            <w:pPr>
              <w:pStyle w:val="Style28"/>
              <w:widowControl/>
              <w:jc w:val="center"/>
            </w:pP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AE2" w:rsidRPr="001127F9" w:rsidRDefault="00B13AE2" w:rsidP="00260B09">
            <w:pPr>
              <w:pStyle w:val="Style26"/>
              <w:widowControl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ОК - 3</w:t>
            </w:r>
          </w:p>
        </w:tc>
        <w:tc>
          <w:tcPr>
            <w:tcW w:w="88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13AE2" w:rsidRPr="001127F9" w:rsidRDefault="00B13AE2" w:rsidP="00260B09">
            <w:pPr>
              <w:pStyle w:val="Style26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1127F9">
              <w:rPr>
                <w:rStyle w:val="FontStyle80"/>
                <w:b/>
                <w:sz w:val="20"/>
                <w:szCs w:val="20"/>
              </w:rPr>
              <w:t>ПК-8</w:t>
            </w:r>
          </w:p>
        </w:tc>
      </w:tr>
      <w:tr w:rsidR="00B13AE2" w:rsidRPr="001127F9" w:rsidTr="00260B09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AE2" w:rsidRPr="001127F9" w:rsidRDefault="00B13AE2" w:rsidP="00260B09">
            <w:pPr>
              <w:pStyle w:val="Style26"/>
              <w:widowControl/>
              <w:ind w:left="3797"/>
              <w:jc w:val="left"/>
              <w:rPr>
                <w:rStyle w:val="FontStyle80"/>
              </w:rPr>
            </w:pPr>
            <w:r w:rsidRPr="001127F9">
              <w:rPr>
                <w:rStyle w:val="FontStyle80"/>
              </w:rPr>
              <w:t>Текущий контроль</w:t>
            </w:r>
          </w:p>
          <w:p w:rsidR="00B13AE2" w:rsidRPr="001127F9" w:rsidRDefault="00B13AE2" w:rsidP="00260B09">
            <w:pPr>
              <w:pStyle w:val="Style26"/>
              <w:widowControl/>
              <w:ind w:left="3797"/>
              <w:jc w:val="center"/>
              <w:rPr>
                <w:rStyle w:val="FontStyle80"/>
              </w:rPr>
            </w:pPr>
          </w:p>
        </w:tc>
      </w:tr>
      <w:tr w:rsidR="00D93317" w:rsidRPr="001127F9" w:rsidTr="00D93317">
        <w:trPr>
          <w:trHeight w:val="1570"/>
        </w:trPr>
        <w:tc>
          <w:tcPr>
            <w:tcW w:w="16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3317" w:rsidRPr="001127F9" w:rsidRDefault="00F81949" w:rsidP="00236F4E">
            <w:pPr>
              <w:spacing w:before="60" w:after="60" w:line="240" w:lineRule="auto"/>
              <w:jc w:val="both"/>
              <w:rPr>
                <w:rStyle w:val="FontStyle8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D93317" w:rsidRPr="00B13AE2">
              <w:rPr>
                <w:rFonts w:ascii="Times New Roman" w:hAnsi="Times New Roman"/>
                <w:sz w:val="24"/>
                <w:szCs w:val="24"/>
              </w:rPr>
              <w:t xml:space="preserve"> 1. Состав и структура экономических информационных систем. Классификация программного обеспечения экономических информационных систем. Программные комплексы и системы (операционные системы, редакторы, электронные таблицы, базы данных и т. п.).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-</w:t>
            </w:r>
          </w:p>
        </w:tc>
      </w:tr>
      <w:tr w:rsidR="00D93317" w:rsidRPr="001127F9" w:rsidTr="00D93317">
        <w:tc>
          <w:tcPr>
            <w:tcW w:w="16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36F4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664360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Практическое задание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</w:tr>
      <w:tr w:rsidR="00D93317" w:rsidRPr="001127F9" w:rsidTr="00D93317">
        <w:trPr>
          <w:trHeight w:val="2225"/>
        </w:trPr>
        <w:tc>
          <w:tcPr>
            <w:tcW w:w="16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3317" w:rsidRPr="000E4D6F" w:rsidRDefault="000E4D6F" w:rsidP="00236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0E4D6F">
              <w:rPr>
                <w:rFonts w:ascii="Times New Roman" w:hAnsi="Times New Roman"/>
                <w:sz w:val="24"/>
                <w:szCs w:val="24"/>
              </w:rPr>
              <w:t xml:space="preserve">. Основы работы с интегрированным пакетом </w:t>
            </w:r>
            <w:r w:rsidRPr="000E4D6F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0E4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D6F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0E4D6F">
              <w:rPr>
                <w:rFonts w:ascii="Times New Roman" w:hAnsi="Times New Roman"/>
                <w:sz w:val="24"/>
                <w:szCs w:val="24"/>
              </w:rPr>
              <w:t xml:space="preserve">. Назначение, настройка, параметры и обмен данными между программами </w:t>
            </w:r>
            <w:r w:rsidRPr="000E4D6F">
              <w:rPr>
                <w:rFonts w:ascii="Times New Roman" w:hAnsi="Times New Roman"/>
                <w:sz w:val="24"/>
                <w:szCs w:val="24"/>
                <w:lang w:val="en-US"/>
              </w:rPr>
              <w:t>MsOffice</w:t>
            </w:r>
            <w:r w:rsidR="00D93317" w:rsidRPr="000E4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Выступления на семинарах</w:t>
            </w:r>
          </w:p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-</w:t>
            </w:r>
          </w:p>
        </w:tc>
      </w:tr>
      <w:tr w:rsidR="00D93317" w:rsidRPr="001127F9" w:rsidTr="00D93317">
        <w:trPr>
          <w:trHeight w:val="715"/>
        </w:trPr>
        <w:tc>
          <w:tcPr>
            <w:tcW w:w="16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36F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664360" w:rsidP="00260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Практическое задание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</w:tr>
      <w:tr w:rsidR="00D93317" w:rsidRPr="001127F9" w:rsidTr="00D93317">
        <w:trPr>
          <w:trHeight w:val="1403"/>
        </w:trPr>
        <w:tc>
          <w:tcPr>
            <w:tcW w:w="16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C03FD6" w:rsidP="00236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D93317" w:rsidRPr="00B13AE2">
              <w:rPr>
                <w:rFonts w:ascii="Times New Roman" w:hAnsi="Times New Roman"/>
                <w:sz w:val="24"/>
                <w:szCs w:val="24"/>
              </w:rPr>
              <w:t xml:space="preserve"> 3. Практическая работа в </w:t>
            </w:r>
            <w:r w:rsidR="00D93317" w:rsidRPr="00B13AE2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D93317" w:rsidRPr="00B13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317" w:rsidRPr="00B13AE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D93317" w:rsidRPr="00B13AE2">
              <w:rPr>
                <w:rFonts w:ascii="Times New Roman" w:hAnsi="Times New Roman"/>
                <w:sz w:val="24"/>
                <w:szCs w:val="24"/>
              </w:rPr>
              <w:t>. Этапы создания документа, настройка, форматирование, редактирование. Работа с текстами сложной структуры, пароли, многоуровневые тексты. Создание и применение стилей, шаблонов и макросов.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433DA7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317" w:rsidRPr="00B13AE2" w:rsidRDefault="008B27EF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317" w:rsidRPr="00B13AE2" w:rsidRDefault="008B27EF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-</w:t>
            </w:r>
          </w:p>
        </w:tc>
      </w:tr>
      <w:tr w:rsidR="00D93317" w:rsidRPr="001127F9" w:rsidTr="00D93317">
        <w:trPr>
          <w:trHeight w:val="1355"/>
        </w:trPr>
        <w:tc>
          <w:tcPr>
            <w:tcW w:w="16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3317" w:rsidRPr="00B13AE2" w:rsidRDefault="00D93317" w:rsidP="00236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3C2FDD" w:rsidP="00433DA7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Рубежный контроль №1-</w:t>
            </w:r>
            <w:r w:rsidR="00664360">
              <w:rPr>
                <w:rStyle w:val="FontStyle80"/>
                <w:sz w:val="24"/>
                <w:szCs w:val="24"/>
              </w:rPr>
              <w:t>Практическое задание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8B27EF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8B27EF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</w:tr>
      <w:tr w:rsidR="00D93317" w:rsidRPr="001127F9" w:rsidTr="00433DA7">
        <w:trPr>
          <w:trHeight w:val="1319"/>
        </w:trPr>
        <w:tc>
          <w:tcPr>
            <w:tcW w:w="16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5B5B" w:rsidRPr="00F15B5B" w:rsidRDefault="00F15B5B" w:rsidP="00236F4E">
            <w:pPr>
              <w:shd w:val="clear" w:color="auto" w:fill="FFFFFF"/>
              <w:spacing w:after="0" w:line="240" w:lineRule="auto"/>
              <w:ind w:right="5"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D93317" w:rsidRPr="00B13AE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D93317" w:rsidRPr="00F15B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5B5B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95349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15B5B">
              <w:rPr>
                <w:rFonts w:ascii="Times New Roman" w:hAnsi="Times New Roman"/>
                <w:sz w:val="24"/>
                <w:szCs w:val="24"/>
              </w:rPr>
              <w:t xml:space="preserve">таблиц и вычислительные возможности </w:t>
            </w:r>
            <w:r w:rsidRPr="00F15B5B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F15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317" w:rsidRPr="00B13AE2" w:rsidRDefault="00D93317" w:rsidP="00236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-</w:t>
            </w:r>
          </w:p>
        </w:tc>
      </w:tr>
      <w:tr w:rsidR="00D93317" w:rsidRPr="001127F9" w:rsidTr="00433DA7">
        <w:trPr>
          <w:trHeight w:val="1081"/>
        </w:trPr>
        <w:tc>
          <w:tcPr>
            <w:tcW w:w="160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3317" w:rsidRPr="001127F9" w:rsidRDefault="00D93317" w:rsidP="00236F4E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317" w:rsidRPr="00B13AE2" w:rsidRDefault="00664360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Практическое задание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317" w:rsidRPr="00B13AE2" w:rsidRDefault="00D93317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</w:tr>
      <w:tr w:rsidR="00260B09" w:rsidRPr="001127F9" w:rsidTr="00D93317">
        <w:trPr>
          <w:trHeight w:val="775"/>
        </w:trPr>
        <w:tc>
          <w:tcPr>
            <w:tcW w:w="16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B09" w:rsidRPr="00B13AE2" w:rsidRDefault="00F81949" w:rsidP="0023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2A5F4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2A5F4F" w:rsidRPr="00B13A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5F4F">
              <w:rPr>
                <w:rFonts w:ascii="Times New Roman" w:hAnsi="Times New Roman"/>
                <w:sz w:val="24"/>
                <w:szCs w:val="24"/>
              </w:rPr>
              <w:t>Методо-ориентированные ППП. Технологии мультимедиа, издательские системы, офисн</w:t>
            </w:r>
            <w:r w:rsidR="00A82E43">
              <w:rPr>
                <w:rFonts w:ascii="Times New Roman" w:hAnsi="Times New Roman"/>
                <w:sz w:val="24"/>
                <w:szCs w:val="24"/>
              </w:rPr>
              <w:t>ые,</w:t>
            </w:r>
            <w:r w:rsidR="004E2E8B">
              <w:rPr>
                <w:rFonts w:ascii="Times New Roman" w:hAnsi="Times New Roman"/>
                <w:sz w:val="24"/>
                <w:szCs w:val="24"/>
              </w:rPr>
              <w:t xml:space="preserve"> интеллектуальные</w:t>
            </w:r>
            <w:r w:rsidR="00D93317">
              <w:rPr>
                <w:rFonts w:ascii="Times New Roman" w:hAnsi="Times New Roman"/>
                <w:sz w:val="24"/>
                <w:szCs w:val="24"/>
              </w:rPr>
              <w:t xml:space="preserve"> ППП</w:t>
            </w:r>
            <w:r w:rsidR="002A5F4F" w:rsidRPr="00B13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B09" w:rsidRPr="00B13AE2" w:rsidRDefault="00260B09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B09" w:rsidRPr="00B13AE2" w:rsidRDefault="00260B09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B09" w:rsidRPr="00B13AE2" w:rsidRDefault="00260B09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-</w:t>
            </w:r>
          </w:p>
        </w:tc>
      </w:tr>
      <w:tr w:rsidR="00260B09" w:rsidRPr="001127F9" w:rsidTr="00D93317">
        <w:trPr>
          <w:trHeight w:val="190"/>
        </w:trPr>
        <w:tc>
          <w:tcPr>
            <w:tcW w:w="16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0B09" w:rsidRPr="00B13AE2" w:rsidRDefault="00260B09" w:rsidP="00236F4E">
            <w:pPr>
              <w:pStyle w:val="Style23"/>
              <w:spacing w:line="235" w:lineRule="exact"/>
              <w:ind w:right="10"/>
              <w:jc w:val="both"/>
              <w:rPr>
                <w:sz w:val="18"/>
                <w:szCs w:val="1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B09" w:rsidRPr="00B13AE2" w:rsidRDefault="00664360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Практическое задание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B09" w:rsidRPr="00B13AE2" w:rsidRDefault="00260B09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B09" w:rsidRPr="00B13AE2" w:rsidRDefault="00260B09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</w:tr>
      <w:tr w:rsidR="008B27EF" w:rsidRPr="001127F9" w:rsidTr="00120250">
        <w:trPr>
          <w:trHeight w:val="1580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7EF" w:rsidRPr="00B13AE2" w:rsidRDefault="008B27EF" w:rsidP="00236F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Предметно-ориентированные информационные системы промышленной и непромышленной сферы.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7EF" w:rsidRPr="00B13AE2" w:rsidRDefault="008B27EF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Выступления на семинарах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7EF" w:rsidRPr="00B13AE2" w:rsidRDefault="008B27EF" w:rsidP="00260B09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7EF" w:rsidRPr="00B13AE2" w:rsidRDefault="008B27EF" w:rsidP="0033120A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-</w:t>
            </w:r>
          </w:p>
        </w:tc>
      </w:tr>
      <w:tr w:rsidR="008B27EF" w:rsidRPr="001127F9" w:rsidTr="00A42204">
        <w:trPr>
          <w:trHeight w:val="1380"/>
        </w:trPr>
        <w:tc>
          <w:tcPr>
            <w:tcW w:w="16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7EF" w:rsidRPr="00B13AE2" w:rsidRDefault="008B27EF" w:rsidP="00236F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Коммуникационные  ППП. Защита информации в информационных системах. Перспективы развития программных средств.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7EF" w:rsidRPr="00B13AE2" w:rsidRDefault="003C2FDD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Рубежный контроль №2-Практическое задание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7EF" w:rsidRPr="00B13AE2" w:rsidRDefault="008B27EF" w:rsidP="00260B09">
            <w:pPr>
              <w:pStyle w:val="Style26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7EF" w:rsidRPr="00B13AE2" w:rsidRDefault="008B27EF" w:rsidP="0033120A">
            <w:pPr>
              <w:pStyle w:val="Style26"/>
              <w:widowControl/>
              <w:jc w:val="center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</w:tr>
      <w:tr w:rsidR="00A42204" w:rsidRPr="001127F9" w:rsidTr="00A42204">
        <w:trPr>
          <w:trHeight w:val="567"/>
        </w:trPr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2204" w:rsidRPr="001127F9" w:rsidRDefault="00FE3629" w:rsidP="00236F4E">
            <w:pPr>
              <w:pStyle w:val="Style26"/>
              <w:widowControl/>
              <w:rPr>
                <w:rStyle w:val="FontStyle80"/>
              </w:rPr>
            </w:pPr>
            <w:r>
              <w:rPr>
                <w:rFonts w:eastAsia="Calibri"/>
                <w:lang w:eastAsia="en-US"/>
              </w:rPr>
              <w:t>Темы 1-7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2204" w:rsidRPr="00B13AE2" w:rsidRDefault="00A42204" w:rsidP="00A42204">
            <w:pPr>
              <w:pStyle w:val="Style23"/>
              <w:widowControl/>
              <w:ind w:left="5" w:hanging="5"/>
              <w:rPr>
                <w:rStyle w:val="FontStyle80"/>
                <w:sz w:val="24"/>
                <w:szCs w:val="24"/>
              </w:rPr>
            </w:pPr>
            <w:r w:rsidRPr="00B13AE2">
              <w:rPr>
                <w:rStyle w:val="FontStyle80"/>
                <w:sz w:val="24"/>
                <w:szCs w:val="24"/>
              </w:rPr>
              <w:t>Промежуточный контроль – зачет</w:t>
            </w:r>
            <w:r w:rsidR="00236F4E">
              <w:rPr>
                <w:rStyle w:val="FontStyle80"/>
                <w:sz w:val="24"/>
                <w:szCs w:val="24"/>
              </w:rPr>
              <w:t xml:space="preserve"> с оценкой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2204" w:rsidRPr="00B13AE2" w:rsidRDefault="00A42204" w:rsidP="00260B09">
            <w:pPr>
              <w:pStyle w:val="Style26"/>
              <w:jc w:val="center"/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2204" w:rsidRPr="00B13AE2" w:rsidRDefault="00A42204" w:rsidP="00260B09">
            <w:pPr>
              <w:pStyle w:val="Style26"/>
              <w:jc w:val="center"/>
            </w:pPr>
            <w:r w:rsidRPr="00B13AE2">
              <w:rPr>
                <w:rStyle w:val="FontStyle80"/>
                <w:sz w:val="24"/>
                <w:szCs w:val="24"/>
              </w:rPr>
              <w:t>+</w:t>
            </w:r>
          </w:p>
        </w:tc>
      </w:tr>
    </w:tbl>
    <w:p w:rsidR="00D82EAC" w:rsidRPr="001127F9" w:rsidRDefault="00D82EAC" w:rsidP="00260B09">
      <w:pPr>
        <w:jc w:val="center"/>
        <w:rPr>
          <w:rFonts w:ascii="Times New Roman" w:hAnsi="Times New Roman"/>
          <w:b/>
          <w:color w:val="000000"/>
        </w:rPr>
      </w:pPr>
    </w:p>
    <w:p w:rsidR="00A17850" w:rsidRPr="001127F9" w:rsidRDefault="00A17850" w:rsidP="00D82E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27F9">
        <w:rPr>
          <w:rFonts w:ascii="Times New Roman" w:hAnsi="Times New Roman"/>
          <w:b/>
          <w:color w:val="000000"/>
          <w:sz w:val="24"/>
          <w:szCs w:val="24"/>
        </w:rPr>
        <w:t>3.  Типовые контрольные задания или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освоения дисциплины (модуля) и методические материалы, определяющие процедуры оценивания</w:t>
      </w:r>
    </w:p>
    <w:p w:rsidR="00A17850" w:rsidRPr="001127F9" w:rsidRDefault="00A17850" w:rsidP="00D82E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D2F3B" w:rsidRPr="007C6624" w:rsidRDefault="007C6624" w:rsidP="0014318A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C6624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Задачи к семинарским </w:t>
      </w:r>
      <w:r w:rsidR="0014318A">
        <w:rPr>
          <w:rFonts w:ascii="Times New Roman" w:hAnsi="Times New Roman" w:cs="Times New Roman"/>
          <w:i w:val="0"/>
          <w:sz w:val="24"/>
          <w:szCs w:val="24"/>
        </w:rPr>
        <w:t>занятиям</w:t>
      </w:r>
    </w:p>
    <w:p w:rsidR="009D2F3B" w:rsidRPr="00DE7510" w:rsidRDefault="003C4DD7" w:rsidP="007C6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9D2F3B" w:rsidRPr="00DE7510">
        <w:rPr>
          <w:rFonts w:ascii="Times New Roman" w:hAnsi="Times New Roman"/>
          <w:sz w:val="24"/>
          <w:szCs w:val="24"/>
        </w:rPr>
        <w:t>1. Создать текстовый файл по образцу раздаточного материала соблюдая указанное форматирование, вставки, параметры страницы, колонтитулы, списки, макросы, параметры автозамены, пароли и др. функции.</w:t>
      </w:r>
    </w:p>
    <w:p w:rsidR="00D82EAC" w:rsidRDefault="003C4DD7" w:rsidP="007C6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Pr="003C4DD7">
        <w:rPr>
          <w:rFonts w:ascii="Times New Roman" w:hAnsi="Times New Roman"/>
          <w:sz w:val="24"/>
          <w:szCs w:val="24"/>
        </w:rPr>
        <w:t>2.</w:t>
      </w:r>
      <w:r w:rsidR="009D2F3B" w:rsidRPr="00DE7510">
        <w:rPr>
          <w:rFonts w:ascii="Times New Roman" w:hAnsi="Times New Roman"/>
          <w:sz w:val="24"/>
          <w:szCs w:val="24"/>
        </w:rPr>
        <w:t xml:space="preserve">  Практическое задание по использованию электронных таблиц </w:t>
      </w:r>
      <w:r w:rsidR="009D2F3B" w:rsidRPr="00DE7510">
        <w:rPr>
          <w:rFonts w:ascii="Times New Roman" w:hAnsi="Times New Roman"/>
          <w:sz w:val="24"/>
          <w:szCs w:val="24"/>
          <w:lang w:val="en-US"/>
        </w:rPr>
        <w:t>excel</w:t>
      </w:r>
      <w:r w:rsidR="009D2F3B" w:rsidRPr="00DE7510">
        <w:rPr>
          <w:rFonts w:ascii="Times New Roman" w:hAnsi="Times New Roman"/>
          <w:sz w:val="24"/>
          <w:szCs w:val="24"/>
        </w:rPr>
        <w:t xml:space="preserve"> для расчёта основных статистических функций и построения диаграмм на примере табличных данных</w:t>
      </w:r>
    </w:p>
    <w:p w:rsidR="003D0FDA" w:rsidRPr="003D0FDA" w:rsidRDefault="003D0FDA" w:rsidP="007C6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3. Создание реляционной БД с использованием информационных ресурсов Интернет и </w:t>
      </w:r>
      <w:r>
        <w:rPr>
          <w:rFonts w:ascii="Times New Roman" w:hAnsi="Times New Roman"/>
          <w:sz w:val="24"/>
          <w:szCs w:val="24"/>
          <w:lang w:val="en-US"/>
        </w:rPr>
        <w:t>Ms</w:t>
      </w:r>
      <w:r w:rsidRPr="003D0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Access</w:t>
      </w:r>
      <w:r w:rsidRPr="003D0FDA">
        <w:rPr>
          <w:rFonts w:ascii="Times New Roman" w:hAnsi="Times New Roman"/>
          <w:sz w:val="24"/>
          <w:szCs w:val="24"/>
        </w:rPr>
        <w:t>.</w:t>
      </w:r>
    </w:p>
    <w:p w:rsidR="00DE7510" w:rsidRPr="008B27EF" w:rsidRDefault="003C4DD7" w:rsidP="007C6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914696" w:rsidRPr="00914696">
        <w:rPr>
          <w:rFonts w:ascii="Times New Roman" w:hAnsi="Times New Roman"/>
          <w:sz w:val="24"/>
          <w:szCs w:val="24"/>
        </w:rPr>
        <w:t>4</w:t>
      </w:r>
      <w:r w:rsidR="00D82EAC" w:rsidRPr="00DE7510">
        <w:rPr>
          <w:rFonts w:ascii="Times New Roman" w:hAnsi="Times New Roman"/>
          <w:sz w:val="24"/>
          <w:szCs w:val="24"/>
        </w:rPr>
        <w:t xml:space="preserve">. </w:t>
      </w:r>
      <w:r w:rsidR="008B27EF" w:rsidRPr="008B27EF">
        <w:rPr>
          <w:rFonts w:ascii="Times New Roman" w:hAnsi="Times New Roman"/>
          <w:sz w:val="24"/>
          <w:szCs w:val="24"/>
        </w:rPr>
        <w:t>Анализ стиатистических данных с сайта</w:t>
      </w:r>
      <w:r w:rsidR="00DE7510" w:rsidRPr="008B27EF">
        <w:rPr>
          <w:rFonts w:ascii="Times New Roman" w:hAnsi="Times New Roman"/>
          <w:sz w:val="24"/>
          <w:szCs w:val="24"/>
        </w:rPr>
        <w:t xml:space="preserve"> </w:t>
      </w:r>
      <w:r w:rsidR="00DE7510" w:rsidRPr="008B27EF">
        <w:rPr>
          <w:rFonts w:ascii="Times New Roman" w:hAnsi="Times New Roman"/>
          <w:sz w:val="24"/>
          <w:szCs w:val="24"/>
          <w:lang w:val="en-US"/>
        </w:rPr>
        <w:t>gks</w:t>
      </w:r>
      <w:r w:rsidR="00DE7510" w:rsidRPr="008B27EF">
        <w:rPr>
          <w:rFonts w:ascii="Times New Roman" w:hAnsi="Times New Roman"/>
          <w:sz w:val="24"/>
          <w:szCs w:val="24"/>
        </w:rPr>
        <w:t>.</w:t>
      </w:r>
      <w:r w:rsidR="00DE7510" w:rsidRPr="008B27EF">
        <w:rPr>
          <w:rFonts w:ascii="Times New Roman" w:hAnsi="Times New Roman"/>
          <w:sz w:val="24"/>
          <w:szCs w:val="24"/>
          <w:lang w:val="en-US"/>
        </w:rPr>
        <w:t>ru</w:t>
      </w:r>
      <w:r w:rsidR="00914696" w:rsidRPr="008B27EF">
        <w:rPr>
          <w:rFonts w:ascii="Times New Roman" w:hAnsi="Times New Roman"/>
          <w:sz w:val="24"/>
          <w:szCs w:val="24"/>
        </w:rPr>
        <w:t xml:space="preserve"> с презентацией результатов.</w:t>
      </w:r>
    </w:p>
    <w:p w:rsidR="00D82EAC" w:rsidRPr="001127F9" w:rsidRDefault="003C4DD7" w:rsidP="00C52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C529BE">
        <w:rPr>
          <w:rFonts w:ascii="Times New Roman" w:hAnsi="Times New Roman"/>
          <w:sz w:val="24"/>
          <w:szCs w:val="24"/>
        </w:rPr>
        <w:t>5</w:t>
      </w:r>
      <w:r w:rsidRPr="003C4DD7">
        <w:rPr>
          <w:rFonts w:ascii="Times New Roman" w:hAnsi="Times New Roman"/>
          <w:sz w:val="24"/>
          <w:szCs w:val="24"/>
        </w:rPr>
        <w:t>.</w:t>
      </w:r>
      <w:r w:rsidR="00D82EAC" w:rsidRPr="00DE7510">
        <w:rPr>
          <w:rFonts w:ascii="Times New Roman" w:hAnsi="Times New Roman"/>
          <w:sz w:val="24"/>
          <w:szCs w:val="24"/>
        </w:rPr>
        <w:t xml:space="preserve"> СПС Консультант Плюс. Поиск правовой информации из стартового окна; поиск по реквизитам; по тематике, по тексту. Работа со списком документов, с документом. Подборка документов по правовой проблеме. Формирование собственного информационного пространства пользователя, создание папок, закладок.</w:t>
      </w:r>
    </w:p>
    <w:p w:rsidR="00D82EAC" w:rsidRPr="001127F9" w:rsidRDefault="00D82EAC" w:rsidP="00F546B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Найти Указы Президента РФ за 1 половину 2000 года.</w:t>
      </w:r>
    </w:p>
    <w:p w:rsidR="00D82EAC" w:rsidRPr="001127F9" w:rsidRDefault="00D82EAC" w:rsidP="00F546B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Найти документ, предположительно называющийся «О порядке и условиях совмещения профессий»</w:t>
      </w:r>
    </w:p>
    <w:p w:rsidR="00D82EAC" w:rsidRPr="001127F9" w:rsidRDefault="00D82EAC" w:rsidP="00F546B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Найти документы, связанные с валютными операциями банков и с операциями банков с ценными бумагами.</w:t>
      </w:r>
    </w:p>
    <w:p w:rsidR="00D82EAC" w:rsidRPr="001127F9" w:rsidRDefault="00D82EAC" w:rsidP="00F546B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Необходимо определить особенности применения Указа Президента РФ «О нерабочем дне 12 декабря».</w:t>
      </w:r>
    </w:p>
    <w:p w:rsidR="00D82EAC" w:rsidRPr="001127F9" w:rsidRDefault="00D82EAC" w:rsidP="00F546B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Найти документы за 2008 год, в тексте которых встречается словосочетание «Информационная безопасность» и занести эти документы в папку с таким же именем.</w:t>
      </w:r>
    </w:p>
    <w:p w:rsidR="00D82EAC" w:rsidRPr="001127F9" w:rsidRDefault="00D82EAC" w:rsidP="00F546B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Сформировать документы, содержащие постановления Правительства РФ за 2003 и 2010 годы.</w:t>
      </w:r>
    </w:p>
    <w:p w:rsidR="00D82EAC" w:rsidRPr="001127F9" w:rsidRDefault="00D82EAC" w:rsidP="00F546B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Получить список всех документов, связанных со статьёй 395 «Ответственность за неисполнение денежного обязательства» Гражданского кодекса РФ (часть первая)</w:t>
      </w:r>
    </w:p>
    <w:p w:rsidR="00D82EAC" w:rsidRPr="001127F9" w:rsidRDefault="00D82EAC" w:rsidP="00F546B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В базе «Международное право» найти акты, принятые Международной организацией труда.</w:t>
      </w:r>
    </w:p>
    <w:p w:rsidR="00D82EAC" w:rsidRPr="001127F9" w:rsidRDefault="00D82EAC" w:rsidP="00F546B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Найти многосторонние договоры по вопросам правопреемства.</w:t>
      </w:r>
    </w:p>
    <w:p w:rsidR="00D82EAC" w:rsidRDefault="00D82EAC" w:rsidP="00F546B7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Необходимо найти документы об общих условиях установления налогов и сборов.</w:t>
      </w:r>
    </w:p>
    <w:p w:rsidR="0014318A" w:rsidRDefault="0014318A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318A" w:rsidRDefault="0014318A" w:rsidP="003C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18A">
        <w:rPr>
          <w:rFonts w:ascii="Times New Roman" w:hAnsi="Times New Roman"/>
          <w:b/>
          <w:sz w:val="24"/>
          <w:szCs w:val="24"/>
        </w:rPr>
        <w:t>Вопросы к семинарам</w:t>
      </w:r>
    </w:p>
    <w:p w:rsidR="0014318A" w:rsidRPr="0014318A" w:rsidRDefault="0014318A" w:rsidP="003C4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CF6" w:rsidRPr="003C4DD7" w:rsidRDefault="009F2CF6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Перечень вопросов к семинару № 1 </w:t>
      </w:r>
    </w:p>
    <w:p w:rsidR="009F2CF6" w:rsidRPr="003C4DD7" w:rsidRDefault="009F2CF6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CF6" w:rsidRPr="003C4DD7" w:rsidRDefault="009F2CF6" w:rsidP="00F546B7">
      <w:pPr>
        <w:pStyle w:val="af2"/>
        <w:numPr>
          <w:ilvl w:val="0"/>
          <w:numId w:val="42"/>
        </w:numPr>
        <w:spacing w:before="0" w:beforeAutospacing="0" w:after="0" w:afterAutospacing="0"/>
        <w:ind w:left="426" w:hanging="357"/>
        <w:jc w:val="both"/>
        <w:rPr>
          <w:color w:val="000000"/>
        </w:rPr>
      </w:pPr>
      <w:r w:rsidRPr="003C4DD7">
        <w:t>Информатизация общества, её аспекты.</w:t>
      </w:r>
    </w:p>
    <w:p w:rsidR="009F2CF6" w:rsidRPr="003C4DD7" w:rsidRDefault="009F2CF6" w:rsidP="00F546B7">
      <w:pPr>
        <w:pStyle w:val="af2"/>
        <w:numPr>
          <w:ilvl w:val="0"/>
          <w:numId w:val="42"/>
        </w:numPr>
        <w:spacing w:before="0" w:beforeAutospacing="0" w:after="0" w:afterAutospacing="0"/>
        <w:ind w:left="426" w:hanging="357"/>
        <w:jc w:val="both"/>
        <w:rPr>
          <w:color w:val="000000"/>
        </w:rPr>
      </w:pPr>
      <w:r w:rsidRPr="003C4DD7">
        <w:t>Информация. Основные виды и свойства информации.</w:t>
      </w:r>
      <w:r w:rsidRPr="003C4DD7">
        <w:rPr>
          <w:color w:val="222222"/>
        </w:rPr>
        <w:t xml:space="preserve"> Представление информации в компьютере, единицы измерения.</w:t>
      </w:r>
    </w:p>
    <w:p w:rsidR="009F2CF6" w:rsidRPr="003C4DD7" w:rsidRDefault="009F2CF6" w:rsidP="00F546B7">
      <w:pPr>
        <w:pStyle w:val="af2"/>
        <w:numPr>
          <w:ilvl w:val="0"/>
          <w:numId w:val="42"/>
        </w:numPr>
        <w:spacing w:before="0" w:beforeAutospacing="0" w:after="0" w:afterAutospacing="0"/>
        <w:ind w:left="426" w:hanging="357"/>
        <w:jc w:val="both"/>
        <w:rPr>
          <w:color w:val="000000"/>
        </w:rPr>
      </w:pPr>
      <w:r w:rsidRPr="003C4DD7">
        <w:t>Экономическая информатика, её особенности.</w:t>
      </w:r>
    </w:p>
    <w:p w:rsidR="009F2CF6" w:rsidRPr="003C4DD7" w:rsidRDefault="009F2CF6" w:rsidP="00F546B7">
      <w:pPr>
        <w:pStyle w:val="af2"/>
        <w:numPr>
          <w:ilvl w:val="0"/>
          <w:numId w:val="42"/>
        </w:numPr>
        <w:spacing w:before="0" w:beforeAutospacing="0" w:after="0" w:afterAutospacing="0"/>
        <w:ind w:left="426" w:hanging="357"/>
        <w:jc w:val="both"/>
        <w:rPr>
          <w:color w:val="000000"/>
        </w:rPr>
      </w:pPr>
      <w:r w:rsidRPr="003C4DD7">
        <w:rPr>
          <w:color w:val="000000"/>
        </w:rPr>
        <w:t>Архитектура и структура ПК.</w:t>
      </w:r>
    </w:p>
    <w:p w:rsidR="009F2CF6" w:rsidRPr="003C4DD7" w:rsidRDefault="009F2CF6" w:rsidP="00F546B7">
      <w:pPr>
        <w:pStyle w:val="af2"/>
        <w:numPr>
          <w:ilvl w:val="0"/>
          <w:numId w:val="42"/>
        </w:numPr>
        <w:spacing w:before="0" w:beforeAutospacing="0" w:after="0" w:afterAutospacing="0"/>
        <w:ind w:left="426" w:hanging="357"/>
        <w:jc w:val="both"/>
        <w:rPr>
          <w:color w:val="000000"/>
        </w:rPr>
      </w:pPr>
      <w:r w:rsidRPr="003C4DD7">
        <w:rPr>
          <w:color w:val="000000"/>
        </w:rPr>
        <w:t>История развития средств вычислительной техники.</w:t>
      </w:r>
    </w:p>
    <w:p w:rsidR="009F2CF6" w:rsidRPr="003C4DD7" w:rsidRDefault="009F2CF6" w:rsidP="00F546B7">
      <w:pPr>
        <w:pStyle w:val="af2"/>
        <w:numPr>
          <w:ilvl w:val="0"/>
          <w:numId w:val="42"/>
        </w:numPr>
        <w:spacing w:before="0" w:beforeAutospacing="0" w:after="0" w:afterAutospacing="0"/>
        <w:ind w:left="426" w:hanging="357"/>
        <w:jc w:val="both"/>
        <w:rPr>
          <w:color w:val="000000"/>
        </w:rPr>
      </w:pPr>
      <w:r w:rsidRPr="003C4DD7">
        <w:rPr>
          <w:color w:val="000000"/>
        </w:rPr>
        <w:t>Виды обеспечений информационных систем. Классификация  программного обеспечения.</w:t>
      </w:r>
    </w:p>
    <w:p w:rsidR="009F2CF6" w:rsidRPr="003C4DD7" w:rsidRDefault="009F2CF6" w:rsidP="00F546B7">
      <w:pPr>
        <w:pStyle w:val="af2"/>
        <w:numPr>
          <w:ilvl w:val="0"/>
          <w:numId w:val="42"/>
        </w:numPr>
        <w:spacing w:before="0" w:beforeAutospacing="0" w:after="0" w:afterAutospacing="0"/>
        <w:ind w:left="426" w:hanging="357"/>
        <w:jc w:val="both"/>
        <w:rPr>
          <w:color w:val="000000"/>
        </w:rPr>
      </w:pPr>
      <w:r w:rsidRPr="003C4DD7">
        <w:rPr>
          <w:color w:val="000000"/>
        </w:rPr>
        <w:t>Что входит в понятие «экономика информационных систем»?</w:t>
      </w:r>
    </w:p>
    <w:p w:rsidR="009F2CF6" w:rsidRPr="003C4DD7" w:rsidRDefault="009F2CF6" w:rsidP="00F546B7">
      <w:pPr>
        <w:pStyle w:val="af2"/>
        <w:numPr>
          <w:ilvl w:val="0"/>
          <w:numId w:val="42"/>
        </w:numPr>
        <w:spacing w:before="0" w:beforeAutospacing="0" w:after="0" w:afterAutospacing="0"/>
        <w:ind w:left="426" w:hanging="357"/>
        <w:jc w:val="both"/>
        <w:rPr>
          <w:color w:val="000000"/>
        </w:rPr>
      </w:pPr>
      <w:r w:rsidRPr="003C4DD7">
        <w:rPr>
          <w:color w:val="000000"/>
        </w:rPr>
        <w:t xml:space="preserve">Операционные системы, их классификация. Функции, </w:t>
      </w:r>
      <w:r w:rsidRPr="003C4DD7">
        <w:t xml:space="preserve">возможности </w:t>
      </w:r>
      <w:r w:rsidRPr="003C4DD7">
        <w:rPr>
          <w:color w:val="000000"/>
        </w:rPr>
        <w:t>операционной системы</w:t>
      </w:r>
      <w:r w:rsidRPr="003C4DD7">
        <w:t xml:space="preserve"> Windows</w:t>
      </w:r>
      <w:r w:rsidRPr="003C4DD7">
        <w:rPr>
          <w:color w:val="000000"/>
        </w:rPr>
        <w:t xml:space="preserve">. </w:t>
      </w:r>
    </w:p>
    <w:p w:rsidR="009F2CF6" w:rsidRPr="003C4DD7" w:rsidRDefault="009F2CF6" w:rsidP="00F546B7">
      <w:pPr>
        <w:pStyle w:val="af2"/>
        <w:numPr>
          <w:ilvl w:val="0"/>
          <w:numId w:val="42"/>
        </w:numPr>
        <w:spacing w:before="0" w:beforeAutospacing="0" w:after="0" w:afterAutospacing="0"/>
        <w:ind w:left="426" w:hanging="357"/>
        <w:jc w:val="both"/>
        <w:rPr>
          <w:color w:val="000000"/>
        </w:rPr>
      </w:pPr>
      <w:r w:rsidRPr="003C4DD7">
        <w:rPr>
          <w:color w:val="000000"/>
        </w:rPr>
        <w:t xml:space="preserve">Сервисное программное обеспечение: программы-драйверы, программы оптимизации и контроля качества дискового пространства, программы для управления памятью и др. </w:t>
      </w:r>
    </w:p>
    <w:p w:rsidR="009F2CF6" w:rsidRPr="003C4DD7" w:rsidRDefault="009F2CF6" w:rsidP="00F546B7">
      <w:pPr>
        <w:pStyle w:val="af2"/>
        <w:numPr>
          <w:ilvl w:val="0"/>
          <w:numId w:val="42"/>
        </w:numPr>
        <w:spacing w:before="0" w:beforeAutospacing="0" w:after="0" w:afterAutospacing="0"/>
        <w:ind w:left="426" w:hanging="357"/>
        <w:jc w:val="both"/>
        <w:rPr>
          <w:color w:val="000000"/>
        </w:rPr>
      </w:pPr>
      <w:r w:rsidRPr="003C4DD7">
        <w:lastRenderedPageBreak/>
        <w:t>Архивация файлов. Назначение, разновидности и возможности программ-архиваторов. Режимы работы.</w:t>
      </w:r>
    </w:p>
    <w:p w:rsidR="009F2CF6" w:rsidRPr="003C4DD7" w:rsidRDefault="009F2CF6" w:rsidP="00F546B7">
      <w:pPr>
        <w:pStyle w:val="af2"/>
        <w:numPr>
          <w:ilvl w:val="0"/>
          <w:numId w:val="42"/>
        </w:numPr>
        <w:spacing w:before="0" w:beforeAutospacing="0" w:after="0" w:afterAutospacing="0"/>
        <w:ind w:left="426" w:hanging="357"/>
        <w:jc w:val="both"/>
        <w:rPr>
          <w:color w:val="000000"/>
        </w:rPr>
      </w:pPr>
      <w:r w:rsidRPr="003C4DD7">
        <w:t xml:space="preserve"> Понятие и виды алгоритмов. Инструментальные средства разработки программ. </w:t>
      </w:r>
    </w:p>
    <w:p w:rsidR="009F2CF6" w:rsidRPr="003C4DD7" w:rsidRDefault="009F2CF6" w:rsidP="00F546B7">
      <w:pPr>
        <w:pStyle w:val="af2"/>
        <w:numPr>
          <w:ilvl w:val="0"/>
          <w:numId w:val="42"/>
        </w:numPr>
        <w:spacing w:before="0" w:beforeAutospacing="0" w:after="0" w:afterAutospacing="0"/>
        <w:ind w:left="426" w:hanging="357"/>
        <w:jc w:val="both"/>
        <w:rPr>
          <w:color w:val="000000"/>
        </w:rPr>
      </w:pPr>
      <w:r w:rsidRPr="003C4DD7">
        <w:t>Классификация прикладного ПО.</w:t>
      </w:r>
    </w:p>
    <w:p w:rsidR="009F2CF6" w:rsidRPr="003C4DD7" w:rsidRDefault="009F2CF6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416" w:rsidRPr="003C4DD7" w:rsidRDefault="00C92416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Перечень вопросов к семинару № 2 </w:t>
      </w:r>
    </w:p>
    <w:p w:rsidR="00C92416" w:rsidRPr="003C4DD7" w:rsidRDefault="00C92416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416" w:rsidRPr="003C4DD7" w:rsidRDefault="00C92416" w:rsidP="001D1D56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C4DD7">
        <w:rPr>
          <w:rFonts w:ascii="Times New Roman" w:hAnsi="Times New Roman"/>
          <w:sz w:val="24"/>
          <w:szCs w:val="24"/>
          <w:shd w:val="clear" w:color="auto" w:fill="FFFFFF"/>
        </w:rPr>
        <w:t>Жизненный цикл информационных технологий. ППП общего назначения.</w:t>
      </w:r>
    </w:p>
    <w:p w:rsidR="00C92416" w:rsidRPr="003C4DD7" w:rsidRDefault="00C92416" w:rsidP="001D1D56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C4DD7">
        <w:rPr>
          <w:rFonts w:ascii="Times New Roman" w:hAnsi="Times New Roman"/>
          <w:sz w:val="24"/>
          <w:szCs w:val="24"/>
          <w:shd w:val="clear" w:color="auto" w:fill="FFFFFF"/>
        </w:rPr>
        <w:t>Компоненты и особенности интегрированных пакетов.</w:t>
      </w:r>
    </w:p>
    <w:p w:rsidR="00C92416" w:rsidRPr="003C4DD7" w:rsidRDefault="00C92416" w:rsidP="001D1D56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C4DD7">
        <w:rPr>
          <w:rFonts w:ascii="Times New Roman" w:hAnsi="Times New Roman"/>
          <w:sz w:val="24"/>
          <w:szCs w:val="24"/>
          <w:shd w:val="clear" w:color="auto" w:fill="FFFFFF"/>
        </w:rPr>
        <w:t xml:space="preserve">Вычислительные возможности пакета </w:t>
      </w:r>
      <w:r w:rsidRPr="003C4DD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</w:t>
      </w:r>
      <w:r w:rsidRPr="003C4D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4DD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Office</w:t>
      </w:r>
      <w:r w:rsidRPr="003C4D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92416" w:rsidRPr="003C4DD7" w:rsidRDefault="00C92416" w:rsidP="001D1D56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C4DD7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Экономико-математическое моделирование средствами </w:t>
      </w:r>
      <w:r w:rsidRPr="003C4DD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</w:t>
      </w:r>
      <w:r w:rsidRPr="003C4D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4DD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Excel</w:t>
      </w:r>
      <w:r w:rsidRPr="003C4DD7">
        <w:rPr>
          <w:rFonts w:ascii="Times New Roman" w:hAnsi="Times New Roman"/>
          <w:sz w:val="24"/>
          <w:szCs w:val="24"/>
          <w:shd w:val="clear" w:color="auto" w:fill="FFFFFF"/>
        </w:rPr>
        <w:t xml:space="preserve">. Надстройки </w:t>
      </w:r>
      <w:r w:rsidRPr="003C4DD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</w:t>
      </w:r>
      <w:r w:rsidRPr="003C4D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4DD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Excel</w:t>
      </w:r>
      <w:r w:rsidRPr="003C4D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92416" w:rsidRPr="003C4DD7" w:rsidRDefault="00C92416" w:rsidP="001D1D56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C4DD7">
        <w:rPr>
          <w:rFonts w:ascii="Times New Roman" w:hAnsi="Times New Roman"/>
          <w:sz w:val="24"/>
          <w:szCs w:val="24"/>
          <w:shd w:val="clear" w:color="auto" w:fill="FFFFFF"/>
        </w:rPr>
        <w:t xml:space="preserve">Обработка и анализ данных в </w:t>
      </w:r>
      <w:r w:rsidRPr="003C4DD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</w:t>
      </w:r>
      <w:r w:rsidRPr="003C4D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4DD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Excel</w:t>
      </w:r>
      <w:r w:rsidRPr="003C4D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92416" w:rsidRPr="003C4DD7" w:rsidRDefault="00C92416" w:rsidP="001D1D56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C4DD7">
        <w:rPr>
          <w:rFonts w:ascii="Times New Roman" w:hAnsi="Times New Roman"/>
          <w:sz w:val="24"/>
          <w:szCs w:val="24"/>
          <w:shd w:val="clear" w:color="auto" w:fill="FFFFFF"/>
        </w:rPr>
        <w:t xml:space="preserve">Возможности текстовых процессоров при оптимизации и автоматизации работы с текстовыми документами. </w:t>
      </w:r>
    </w:p>
    <w:p w:rsidR="00C92416" w:rsidRPr="003C4DD7" w:rsidRDefault="00C92416" w:rsidP="001D1D56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C4DD7">
        <w:rPr>
          <w:rFonts w:ascii="Times New Roman" w:hAnsi="Times New Roman"/>
          <w:sz w:val="24"/>
          <w:szCs w:val="24"/>
          <w:shd w:val="clear" w:color="auto" w:fill="FFFFFF"/>
        </w:rPr>
        <w:t>Средства и методы анализа текстовой информации. Контент-анализ информационных источников.</w:t>
      </w:r>
    </w:p>
    <w:p w:rsidR="00C92416" w:rsidRPr="003C4DD7" w:rsidRDefault="00C92416" w:rsidP="001D1D56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C4DD7">
        <w:rPr>
          <w:rFonts w:ascii="Times New Roman" w:hAnsi="Times New Roman"/>
          <w:sz w:val="24"/>
          <w:szCs w:val="24"/>
          <w:shd w:val="clear" w:color="auto" w:fill="FFFFFF"/>
        </w:rPr>
        <w:t>Влияние информационных технологий на развитие предприятия.</w:t>
      </w:r>
    </w:p>
    <w:p w:rsidR="00C92416" w:rsidRPr="003C4DD7" w:rsidRDefault="00C92416" w:rsidP="001D1D56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C4DD7">
        <w:rPr>
          <w:rFonts w:ascii="Times New Roman" w:hAnsi="Times New Roman"/>
          <w:sz w:val="24"/>
          <w:szCs w:val="24"/>
          <w:shd w:val="clear" w:color="auto" w:fill="FFFFFF"/>
        </w:rPr>
        <w:t>Информационные системы в сетях. Модели архитектуры клиент-сервер.</w:t>
      </w:r>
    </w:p>
    <w:p w:rsidR="00C92416" w:rsidRPr="003C4DD7" w:rsidRDefault="00C92416" w:rsidP="001D1D56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C4DD7">
        <w:rPr>
          <w:rFonts w:ascii="Times New Roman" w:hAnsi="Times New Roman"/>
          <w:sz w:val="24"/>
          <w:szCs w:val="24"/>
          <w:shd w:val="clear" w:color="auto" w:fill="FFFFFF"/>
        </w:rPr>
        <w:t>Генераторы (серверы) отчётов.</w:t>
      </w:r>
    </w:p>
    <w:p w:rsidR="00C92416" w:rsidRPr="003C4DD7" w:rsidRDefault="00C92416" w:rsidP="001D1D56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DD7">
        <w:rPr>
          <w:rFonts w:ascii="Times New Roman" w:eastAsia="Times New Roman" w:hAnsi="Times New Roman"/>
          <w:sz w:val="24"/>
          <w:szCs w:val="24"/>
          <w:lang w:eastAsia="ru-RU"/>
        </w:rPr>
        <w:t>Средства презентационной графики и графические редакторы.</w:t>
      </w:r>
    </w:p>
    <w:p w:rsidR="00C92416" w:rsidRPr="003C4DD7" w:rsidRDefault="00C92416" w:rsidP="001D1D56">
      <w:pPr>
        <w:pStyle w:val="a3"/>
        <w:numPr>
          <w:ilvl w:val="0"/>
          <w:numId w:val="43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  <w:r w:rsidRPr="003C4DD7">
        <w:rPr>
          <w:rFonts w:ascii="Times New Roman" w:hAnsi="Times New Roman"/>
          <w:sz w:val="24"/>
          <w:szCs w:val="24"/>
          <w:shd w:val="clear" w:color="auto" w:fill="FFFFFF"/>
        </w:rPr>
        <w:t>Возможности и основные объекты систем управления базами данных (СУБД).</w:t>
      </w:r>
    </w:p>
    <w:p w:rsidR="003C4DD7" w:rsidRPr="00996E1C" w:rsidRDefault="003C4DD7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416" w:rsidRPr="003C4DD7" w:rsidRDefault="00C92416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Перечень вопросов к семинару № 3 </w:t>
      </w:r>
    </w:p>
    <w:p w:rsidR="00C92416" w:rsidRPr="003C4DD7" w:rsidRDefault="00C92416" w:rsidP="003C4D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416" w:rsidRPr="003C4DD7" w:rsidRDefault="00C92416" w:rsidP="001D1D56">
      <w:pPr>
        <w:pStyle w:val="a3"/>
        <w:numPr>
          <w:ilvl w:val="0"/>
          <w:numId w:val="44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Модели баз данных и обоснование их выбора в СУБД. </w:t>
      </w:r>
    </w:p>
    <w:p w:rsidR="00C92416" w:rsidRPr="003C4DD7" w:rsidRDefault="00C92416" w:rsidP="001D1D56">
      <w:pPr>
        <w:pStyle w:val="a3"/>
        <w:numPr>
          <w:ilvl w:val="0"/>
          <w:numId w:val="44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Нормализация таблиц при проектировании базы данных.</w:t>
      </w:r>
    </w:p>
    <w:p w:rsidR="00C92416" w:rsidRPr="003C4DD7" w:rsidRDefault="00C92416" w:rsidP="001D1D56">
      <w:pPr>
        <w:pStyle w:val="a3"/>
        <w:numPr>
          <w:ilvl w:val="0"/>
          <w:numId w:val="44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Программы, обеспечивающие организационное управление деятельностью офиса (органайзеры). Персональные органайзеры.</w:t>
      </w:r>
    </w:p>
    <w:p w:rsidR="00C92416" w:rsidRPr="003C4DD7" w:rsidRDefault="00C92416" w:rsidP="001D1D56">
      <w:pPr>
        <w:pStyle w:val="a3"/>
        <w:numPr>
          <w:ilvl w:val="0"/>
          <w:numId w:val="44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Возможности графических редакторов PhotoShop и CorelDraw. Online-редакторы </w:t>
      </w:r>
      <w:hyperlink r:id="rId73" w:history="1">
        <w:r w:rsidRPr="003C4DD7">
          <w:rPr>
            <w:rFonts w:ascii="Times New Roman" w:hAnsi="Times New Roman"/>
            <w:sz w:val="24"/>
            <w:szCs w:val="24"/>
          </w:rPr>
          <w:t>fotor.com</w:t>
        </w:r>
      </w:hyperlink>
      <w:r w:rsidRPr="003C4DD7">
        <w:rPr>
          <w:rFonts w:ascii="Times New Roman" w:hAnsi="Times New Roman"/>
          <w:sz w:val="24"/>
          <w:szCs w:val="24"/>
        </w:rPr>
        <w:t>, editor.0lik.ru  и другие</w:t>
      </w:r>
    </w:p>
    <w:p w:rsidR="00C92416" w:rsidRPr="003C4DD7" w:rsidRDefault="00C92416" w:rsidP="001D1D56">
      <w:pPr>
        <w:pStyle w:val="a3"/>
        <w:numPr>
          <w:ilvl w:val="0"/>
          <w:numId w:val="44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Система оптического распознавания текста FineReade.  Возможности программ online-распознавания текстов </w:t>
      </w:r>
      <w:hyperlink r:id="rId74" w:history="1">
        <w:r w:rsidRPr="003C4DD7">
          <w:rPr>
            <w:rFonts w:ascii="Times New Roman" w:hAnsi="Times New Roman"/>
            <w:sz w:val="24"/>
            <w:szCs w:val="24"/>
          </w:rPr>
          <w:t>convertio.co/ru/ocr/</w:t>
        </w:r>
      </w:hyperlink>
      <w:r w:rsidRPr="003C4DD7">
        <w:rPr>
          <w:rFonts w:ascii="Times New Roman" w:hAnsi="Times New Roman"/>
          <w:sz w:val="24"/>
          <w:szCs w:val="24"/>
        </w:rPr>
        <w:t xml:space="preserve">, </w:t>
      </w:r>
      <w:hyperlink r:id="rId75" w:history="1">
        <w:r w:rsidRPr="003C4DD7">
          <w:rPr>
            <w:rFonts w:ascii="Times New Roman" w:hAnsi="Times New Roman"/>
            <w:sz w:val="24"/>
            <w:szCs w:val="24"/>
          </w:rPr>
          <w:t>img2txt.com/</w:t>
        </w:r>
      </w:hyperlink>
      <w:r w:rsidRPr="003C4DD7">
        <w:rPr>
          <w:rFonts w:ascii="Times New Roman" w:hAnsi="Times New Roman"/>
          <w:sz w:val="24"/>
          <w:szCs w:val="24"/>
        </w:rPr>
        <w:t xml:space="preserve"> и других.</w:t>
      </w:r>
    </w:p>
    <w:p w:rsidR="00C92416" w:rsidRPr="003C4DD7" w:rsidRDefault="00C92416" w:rsidP="001D1D56">
      <w:pPr>
        <w:pStyle w:val="a3"/>
        <w:numPr>
          <w:ilvl w:val="0"/>
          <w:numId w:val="44"/>
        </w:numPr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DD7">
        <w:rPr>
          <w:rFonts w:ascii="Times New Roman" w:eastAsia="Times New Roman" w:hAnsi="Times New Roman"/>
          <w:sz w:val="24"/>
          <w:szCs w:val="24"/>
          <w:lang w:eastAsia="ru-RU"/>
        </w:rPr>
        <w:t>Современные мультимедийные технологии.</w:t>
      </w:r>
    </w:p>
    <w:p w:rsidR="00C92416" w:rsidRPr="003C4DD7" w:rsidRDefault="00C92416" w:rsidP="001D1D56">
      <w:pPr>
        <w:pStyle w:val="a3"/>
        <w:numPr>
          <w:ilvl w:val="0"/>
          <w:numId w:val="44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Настольные издательские системы.</w:t>
      </w:r>
    </w:p>
    <w:p w:rsidR="00C92416" w:rsidRPr="003C4DD7" w:rsidRDefault="00C92416" w:rsidP="001D1D56">
      <w:pPr>
        <w:pStyle w:val="a3"/>
        <w:numPr>
          <w:ilvl w:val="0"/>
          <w:numId w:val="44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Справочно-правовые системы КонсультантПлюс и Гарант, их основные возможности. </w:t>
      </w:r>
      <w:r w:rsidRPr="003C4DD7">
        <w:rPr>
          <w:rFonts w:ascii="Times New Roman" w:hAnsi="Times New Roman"/>
          <w:sz w:val="24"/>
          <w:szCs w:val="24"/>
          <w:lang w:val="en-US"/>
        </w:rPr>
        <w:t>Online</w:t>
      </w:r>
      <w:r w:rsidRPr="003C4DD7">
        <w:rPr>
          <w:rFonts w:ascii="Times New Roman" w:hAnsi="Times New Roman"/>
          <w:sz w:val="24"/>
          <w:szCs w:val="24"/>
        </w:rPr>
        <w:t>-версии программ.</w:t>
      </w:r>
    </w:p>
    <w:p w:rsidR="00C92416" w:rsidRPr="003C4DD7" w:rsidRDefault="00C92416" w:rsidP="001D1D56">
      <w:pPr>
        <w:pStyle w:val="a3"/>
        <w:numPr>
          <w:ilvl w:val="0"/>
          <w:numId w:val="44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Обзор программ-переводчиков и словарей.  </w:t>
      </w:r>
      <w:r w:rsidRPr="003C4DD7">
        <w:rPr>
          <w:rFonts w:ascii="Times New Roman" w:hAnsi="Times New Roman"/>
          <w:sz w:val="24"/>
          <w:szCs w:val="24"/>
          <w:lang w:val="en-US"/>
        </w:rPr>
        <w:t>Online</w:t>
      </w:r>
      <w:r w:rsidRPr="003C4DD7">
        <w:rPr>
          <w:rFonts w:ascii="Times New Roman" w:hAnsi="Times New Roman"/>
          <w:sz w:val="24"/>
          <w:szCs w:val="24"/>
        </w:rPr>
        <w:t>- перевод.</w:t>
      </w:r>
    </w:p>
    <w:p w:rsidR="00C92416" w:rsidRPr="003C4DD7" w:rsidRDefault="00C92416" w:rsidP="001D1D56">
      <w:pPr>
        <w:pStyle w:val="a3"/>
        <w:numPr>
          <w:ilvl w:val="0"/>
          <w:numId w:val="44"/>
        </w:numPr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DD7">
        <w:rPr>
          <w:rFonts w:ascii="Times New Roman" w:hAnsi="Times New Roman"/>
          <w:sz w:val="24"/>
          <w:szCs w:val="24"/>
        </w:rPr>
        <w:t>Коммуникационные ППП – браузеры, конструкторы сайтов и др.</w:t>
      </w:r>
    </w:p>
    <w:p w:rsidR="00C92416" w:rsidRPr="003C4DD7" w:rsidRDefault="00C92416" w:rsidP="001D1D56">
      <w:pPr>
        <w:pStyle w:val="a3"/>
        <w:numPr>
          <w:ilvl w:val="0"/>
          <w:numId w:val="44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Принципы функционирования и особенности поисковых систем  Интернет. Правила поиска, язык запросов.</w:t>
      </w:r>
    </w:p>
    <w:p w:rsidR="00C92416" w:rsidRPr="003C4DD7" w:rsidRDefault="00C92416" w:rsidP="001D1D56">
      <w:pPr>
        <w:pStyle w:val="a3"/>
        <w:numPr>
          <w:ilvl w:val="0"/>
          <w:numId w:val="44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Метапоисковые системы и систематизированные каталоги.</w:t>
      </w:r>
    </w:p>
    <w:p w:rsidR="00C92416" w:rsidRPr="003C4DD7" w:rsidRDefault="00C92416" w:rsidP="001D1D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92416" w:rsidRPr="003C4DD7" w:rsidRDefault="00C92416" w:rsidP="001D1D5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Перечень вопросов к семинару № 4</w:t>
      </w:r>
    </w:p>
    <w:p w:rsidR="00C92416" w:rsidRPr="003C4DD7" w:rsidRDefault="00C92416" w:rsidP="001D1D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92416" w:rsidRPr="003C4DD7" w:rsidRDefault="00C92416" w:rsidP="001D1D56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Классификация систем искусственного интеллекта.</w:t>
      </w:r>
    </w:p>
    <w:p w:rsidR="00C92416" w:rsidRPr="003C4DD7" w:rsidRDefault="00C92416" w:rsidP="001D1D56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Системы с интеллектуальным интерфейсом;</w:t>
      </w:r>
    </w:p>
    <w:p w:rsidR="003C2FDD" w:rsidRDefault="00C92416" w:rsidP="001D1D56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Экспертные системы, их применение в экономике. </w:t>
      </w:r>
    </w:p>
    <w:p w:rsidR="00C92416" w:rsidRPr="003C4DD7" w:rsidRDefault="00C92416" w:rsidP="001D1D56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  <w:lang w:val="en-US"/>
        </w:rPr>
        <w:t>Online</w:t>
      </w:r>
      <w:r w:rsidRPr="003C4DD7">
        <w:rPr>
          <w:rFonts w:ascii="Times New Roman" w:hAnsi="Times New Roman"/>
          <w:sz w:val="24"/>
          <w:szCs w:val="24"/>
        </w:rPr>
        <w:t xml:space="preserve">-системы Wi!Mi 1.1., </w:t>
      </w:r>
      <w:hyperlink r:id="rId76" w:history="1">
        <w:r w:rsidRPr="003C4DD7">
          <w:rPr>
            <w:rFonts w:ascii="Times New Roman" w:hAnsi="Times New Roman"/>
            <w:sz w:val="24"/>
            <w:szCs w:val="24"/>
          </w:rPr>
          <w:t>www.riskover.ru</w:t>
        </w:r>
      </w:hyperlink>
      <w:r w:rsidRPr="003C4DD7">
        <w:rPr>
          <w:rFonts w:ascii="Times New Roman" w:hAnsi="Times New Roman"/>
          <w:sz w:val="24"/>
          <w:szCs w:val="24"/>
        </w:rPr>
        <w:t xml:space="preserve"> и др.</w:t>
      </w:r>
    </w:p>
    <w:p w:rsidR="003C2FDD" w:rsidRDefault="00C92416" w:rsidP="001D1D56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Самообучающиеся системы. </w:t>
      </w:r>
    </w:p>
    <w:p w:rsidR="00C92416" w:rsidRPr="003C4DD7" w:rsidRDefault="00C92416" w:rsidP="001D1D56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Нейронные сети. Онлайн-ресурсы: </w:t>
      </w:r>
      <w:hyperlink r:id="rId77" w:history="1">
        <w:r w:rsidRPr="003C4DD7">
          <w:rPr>
            <w:rFonts w:ascii="Times New Roman" w:hAnsi="Times New Roman"/>
            <w:sz w:val="24"/>
            <w:szCs w:val="24"/>
          </w:rPr>
          <w:t>https://www.captionbot.ai/</w:t>
        </w:r>
      </w:hyperlink>
      <w:r w:rsidRPr="003C4DD7">
        <w:rPr>
          <w:rFonts w:ascii="Times New Roman" w:hAnsi="Times New Roman"/>
          <w:sz w:val="24"/>
          <w:szCs w:val="24"/>
        </w:rPr>
        <w:t xml:space="preserve">,   </w:t>
      </w:r>
      <w:hyperlink r:id="rId78" w:history="1">
        <w:r w:rsidRPr="003C4DD7">
          <w:rPr>
            <w:rFonts w:ascii="Times New Roman" w:hAnsi="Times New Roman"/>
            <w:sz w:val="24"/>
            <w:szCs w:val="24"/>
          </w:rPr>
          <w:t>https://www.how-old.net/#</w:t>
        </w:r>
      </w:hyperlink>
      <w:r w:rsidRPr="003C4DD7">
        <w:rPr>
          <w:rFonts w:ascii="Times New Roman" w:hAnsi="Times New Roman"/>
          <w:sz w:val="24"/>
          <w:szCs w:val="24"/>
        </w:rPr>
        <w:t xml:space="preserve">,  </w:t>
      </w:r>
      <w:hyperlink r:id="rId79" w:history="1">
        <w:r w:rsidRPr="003C4DD7">
          <w:rPr>
            <w:rFonts w:ascii="Times New Roman" w:hAnsi="Times New Roman"/>
            <w:sz w:val="24"/>
            <w:szCs w:val="24"/>
          </w:rPr>
          <w:t>https://quickdraw.withgoogle.com/#</w:t>
        </w:r>
      </w:hyperlink>
      <w:r w:rsidRPr="003C4DD7">
        <w:rPr>
          <w:rFonts w:ascii="Times New Roman" w:hAnsi="Times New Roman"/>
          <w:sz w:val="24"/>
          <w:szCs w:val="24"/>
        </w:rPr>
        <w:t xml:space="preserve"> и др.</w:t>
      </w:r>
    </w:p>
    <w:p w:rsidR="00C92416" w:rsidRPr="003C4DD7" w:rsidRDefault="00C92416" w:rsidP="001D1D56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lastRenderedPageBreak/>
        <w:t>Адаптивные информационные системы.</w:t>
      </w:r>
    </w:p>
    <w:p w:rsidR="00C92416" w:rsidRPr="003C4DD7" w:rsidRDefault="00C92416" w:rsidP="001D1D56">
      <w:pPr>
        <w:pStyle w:val="a3"/>
        <w:numPr>
          <w:ilvl w:val="0"/>
          <w:numId w:val="45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Модели представления знаний.</w:t>
      </w:r>
    </w:p>
    <w:p w:rsidR="00C92416" w:rsidRPr="003C4DD7" w:rsidRDefault="00C92416" w:rsidP="001D1D56">
      <w:pPr>
        <w:pStyle w:val="a3"/>
        <w:numPr>
          <w:ilvl w:val="0"/>
          <w:numId w:val="45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Интеллектуальный анализ данных: методы и сферы применения.</w:t>
      </w:r>
    </w:p>
    <w:p w:rsidR="00C92416" w:rsidRPr="003C4DD7" w:rsidRDefault="00C92416" w:rsidP="001D1D56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Извлечение знаний на основе информационных хранилищ  (Business Objects, Oracle Express, PolyAnalyst, Контур Стандарт и др.)</w:t>
      </w:r>
    </w:p>
    <w:p w:rsidR="00C92416" w:rsidRPr="003C4DD7" w:rsidRDefault="00C92416" w:rsidP="001D1D56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Оперативный ситуационный анализ на основе информационных хранилищ. </w:t>
      </w:r>
    </w:p>
    <w:p w:rsidR="00C92416" w:rsidRPr="003C4DD7" w:rsidRDefault="00C92416" w:rsidP="001D1D56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 xml:space="preserve"> </w:t>
      </w:r>
      <w:r w:rsidRPr="003C4DD7">
        <w:rPr>
          <w:rFonts w:ascii="Times New Roman" w:hAnsi="Times New Roman"/>
          <w:bCs/>
          <w:sz w:val="24"/>
          <w:szCs w:val="24"/>
        </w:rPr>
        <w:t>Системы управления знаниями.</w:t>
      </w:r>
    </w:p>
    <w:p w:rsidR="00C92416" w:rsidRPr="003C4DD7" w:rsidRDefault="00C92416" w:rsidP="001D1D56">
      <w:pPr>
        <w:pStyle w:val="a3"/>
        <w:numPr>
          <w:ilvl w:val="0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bCs/>
          <w:sz w:val="24"/>
          <w:szCs w:val="24"/>
        </w:rPr>
        <w:t xml:space="preserve"> Методо-ориентированные ППП: разновидности, примеры.</w:t>
      </w:r>
    </w:p>
    <w:p w:rsidR="00C92416" w:rsidRPr="003C4DD7" w:rsidRDefault="00C92416" w:rsidP="001D1D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92416" w:rsidRPr="003C4DD7" w:rsidRDefault="00C92416" w:rsidP="001D1D5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Перечень вопросов к семинару № 5</w:t>
      </w:r>
    </w:p>
    <w:p w:rsidR="00C92416" w:rsidRPr="003C4DD7" w:rsidRDefault="00C92416" w:rsidP="001D1D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92416" w:rsidRPr="003C4DD7" w:rsidRDefault="00C92416" w:rsidP="001D1D56">
      <w:pPr>
        <w:pStyle w:val="af2"/>
        <w:numPr>
          <w:ilvl w:val="0"/>
          <w:numId w:val="46"/>
        </w:numPr>
        <w:spacing w:before="0" w:beforeAutospacing="0" w:after="0" w:afterAutospacing="0"/>
        <w:ind w:left="426"/>
        <w:jc w:val="both"/>
      </w:pPr>
      <w:r w:rsidRPr="003C4DD7">
        <w:rPr>
          <w:bCs/>
          <w:color w:val="000000"/>
          <w:kern w:val="24"/>
        </w:rPr>
        <w:t>ППП статистической обработки данных. Онлайн-ресурсы (https://math.semestr.ru/ – группировка статистических данных, мода, медиана и др.)</w:t>
      </w:r>
    </w:p>
    <w:p w:rsidR="00C92416" w:rsidRPr="003C4DD7" w:rsidRDefault="00C92416" w:rsidP="001D1D56">
      <w:pPr>
        <w:pStyle w:val="af2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Сетевые (графические) методы и модели  для  решения  управленческих задач</w:t>
      </w:r>
    </w:p>
    <w:p w:rsidR="00C92416" w:rsidRPr="003C4DD7" w:rsidRDefault="00C92416" w:rsidP="001D1D56">
      <w:pPr>
        <w:pStyle w:val="af2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ППП математического программирования. Онлайн-ресурсы.</w:t>
      </w:r>
    </w:p>
    <w:p w:rsidR="00C92416" w:rsidRPr="003C4DD7" w:rsidRDefault="00C92416" w:rsidP="001D1D56">
      <w:pPr>
        <w:pStyle w:val="af2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Проблемно-ориентированные крупные интегрированные ППП зарубежных разработчиков для средних и крупных предприятий (</w:t>
      </w:r>
      <w:r w:rsidRPr="003C4DD7">
        <w:rPr>
          <w:bCs/>
          <w:color w:val="000000"/>
          <w:kern w:val="24"/>
          <w:lang w:val="en-US"/>
        </w:rPr>
        <w:t>Sap</w:t>
      </w:r>
      <w:r w:rsidRPr="003C4DD7">
        <w:rPr>
          <w:bCs/>
          <w:color w:val="000000"/>
          <w:kern w:val="24"/>
        </w:rPr>
        <w:t>, Oracle, и др.).</w:t>
      </w:r>
    </w:p>
    <w:p w:rsidR="00C92416" w:rsidRPr="003C4DD7" w:rsidRDefault="00C92416" w:rsidP="001D1D56">
      <w:pPr>
        <w:pStyle w:val="af2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Проблемно-ориентированные интегрированные ППП отечественных разработчиков для средних и крупных предприятий (Галактика, 1С, Парус, БОСС-Корпорация).</w:t>
      </w:r>
    </w:p>
    <w:p w:rsidR="00C92416" w:rsidRPr="003C4DD7" w:rsidRDefault="00C92416" w:rsidP="001D1D56">
      <w:pPr>
        <w:pStyle w:val="af2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 xml:space="preserve">ППП для управления производством определенного типа. </w:t>
      </w:r>
    </w:p>
    <w:p w:rsidR="00C92416" w:rsidRPr="003C4DD7" w:rsidRDefault="00C92416" w:rsidP="001D1D56">
      <w:pPr>
        <w:pStyle w:val="af2"/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(MMPS, MES - система управления и оптимизации производственной деятельности).</w:t>
      </w:r>
    </w:p>
    <w:p w:rsidR="00C92416" w:rsidRPr="003C4DD7" w:rsidRDefault="00C92416" w:rsidP="001D1D56">
      <w:pPr>
        <w:pStyle w:val="af2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Малые интегрированные и локальные предметно-ориентированные пакеты отечественных разработчиков.</w:t>
      </w:r>
    </w:p>
    <w:p w:rsidR="00C92416" w:rsidRPr="003C4DD7" w:rsidRDefault="00C92416" w:rsidP="00043A93">
      <w:pPr>
        <w:pStyle w:val="af2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Проблемно-ориентированные ППП непромышленной сферы. Основные характеристики.</w:t>
      </w:r>
    </w:p>
    <w:p w:rsidR="00C92416" w:rsidRPr="003C4DD7" w:rsidRDefault="00C92416" w:rsidP="00043A93">
      <w:pPr>
        <w:pStyle w:val="af2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ППП в бухгалтерской области.</w:t>
      </w:r>
    </w:p>
    <w:p w:rsidR="00C92416" w:rsidRPr="003C4DD7" w:rsidRDefault="00C92416" w:rsidP="00043A93">
      <w:pPr>
        <w:pStyle w:val="af2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1С: характеристики, базовые и специализированные понятия.</w:t>
      </w:r>
    </w:p>
    <w:p w:rsidR="00C92416" w:rsidRPr="003C4DD7" w:rsidRDefault="00C92416" w:rsidP="00043A93">
      <w:pPr>
        <w:pStyle w:val="af2"/>
        <w:numPr>
          <w:ilvl w:val="0"/>
          <w:numId w:val="46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Российские комплексные банковские ППП «Диасофт-БАНК», RS-BANK (R-Style), «Ва-Банк СТАРТ» (ФОРС).</w:t>
      </w:r>
    </w:p>
    <w:p w:rsidR="00C92416" w:rsidRPr="003C4DD7" w:rsidRDefault="00C92416" w:rsidP="001D1D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5542C" w:rsidRPr="003C4DD7" w:rsidRDefault="0085542C" w:rsidP="001D1D5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Перечень вопросов к семинару № 6</w:t>
      </w:r>
    </w:p>
    <w:p w:rsidR="0085542C" w:rsidRPr="003C4DD7" w:rsidRDefault="0085542C" w:rsidP="001D1D56">
      <w:pPr>
        <w:pStyle w:val="af2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color w:val="000000"/>
          <w:kern w:val="24"/>
        </w:rPr>
        <w:t>Системы</w:t>
      </w:r>
      <w:r w:rsidRPr="003C4DD7">
        <w:rPr>
          <w:bCs/>
          <w:color w:val="000000"/>
          <w:kern w:val="24"/>
        </w:rPr>
        <w:t xml:space="preserve"> автоматизации производства и оптимизации производственной деятельности (</w:t>
      </w:r>
      <w:r w:rsidRPr="003C4DD7">
        <w:rPr>
          <w:color w:val="000000"/>
          <w:kern w:val="24"/>
        </w:rPr>
        <w:t>MES</w:t>
      </w:r>
      <w:r w:rsidRPr="003C4DD7">
        <w:rPr>
          <w:bCs/>
          <w:color w:val="000000"/>
          <w:kern w:val="24"/>
        </w:rPr>
        <w:t>).</w:t>
      </w:r>
    </w:p>
    <w:p w:rsidR="0085542C" w:rsidRPr="003C4DD7" w:rsidRDefault="0085542C" w:rsidP="001D1D56">
      <w:pPr>
        <w:pStyle w:val="af2"/>
        <w:numPr>
          <w:ilvl w:val="0"/>
          <w:numId w:val="47"/>
        </w:numPr>
        <w:spacing w:before="0" w:beforeAutospacing="0" w:after="0" w:afterAutospacing="0"/>
        <w:ind w:left="426"/>
        <w:jc w:val="both"/>
      </w:pPr>
      <w:r w:rsidRPr="003C4DD7">
        <w:t>Основные характеристики ППП финансового менеджмента.</w:t>
      </w:r>
    </w:p>
    <w:p w:rsidR="0085542C" w:rsidRPr="003C4DD7" w:rsidRDefault="0085542C" w:rsidP="001D1D56">
      <w:pPr>
        <w:pStyle w:val="af2"/>
        <w:numPr>
          <w:ilvl w:val="0"/>
          <w:numId w:val="47"/>
        </w:numPr>
        <w:spacing w:before="0" w:beforeAutospacing="0" w:after="0" w:afterAutospacing="0"/>
        <w:ind w:left="426"/>
        <w:jc w:val="both"/>
      </w:pPr>
      <w:r w:rsidRPr="003C4DD7">
        <w:rPr>
          <w:bCs/>
          <w:color w:val="000000"/>
          <w:kern w:val="24"/>
        </w:rPr>
        <w:t xml:space="preserve">Анализ финансового состояния предприятия (ЭДИП (Центринвес Софт), Альт- Финансы (Альт), Финансовый анализ (Инфософт).  </w:t>
      </w:r>
    </w:p>
    <w:p w:rsidR="0085542C" w:rsidRPr="003C4DD7" w:rsidRDefault="0085542C" w:rsidP="001D1D56">
      <w:pPr>
        <w:pStyle w:val="af2"/>
        <w:numPr>
          <w:ilvl w:val="0"/>
          <w:numId w:val="47"/>
        </w:numPr>
        <w:spacing w:before="0" w:beforeAutospacing="0" w:after="0" w:afterAutospacing="0"/>
        <w:ind w:left="426"/>
        <w:jc w:val="both"/>
      </w:pPr>
      <w:r w:rsidRPr="003C4DD7">
        <w:rPr>
          <w:bCs/>
          <w:color w:val="000000"/>
          <w:kern w:val="24"/>
        </w:rPr>
        <w:t>Анализ финансового состояния предприятия. (</w:t>
      </w:r>
      <w:r w:rsidRPr="003C4DD7">
        <w:rPr>
          <w:bCs/>
          <w:color w:val="000000"/>
          <w:kern w:val="24"/>
          <w:lang w:val="en-US"/>
        </w:rPr>
        <w:t>Excel</w:t>
      </w:r>
      <w:r w:rsidRPr="003C4DD7">
        <w:rPr>
          <w:bCs/>
          <w:color w:val="000000"/>
          <w:kern w:val="24"/>
        </w:rPr>
        <w:t>, онлайн-калькуляторы (https://math.semestr.ru и др.). Содержание отчета и примеры.</w:t>
      </w:r>
    </w:p>
    <w:p w:rsidR="0085542C" w:rsidRPr="003C4DD7" w:rsidRDefault="0085542C" w:rsidP="001D1D56">
      <w:pPr>
        <w:pStyle w:val="af2"/>
        <w:numPr>
          <w:ilvl w:val="0"/>
          <w:numId w:val="47"/>
        </w:numPr>
        <w:spacing w:before="0" w:beforeAutospacing="0" w:after="0" w:afterAutospacing="0"/>
        <w:ind w:left="426"/>
        <w:jc w:val="both"/>
      </w:pPr>
      <w:r w:rsidRPr="003C4DD7">
        <w:rPr>
          <w:bCs/>
          <w:color w:val="000000"/>
          <w:kern w:val="24"/>
        </w:rPr>
        <w:t>ППП оценки эффективности инвестиций</w:t>
      </w:r>
      <w:r w:rsidRPr="003C4DD7">
        <w:rPr>
          <w:b/>
          <w:bCs/>
          <w:i/>
          <w:iCs/>
        </w:rPr>
        <w:t xml:space="preserve"> (</w:t>
      </w:r>
      <w:r w:rsidRPr="003C4DD7">
        <w:t>Project Expert, Альт-Инвест, FOCCAL и др.).</w:t>
      </w:r>
    </w:p>
    <w:p w:rsidR="0085542C" w:rsidRPr="003C4DD7" w:rsidRDefault="0085542C" w:rsidP="001D1D56">
      <w:pPr>
        <w:pStyle w:val="af2"/>
        <w:numPr>
          <w:ilvl w:val="0"/>
          <w:numId w:val="47"/>
        </w:numPr>
        <w:spacing w:before="0" w:beforeAutospacing="0" w:after="0" w:afterAutospacing="0"/>
        <w:ind w:left="426"/>
        <w:jc w:val="both"/>
      </w:pPr>
      <w:r w:rsidRPr="003C4DD7">
        <w:t>Глобальные финансовые сети. Системы передачи банковских сообщений SWIFT, SPFS, СyberFT.</w:t>
      </w:r>
    </w:p>
    <w:p w:rsidR="0085542C" w:rsidRPr="003C4DD7" w:rsidRDefault="0085542C" w:rsidP="001D1D56">
      <w:pPr>
        <w:pStyle w:val="af2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ППП управления рисками в финансовой сфере. 1СПАРК Риски.</w:t>
      </w:r>
    </w:p>
    <w:p w:rsidR="0085542C" w:rsidRPr="003C4DD7" w:rsidRDefault="0085542C" w:rsidP="001D1D56">
      <w:pPr>
        <w:pStyle w:val="af2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color w:val="000000"/>
          <w:kern w:val="24"/>
        </w:rPr>
        <w:t>Технологии блокчейна.</w:t>
      </w:r>
    </w:p>
    <w:p w:rsidR="0085542C" w:rsidRPr="00043A93" w:rsidRDefault="0085542C" w:rsidP="00043A93">
      <w:pPr>
        <w:pStyle w:val="af2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043A93">
        <w:rPr>
          <w:bCs/>
          <w:color w:val="000000"/>
          <w:kern w:val="24"/>
        </w:rPr>
        <w:t>ППП управления проектами. Проекты «death march».</w:t>
      </w:r>
    </w:p>
    <w:p w:rsidR="0085542C" w:rsidRPr="003C4DD7" w:rsidRDefault="0085542C" w:rsidP="00043A93">
      <w:pPr>
        <w:pStyle w:val="af2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043A93">
        <w:rPr>
          <w:bCs/>
          <w:color w:val="000000"/>
          <w:kern w:val="24"/>
        </w:rPr>
        <w:t>ППП управления персоналом</w:t>
      </w:r>
      <w:r w:rsidRPr="003C4DD7">
        <w:rPr>
          <w:bCs/>
          <w:color w:val="000000"/>
          <w:kern w:val="24"/>
        </w:rPr>
        <w:t>.</w:t>
      </w:r>
    </w:p>
    <w:p w:rsidR="00C92416" w:rsidRPr="003C4DD7" w:rsidRDefault="00C92416" w:rsidP="001D1D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5542C" w:rsidRPr="003C4DD7" w:rsidRDefault="0085542C" w:rsidP="001D1D5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3C4DD7">
        <w:rPr>
          <w:rFonts w:ascii="Times New Roman" w:hAnsi="Times New Roman"/>
          <w:sz w:val="24"/>
          <w:szCs w:val="24"/>
        </w:rPr>
        <w:t>Перечень вопросов к семинару № 7</w:t>
      </w:r>
    </w:p>
    <w:p w:rsidR="0085542C" w:rsidRPr="003C4DD7" w:rsidRDefault="0085542C" w:rsidP="001D1D56">
      <w:pPr>
        <w:pStyle w:val="af2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t xml:space="preserve">Программное обеспечение поддержки принятия решений на фондовом рынке. Онлайн-ресурсы </w:t>
      </w:r>
      <w:hyperlink r:id="rId80" w:history="1">
        <w:r w:rsidRPr="002031C8">
          <w:t>https://ru.investing.com/charts/</w:t>
        </w:r>
      </w:hyperlink>
      <w:r w:rsidRPr="003C4DD7">
        <w:t xml:space="preserve">; </w:t>
      </w:r>
      <w:hyperlink r:id="rId81" w:history="1">
        <w:r w:rsidRPr="002031C8">
          <w:t>https://ru.investing.com/indices/major-indices</w:t>
        </w:r>
      </w:hyperlink>
      <w:r w:rsidRPr="003C4DD7">
        <w:t xml:space="preserve">;  </w:t>
      </w:r>
      <w:hyperlink r:id="rId82" w:history="1">
        <w:r w:rsidRPr="002031C8">
          <w:t>https://smart-lab.ru/q</w:t>
        </w:r>
      </w:hyperlink>
      <w:r w:rsidRPr="003C4DD7">
        <w:t xml:space="preserve">; </w:t>
      </w:r>
      <w:hyperlink r:id="rId83" w:history="1">
        <w:r w:rsidRPr="002031C8">
          <w:t>https://market-investment.ru/onlajn/zhivoj-grafik</w:t>
        </w:r>
      </w:hyperlink>
      <w:r w:rsidRPr="003C4DD7">
        <w:t xml:space="preserve"> и др. – описание, назначение.</w:t>
      </w:r>
    </w:p>
    <w:p w:rsidR="0085542C" w:rsidRPr="003C4DD7" w:rsidRDefault="0085542C" w:rsidP="001D1D56">
      <w:pPr>
        <w:pStyle w:val="af2"/>
        <w:numPr>
          <w:ilvl w:val="0"/>
          <w:numId w:val="48"/>
        </w:numPr>
        <w:spacing w:before="0" w:beforeAutospacing="0" w:after="0" w:afterAutospacing="0"/>
        <w:ind w:left="426"/>
        <w:jc w:val="both"/>
      </w:pPr>
      <w:r w:rsidRPr="003C4DD7">
        <w:lastRenderedPageBreak/>
        <w:t>Программные продукты, используемые при построении маркетинговых ИС. (1С: Налогоплательщик  и др.).</w:t>
      </w:r>
    </w:p>
    <w:p w:rsidR="0085542C" w:rsidRPr="003C4DD7" w:rsidRDefault="0085542C" w:rsidP="001D1D56">
      <w:pPr>
        <w:pStyle w:val="af2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rPr>
          <w:bCs/>
          <w:kern w:val="24"/>
        </w:rPr>
        <w:t>Средства обеспечения облачных и распределенных вычислений, средства виртуализации и системы хранения данных. Интранет.</w:t>
      </w:r>
    </w:p>
    <w:p w:rsidR="0085542C" w:rsidRPr="003C4DD7" w:rsidRDefault="0085542C" w:rsidP="001D1D56">
      <w:pPr>
        <w:pStyle w:val="af2"/>
        <w:numPr>
          <w:ilvl w:val="0"/>
          <w:numId w:val="48"/>
        </w:numPr>
        <w:spacing w:before="0" w:beforeAutospacing="0" w:after="0" w:afterAutospacing="0"/>
        <w:ind w:left="426"/>
        <w:jc w:val="both"/>
      </w:pPr>
      <w:r w:rsidRPr="003C4DD7">
        <w:t>Правонарушения в области информационных технологий.</w:t>
      </w:r>
    </w:p>
    <w:p w:rsidR="0085542C" w:rsidRPr="003C4DD7" w:rsidRDefault="0085542C" w:rsidP="001D1D56">
      <w:pPr>
        <w:pStyle w:val="af2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t>Защита информации в экономических информационных системах. Основные методы и средства.</w:t>
      </w:r>
    </w:p>
    <w:p w:rsidR="0085542C" w:rsidRPr="003C4DD7" w:rsidRDefault="0085542C" w:rsidP="001D1D56">
      <w:pPr>
        <w:pStyle w:val="af2"/>
        <w:numPr>
          <w:ilvl w:val="0"/>
          <w:numId w:val="48"/>
        </w:numPr>
        <w:spacing w:before="0" w:beforeAutospacing="0" w:after="0" w:afterAutospacing="0"/>
        <w:ind w:left="426"/>
        <w:jc w:val="both"/>
        <w:rPr>
          <w:bCs/>
          <w:color w:val="000000"/>
          <w:kern w:val="24"/>
        </w:rPr>
      </w:pPr>
      <w:r w:rsidRPr="003C4DD7">
        <w:t>Роль международных стандартов при разработке и внедрении ИТ.</w:t>
      </w:r>
    </w:p>
    <w:p w:rsidR="0085542C" w:rsidRPr="003C4DD7" w:rsidRDefault="0085542C" w:rsidP="001D1D56">
      <w:pPr>
        <w:pStyle w:val="af2"/>
        <w:numPr>
          <w:ilvl w:val="0"/>
          <w:numId w:val="48"/>
        </w:numPr>
        <w:spacing w:before="0" w:beforeAutospacing="0" w:after="0" w:afterAutospacing="0"/>
        <w:ind w:left="426"/>
        <w:jc w:val="both"/>
      </w:pPr>
      <w:r w:rsidRPr="003C4DD7">
        <w:t>Системное обеспечение пакета прикладных программ. Основные тенденции в развитии ППП.</w:t>
      </w:r>
    </w:p>
    <w:p w:rsidR="0085542C" w:rsidRPr="003C4DD7" w:rsidRDefault="0085542C" w:rsidP="001D1D56">
      <w:pPr>
        <w:pStyle w:val="af2"/>
        <w:numPr>
          <w:ilvl w:val="0"/>
          <w:numId w:val="48"/>
        </w:numPr>
        <w:spacing w:before="0" w:beforeAutospacing="0" w:after="0" w:afterAutospacing="0"/>
        <w:ind w:left="426"/>
        <w:jc w:val="both"/>
      </w:pPr>
      <w:r w:rsidRPr="003C4DD7">
        <w:t>Негативное воздействие компьютера на здоровье человека и способы защиты. Киберпанк.</w:t>
      </w:r>
    </w:p>
    <w:p w:rsidR="0085542C" w:rsidRPr="003C4DD7" w:rsidRDefault="0085542C" w:rsidP="001D1D56">
      <w:pPr>
        <w:pStyle w:val="af2"/>
        <w:numPr>
          <w:ilvl w:val="0"/>
          <w:numId w:val="48"/>
        </w:numPr>
        <w:spacing w:before="0" w:beforeAutospacing="0" w:after="0" w:afterAutospacing="0"/>
        <w:ind w:left="426"/>
        <w:jc w:val="both"/>
      </w:pPr>
      <w:r w:rsidRPr="003C4DD7">
        <w:t>Перспективы развития средств вычислительной техники.</w:t>
      </w:r>
    </w:p>
    <w:p w:rsidR="0085542C" w:rsidRPr="003C4DD7" w:rsidRDefault="0085542C" w:rsidP="001D1D56">
      <w:pPr>
        <w:pStyle w:val="af2"/>
        <w:numPr>
          <w:ilvl w:val="0"/>
          <w:numId w:val="48"/>
        </w:numPr>
        <w:spacing w:before="0" w:beforeAutospacing="0" w:after="0" w:afterAutospacing="0"/>
        <w:ind w:left="426"/>
        <w:jc w:val="both"/>
      </w:pPr>
      <w:r w:rsidRPr="003C4DD7">
        <w:t>Значение компьютерных технологий в жизни современного человека.</w:t>
      </w:r>
    </w:p>
    <w:p w:rsidR="0085542C" w:rsidRPr="003C4DD7" w:rsidRDefault="0085542C" w:rsidP="001D1D56">
      <w:pPr>
        <w:pStyle w:val="af2"/>
        <w:spacing w:before="0" w:beforeAutospacing="0" w:after="0" w:afterAutospacing="0"/>
        <w:ind w:left="426"/>
        <w:jc w:val="both"/>
      </w:pPr>
    </w:p>
    <w:p w:rsidR="00E66D5E" w:rsidRPr="001127F9" w:rsidRDefault="00BD0499" w:rsidP="00E66D5E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1127F9">
        <w:rPr>
          <w:rFonts w:ascii="Times New Roman" w:hAnsi="Times New Roman"/>
          <w:color w:val="auto"/>
          <w:sz w:val="24"/>
          <w:szCs w:val="24"/>
        </w:rPr>
        <w:t xml:space="preserve">Вопросы </w:t>
      </w:r>
      <w:r w:rsidR="003C2FDD">
        <w:rPr>
          <w:rFonts w:ascii="Times New Roman" w:hAnsi="Times New Roman"/>
          <w:color w:val="auto"/>
          <w:sz w:val="24"/>
          <w:szCs w:val="24"/>
        </w:rPr>
        <w:t xml:space="preserve">для подготовки </w:t>
      </w:r>
      <w:r w:rsidRPr="001127F9">
        <w:rPr>
          <w:rFonts w:ascii="Times New Roman" w:hAnsi="Times New Roman"/>
          <w:color w:val="auto"/>
          <w:sz w:val="24"/>
          <w:szCs w:val="24"/>
        </w:rPr>
        <w:t>к зачету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Классы программных продуктов. Прикладное ПО.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 xml:space="preserve">Настройка панелей инструментов в программах </w:t>
      </w:r>
      <w:r w:rsidRPr="00E66D5E">
        <w:rPr>
          <w:rFonts w:ascii="Times New Roman" w:hAnsi="Times New Roman"/>
          <w:sz w:val="24"/>
          <w:szCs w:val="24"/>
          <w:lang w:val="en-US"/>
        </w:rPr>
        <w:t>Ms</w:t>
      </w:r>
      <w:r w:rsidRPr="00E66D5E">
        <w:rPr>
          <w:rFonts w:ascii="Times New Roman" w:hAnsi="Times New Roman"/>
          <w:sz w:val="24"/>
          <w:szCs w:val="24"/>
        </w:rPr>
        <w:t xml:space="preserve"> </w:t>
      </w:r>
      <w:r w:rsidRPr="00E66D5E">
        <w:rPr>
          <w:rFonts w:ascii="Times New Roman" w:hAnsi="Times New Roman"/>
          <w:sz w:val="24"/>
          <w:szCs w:val="24"/>
          <w:lang w:val="en-US"/>
        </w:rPr>
        <w:t>Office</w:t>
      </w:r>
      <w:r w:rsidRPr="00E66D5E">
        <w:rPr>
          <w:rFonts w:ascii="Times New Roman" w:hAnsi="Times New Roman"/>
          <w:sz w:val="24"/>
          <w:szCs w:val="24"/>
        </w:rPr>
        <w:t>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Этапы создания документа с использованием текстового редактора.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Приёмы работы с большими текстами, содержащими заголовки, рисунки, таблицы. Контекстный поиск и замена.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 xml:space="preserve">Приёмы форматирования в текстовом редакторе </w:t>
      </w:r>
      <w:r w:rsidRPr="00E66D5E">
        <w:rPr>
          <w:rFonts w:ascii="Times New Roman" w:hAnsi="Times New Roman"/>
          <w:sz w:val="24"/>
          <w:szCs w:val="24"/>
          <w:lang w:val="en-US"/>
        </w:rPr>
        <w:t>Ms</w:t>
      </w:r>
      <w:r w:rsidRPr="00E66D5E">
        <w:rPr>
          <w:rFonts w:ascii="Times New Roman" w:hAnsi="Times New Roman"/>
          <w:sz w:val="24"/>
          <w:szCs w:val="24"/>
        </w:rPr>
        <w:t xml:space="preserve"> </w:t>
      </w:r>
      <w:r w:rsidRPr="00E66D5E">
        <w:rPr>
          <w:rFonts w:ascii="Times New Roman" w:hAnsi="Times New Roman"/>
          <w:sz w:val="24"/>
          <w:szCs w:val="24"/>
          <w:lang w:val="en-US"/>
        </w:rPr>
        <w:t>Word</w:t>
      </w:r>
      <w:r w:rsidRPr="00E66D5E">
        <w:rPr>
          <w:rFonts w:ascii="Times New Roman" w:hAnsi="Times New Roman"/>
          <w:sz w:val="24"/>
          <w:szCs w:val="24"/>
        </w:rPr>
        <w:t>. Настройка параметров текстового редактора.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Текстовый редактор MS Word: Работа с таблицами и с окнами. Примеры вычсислений.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Макросы и колонтитулы в Ms Word. Организация помощи пользователю.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Виды вставок в документ Ms Word.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Графические возможности текстового редактора.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Построение графиков и диаграмм средствами Excel. Редактирование формул и графиков в Ms Excel.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 xml:space="preserve">Ввод и редактирование информации в таблице. Возможности пакета </w:t>
      </w:r>
      <w:r w:rsidRPr="00E66D5E">
        <w:rPr>
          <w:rFonts w:ascii="Times New Roman" w:hAnsi="Times New Roman"/>
          <w:sz w:val="24"/>
          <w:szCs w:val="24"/>
          <w:lang w:val="en-US"/>
        </w:rPr>
        <w:t>Ms</w:t>
      </w:r>
      <w:r w:rsidRPr="00E66D5E">
        <w:rPr>
          <w:rFonts w:ascii="Times New Roman" w:hAnsi="Times New Roman"/>
          <w:sz w:val="24"/>
          <w:szCs w:val="24"/>
        </w:rPr>
        <w:t xml:space="preserve"> Excel по форматированию таблицы и ее данных.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Вычисления в MS Exсel. Адреса и их виды. Примеры вычислений.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 xml:space="preserve">Логические функции  MS Exсel. 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Статистические и математические функции MS Exсel.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Финансовые функции MS Exсel</w:t>
      </w:r>
      <w:r w:rsidRPr="00E66D5E">
        <w:rPr>
          <w:rFonts w:ascii="Times New Roman" w:hAnsi="Times New Roman"/>
          <w:sz w:val="24"/>
          <w:szCs w:val="24"/>
          <w:lang w:val="en-US"/>
        </w:rPr>
        <w:t>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Система управления базами данных MS Access. Общая характеристика системы.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Основные объекты  MS Access и основные типы данных в MS Access.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Этапы создания и редактирования таблиц в Ms Access.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Организация поиска информации в базах данных.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 xml:space="preserve">Связывание таблиц в СУБД </w:t>
      </w:r>
      <w:r w:rsidRPr="00E66D5E">
        <w:rPr>
          <w:rFonts w:ascii="Times New Roman" w:hAnsi="Times New Roman"/>
          <w:sz w:val="24"/>
          <w:szCs w:val="24"/>
          <w:lang w:val="en-US"/>
        </w:rPr>
        <w:t>Access</w:t>
      </w:r>
      <w:r w:rsidRPr="00E66D5E">
        <w:rPr>
          <w:rFonts w:ascii="Times New Roman" w:hAnsi="Times New Roman"/>
          <w:sz w:val="24"/>
          <w:szCs w:val="24"/>
        </w:rPr>
        <w:t>. Причины необходимости связи таблиц и основные этапы обеспечения связей.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Электронные презентации. PowerPoint, создание слайдов, ввод и редактирование текста, графики. Создание презентаций, задание параметров показа.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 xml:space="preserve">Решение задач оптимизации с помощью инструмента </w:t>
      </w:r>
      <w:r w:rsidRPr="00E66D5E">
        <w:rPr>
          <w:rFonts w:ascii="Times New Roman" w:hAnsi="Times New Roman"/>
          <w:sz w:val="24"/>
          <w:szCs w:val="24"/>
          <w:lang w:val="en-US"/>
        </w:rPr>
        <w:t>Excel</w:t>
      </w:r>
      <w:r w:rsidRPr="00E66D5E">
        <w:rPr>
          <w:rFonts w:ascii="Times New Roman" w:hAnsi="Times New Roman"/>
          <w:sz w:val="24"/>
          <w:szCs w:val="24"/>
        </w:rPr>
        <w:t xml:space="preserve"> «Поиск решения».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 xml:space="preserve">Решение задач кластеризации с помощью надстройки </w:t>
      </w:r>
      <w:r w:rsidRPr="00E66D5E">
        <w:rPr>
          <w:rFonts w:ascii="Times New Roman" w:hAnsi="Times New Roman"/>
          <w:sz w:val="24"/>
          <w:szCs w:val="24"/>
          <w:lang w:val="en-US"/>
        </w:rPr>
        <w:t>Attestat</w:t>
      </w:r>
      <w:r w:rsidRPr="00E66D5E">
        <w:rPr>
          <w:rFonts w:ascii="Times New Roman" w:hAnsi="Times New Roman"/>
          <w:sz w:val="24"/>
          <w:szCs w:val="24"/>
        </w:rPr>
        <w:t>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 xml:space="preserve">Решение задач о спросе и предложении с помощью </w:t>
      </w:r>
      <w:r w:rsidRPr="00E66D5E">
        <w:rPr>
          <w:rFonts w:ascii="Times New Roman" w:hAnsi="Times New Roman"/>
          <w:sz w:val="24"/>
          <w:szCs w:val="24"/>
          <w:lang w:val="en-US"/>
        </w:rPr>
        <w:t>Ms Excel.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СПС КнсультантПлюс. Папки и закладки.</w:t>
      </w:r>
    </w:p>
    <w:p w:rsidR="00E66D5E" w:rsidRPr="00E66D5E" w:rsidRDefault="00E66D5E" w:rsidP="00E66D5E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Поиск документов по карточке реквизитов в СПС КонсультантПлюс. Параметры сохранения.</w:t>
      </w:r>
    </w:p>
    <w:p w:rsidR="00E66D5E" w:rsidRPr="00E66D5E" w:rsidRDefault="00E66D5E" w:rsidP="00BD0499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Работа со списком документов в СПС КонсультантПлюс. Справочная информация.</w:t>
      </w:r>
    </w:p>
    <w:p w:rsidR="00E66D5E" w:rsidRPr="00E66D5E" w:rsidRDefault="00E66D5E" w:rsidP="00BD0499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Работа с текстом документов в КонсультантПлюс. Правовой навигатор.</w:t>
      </w:r>
    </w:p>
    <w:p w:rsidR="00E66D5E" w:rsidRPr="00E66D5E" w:rsidRDefault="00E66D5E" w:rsidP="00BD0499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</w:pPr>
      <w:r w:rsidRPr="00E66D5E">
        <w:lastRenderedPageBreak/>
        <w:t>Информатизация общества, её аспекты. Экономическая информатика.</w:t>
      </w:r>
    </w:p>
    <w:p w:rsidR="00E66D5E" w:rsidRPr="00E66D5E" w:rsidRDefault="00E66D5E" w:rsidP="00BD0499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</w:pPr>
      <w:r w:rsidRPr="00E66D5E">
        <w:t xml:space="preserve">Информация. Основные виды и свойства информации. Представление информации в компьютере, единицы измерения. 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</w:pPr>
      <w:r w:rsidRPr="00E66D5E">
        <w:t>Архитектура и структура ПК.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</w:pPr>
      <w:r w:rsidRPr="00E66D5E">
        <w:t>Виды обеспечений информационных систем. Классификация  программного обеспечения.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</w:pPr>
      <w:r w:rsidRPr="00E66D5E">
        <w:t>Что входит в понятие «экономика информационных систем»?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</w:pPr>
      <w:r w:rsidRPr="00E66D5E">
        <w:t xml:space="preserve">Понятие и виды алгоритмов. Инструментальные средства разработки программ. 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rPr>
          <w:shd w:val="clear" w:color="auto" w:fill="FFFFFF"/>
        </w:rPr>
      </w:pPr>
      <w:r w:rsidRPr="00E66D5E">
        <w:t xml:space="preserve">Классификация прикладного ПО. </w:t>
      </w:r>
      <w:r w:rsidRPr="00E66D5E">
        <w:rPr>
          <w:shd w:val="clear" w:color="auto" w:fill="FFFFFF"/>
        </w:rPr>
        <w:t xml:space="preserve">Жизненный цикл информационных технологий. 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</w:pPr>
      <w:r w:rsidRPr="00E66D5E">
        <w:t>ППП общего назначения. Компоненты и особенности интегрированных пакетов.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line="240" w:lineRule="auto"/>
        <w:ind w:left="567" w:hanging="425"/>
        <w:rPr>
          <w:rFonts w:ascii="Times New Roman" w:hAnsi="Times New Roman"/>
          <w:sz w:val="24"/>
          <w:szCs w:val="24"/>
          <w:shd w:val="clear" w:color="auto" w:fill="FFFFFF"/>
        </w:rPr>
      </w:pPr>
      <w:r w:rsidRPr="00E66D5E">
        <w:rPr>
          <w:rFonts w:ascii="Times New Roman" w:hAnsi="Times New Roman"/>
          <w:sz w:val="24"/>
          <w:szCs w:val="24"/>
          <w:shd w:val="clear" w:color="auto" w:fill="FFFFFF"/>
        </w:rPr>
        <w:t xml:space="preserve">Пакет </w:t>
      </w:r>
      <w:r w:rsidRPr="00E66D5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</w:t>
      </w:r>
      <w:r w:rsidRPr="00E66D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66D5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Office</w:t>
      </w:r>
      <w:r w:rsidRPr="00E66D5E">
        <w:rPr>
          <w:rFonts w:ascii="Times New Roman" w:hAnsi="Times New Roman"/>
          <w:sz w:val="24"/>
          <w:szCs w:val="24"/>
          <w:shd w:val="clear" w:color="auto" w:fill="FFFFFF"/>
        </w:rPr>
        <w:t xml:space="preserve"> при организации вычислений.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line="240" w:lineRule="auto"/>
        <w:ind w:left="567" w:hanging="425"/>
        <w:rPr>
          <w:rFonts w:ascii="Times New Roman" w:hAnsi="Times New Roman"/>
          <w:sz w:val="24"/>
          <w:szCs w:val="24"/>
          <w:shd w:val="clear" w:color="auto" w:fill="FFFFFF"/>
        </w:rPr>
      </w:pPr>
      <w:r w:rsidRPr="00E66D5E">
        <w:rPr>
          <w:rFonts w:ascii="Times New Roman" w:hAnsi="Times New Roman"/>
          <w:sz w:val="24"/>
          <w:szCs w:val="24"/>
          <w:shd w:val="clear" w:color="auto" w:fill="FFFFFF"/>
        </w:rPr>
        <w:t>Онлайн-калькуляторы и построители графиков и диаграмм (http://www.yotx.ru, https://www.umath.ru, https://www.onlinecharts.ru и др.)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line="240" w:lineRule="auto"/>
        <w:ind w:left="567" w:hanging="425"/>
        <w:rPr>
          <w:rFonts w:ascii="Times New Roman" w:hAnsi="Times New Roman"/>
          <w:sz w:val="24"/>
          <w:szCs w:val="24"/>
          <w:shd w:val="clear" w:color="auto" w:fill="FFFFFF"/>
        </w:rPr>
      </w:pPr>
      <w:r w:rsidRPr="00E66D5E">
        <w:rPr>
          <w:rFonts w:ascii="Times New Roman" w:hAnsi="Times New Roman"/>
          <w:sz w:val="24"/>
          <w:szCs w:val="24"/>
          <w:shd w:val="clear" w:color="auto" w:fill="FFFFFF"/>
        </w:rPr>
        <w:t xml:space="preserve">Возможности текстовых процессоров при оптимизации и автоматизации работы с текстовыми документами. 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line="240" w:lineRule="auto"/>
        <w:ind w:left="567" w:hanging="425"/>
        <w:rPr>
          <w:rFonts w:ascii="Times New Roman" w:hAnsi="Times New Roman"/>
          <w:sz w:val="24"/>
          <w:szCs w:val="24"/>
          <w:shd w:val="clear" w:color="auto" w:fill="FFFFFF"/>
        </w:rPr>
      </w:pPr>
      <w:r w:rsidRPr="00E66D5E">
        <w:rPr>
          <w:rFonts w:ascii="Times New Roman" w:hAnsi="Times New Roman"/>
          <w:sz w:val="24"/>
          <w:szCs w:val="24"/>
          <w:shd w:val="clear" w:color="auto" w:fill="FFFFFF"/>
        </w:rPr>
        <w:t>Влияние информационных технологий на развитие предприятия.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line="240" w:lineRule="auto"/>
        <w:ind w:left="567" w:hanging="425"/>
        <w:rPr>
          <w:rFonts w:ascii="Times New Roman" w:hAnsi="Times New Roman"/>
          <w:sz w:val="24"/>
          <w:szCs w:val="24"/>
          <w:shd w:val="clear" w:color="auto" w:fill="FFFFFF"/>
        </w:rPr>
      </w:pPr>
      <w:r w:rsidRPr="00E66D5E">
        <w:rPr>
          <w:rFonts w:ascii="Times New Roman" w:hAnsi="Times New Roman"/>
          <w:sz w:val="24"/>
          <w:szCs w:val="24"/>
          <w:shd w:val="clear" w:color="auto" w:fill="FFFFFF"/>
        </w:rPr>
        <w:t>Информационные системы в сетях. Модели архитектуры клиент-сервер.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line="240" w:lineRule="auto"/>
        <w:ind w:left="567" w:hanging="425"/>
        <w:rPr>
          <w:rFonts w:ascii="Times New Roman" w:hAnsi="Times New Roman"/>
          <w:sz w:val="24"/>
          <w:szCs w:val="24"/>
          <w:shd w:val="clear" w:color="auto" w:fill="FFFFFF"/>
        </w:rPr>
      </w:pPr>
      <w:r w:rsidRPr="00E66D5E">
        <w:rPr>
          <w:rFonts w:ascii="Times New Roman" w:hAnsi="Times New Roman"/>
          <w:sz w:val="24"/>
          <w:szCs w:val="24"/>
          <w:shd w:val="clear" w:color="auto" w:fill="FFFFFF"/>
        </w:rPr>
        <w:t>Генераторы (серверы) отчётов.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line="240" w:lineRule="auto"/>
        <w:ind w:left="567" w:hanging="425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66D5E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презентационной графики и графические редакторы. </w:t>
      </w:r>
      <w:r w:rsidRPr="00E66D5E">
        <w:rPr>
          <w:rFonts w:ascii="Times New Roman" w:hAnsi="Times New Roman"/>
          <w:sz w:val="24"/>
          <w:szCs w:val="24"/>
          <w:lang w:val="en-US"/>
        </w:rPr>
        <w:t>Online-</w:t>
      </w:r>
      <w:r w:rsidRPr="00E66D5E">
        <w:rPr>
          <w:rFonts w:ascii="Times New Roman" w:hAnsi="Times New Roman"/>
          <w:sz w:val="24"/>
          <w:szCs w:val="24"/>
        </w:rPr>
        <w:t>редакторы</w:t>
      </w:r>
      <w:r w:rsidRPr="00E66D5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4" w:history="1">
        <w:r w:rsidRPr="00E66D5E">
          <w:rPr>
            <w:rFonts w:ascii="Times New Roman" w:hAnsi="Times New Roman"/>
            <w:sz w:val="24"/>
            <w:szCs w:val="24"/>
            <w:lang w:val="en-US"/>
          </w:rPr>
          <w:t>fotor.com</w:t>
        </w:r>
      </w:hyperlink>
      <w:r w:rsidRPr="00E66D5E">
        <w:rPr>
          <w:rFonts w:ascii="Times New Roman" w:hAnsi="Times New Roman"/>
          <w:sz w:val="24"/>
          <w:szCs w:val="24"/>
          <w:lang w:val="en-US"/>
        </w:rPr>
        <w:t xml:space="preserve">, editor.0lik.ru  </w:t>
      </w:r>
      <w:r w:rsidRPr="00E66D5E">
        <w:rPr>
          <w:rFonts w:ascii="Times New Roman" w:hAnsi="Times New Roman"/>
          <w:sz w:val="24"/>
          <w:szCs w:val="24"/>
        </w:rPr>
        <w:t>и</w:t>
      </w:r>
      <w:r w:rsidRPr="00E66D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D5E">
        <w:rPr>
          <w:rFonts w:ascii="Times New Roman" w:hAnsi="Times New Roman"/>
          <w:sz w:val="24"/>
          <w:szCs w:val="24"/>
        </w:rPr>
        <w:t>др</w:t>
      </w:r>
      <w:r w:rsidRPr="00E66D5E">
        <w:rPr>
          <w:rFonts w:ascii="Times New Roman" w:hAnsi="Times New Roman"/>
          <w:sz w:val="24"/>
          <w:szCs w:val="24"/>
          <w:lang w:val="en-US"/>
        </w:rPr>
        <w:t>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line="240" w:lineRule="auto"/>
        <w:ind w:left="567" w:hanging="425"/>
        <w:rPr>
          <w:rFonts w:ascii="Times New Roman" w:hAnsi="Times New Roman"/>
          <w:sz w:val="24"/>
          <w:szCs w:val="24"/>
          <w:shd w:val="clear" w:color="auto" w:fill="FFFFFF"/>
        </w:rPr>
      </w:pPr>
      <w:r w:rsidRPr="00E66D5E">
        <w:rPr>
          <w:rFonts w:ascii="Times New Roman" w:hAnsi="Times New Roman"/>
          <w:sz w:val="24"/>
          <w:szCs w:val="24"/>
          <w:shd w:val="clear" w:color="auto" w:fill="FFFFFF"/>
        </w:rPr>
        <w:t xml:space="preserve">Возможности и основные объекты систем управления базами данных (СУБД). </w:t>
      </w:r>
      <w:r w:rsidRPr="00E66D5E">
        <w:rPr>
          <w:rFonts w:ascii="Times New Roman" w:hAnsi="Times New Roman"/>
          <w:sz w:val="24"/>
          <w:szCs w:val="24"/>
        </w:rPr>
        <w:t>Модели баз данных.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Программы, обеспечивающие организационное управление деятельностью офиса (органайзеры). Персональные органайзеры.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Система оптического распознавания текста FineReade</w:t>
      </w:r>
      <w:r w:rsidRPr="00E66D5E">
        <w:rPr>
          <w:rFonts w:ascii="Times New Roman" w:hAnsi="Times New Roman"/>
          <w:sz w:val="24"/>
          <w:szCs w:val="24"/>
          <w:lang w:val="en-US"/>
        </w:rPr>
        <w:t>r</w:t>
      </w:r>
      <w:r w:rsidRPr="00E66D5E">
        <w:rPr>
          <w:rFonts w:ascii="Times New Roman" w:hAnsi="Times New Roman"/>
          <w:sz w:val="24"/>
          <w:szCs w:val="24"/>
        </w:rPr>
        <w:t xml:space="preserve">.  Возможности программ online-распознавания текстов </w:t>
      </w:r>
      <w:hyperlink r:id="rId85" w:history="1">
        <w:r w:rsidRPr="00E66D5E">
          <w:rPr>
            <w:rFonts w:ascii="Times New Roman" w:hAnsi="Times New Roman"/>
            <w:sz w:val="24"/>
            <w:szCs w:val="24"/>
          </w:rPr>
          <w:t>convertio.co/ru/ocr/</w:t>
        </w:r>
      </w:hyperlink>
      <w:r w:rsidRPr="00E66D5E">
        <w:rPr>
          <w:rFonts w:ascii="Times New Roman" w:hAnsi="Times New Roman"/>
          <w:sz w:val="24"/>
          <w:szCs w:val="24"/>
        </w:rPr>
        <w:t xml:space="preserve">, </w:t>
      </w:r>
      <w:hyperlink r:id="rId86" w:history="1">
        <w:r w:rsidRPr="00E66D5E">
          <w:rPr>
            <w:rFonts w:ascii="Times New Roman" w:hAnsi="Times New Roman"/>
            <w:sz w:val="24"/>
            <w:szCs w:val="24"/>
          </w:rPr>
          <w:t>img2txt.com/</w:t>
        </w:r>
      </w:hyperlink>
      <w:r w:rsidRPr="00E66D5E">
        <w:rPr>
          <w:rFonts w:ascii="Times New Roman" w:hAnsi="Times New Roman"/>
          <w:sz w:val="24"/>
          <w:szCs w:val="24"/>
        </w:rPr>
        <w:t xml:space="preserve"> и других.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eastAsia="Times New Roman" w:hAnsi="Times New Roman"/>
          <w:sz w:val="24"/>
          <w:szCs w:val="24"/>
          <w:lang w:eastAsia="ru-RU"/>
        </w:rPr>
        <w:t>Современные мультимедийные технологии и н</w:t>
      </w:r>
      <w:r w:rsidRPr="00E66D5E">
        <w:rPr>
          <w:rFonts w:ascii="Times New Roman" w:hAnsi="Times New Roman"/>
          <w:sz w:val="24"/>
          <w:szCs w:val="24"/>
        </w:rPr>
        <w:t>астольные издательские системы.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 xml:space="preserve">Справочно-правовые системы КонсультантПлюс и Гарант, их основные возможности. </w:t>
      </w:r>
      <w:r w:rsidRPr="00E66D5E">
        <w:rPr>
          <w:rFonts w:ascii="Times New Roman" w:hAnsi="Times New Roman"/>
          <w:sz w:val="24"/>
          <w:szCs w:val="24"/>
          <w:lang w:val="en-US"/>
        </w:rPr>
        <w:t>Online</w:t>
      </w:r>
      <w:r w:rsidRPr="00E66D5E">
        <w:rPr>
          <w:rFonts w:ascii="Times New Roman" w:hAnsi="Times New Roman"/>
          <w:sz w:val="24"/>
          <w:szCs w:val="24"/>
        </w:rPr>
        <w:t>-версии программ.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 xml:space="preserve">Обзор программ-переводчиков и словарей.  </w:t>
      </w:r>
      <w:r w:rsidRPr="00E66D5E">
        <w:rPr>
          <w:rFonts w:ascii="Times New Roman" w:hAnsi="Times New Roman"/>
          <w:sz w:val="24"/>
          <w:szCs w:val="24"/>
          <w:lang w:val="en-US"/>
        </w:rPr>
        <w:t>Online</w:t>
      </w:r>
      <w:r w:rsidRPr="00E66D5E">
        <w:rPr>
          <w:rFonts w:ascii="Times New Roman" w:hAnsi="Times New Roman"/>
          <w:sz w:val="24"/>
          <w:szCs w:val="24"/>
        </w:rPr>
        <w:t>-перевод.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D5E">
        <w:rPr>
          <w:rFonts w:ascii="Times New Roman" w:hAnsi="Times New Roman"/>
          <w:sz w:val="24"/>
          <w:szCs w:val="24"/>
        </w:rPr>
        <w:t>Коммуникационные ППП – браузеры, конструкторы сайтов и др.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Классификация систем искусственного интеллекта.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 xml:space="preserve">Экспертные системы, их применение в экономике. 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sz w:val="24"/>
          <w:szCs w:val="24"/>
        </w:rPr>
        <w:t>Интеллектуальный анализ данных и технологии информационных хранилищ  (</w:t>
      </w:r>
      <w:r w:rsidRPr="00E66D5E">
        <w:rPr>
          <w:rFonts w:ascii="Times New Roman" w:hAnsi="Times New Roman"/>
          <w:sz w:val="24"/>
          <w:szCs w:val="24"/>
          <w:lang w:val="en-US"/>
        </w:rPr>
        <w:t>Data</w:t>
      </w:r>
      <w:r w:rsidRPr="00E66D5E">
        <w:rPr>
          <w:rFonts w:ascii="Times New Roman" w:hAnsi="Times New Roman"/>
          <w:sz w:val="24"/>
          <w:szCs w:val="24"/>
        </w:rPr>
        <w:t xml:space="preserve"> </w:t>
      </w:r>
      <w:r w:rsidRPr="00E66D5E">
        <w:rPr>
          <w:rFonts w:ascii="Times New Roman" w:hAnsi="Times New Roman"/>
          <w:sz w:val="24"/>
          <w:szCs w:val="24"/>
          <w:lang w:val="en-US"/>
        </w:rPr>
        <w:t>Mining</w:t>
      </w:r>
      <w:r w:rsidRPr="00E66D5E">
        <w:rPr>
          <w:rFonts w:ascii="Times New Roman" w:hAnsi="Times New Roman"/>
          <w:sz w:val="24"/>
          <w:szCs w:val="24"/>
        </w:rPr>
        <w:t xml:space="preserve">, </w:t>
      </w:r>
      <w:r w:rsidRPr="00E66D5E">
        <w:rPr>
          <w:rFonts w:ascii="Times New Roman" w:hAnsi="Times New Roman"/>
          <w:sz w:val="24"/>
          <w:szCs w:val="24"/>
          <w:lang w:val="en-US"/>
        </w:rPr>
        <w:t>OLAP</w:t>
      </w:r>
      <w:r w:rsidRPr="00E66D5E">
        <w:rPr>
          <w:rFonts w:ascii="Times New Roman" w:hAnsi="Times New Roman"/>
          <w:sz w:val="24"/>
          <w:szCs w:val="24"/>
        </w:rPr>
        <w:t>, Business Objects, Oracle Express, и др.)</w:t>
      </w:r>
    </w:p>
    <w:p w:rsidR="00E66D5E" w:rsidRPr="00E66D5E" w:rsidRDefault="00E66D5E" w:rsidP="00E66D5E">
      <w:pPr>
        <w:pStyle w:val="a3"/>
        <w:numPr>
          <w:ilvl w:val="0"/>
          <w:numId w:val="27"/>
        </w:numPr>
        <w:tabs>
          <w:tab w:val="clear" w:pos="720"/>
        </w:tabs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 w:rsidRPr="00E66D5E">
        <w:rPr>
          <w:rFonts w:ascii="Times New Roman" w:hAnsi="Times New Roman"/>
          <w:bCs/>
          <w:sz w:val="24"/>
          <w:szCs w:val="24"/>
        </w:rPr>
        <w:t>Методо-ориентированные ППП: разновидности, примеры.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</w:pPr>
      <w:r w:rsidRPr="00E66D5E">
        <w:rPr>
          <w:bCs/>
          <w:kern w:val="24"/>
        </w:rPr>
        <w:t>ППП статистической обработки данных. Онлайн-ресурсы (https://math.semestr.ru/ – группировка статистических данных, мода, медиана и др.)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rPr>
          <w:bCs/>
          <w:kern w:val="24"/>
        </w:rPr>
      </w:pPr>
      <w:r w:rsidRPr="00E66D5E">
        <w:rPr>
          <w:bCs/>
          <w:kern w:val="24"/>
        </w:rPr>
        <w:t>Сетевые (графические) методы и модели  для  решения  управленческих задач и ППП математического программирования. Онлайн-ресурсы.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rPr>
          <w:bCs/>
          <w:kern w:val="24"/>
        </w:rPr>
      </w:pPr>
      <w:r w:rsidRPr="00E66D5E">
        <w:rPr>
          <w:bCs/>
          <w:kern w:val="24"/>
        </w:rPr>
        <w:t>Проблемно-ориентированные крупные интегрированные ППП для средних и крупных предприятий (</w:t>
      </w:r>
      <w:r w:rsidRPr="00E66D5E">
        <w:rPr>
          <w:bCs/>
          <w:kern w:val="24"/>
          <w:lang w:val="en-US"/>
        </w:rPr>
        <w:t>Sap</w:t>
      </w:r>
      <w:r w:rsidRPr="00E66D5E">
        <w:rPr>
          <w:bCs/>
          <w:kern w:val="24"/>
        </w:rPr>
        <w:t>, Oracle, Галактика, 1С, Парус и др.).</w:t>
      </w:r>
    </w:p>
    <w:p w:rsidR="00043A93" w:rsidRDefault="00E66D5E" w:rsidP="00043A93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rPr>
          <w:bCs/>
          <w:kern w:val="24"/>
        </w:rPr>
      </w:pPr>
      <w:r w:rsidRPr="00043A93">
        <w:rPr>
          <w:bCs/>
          <w:kern w:val="24"/>
        </w:rPr>
        <w:t>Проблемно-ориентированные ППП непромышленной сферы. Основные характеристики.</w:t>
      </w:r>
    </w:p>
    <w:p w:rsidR="00E66D5E" w:rsidRPr="00043A93" w:rsidRDefault="00E66D5E" w:rsidP="00043A93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rPr>
          <w:bCs/>
          <w:kern w:val="24"/>
        </w:rPr>
      </w:pPr>
      <w:r w:rsidRPr="00043A93">
        <w:rPr>
          <w:bCs/>
          <w:kern w:val="24"/>
        </w:rPr>
        <w:t>ППП в бухгалтерской области. 1С: основные характеристики.</w:t>
      </w:r>
    </w:p>
    <w:p w:rsidR="00E66D5E" w:rsidRPr="00E66D5E" w:rsidRDefault="00E66D5E" w:rsidP="00043A93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jc w:val="both"/>
        <w:rPr>
          <w:bCs/>
          <w:kern w:val="24"/>
        </w:rPr>
      </w:pPr>
      <w:r w:rsidRPr="00E66D5E">
        <w:rPr>
          <w:bCs/>
          <w:kern w:val="24"/>
        </w:rPr>
        <w:t>Российские комплексные банковские ППП «Диасофт-БАНК», RS-BANK (R-Style), «Ва-Банк СТАРТ» (ФОРС).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/>
        <w:ind w:left="567" w:hanging="425"/>
      </w:pPr>
      <w:r w:rsidRPr="00E66D5E">
        <w:t xml:space="preserve">Основные характеристики ППП финансового менеджмента (ЭДИП, А Финансы, </w:t>
      </w:r>
      <w:r w:rsidRPr="00E66D5E">
        <w:rPr>
          <w:lang w:val="en-US"/>
        </w:rPr>
        <w:t>Project</w:t>
      </w:r>
      <w:r w:rsidRPr="00E66D5E">
        <w:t xml:space="preserve"> </w:t>
      </w:r>
      <w:r w:rsidRPr="00E66D5E">
        <w:rPr>
          <w:lang w:val="en-US"/>
        </w:rPr>
        <w:t>Expert</w:t>
      </w:r>
      <w:r w:rsidRPr="00E66D5E">
        <w:t>, Альт-Инвест (Альт).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rPr>
          <w:bCs/>
          <w:kern w:val="24"/>
        </w:rPr>
      </w:pPr>
      <w:r w:rsidRPr="00E66D5E">
        <w:rPr>
          <w:bCs/>
          <w:kern w:val="24"/>
        </w:rPr>
        <w:t>ППП управления рисками в финансовой сфере. 1СПАРК Риски.</w:t>
      </w:r>
    </w:p>
    <w:p w:rsidR="00043A93" w:rsidRDefault="00E66D5E" w:rsidP="00043A93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rPr>
          <w:bCs/>
          <w:kern w:val="24"/>
        </w:rPr>
      </w:pPr>
      <w:r w:rsidRPr="00043A93">
        <w:rPr>
          <w:bCs/>
          <w:kern w:val="24"/>
        </w:rPr>
        <w:t>Технологии блокчейна.</w:t>
      </w:r>
    </w:p>
    <w:p w:rsidR="00E66D5E" w:rsidRPr="00043A93" w:rsidRDefault="00E66D5E" w:rsidP="00043A93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rPr>
          <w:bCs/>
          <w:kern w:val="24"/>
        </w:rPr>
      </w:pPr>
      <w:r w:rsidRPr="00043A93">
        <w:rPr>
          <w:bCs/>
          <w:kern w:val="24"/>
        </w:rPr>
        <w:t>ППП управления проектами и управления персоналом.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</w:pPr>
      <w:r w:rsidRPr="00E66D5E">
        <w:lastRenderedPageBreak/>
        <w:t xml:space="preserve">Программное обеспечение поддержки принятия решений на фондовом рынке. 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</w:pPr>
      <w:r w:rsidRPr="00E66D5E">
        <w:t>Программные продукты, используемые при построении маркетинговых ИС. (1С: Налогоплательщик  и др.).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rPr>
          <w:bCs/>
          <w:kern w:val="24"/>
        </w:rPr>
      </w:pPr>
      <w:r w:rsidRPr="00E66D5E">
        <w:rPr>
          <w:bCs/>
          <w:kern w:val="24"/>
        </w:rPr>
        <w:t>Средства обеспечения облачных и распределенных вычислений, средства виртуализации и системы хранения данных. Интранет.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  <w:rPr>
          <w:bCs/>
          <w:kern w:val="24"/>
        </w:rPr>
      </w:pPr>
      <w:r w:rsidRPr="00E66D5E">
        <w:t>Защита информации в экономических информационных системах. Основные методы и средства.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</w:pPr>
      <w:r w:rsidRPr="00E66D5E">
        <w:t>Системное обеспечение пакета прикладных программ. Основные тенденции в развитии ППП.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</w:pPr>
      <w:r w:rsidRPr="00E66D5E">
        <w:t xml:space="preserve">Негативное воздействие компьютера на здоровье человека и способы защиты. </w:t>
      </w:r>
    </w:p>
    <w:p w:rsidR="00E66D5E" w:rsidRPr="00E66D5E" w:rsidRDefault="00E66D5E" w:rsidP="00E66D5E">
      <w:pPr>
        <w:pStyle w:val="af2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567" w:hanging="425"/>
      </w:pPr>
      <w:r w:rsidRPr="00E66D5E">
        <w:t>Перспективы развития средств вычислительной техники.</w:t>
      </w:r>
    </w:p>
    <w:p w:rsidR="009F2CF6" w:rsidRPr="003C4DD7" w:rsidRDefault="009F2CF6" w:rsidP="003C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EAC" w:rsidRPr="001127F9" w:rsidRDefault="00D82EAC" w:rsidP="00D82EA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F742A7" w:rsidRPr="001127F9" w:rsidRDefault="00F742A7" w:rsidP="00D82EA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1127F9">
        <w:rPr>
          <w:rFonts w:ascii="Times New Roman" w:eastAsia="Times New Roman" w:hAnsi="Times New Roman"/>
          <w:i/>
          <w:sz w:val="24"/>
          <w:szCs w:val="24"/>
        </w:rPr>
        <w:t>Приложение 1.1.</w:t>
      </w:r>
    </w:p>
    <w:p w:rsidR="00F742A7" w:rsidRPr="001127F9" w:rsidRDefault="00F742A7" w:rsidP="00D82EAC">
      <w:pPr>
        <w:spacing w:after="0" w:line="240" w:lineRule="auto"/>
        <w:ind w:left="-100"/>
        <w:rPr>
          <w:rFonts w:ascii="Times New Roman" w:eastAsia="Times New Roman" w:hAnsi="Times New Roman"/>
          <w:sz w:val="24"/>
          <w:szCs w:val="24"/>
        </w:rPr>
      </w:pPr>
    </w:p>
    <w:p w:rsidR="00F742A7" w:rsidRPr="001127F9" w:rsidRDefault="00F742A7" w:rsidP="00D82EAC">
      <w:pPr>
        <w:spacing w:after="0" w:line="240" w:lineRule="auto"/>
        <w:ind w:left="-1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27F9">
        <w:rPr>
          <w:rFonts w:ascii="Times New Roman" w:eastAsia="Times New Roman" w:hAnsi="Times New Roman"/>
          <w:b/>
          <w:sz w:val="24"/>
          <w:szCs w:val="24"/>
        </w:rPr>
        <w:t>Перечень оценочных средств для текущего контроля успеваемости</w:t>
      </w:r>
    </w:p>
    <w:p w:rsidR="00F742A7" w:rsidRPr="001127F9" w:rsidRDefault="00F742A7" w:rsidP="00F742A7">
      <w:pPr>
        <w:ind w:left="-100"/>
        <w:jc w:val="center"/>
        <w:rPr>
          <w:rFonts w:ascii="Times New Roman" w:eastAsia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04"/>
        <w:gridCol w:w="3964"/>
        <w:gridCol w:w="2962"/>
      </w:tblGrid>
      <w:tr w:rsidR="00E82C2C" w:rsidRPr="00E82C2C" w:rsidTr="00E82C2C">
        <w:trPr>
          <w:tblHeader/>
        </w:trPr>
        <w:tc>
          <w:tcPr>
            <w:tcW w:w="268" w:type="pct"/>
            <w:shd w:val="clear" w:color="auto" w:fill="auto"/>
            <w:vAlign w:val="center"/>
          </w:tcPr>
          <w:p w:rsidR="00F742A7" w:rsidRPr="003C2FDD" w:rsidRDefault="00F742A7" w:rsidP="00E82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F742A7" w:rsidRPr="003C2FDD" w:rsidRDefault="00F742A7" w:rsidP="00E82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F742A7" w:rsidRPr="003C2FDD" w:rsidRDefault="00F742A7" w:rsidP="00E82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F742A7" w:rsidRPr="003C2FDD" w:rsidRDefault="00F742A7" w:rsidP="00E82C2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E82C2C" w:rsidRPr="00E82C2C" w:rsidTr="00E82C2C">
        <w:trPr>
          <w:trHeight w:val="2105"/>
        </w:trPr>
        <w:tc>
          <w:tcPr>
            <w:tcW w:w="268" w:type="pct"/>
            <w:shd w:val="clear" w:color="auto" w:fill="auto"/>
          </w:tcPr>
          <w:p w:rsidR="00F742A7" w:rsidRPr="003C2FDD" w:rsidRDefault="00F742A7" w:rsidP="00E82C2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F742A7" w:rsidRPr="003C2FDD" w:rsidRDefault="002031C8" w:rsidP="002031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</w:rPr>
              <w:t>Вопросы к семинару с презентацией д</w:t>
            </w:r>
            <w:r w:rsidR="00F742A7" w:rsidRPr="003C2FDD">
              <w:rPr>
                <w:rFonts w:ascii="Times New Roman" w:eastAsia="Times New Roman" w:hAnsi="Times New Roman"/>
                <w:sz w:val="24"/>
                <w:szCs w:val="24"/>
              </w:rPr>
              <w:t>оклад</w:t>
            </w:r>
            <w:r w:rsidRPr="003C2FD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76" w:type="pct"/>
            <w:shd w:val="clear" w:color="auto" w:fill="auto"/>
          </w:tcPr>
          <w:p w:rsidR="00F742A7" w:rsidRPr="003C2FDD" w:rsidRDefault="00F742A7" w:rsidP="00E82C2C">
            <w:pPr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1552" w:type="pct"/>
            <w:shd w:val="clear" w:color="auto" w:fill="auto"/>
          </w:tcPr>
          <w:p w:rsidR="00F742A7" w:rsidRPr="003C2FDD" w:rsidRDefault="00F742A7" w:rsidP="009501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</w:rPr>
              <w:t>Темы докладов (с презентацией)</w:t>
            </w:r>
          </w:p>
        </w:tc>
      </w:tr>
      <w:tr w:rsidR="00E82C2C" w:rsidRPr="00E82C2C" w:rsidTr="00E82C2C">
        <w:tc>
          <w:tcPr>
            <w:tcW w:w="268" w:type="pct"/>
            <w:shd w:val="clear" w:color="auto" w:fill="auto"/>
          </w:tcPr>
          <w:p w:rsidR="00F742A7" w:rsidRPr="003C2FDD" w:rsidRDefault="00F742A7" w:rsidP="00E82C2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F742A7" w:rsidRPr="003C2FDD" w:rsidRDefault="004670BF" w:rsidP="009501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Style w:val="FontStyle80"/>
                <w:sz w:val="24"/>
                <w:szCs w:val="24"/>
              </w:rPr>
              <w:t>Практическое задание</w:t>
            </w:r>
          </w:p>
        </w:tc>
        <w:tc>
          <w:tcPr>
            <w:tcW w:w="2076" w:type="pct"/>
            <w:shd w:val="clear" w:color="auto" w:fill="auto"/>
          </w:tcPr>
          <w:p w:rsidR="00F742A7" w:rsidRPr="003C2FDD" w:rsidRDefault="00F742A7" w:rsidP="00E82C2C">
            <w:pPr>
              <w:ind w:left="64" w:right="122" w:firstLine="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552" w:type="pct"/>
            <w:shd w:val="clear" w:color="auto" w:fill="auto"/>
          </w:tcPr>
          <w:p w:rsidR="00F742A7" w:rsidRPr="003C2FDD" w:rsidRDefault="00F742A7" w:rsidP="00FA0614">
            <w:pPr>
              <w:ind w:right="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</w:t>
            </w:r>
            <w:r w:rsidR="00FA0614" w:rsidRPr="003C2FDD">
              <w:rPr>
                <w:rFonts w:ascii="Times New Roman" w:eastAsia="Times New Roman" w:hAnsi="Times New Roman"/>
                <w:sz w:val="24"/>
                <w:szCs w:val="24"/>
              </w:rPr>
              <w:t>лабораторных</w:t>
            </w:r>
            <w:r w:rsidRPr="003C2FDD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заданий </w:t>
            </w:r>
          </w:p>
        </w:tc>
      </w:tr>
    </w:tbl>
    <w:p w:rsidR="00F742A7" w:rsidRPr="001127F9" w:rsidRDefault="00F742A7" w:rsidP="00F742A7">
      <w:pPr>
        <w:tabs>
          <w:tab w:val="right" w:leader="underscore" w:pos="9639"/>
        </w:tabs>
        <w:spacing w:before="40"/>
        <w:ind w:left="927"/>
        <w:contextualSpacing/>
        <w:jc w:val="center"/>
        <w:rPr>
          <w:rFonts w:ascii="Times New Roman" w:hAnsi="Times New Roman"/>
          <w:b/>
          <w:bCs/>
        </w:rPr>
      </w:pPr>
    </w:p>
    <w:p w:rsidR="00F742A7" w:rsidRPr="00BD0499" w:rsidRDefault="00F742A7" w:rsidP="00F742A7">
      <w:pPr>
        <w:tabs>
          <w:tab w:val="right" w:leader="underscore" w:pos="9639"/>
        </w:tabs>
        <w:spacing w:before="40"/>
        <w:ind w:left="92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D0499">
        <w:rPr>
          <w:rFonts w:ascii="Times New Roman" w:hAnsi="Times New Roman"/>
          <w:b/>
          <w:bCs/>
          <w:sz w:val="24"/>
          <w:szCs w:val="24"/>
        </w:rPr>
        <w:t>Оценочное средство для промежуточной аттестации</w:t>
      </w:r>
    </w:p>
    <w:p w:rsidR="00F742A7" w:rsidRPr="001127F9" w:rsidRDefault="00F742A7" w:rsidP="00F742A7">
      <w:pPr>
        <w:tabs>
          <w:tab w:val="right" w:leader="underscore" w:pos="9639"/>
        </w:tabs>
        <w:spacing w:before="40"/>
        <w:ind w:left="927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2"/>
        <w:gridCol w:w="3844"/>
        <w:gridCol w:w="2864"/>
      </w:tblGrid>
      <w:tr w:rsidR="00F742A7" w:rsidRPr="001127F9" w:rsidTr="00950172">
        <w:tc>
          <w:tcPr>
            <w:tcW w:w="253" w:type="pct"/>
            <w:shd w:val="clear" w:color="auto" w:fill="auto"/>
          </w:tcPr>
          <w:p w:rsidR="00F742A7" w:rsidRPr="00BD0499" w:rsidRDefault="00F742A7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16" w:type="pct"/>
            <w:shd w:val="clear" w:color="auto" w:fill="auto"/>
          </w:tcPr>
          <w:p w:rsidR="00F742A7" w:rsidRPr="00BD0499" w:rsidRDefault="00F742A7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021" w:type="pct"/>
            <w:shd w:val="clear" w:color="auto" w:fill="auto"/>
          </w:tcPr>
          <w:p w:rsidR="00F742A7" w:rsidRPr="00BD0499" w:rsidRDefault="00F742A7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1509" w:type="pct"/>
            <w:shd w:val="clear" w:color="auto" w:fill="auto"/>
          </w:tcPr>
          <w:p w:rsidR="00F742A7" w:rsidRPr="00BD0499" w:rsidRDefault="00F742A7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F742A7" w:rsidRPr="001127F9" w:rsidTr="00950172">
        <w:tc>
          <w:tcPr>
            <w:tcW w:w="253" w:type="pct"/>
            <w:shd w:val="clear" w:color="auto" w:fill="auto"/>
          </w:tcPr>
          <w:p w:rsidR="00F742A7" w:rsidRPr="00BD0499" w:rsidRDefault="00F742A7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16" w:type="pct"/>
            <w:shd w:val="clear" w:color="auto" w:fill="auto"/>
          </w:tcPr>
          <w:p w:rsidR="00F742A7" w:rsidRPr="00BD0499" w:rsidRDefault="00DC7EBE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Cs/>
                <w:sz w:val="24"/>
                <w:szCs w:val="24"/>
              </w:rPr>
              <w:t>Зачёт</w:t>
            </w:r>
            <w:r w:rsidR="003C2FDD">
              <w:rPr>
                <w:rFonts w:ascii="Times New Roman" w:hAnsi="Times New Roman"/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2021" w:type="pct"/>
            <w:shd w:val="clear" w:color="auto" w:fill="auto"/>
          </w:tcPr>
          <w:p w:rsidR="00F742A7" w:rsidRPr="00BD0499" w:rsidRDefault="00F742A7" w:rsidP="00BD049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Cs/>
                <w:sz w:val="24"/>
                <w:szCs w:val="24"/>
              </w:rPr>
              <w:t xml:space="preserve">Устный </w:t>
            </w:r>
            <w:r w:rsidR="00DC7EBE" w:rsidRPr="00BD0499">
              <w:rPr>
                <w:rFonts w:ascii="Times New Roman" w:hAnsi="Times New Roman"/>
                <w:bCs/>
                <w:sz w:val="24"/>
                <w:szCs w:val="24"/>
              </w:rPr>
              <w:t>зачёт</w:t>
            </w:r>
          </w:p>
        </w:tc>
        <w:tc>
          <w:tcPr>
            <w:tcW w:w="1509" w:type="pct"/>
            <w:shd w:val="clear" w:color="auto" w:fill="auto"/>
          </w:tcPr>
          <w:p w:rsidR="00F742A7" w:rsidRPr="00BD0499" w:rsidRDefault="00F742A7" w:rsidP="00950172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D0499">
              <w:rPr>
                <w:rFonts w:ascii="Times New Roman" w:hAnsi="Times New Roman"/>
                <w:bCs/>
                <w:sz w:val="24"/>
                <w:szCs w:val="24"/>
              </w:rPr>
              <w:t>Перечень вопросов</w:t>
            </w:r>
            <w:r w:rsidR="003C2FDD">
              <w:rPr>
                <w:rFonts w:ascii="Times New Roman" w:hAnsi="Times New Roman"/>
                <w:bCs/>
                <w:sz w:val="24"/>
                <w:szCs w:val="24"/>
              </w:rPr>
              <w:t xml:space="preserve"> и заданий</w:t>
            </w:r>
          </w:p>
        </w:tc>
      </w:tr>
    </w:tbl>
    <w:p w:rsidR="004A3BA0" w:rsidRPr="001127F9" w:rsidRDefault="004A3BA0" w:rsidP="00F742A7">
      <w:pPr>
        <w:tabs>
          <w:tab w:val="left" w:pos="2295"/>
        </w:tabs>
        <w:jc w:val="right"/>
        <w:rPr>
          <w:rFonts w:ascii="Times New Roman" w:eastAsia="Times New Roman" w:hAnsi="Times New Roman"/>
        </w:rPr>
      </w:pPr>
    </w:p>
    <w:p w:rsidR="003C2FDD" w:rsidRDefault="003C2FDD" w:rsidP="00F742A7">
      <w:pPr>
        <w:tabs>
          <w:tab w:val="left" w:pos="2295"/>
        </w:tabs>
        <w:jc w:val="right"/>
        <w:rPr>
          <w:rFonts w:ascii="Times New Roman" w:eastAsia="Times New Roman" w:hAnsi="Times New Roman"/>
          <w:i/>
        </w:rPr>
      </w:pPr>
    </w:p>
    <w:p w:rsidR="003C2FDD" w:rsidRDefault="003C2FDD" w:rsidP="00F742A7">
      <w:pPr>
        <w:tabs>
          <w:tab w:val="left" w:pos="2295"/>
        </w:tabs>
        <w:jc w:val="right"/>
        <w:rPr>
          <w:rFonts w:ascii="Times New Roman" w:eastAsia="Times New Roman" w:hAnsi="Times New Roman"/>
          <w:i/>
        </w:rPr>
      </w:pPr>
    </w:p>
    <w:p w:rsidR="00F742A7" w:rsidRPr="001127F9" w:rsidRDefault="00F742A7" w:rsidP="00F742A7">
      <w:pPr>
        <w:tabs>
          <w:tab w:val="left" w:pos="2295"/>
        </w:tabs>
        <w:jc w:val="right"/>
        <w:rPr>
          <w:rFonts w:ascii="Times New Roman" w:eastAsia="Times New Roman" w:hAnsi="Times New Roman"/>
        </w:rPr>
      </w:pPr>
      <w:r w:rsidRPr="001127F9">
        <w:rPr>
          <w:rFonts w:ascii="Times New Roman" w:eastAsia="Times New Roman" w:hAnsi="Times New Roman"/>
          <w:i/>
        </w:rPr>
        <w:lastRenderedPageBreak/>
        <w:t>Приложение 1.3.</w:t>
      </w:r>
    </w:p>
    <w:p w:rsidR="00F742A7" w:rsidRPr="00043A93" w:rsidRDefault="00F742A7" w:rsidP="00046B64">
      <w:pPr>
        <w:keepNext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43A93">
        <w:rPr>
          <w:rFonts w:ascii="Times New Roman" w:hAnsi="Times New Roman"/>
          <w:b/>
          <w:bCs/>
          <w:sz w:val="24"/>
          <w:szCs w:val="24"/>
        </w:rPr>
        <w:t>Характеристика оценочного средства №</w:t>
      </w:r>
      <w:r w:rsidR="00F40B74" w:rsidRPr="00043A93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F742A7" w:rsidRPr="003C2FDD" w:rsidRDefault="00F742A7" w:rsidP="00F742A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C2FDD">
        <w:rPr>
          <w:rFonts w:ascii="Times New Roman" w:hAnsi="Times New Roman"/>
          <w:sz w:val="24"/>
          <w:szCs w:val="24"/>
        </w:rPr>
        <w:t>Доклад оценивается научным руководителем исходя из установленных кафедрой показателей и критериев оценки доклада.</w:t>
      </w:r>
    </w:p>
    <w:p w:rsidR="003C2FDD" w:rsidRPr="003C2FDD" w:rsidRDefault="003C2FDD" w:rsidP="003C2F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FDD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докладов (с презентацией)</w:t>
      </w:r>
    </w:p>
    <w:p w:rsidR="003C2FDD" w:rsidRPr="003C2FDD" w:rsidRDefault="003C2FDD" w:rsidP="003C2F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C2FDD" w:rsidRPr="003C2FDD" w:rsidTr="003163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DD" w:rsidRPr="003C2FDD" w:rsidRDefault="003C2FDD" w:rsidP="003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Макс. 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Проявил самостоятельность и оригинальность;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Продемонстрировал культуру мышления, логическое изложение проблемы;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Использовал навыки обобщения и анализа информации с использованием  междисциплинарных знаний и положений;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Применил ссылки на научную и учебную литературу; 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Определил цель работы, выбрал оптимальный путь ее решения; Сформулировал выводы;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Применил анализ проблем, процессов, а также дал прогноз возможного их развития в будущем;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 объективную оценку рассмотренной проблемы. </w:t>
            </w:r>
          </w:p>
        </w:tc>
      </w:tr>
      <w:tr w:rsidR="003C2FDD" w:rsidRPr="003C2FDD" w:rsidTr="003163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DD" w:rsidRPr="003C2FDD" w:rsidRDefault="003C2FDD" w:rsidP="003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Проявил самостоятельность;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Применил логичность в изложении проблемы;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применил ссылки на научную и учебную литературу;   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Смог поставить цель, но не выбрал пути ее оптимального достижения; 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смог сформулировать конкретные выводы;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Применил анализ проблем безопасности, но ошибочно дал прогноз их развития в будущем (или не сделал этого);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Смог дать объективную оценку  рассмотренной проблемы.</w:t>
            </w:r>
          </w:p>
        </w:tc>
      </w:tr>
      <w:tr w:rsidR="003C2FDD" w:rsidRPr="003C2FDD" w:rsidTr="003163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DD" w:rsidRPr="003C2FDD" w:rsidRDefault="003C2FDD" w:rsidP="003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Проявил некоторую самостоятельность;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Применил некоторую логичность в изложении проблемы;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применил ссылки на научную и учебную литературу;   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смог поставить цель и выбрать пути ее достижения;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смог сформулировать конкретные выводы; 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Смог применить в некоторой мере анализ проблемы безопасности;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Смог отчасти дать оценку рассмотренной проблемы </w:t>
            </w:r>
          </w:p>
        </w:tc>
      </w:tr>
      <w:tr w:rsidR="003C2FDD" w:rsidRPr="003C2FDD" w:rsidTr="0031631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DD" w:rsidRPr="003C2FDD" w:rsidRDefault="003C2FDD" w:rsidP="003C2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высказал свою точку зрения</w:t>
            </w:r>
          </w:p>
          <w:p w:rsidR="003C2FDD" w:rsidRPr="003C2FDD" w:rsidRDefault="003C2FDD" w:rsidP="003C2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2FDD" w:rsidRPr="003C2FDD" w:rsidRDefault="003C2FDD" w:rsidP="003C2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FDD" w:rsidRPr="003C2FDD" w:rsidRDefault="003C2FDD" w:rsidP="003C2FD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2A7" w:rsidRPr="001127F9" w:rsidRDefault="00F742A7" w:rsidP="00F742A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127F9">
        <w:rPr>
          <w:rFonts w:ascii="Times New Roman" w:hAnsi="Times New Roman"/>
          <w:sz w:val="24"/>
          <w:szCs w:val="24"/>
        </w:rPr>
        <w:t>Баллы учитываются в процессе текущей оценк</w:t>
      </w:r>
      <w:r w:rsidR="00C93C5A">
        <w:rPr>
          <w:rFonts w:ascii="Times New Roman" w:hAnsi="Times New Roman"/>
          <w:sz w:val="24"/>
          <w:szCs w:val="24"/>
        </w:rPr>
        <w:t xml:space="preserve">и знаний программного материала и </w:t>
      </w:r>
      <w:r w:rsidR="0082156F">
        <w:rPr>
          <w:rFonts w:ascii="Times New Roman" w:hAnsi="Times New Roman"/>
          <w:sz w:val="24"/>
          <w:szCs w:val="24"/>
        </w:rPr>
        <w:t xml:space="preserve">суммируются </w:t>
      </w:r>
      <w:r w:rsidR="00C93C5A">
        <w:rPr>
          <w:rFonts w:ascii="Times New Roman" w:hAnsi="Times New Roman"/>
          <w:sz w:val="24"/>
          <w:szCs w:val="24"/>
        </w:rPr>
        <w:t>пр</w:t>
      </w:r>
      <w:r w:rsidR="0082156F">
        <w:rPr>
          <w:rFonts w:ascii="Times New Roman" w:hAnsi="Times New Roman"/>
          <w:sz w:val="24"/>
          <w:szCs w:val="24"/>
        </w:rPr>
        <w:t>и расчете итоговой оценки.</w:t>
      </w:r>
    </w:p>
    <w:p w:rsidR="00354B28" w:rsidRPr="001127F9" w:rsidRDefault="00354B28" w:rsidP="00354B28">
      <w:pPr>
        <w:tabs>
          <w:tab w:val="left" w:pos="2295"/>
        </w:tabs>
        <w:jc w:val="right"/>
        <w:rPr>
          <w:rFonts w:ascii="Times New Roman" w:eastAsia="Times New Roman" w:hAnsi="Times New Roman"/>
          <w:i/>
        </w:rPr>
      </w:pPr>
      <w:r w:rsidRPr="001127F9">
        <w:rPr>
          <w:rFonts w:ascii="Times New Roman" w:eastAsia="Times New Roman" w:hAnsi="Times New Roman"/>
          <w:i/>
        </w:rPr>
        <w:t>Приложение 1.5.</w:t>
      </w:r>
    </w:p>
    <w:p w:rsidR="00D1097D" w:rsidRPr="001127F9" w:rsidRDefault="00D1097D" w:rsidP="00D1097D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127F9">
        <w:rPr>
          <w:rFonts w:ascii="Times New Roman" w:hAnsi="Times New Roman"/>
          <w:b/>
          <w:bCs/>
          <w:sz w:val="24"/>
          <w:szCs w:val="24"/>
        </w:rPr>
        <w:t>Характеристика оценочного средства № 2</w:t>
      </w:r>
    </w:p>
    <w:p w:rsidR="00DC7EBE" w:rsidRPr="001127F9" w:rsidRDefault="00DC7EBE" w:rsidP="00DC7EBE">
      <w:pPr>
        <w:spacing w:after="0" w:line="360" w:lineRule="auto"/>
        <w:rPr>
          <w:rFonts w:ascii="Times New Roman" w:hAnsi="Times New Roman"/>
        </w:rPr>
      </w:pPr>
    </w:p>
    <w:p w:rsidR="003C2FDD" w:rsidRPr="003C2FDD" w:rsidRDefault="003C2FDD" w:rsidP="003C2FD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C2FD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Комплек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 заданий для контрольных заданий</w:t>
      </w:r>
    </w:p>
    <w:p w:rsidR="003C2FDD" w:rsidRPr="003C2FDD" w:rsidRDefault="003C2FDD" w:rsidP="003C2FDD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2FDD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оценки:</w:t>
      </w:r>
    </w:p>
    <w:p w:rsidR="003C2FDD" w:rsidRPr="003C2FDD" w:rsidRDefault="003C2FDD" w:rsidP="003C2FDD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FDD" w:rsidRPr="003C2FDD" w:rsidRDefault="003C2FDD" w:rsidP="003C2FDD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C2FDD" w:rsidRPr="003C2FDD" w:rsidTr="00316318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DD" w:rsidRPr="003C2FDD" w:rsidRDefault="003C2FDD" w:rsidP="003C2F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2FDD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</w:tc>
      </w:tr>
      <w:tr w:rsidR="003C2FDD" w:rsidRPr="003C2FDD" w:rsidTr="00316318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DD" w:rsidRPr="003C2FDD" w:rsidRDefault="003C2FDD" w:rsidP="003C2FDD">
            <w:pPr>
              <w:rPr>
                <w:rFonts w:ascii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Макс. 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DD" w:rsidRPr="003C2FDD" w:rsidRDefault="003C2FDD" w:rsidP="003C2FD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33–40 правильных ответов (80-100 %  ответов)</w:t>
            </w:r>
          </w:p>
        </w:tc>
      </w:tr>
      <w:tr w:rsidR="003C2FDD" w:rsidRPr="003C2FDD" w:rsidTr="00316318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DD" w:rsidRPr="003C2FDD" w:rsidRDefault="003C2FDD" w:rsidP="003C2FDD">
            <w:pPr>
              <w:rPr>
                <w:rFonts w:ascii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DD" w:rsidRPr="003C2FDD" w:rsidRDefault="003C2FDD" w:rsidP="003C2FD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27-32 правильных ответов (67-79 % ответов)</w:t>
            </w:r>
          </w:p>
        </w:tc>
      </w:tr>
      <w:tr w:rsidR="003C2FDD" w:rsidRPr="003C2FDD" w:rsidTr="00316318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DD" w:rsidRPr="003C2FDD" w:rsidRDefault="003C2FDD" w:rsidP="003C2FDD">
            <w:pPr>
              <w:rPr>
                <w:rFonts w:ascii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FDD" w:rsidRPr="003C2FDD" w:rsidRDefault="003C2FDD" w:rsidP="003C2FDD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19-26 правильных ответов (50-66 % ответов)</w:t>
            </w:r>
          </w:p>
        </w:tc>
      </w:tr>
      <w:tr w:rsidR="003C2FDD" w:rsidRPr="003C2FDD" w:rsidTr="00316318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DD" w:rsidRPr="003C2FDD" w:rsidRDefault="003C2FDD" w:rsidP="003C2FDD">
            <w:pPr>
              <w:rPr>
                <w:rFonts w:ascii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DD" w:rsidRPr="003C2FDD" w:rsidRDefault="003C2FDD" w:rsidP="003C2FDD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DD">
              <w:rPr>
                <w:rFonts w:ascii="Times New Roman" w:hAnsi="Times New Roman"/>
                <w:sz w:val="24"/>
                <w:szCs w:val="24"/>
              </w:rPr>
              <w:t>0-18 правильных ответов (менее 50% ответов)</w:t>
            </w:r>
          </w:p>
        </w:tc>
      </w:tr>
    </w:tbl>
    <w:p w:rsidR="003C2FDD" w:rsidRPr="003C2FDD" w:rsidRDefault="003C2FDD" w:rsidP="003C2FDD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FDD" w:rsidRPr="003C2FDD" w:rsidRDefault="003C2FDD" w:rsidP="003C2FDD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742A7" w:rsidRPr="001127F9" w:rsidRDefault="00354B28" w:rsidP="00FB4F2C">
      <w:pPr>
        <w:tabs>
          <w:tab w:val="left" w:pos="648"/>
          <w:tab w:val="left" w:pos="4050"/>
        </w:tabs>
        <w:ind w:left="720"/>
        <w:jc w:val="right"/>
        <w:rPr>
          <w:rFonts w:ascii="Times New Roman" w:hAnsi="Times New Roman"/>
          <w:b/>
          <w:bCs/>
          <w:spacing w:val="-5"/>
          <w:kern w:val="1"/>
          <w:lang w:bidi="en-US"/>
        </w:rPr>
      </w:pPr>
      <w:r w:rsidRPr="001127F9">
        <w:rPr>
          <w:rFonts w:ascii="Times New Roman" w:hAnsi="Times New Roman"/>
          <w:i/>
          <w:color w:val="000000"/>
        </w:rPr>
        <w:t>Приложение 1.6</w:t>
      </w:r>
    </w:p>
    <w:p w:rsidR="00354B28" w:rsidRDefault="00354B28" w:rsidP="00354B28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127F9">
        <w:rPr>
          <w:rFonts w:ascii="Times New Roman" w:hAnsi="Times New Roman"/>
          <w:b/>
          <w:bCs/>
          <w:sz w:val="24"/>
          <w:szCs w:val="24"/>
        </w:rPr>
        <w:t>Характеристика оценочного средства № 3</w:t>
      </w:r>
    </w:p>
    <w:p w:rsidR="007E5A87" w:rsidRPr="001127F9" w:rsidRDefault="007E5A87" w:rsidP="00354B28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3C2FDD" w:rsidRPr="003C2FDD" w:rsidRDefault="003C2FDD" w:rsidP="003C2F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C2FD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Дифференцированный зачет</w:t>
      </w:r>
    </w:p>
    <w:p w:rsidR="003C2FDD" w:rsidRPr="003C2FDD" w:rsidRDefault="003C2FDD" w:rsidP="003C2F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2F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 оценки:</w:t>
      </w:r>
    </w:p>
    <w:p w:rsidR="003C2FDD" w:rsidRPr="003C2FDD" w:rsidRDefault="003C2FDD" w:rsidP="003C2FD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FDD" w:rsidRPr="003C2FDD" w:rsidRDefault="003C2FDD" w:rsidP="003C2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FDD" w:rsidRPr="003C2FDD" w:rsidRDefault="003C2FDD" w:rsidP="003C2F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</w:t>
      </w:r>
      <w:r w:rsidRPr="003C2FDD">
        <w:rPr>
          <w:rFonts w:ascii="Times New Roman" w:eastAsia="Times New Roman" w:hAnsi="Times New Roman"/>
          <w:b/>
          <w:sz w:val="24"/>
          <w:szCs w:val="24"/>
          <w:lang w:eastAsia="ru-RU"/>
        </w:rPr>
        <w:t>«ОТЛИЧНО» (28-30 баллов)</w:t>
      </w: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когда 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 Обучающийся уверенно отвечает на дополнительные вопросы.</w:t>
      </w:r>
    </w:p>
    <w:p w:rsidR="003C2FDD" w:rsidRPr="003C2FDD" w:rsidRDefault="003C2FDD" w:rsidP="003C2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FDD" w:rsidRPr="003C2FDD" w:rsidRDefault="003C2FDD" w:rsidP="003C2F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</w:t>
      </w:r>
      <w:r w:rsidRPr="003C2FDD">
        <w:rPr>
          <w:rFonts w:ascii="Times New Roman" w:eastAsia="Times New Roman" w:hAnsi="Times New Roman"/>
          <w:b/>
          <w:sz w:val="24"/>
          <w:szCs w:val="24"/>
          <w:lang w:eastAsia="ru-RU"/>
        </w:rPr>
        <w:t>«ХОРОШО» (19-27 баллов)</w:t>
      </w: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когда 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3C2FDD" w:rsidRPr="003C2FDD" w:rsidRDefault="003C2FDD" w:rsidP="003C2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FDD" w:rsidRPr="003C2FDD" w:rsidRDefault="003C2FDD" w:rsidP="003C2F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 </w:t>
      </w:r>
      <w:r w:rsidRPr="003C2FDD">
        <w:rPr>
          <w:rFonts w:ascii="Times New Roman" w:eastAsia="Times New Roman" w:hAnsi="Times New Roman"/>
          <w:b/>
          <w:sz w:val="24"/>
          <w:szCs w:val="24"/>
          <w:lang w:eastAsia="ru-RU"/>
        </w:rPr>
        <w:t>«УДОВЛЕТВОРИТЕЛЬНО» (10-19 баллов)</w:t>
      </w: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когда 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3C2FDD" w:rsidRPr="003C2FDD" w:rsidRDefault="003C2FDD" w:rsidP="003C2F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FDD" w:rsidRPr="003C2FDD" w:rsidRDefault="003C2FDD" w:rsidP="003C2F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 </w:t>
      </w:r>
      <w:r w:rsidRPr="003C2FDD">
        <w:rPr>
          <w:rFonts w:ascii="Times New Roman" w:eastAsia="Times New Roman" w:hAnsi="Times New Roman"/>
          <w:b/>
          <w:sz w:val="24"/>
          <w:szCs w:val="24"/>
          <w:lang w:eastAsia="ru-RU"/>
        </w:rPr>
        <w:t>«НЕУДОВЛЕТВОРИТЕЛЬНО» (менее 10 баллов)</w:t>
      </w: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в том случае, когда  обучающийся  не обнаруживает знание основного программного материала по </w:t>
      </w:r>
      <w:r w:rsidRPr="003C2F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дисциплине, допускает погрешности в ответе. Ответ недостаточно логически выстроен, самостоятелен. Основные понятия употреблены неправильно,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3C2FDD" w:rsidRPr="003C2FDD" w:rsidRDefault="003C2FDD" w:rsidP="003C2F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FDD" w:rsidRPr="003C2FDD" w:rsidRDefault="003C2FDD" w:rsidP="003C2F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BF5" w:rsidRPr="001127F9" w:rsidRDefault="00E17BF5" w:rsidP="00E17BF5">
      <w:pPr>
        <w:rPr>
          <w:rFonts w:ascii="Times New Roman" w:hAnsi="Times New Roman"/>
          <w:b/>
          <w:sz w:val="24"/>
          <w:szCs w:val="24"/>
        </w:rPr>
      </w:pPr>
    </w:p>
    <w:sectPr w:rsidR="00E17BF5" w:rsidRPr="001127F9" w:rsidSect="005F2135">
      <w:footerReference w:type="even" r:id="rId87"/>
      <w:footerReference w:type="default" r:id="rId8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9B" w:rsidRDefault="0039399B" w:rsidP="00BF1915">
      <w:pPr>
        <w:spacing w:after="0" w:line="240" w:lineRule="auto"/>
      </w:pPr>
      <w:r>
        <w:separator/>
      </w:r>
    </w:p>
  </w:endnote>
  <w:endnote w:type="continuationSeparator" w:id="0">
    <w:p w:rsidR="0039399B" w:rsidRDefault="0039399B" w:rsidP="00BF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Mincho Pro B"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MinionPro-Regular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PEEC L+ 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9B" w:rsidRDefault="0039399B" w:rsidP="00F00CB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399B" w:rsidRDefault="0039399B" w:rsidP="00F00CB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9B" w:rsidRDefault="0039399B" w:rsidP="00F00CB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141C8">
      <w:rPr>
        <w:rStyle w:val="ac"/>
        <w:noProof/>
      </w:rPr>
      <w:t>17</w:t>
    </w:r>
    <w:r>
      <w:rPr>
        <w:rStyle w:val="ac"/>
      </w:rPr>
      <w:fldChar w:fldCharType="end"/>
    </w:r>
  </w:p>
  <w:p w:rsidR="0039399B" w:rsidRDefault="0039399B" w:rsidP="00F00C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9B" w:rsidRDefault="0039399B" w:rsidP="00BF1915">
      <w:pPr>
        <w:spacing w:after="0" w:line="240" w:lineRule="auto"/>
      </w:pPr>
      <w:r>
        <w:separator/>
      </w:r>
    </w:p>
  </w:footnote>
  <w:footnote w:type="continuationSeparator" w:id="0">
    <w:p w:rsidR="0039399B" w:rsidRDefault="0039399B" w:rsidP="00BF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A7"/>
    <w:multiLevelType w:val="hybridMultilevel"/>
    <w:tmpl w:val="10F61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146F7"/>
    <w:multiLevelType w:val="multilevel"/>
    <w:tmpl w:val="FDF8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eastAsia="Times New Roman" w:hint="default"/>
      </w:rPr>
    </w:lvl>
  </w:abstractNum>
  <w:abstractNum w:abstractNumId="2" w15:restartNumberingAfterBreak="0">
    <w:nsid w:val="09855CBF"/>
    <w:multiLevelType w:val="hybridMultilevel"/>
    <w:tmpl w:val="9920ED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21779"/>
    <w:multiLevelType w:val="hybridMultilevel"/>
    <w:tmpl w:val="52260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28D"/>
    <w:multiLevelType w:val="hybridMultilevel"/>
    <w:tmpl w:val="10B8A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020410"/>
    <w:multiLevelType w:val="hybridMultilevel"/>
    <w:tmpl w:val="28747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347BB"/>
    <w:multiLevelType w:val="hybridMultilevel"/>
    <w:tmpl w:val="EDC8CE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974EA"/>
    <w:multiLevelType w:val="hybridMultilevel"/>
    <w:tmpl w:val="66403B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A64CED"/>
    <w:multiLevelType w:val="hybridMultilevel"/>
    <w:tmpl w:val="D0E8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16E6F"/>
    <w:multiLevelType w:val="hybridMultilevel"/>
    <w:tmpl w:val="A0CC1C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41D60"/>
    <w:multiLevelType w:val="hybridMultilevel"/>
    <w:tmpl w:val="66403B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D49C8"/>
    <w:multiLevelType w:val="hybridMultilevel"/>
    <w:tmpl w:val="5DA624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B5AF5"/>
    <w:multiLevelType w:val="hybridMultilevel"/>
    <w:tmpl w:val="5F36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35BF4"/>
    <w:multiLevelType w:val="hybridMultilevel"/>
    <w:tmpl w:val="E85C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C58AD"/>
    <w:multiLevelType w:val="hybridMultilevel"/>
    <w:tmpl w:val="4B5ED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078F6"/>
    <w:multiLevelType w:val="hybridMultilevel"/>
    <w:tmpl w:val="7998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03665"/>
    <w:multiLevelType w:val="hybridMultilevel"/>
    <w:tmpl w:val="E8D278B0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24A1776B"/>
    <w:multiLevelType w:val="hybridMultilevel"/>
    <w:tmpl w:val="24762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B3000"/>
    <w:multiLevelType w:val="hybridMultilevel"/>
    <w:tmpl w:val="5934BC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97645"/>
    <w:multiLevelType w:val="hybridMultilevel"/>
    <w:tmpl w:val="FB1CE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B6B06"/>
    <w:multiLevelType w:val="hybridMultilevel"/>
    <w:tmpl w:val="9710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A66048"/>
    <w:multiLevelType w:val="hybridMultilevel"/>
    <w:tmpl w:val="FAEA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F4625"/>
    <w:multiLevelType w:val="hybridMultilevel"/>
    <w:tmpl w:val="5E1AA4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31D74AC1"/>
    <w:multiLevelType w:val="hybridMultilevel"/>
    <w:tmpl w:val="ABB4A046"/>
    <w:lvl w:ilvl="0" w:tplc="ED961232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5" w15:restartNumberingAfterBreak="0">
    <w:nsid w:val="33DD51AB"/>
    <w:multiLevelType w:val="hybridMultilevel"/>
    <w:tmpl w:val="228E04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1C005A"/>
    <w:multiLevelType w:val="hybridMultilevel"/>
    <w:tmpl w:val="89C8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40BA3"/>
    <w:multiLevelType w:val="hybridMultilevel"/>
    <w:tmpl w:val="61883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C21D9"/>
    <w:multiLevelType w:val="hybridMultilevel"/>
    <w:tmpl w:val="BDC4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7470E"/>
    <w:multiLevelType w:val="hybridMultilevel"/>
    <w:tmpl w:val="2E641222"/>
    <w:lvl w:ilvl="0" w:tplc="9BD4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986645"/>
    <w:multiLevelType w:val="hybridMultilevel"/>
    <w:tmpl w:val="4472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56E66"/>
    <w:multiLevelType w:val="hybridMultilevel"/>
    <w:tmpl w:val="412C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BF7571"/>
    <w:multiLevelType w:val="hybridMultilevel"/>
    <w:tmpl w:val="BDC4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5C72A3"/>
    <w:multiLevelType w:val="hybridMultilevel"/>
    <w:tmpl w:val="5E660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AA0396"/>
    <w:multiLevelType w:val="hybridMultilevel"/>
    <w:tmpl w:val="99C0D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0B013A"/>
    <w:multiLevelType w:val="hybridMultilevel"/>
    <w:tmpl w:val="92EE2E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733C3"/>
    <w:multiLevelType w:val="hybridMultilevel"/>
    <w:tmpl w:val="0462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E18B9"/>
    <w:multiLevelType w:val="hybridMultilevel"/>
    <w:tmpl w:val="48F0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314C3E"/>
    <w:multiLevelType w:val="hybridMultilevel"/>
    <w:tmpl w:val="1AD6E8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997508"/>
    <w:multiLevelType w:val="hybridMultilevel"/>
    <w:tmpl w:val="BDC4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C3FD2"/>
    <w:multiLevelType w:val="hybridMultilevel"/>
    <w:tmpl w:val="5D44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16484"/>
    <w:multiLevelType w:val="hybridMultilevel"/>
    <w:tmpl w:val="E224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D3D3F"/>
    <w:multiLevelType w:val="hybridMultilevel"/>
    <w:tmpl w:val="DA580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BE82D53"/>
    <w:multiLevelType w:val="hybridMultilevel"/>
    <w:tmpl w:val="81BEB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E37EEC"/>
    <w:multiLevelType w:val="hybridMultilevel"/>
    <w:tmpl w:val="03B8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F93F30"/>
    <w:multiLevelType w:val="hybridMultilevel"/>
    <w:tmpl w:val="968C0A52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7" w15:restartNumberingAfterBreak="0">
    <w:nsid w:val="65C61E2B"/>
    <w:multiLevelType w:val="hybridMultilevel"/>
    <w:tmpl w:val="2E9C73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7AE526A"/>
    <w:multiLevelType w:val="hybridMultilevel"/>
    <w:tmpl w:val="2F645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A0D52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C0432D1"/>
    <w:multiLevelType w:val="hybridMultilevel"/>
    <w:tmpl w:val="844C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F94A27"/>
    <w:multiLevelType w:val="hybridMultilevel"/>
    <w:tmpl w:val="ED22B986"/>
    <w:lvl w:ilvl="0" w:tplc="6C90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0A7A58"/>
    <w:multiLevelType w:val="hybridMultilevel"/>
    <w:tmpl w:val="C978AD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1069"/>
        </w:tabs>
        <w:ind w:left="1069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54" w15:restartNumberingAfterBreak="0">
    <w:nsid w:val="7840759E"/>
    <w:multiLevelType w:val="hybridMultilevel"/>
    <w:tmpl w:val="1904280C"/>
    <w:lvl w:ilvl="0" w:tplc="612897C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1"/>
  </w:num>
  <w:num w:numId="3">
    <w:abstractNumId w:val="17"/>
  </w:num>
  <w:num w:numId="4">
    <w:abstractNumId w:val="3"/>
  </w:num>
  <w:num w:numId="5">
    <w:abstractNumId w:val="42"/>
  </w:num>
  <w:num w:numId="6">
    <w:abstractNumId w:val="14"/>
  </w:num>
  <w:num w:numId="7">
    <w:abstractNumId w:val="31"/>
  </w:num>
  <w:num w:numId="8">
    <w:abstractNumId w:val="35"/>
  </w:num>
  <w:num w:numId="9">
    <w:abstractNumId w:val="13"/>
  </w:num>
  <w:num w:numId="10">
    <w:abstractNumId w:val="19"/>
  </w:num>
  <w:num w:numId="11">
    <w:abstractNumId w:val="12"/>
  </w:num>
  <w:num w:numId="12">
    <w:abstractNumId w:val="27"/>
  </w:num>
  <w:num w:numId="13">
    <w:abstractNumId w:val="50"/>
  </w:num>
  <w:num w:numId="14">
    <w:abstractNumId w:val="2"/>
  </w:num>
  <w:num w:numId="15">
    <w:abstractNumId w:val="4"/>
  </w:num>
  <w:num w:numId="16">
    <w:abstractNumId w:val="41"/>
  </w:num>
  <w:num w:numId="17">
    <w:abstractNumId w:val="8"/>
  </w:num>
  <w:num w:numId="18">
    <w:abstractNumId w:val="47"/>
  </w:num>
  <w:num w:numId="19">
    <w:abstractNumId w:val="32"/>
  </w:num>
  <w:num w:numId="20">
    <w:abstractNumId w:val="29"/>
  </w:num>
  <w:num w:numId="21">
    <w:abstractNumId w:val="49"/>
  </w:num>
  <w:num w:numId="22">
    <w:abstractNumId w:val="16"/>
  </w:num>
  <w:num w:numId="23">
    <w:abstractNumId w:val="0"/>
  </w:num>
  <w:num w:numId="24">
    <w:abstractNumId w:val="24"/>
  </w:num>
  <w:num w:numId="25">
    <w:abstractNumId w:val="51"/>
  </w:num>
  <w:num w:numId="26">
    <w:abstractNumId w:val="46"/>
  </w:num>
  <w:num w:numId="27">
    <w:abstractNumId w:val="15"/>
  </w:num>
  <w:num w:numId="28">
    <w:abstractNumId w:val="20"/>
  </w:num>
  <w:num w:numId="29">
    <w:abstractNumId w:val="18"/>
  </w:num>
  <w:num w:numId="30">
    <w:abstractNumId w:val="22"/>
  </w:num>
  <w:num w:numId="31">
    <w:abstractNumId w:val="36"/>
  </w:num>
  <w:num w:numId="32">
    <w:abstractNumId w:val="39"/>
  </w:num>
  <w:num w:numId="33">
    <w:abstractNumId w:val="6"/>
  </w:num>
  <w:num w:numId="34">
    <w:abstractNumId w:val="9"/>
  </w:num>
  <w:num w:numId="35">
    <w:abstractNumId w:val="25"/>
  </w:num>
  <w:num w:numId="36">
    <w:abstractNumId w:val="11"/>
  </w:num>
  <w:num w:numId="37">
    <w:abstractNumId w:val="38"/>
  </w:num>
  <w:num w:numId="38">
    <w:abstractNumId w:val="34"/>
  </w:num>
  <w:num w:numId="39">
    <w:abstractNumId w:val="23"/>
  </w:num>
  <w:num w:numId="40">
    <w:abstractNumId w:val="30"/>
  </w:num>
  <w:num w:numId="41">
    <w:abstractNumId w:val="52"/>
  </w:num>
  <w:num w:numId="42">
    <w:abstractNumId w:val="44"/>
  </w:num>
  <w:num w:numId="43">
    <w:abstractNumId w:val="37"/>
  </w:num>
  <w:num w:numId="44">
    <w:abstractNumId w:val="10"/>
  </w:num>
  <w:num w:numId="45">
    <w:abstractNumId w:val="7"/>
  </w:num>
  <w:num w:numId="46">
    <w:abstractNumId w:val="40"/>
  </w:num>
  <w:num w:numId="47">
    <w:abstractNumId w:val="28"/>
  </w:num>
  <w:num w:numId="48">
    <w:abstractNumId w:val="33"/>
  </w:num>
  <w:num w:numId="49">
    <w:abstractNumId w:val="43"/>
  </w:num>
  <w:num w:numId="50">
    <w:abstractNumId w:val="45"/>
  </w:num>
  <w:num w:numId="51">
    <w:abstractNumId w:val="26"/>
  </w:num>
  <w:num w:numId="52">
    <w:abstractNumId w:val="5"/>
  </w:num>
  <w:num w:numId="53">
    <w:abstractNumId w:val="54"/>
  </w:num>
  <w:num w:numId="54">
    <w:abstractNumId w:val="1"/>
  </w:num>
  <w:num w:numId="55">
    <w:abstractNumId w:val="5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B57"/>
    <w:rsid w:val="00000BCE"/>
    <w:rsid w:val="00011C22"/>
    <w:rsid w:val="00013727"/>
    <w:rsid w:val="00015380"/>
    <w:rsid w:val="00015ACE"/>
    <w:rsid w:val="00017AD1"/>
    <w:rsid w:val="00021920"/>
    <w:rsid w:val="0002359F"/>
    <w:rsid w:val="0002739C"/>
    <w:rsid w:val="00027A15"/>
    <w:rsid w:val="00031038"/>
    <w:rsid w:val="00031D50"/>
    <w:rsid w:val="000405E2"/>
    <w:rsid w:val="000415D2"/>
    <w:rsid w:val="000416E0"/>
    <w:rsid w:val="00042FB2"/>
    <w:rsid w:val="00043A93"/>
    <w:rsid w:val="00046B64"/>
    <w:rsid w:val="00054C57"/>
    <w:rsid w:val="0007558E"/>
    <w:rsid w:val="00092D15"/>
    <w:rsid w:val="00094211"/>
    <w:rsid w:val="000953DB"/>
    <w:rsid w:val="00097C58"/>
    <w:rsid w:val="000A0865"/>
    <w:rsid w:val="000A57E0"/>
    <w:rsid w:val="000B1C8E"/>
    <w:rsid w:val="000B7DFC"/>
    <w:rsid w:val="000C77E3"/>
    <w:rsid w:val="000D0AAA"/>
    <w:rsid w:val="000D2A05"/>
    <w:rsid w:val="000D3BDF"/>
    <w:rsid w:val="000D5AE3"/>
    <w:rsid w:val="000E02E8"/>
    <w:rsid w:val="000E2C91"/>
    <w:rsid w:val="000E4D6F"/>
    <w:rsid w:val="0010152F"/>
    <w:rsid w:val="001127F9"/>
    <w:rsid w:val="0011754F"/>
    <w:rsid w:val="00120250"/>
    <w:rsid w:val="001206C3"/>
    <w:rsid w:val="0012330D"/>
    <w:rsid w:val="00123EA9"/>
    <w:rsid w:val="0013532E"/>
    <w:rsid w:val="001361E2"/>
    <w:rsid w:val="00141F03"/>
    <w:rsid w:val="001429D3"/>
    <w:rsid w:val="0014318A"/>
    <w:rsid w:val="00147650"/>
    <w:rsid w:val="00150D4E"/>
    <w:rsid w:val="00156BE0"/>
    <w:rsid w:val="00170EB2"/>
    <w:rsid w:val="001736D7"/>
    <w:rsid w:val="00180BA1"/>
    <w:rsid w:val="00181A17"/>
    <w:rsid w:val="001831BA"/>
    <w:rsid w:val="00184299"/>
    <w:rsid w:val="00191209"/>
    <w:rsid w:val="00191A58"/>
    <w:rsid w:val="001A243F"/>
    <w:rsid w:val="001B3786"/>
    <w:rsid w:val="001B60BF"/>
    <w:rsid w:val="001D1D56"/>
    <w:rsid w:val="001E0D88"/>
    <w:rsid w:val="001E2460"/>
    <w:rsid w:val="001F6819"/>
    <w:rsid w:val="00200C57"/>
    <w:rsid w:val="002031C8"/>
    <w:rsid w:val="00207B8B"/>
    <w:rsid w:val="00211211"/>
    <w:rsid w:val="002169A8"/>
    <w:rsid w:val="0021737B"/>
    <w:rsid w:val="002218E3"/>
    <w:rsid w:val="00224DF0"/>
    <w:rsid w:val="002301FE"/>
    <w:rsid w:val="00234556"/>
    <w:rsid w:val="00236F4E"/>
    <w:rsid w:val="002448CD"/>
    <w:rsid w:val="00252D9D"/>
    <w:rsid w:val="002558DA"/>
    <w:rsid w:val="00260B09"/>
    <w:rsid w:val="00265CFE"/>
    <w:rsid w:val="00287A6E"/>
    <w:rsid w:val="00287BAA"/>
    <w:rsid w:val="0029508E"/>
    <w:rsid w:val="002A46AD"/>
    <w:rsid w:val="002A54C9"/>
    <w:rsid w:val="002A5F4F"/>
    <w:rsid w:val="002A6000"/>
    <w:rsid w:val="002A6785"/>
    <w:rsid w:val="002A6A97"/>
    <w:rsid w:val="002B6522"/>
    <w:rsid w:val="002C0471"/>
    <w:rsid w:val="002C68CE"/>
    <w:rsid w:val="002C7C4C"/>
    <w:rsid w:val="002D5B08"/>
    <w:rsid w:val="002E2182"/>
    <w:rsid w:val="002E28E7"/>
    <w:rsid w:val="002E4E2D"/>
    <w:rsid w:val="002E5829"/>
    <w:rsid w:val="002E5D36"/>
    <w:rsid w:val="002E7088"/>
    <w:rsid w:val="002F42C4"/>
    <w:rsid w:val="002F6E44"/>
    <w:rsid w:val="00304759"/>
    <w:rsid w:val="00307751"/>
    <w:rsid w:val="00313951"/>
    <w:rsid w:val="00316318"/>
    <w:rsid w:val="00316CCE"/>
    <w:rsid w:val="00317B67"/>
    <w:rsid w:val="0032048C"/>
    <w:rsid w:val="00324C45"/>
    <w:rsid w:val="0033106E"/>
    <w:rsid w:val="0033120A"/>
    <w:rsid w:val="0033402E"/>
    <w:rsid w:val="00334304"/>
    <w:rsid w:val="0033681A"/>
    <w:rsid w:val="003467B6"/>
    <w:rsid w:val="00354B28"/>
    <w:rsid w:val="0036056F"/>
    <w:rsid w:val="003612C4"/>
    <w:rsid w:val="00370768"/>
    <w:rsid w:val="0037198A"/>
    <w:rsid w:val="00373ECF"/>
    <w:rsid w:val="00380565"/>
    <w:rsid w:val="00385C4B"/>
    <w:rsid w:val="00386CC6"/>
    <w:rsid w:val="0038762F"/>
    <w:rsid w:val="0039055D"/>
    <w:rsid w:val="0039399B"/>
    <w:rsid w:val="00393C30"/>
    <w:rsid w:val="00393E40"/>
    <w:rsid w:val="0039445C"/>
    <w:rsid w:val="0039746C"/>
    <w:rsid w:val="003A2C83"/>
    <w:rsid w:val="003A5CF3"/>
    <w:rsid w:val="003B4D03"/>
    <w:rsid w:val="003B55E4"/>
    <w:rsid w:val="003B77D0"/>
    <w:rsid w:val="003C275D"/>
    <w:rsid w:val="003C2FDD"/>
    <w:rsid w:val="003C4DD7"/>
    <w:rsid w:val="003C7F98"/>
    <w:rsid w:val="003D0FDA"/>
    <w:rsid w:val="003D244F"/>
    <w:rsid w:val="003D332B"/>
    <w:rsid w:val="003E084A"/>
    <w:rsid w:val="003E1948"/>
    <w:rsid w:val="003E5311"/>
    <w:rsid w:val="003E694F"/>
    <w:rsid w:val="003F2030"/>
    <w:rsid w:val="003F332C"/>
    <w:rsid w:val="003F3736"/>
    <w:rsid w:val="003F6D7A"/>
    <w:rsid w:val="003F7519"/>
    <w:rsid w:val="0041132E"/>
    <w:rsid w:val="00416D4F"/>
    <w:rsid w:val="00420B76"/>
    <w:rsid w:val="00426480"/>
    <w:rsid w:val="00430FCD"/>
    <w:rsid w:val="00433C87"/>
    <w:rsid w:val="00433DA7"/>
    <w:rsid w:val="00436F87"/>
    <w:rsid w:val="00440665"/>
    <w:rsid w:val="00444ED2"/>
    <w:rsid w:val="00451D21"/>
    <w:rsid w:val="00452DA8"/>
    <w:rsid w:val="00464560"/>
    <w:rsid w:val="00465002"/>
    <w:rsid w:val="004654E9"/>
    <w:rsid w:val="004670BF"/>
    <w:rsid w:val="00470617"/>
    <w:rsid w:val="00476460"/>
    <w:rsid w:val="00476C3E"/>
    <w:rsid w:val="0047778D"/>
    <w:rsid w:val="00483638"/>
    <w:rsid w:val="00484501"/>
    <w:rsid w:val="004845B0"/>
    <w:rsid w:val="00487A88"/>
    <w:rsid w:val="004A0637"/>
    <w:rsid w:val="004A0C74"/>
    <w:rsid w:val="004A3BA0"/>
    <w:rsid w:val="004A69E9"/>
    <w:rsid w:val="004B109A"/>
    <w:rsid w:val="004B2233"/>
    <w:rsid w:val="004B6FF9"/>
    <w:rsid w:val="004C1C1D"/>
    <w:rsid w:val="004C5EB6"/>
    <w:rsid w:val="004C7A29"/>
    <w:rsid w:val="004D00CC"/>
    <w:rsid w:val="004D37F7"/>
    <w:rsid w:val="004D4134"/>
    <w:rsid w:val="004D53FB"/>
    <w:rsid w:val="004E2E8B"/>
    <w:rsid w:val="004E3568"/>
    <w:rsid w:val="004E5A4D"/>
    <w:rsid w:val="004E5D11"/>
    <w:rsid w:val="004F156D"/>
    <w:rsid w:val="004F17D5"/>
    <w:rsid w:val="004F6FCD"/>
    <w:rsid w:val="004F745C"/>
    <w:rsid w:val="00500535"/>
    <w:rsid w:val="0050358D"/>
    <w:rsid w:val="00505262"/>
    <w:rsid w:val="00505E30"/>
    <w:rsid w:val="005070D6"/>
    <w:rsid w:val="005079D0"/>
    <w:rsid w:val="00516E22"/>
    <w:rsid w:val="00524540"/>
    <w:rsid w:val="00527346"/>
    <w:rsid w:val="00527A9F"/>
    <w:rsid w:val="005479A2"/>
    <w:rsid w:val="00552103"/>
    <w:rsid w:val="00552B39"/>
    <w:rsid w:val="0055397E"/>
    <w:rsid w:val="00555266"/>
    <w:rsid w:val="005556DA"/>
    <w:rsid w:val="00556B77"/>
    <w:rsid w:val="005675DD"/>
    <w:rsid w:val="0058112A"/>
    <w:rsid w:val="00581E8B"/>
    <w:rsid w:val="005835E0"/>
    <w:rsid w:val="00584D20"/>
    <w:rsid w:val="00585070"/>
    <w:rsid w:val="00585874"/>
    <w:rsid w:val="005861FC"/>
    <w:rsid w:val="00590BD8"/>
    <w:rsid w:val="00591BD9"/>
    <w:rsid w:val="005932C7"/>
    <w:rsid w:val="00593727"/>
    <w:rsid w:val="00596F83"/>
    <w:rsid w:val="005A0470"/>
    <w:rsid w:val="005A15D3"/>
    <w:rsid w:val="005A1BA5"/>
    <w:rsid w:val="005A78D2"/>
    <w:rsid w:val="005B356E"/>
    <w:rsid w:val="005B4F63"/>
    <w:rsid w:val="005C03E1"/>
    <w:rsid w:val="005C3CCE"/>
    <w:rsid w:val="005C4105"/>
    <w:rsid w:val="005C743F"/>
    <w:rsid w:val="005D09A9"/>
    <w:rsid w:val="005D5F01"/>
    <w:rsid w:val="005E1059"/>
    <w:rsid w:val="005F1B2E"/>
    <w:rsid w:val="005F2135"/>
    <w:rsid w:val="005F7948"/>
    <w:rsid w:val="006041E3"/>
    <w:rsid w:val="00605105"/>
    <w:rsid w:val="00607DA9"/>
    <w:rsid w:val="00611311"/>
    <w:rsid w:val="00617C7E"/>
    <w:rsid w:val="00621227"/>
    <w:rsid w:val="00623043"/>
    <w:rsid w:val="00623F4F"/>
    <w:rsid w:val="006240CB"/>
    <w:rsid w:val="006324A0"/>
    <w:rsid w:val="0063316F"/>
    <w:rsid w:val="006369BB"/>
    <w:rsid w:val="00637D97"/>
    <w:rsid w:val="00647021"/>
    <w:rsid w:val="006503D0"/>
    <w:rsid w:val="00651FAE"/>
    <w:rsid w:val="00663AFD"/>
    <w:rsid w:val="00664360"/>
    <w:rsid w:val="0066687D"/>
    <w:rsid w:val="0066695D"/>
    <w:rsid w:val="00684287"/>
    <w:rsid w:val="00690DA9"/>
    <w:rsid w:val="00691F5F"/>
    <w:rsid w:val="0069274E"/>
    <w:rsid w:val="00693179"/>
    <w:rsid w:val="00694FBE"/>
    <w:rsid w:val="00695C46"/>
    <w:rsid w:val="006A032D"/>
    <w:rsid w:val="006A0E93"/>
    <w:rsid w:val="006A6D32"/>
    <w:rsid w:val="006B7FE8"/>
    <w:rsid w:val="006C27D6"/>
    <w:rsid w:val="006C287F"/>
    <w:rsid w:val="006D2E7E"/>
    <w:rsid w:val="006D5F14"/>
    <w:rsid w:val="006D7E66"/>
    <w:rsid w:val="006E2379"/>
    <w:rsid w:val="006E42ED"/>
    <w:rsid w:val="006E6A29"/>
    <w:rsid w:val="006F099A"/>
    <w:rsid w:val="006F4879"/>
    <w:rsid w:val="00701DA1"/>
    <w:rsid w:val="00704104"/>
    <w:rsid w:val="00705D3C"/>
    <w:rsid w:val="00710B4F"/>
    <w:rsid w:val="00720821"/>
    <w:rsid w:val="007226ED"/>
    <w:rsid w:val="00726187"/>
    <w:rsid w:val="0073301A"/>
    <w:rsid w:val="007365C4"/>
    <w:rsid w:val="00740207"/>
    <w:rsid w:val="00742611"/>
    <w:rsid w:val="0074755C"/>
    <w:rsid w:val="00747D4C"/>
    <w:rsid w:val="007503FB"/>
    <w:rsid w:val="00751962"/>
    <w:rsid w:val="00751F94"/>
    <w:rsid w:val="00752158"/>
    <w:rsid w:val="00753824"/>
    <w:rsid w:val="00753CF3"/>
    <w:rsid w:val="00757CAA"/>
    <w:rsid w:val="00757D2B"/>
    <w:rsid w:val="007601BF"/>
    <w:rsid w:val="0076233A"/>
    <w:rsid w:val="00764880"/>
    <w:rsid w:val="00764BC7"/>
    <w:rsid w:val="007757C9"/>
    <w:rsid w:val="00776D95"/>
    <w:rsid w:val="00785A2E"/>
    <w:rsid w:val="00792E62"/>
    <w:rsid w:val="00793754"/>
    <w:rsid w:val="007A41BC"/>
    <w:rsid w:val="007A5767"/>
    <w:rsid w:val="007B2FD7"/>
    <w:rsid w:val="007B3642"/>
    <w:rsid w:val="007B3E56"/>
    <w:rsid w:val="007B53B0"/>
    <w:rsid w:val="007C2738"/>
    <w:rsid w:val="007C2EB9"/>
    <w:rsid w:val="007C4CB2"/>
    <w:rsid w:val="007C52FA"/>
    <w:rsid w:val="007C5E92"/>
    <w:rsid w:val="007C60AF"/>
    <w:rsid w:val="007C6624"/>
    <w:rsid w:val="007C6C2B"/>
    <w:rsid w:val="007D3B72"/>
    <w:rsid w:val="007D655C"/>
    <w:rsid w:val="007E0F4B"/>
    <w:rsid w:val="007E5A87"/>
    <w:rsid w:val="007E770B"/>
    <w:rsid w:val="007E7799"/>
    <w:rsid w:val="007F1C70"/>
    <w:rsid w:val="0080166D"/>
    <w:rsid w:val="0080567A"/>
    <w:rsid w:val="00806475"/>
    <w:rsid w:val="0082156F"/>
    <w:rsid w:val="00824DB0"/>
    <w:rsid w:val="00834044"/>
    <w:rsid w:val="008356FC"/>
    <w:rsid w:val="00836115"/>
    <w:rsid w:val="008379CA"/>
    <w:rsid w:val="008445A1"/>
    <w:rsid w:val="008522CD"/>
    <w:rsid w:val="00854CEE"/>
    <w:rsid w:val="00854E10"/>
    <w:rsid w:val="0085507D"/>
    <w:rsid w:val="0085542C"/>
    <w:rsid w:val="00856CC5"/>
    <w:rsid w:val="0086037D"/>
    <w:rsid w:val="008652F2"/>
    <w:rsid w:val="00873F4B"/>
    <w:rsid w:val="00875EC6"/>
    <w:rsid w:val="00877E82"/>
    <w:rsid w:val="008812D4"/>
    <w:rsid w:val="00883A04"/>
    <w:rsid w:val="00887A7E"/>
    <w:rsid w:val="00895D67"/>
    <w:rsid w:val="00895EC1"/>
    <w:rsid w:val="008A6CD8"/>
    <w:rsid w:val="008B1E8D"/>
    <w:rsid w:val="008B27EF"/>
    <w:rsid w:val="008C1409"/>
    <w:rsid w:val="008C1827"/>
    <w:rsid w:val="008C2C97"/>
    <w:rsid w:val="008C68C6"/>
    <w:rsid w:val="008C744C"/>
    <w:rsid w:val="008C7D00"/>
    <w:rsid w:val="008D6B12"/>
    <w:rsid w:val="008D7511"/>
    <w:rsid w:val="008E3972"/>
    <w:rsid w:val="008F4F90"/>
    <w:rsid w:val="008F6610"/>
    <w:rsid w:val="008F7B0C"/>
    <w:rsid w:val="00905454"/>
    <w:rsid w:val="0090715F"/>
    <w:rsid w:val="009079C0"/>
    <w:rsid w:val="009135F2"/>
    <w:rsid w:val="00914696"/>
    <w:rsid w:val="00915395"/>
    <w:rsid w:val="0092196B"/>
    <w:rsid w:val="00922283"/>
    <w:rsid w:val="00924D22"/>
    <w:rsid w:val="00935EA0"/>
    <w:rsid w:val="00936022"/>
    <w:rsid w:val="00937D78"/>
    <w:rsid w:val="00945402"/>
    <w:rsid w:val="00950172"/>
    <w:rsid w:val="00953497"/>
    <w:rsid w:val="009621F1"/>
    <w:rsid w:val="00963A2D"/>
    <w:rsid w:val="00963EB1"/>
    <w:rsid w:val="0096417C"/>
    <w:rsid w:val="00964D31"/>
    <w:rsid w:val="009669BD"/>
    <w:rsid w:val="009675FC"/>
    <w:rsid w:val="00976ABC"/>
    <w:rsid w:val="00977446"/>
    <w:rsid w:val="00977920"/>
    <w:rsid w:val="00980777"/>
    <w:rsid w:val="00983210"/>
    <w:rsid w:val="00984181"/>
    <w:rsid w:val="009843BB"/>
    <w:rsid w:val="00996E1C"/>
    <w:rsid w:val="009A3934"/>
    <w:rsid w:val="009A7245"/>
    <w:rsid w:val="009C3307"/>
    <w:rsid w:val="009C7FCE"/>
    <w:rsid w:val="009D2D4E"/>
    <w:rsid w:val="009D2F3B"/>
    <w:rsid w:val="009D4A82"/>
    <w:rsid w:val="009E4FFC"/>
    <w:rsid w:val="009F080A"/>
    <w:rsid w:val="009F2CF6"/>
    <w:rsid w:val="00A05F51"/>
    <w:rsid w:val="00A060FA"/>
    <w:rsid w:val="00A061A4"/>
    <w:rsid w:val="00A11F3E"/>
    <w:rsid w:val="00A120C7"/>
    <w:rsid w:val="00A15B57"/>
    <w:rsid w:val="00A17850"/>
    <w:rsid w:val="00A22551"/>
    <w:rsid w:val="00A2255E"/>
    <w:rsid w:val="00A23300"/>
    <w:rsid w:val="00A26FB1"/>
    <w:rsid w:val="00A3080D"/>
    <w:rsid w:val="00A3227A"/>
    <w:rsid w:val="00A330E3"/>
    <w:rsid w:val="00A36A4F"/>
    <w:rsid w:val="00A40609"/>
    <w:rsid w:val="00A42204"/>
    <w:rsid w:val="00A468FF"/>
    <w:rsid w:val="00A46A0A"/>
    <w:rsid w:val="00A515C9"/>
    <w:rsid w:val="00A52BFE"/>
    <w:rsid w:val="00A55E24"/>
    <w:rsid w:val="00A56F54"/>
    <w:rsid w:val="00A610E4"/>
    <w:rsid w:val="00A61D2F"/>
    <w:rsid w:val="00A657D2"/>
    <w:rsid w:val="00A70344"/>
    <w:rsid w:val="00A70871"/>
    <w:rsid w:val="00A70F36"/>
    <w:rsid w:val="00A7220C"/>
    <w:rsid w:val="00A72987"/>
    <w:rsid w:val="00A82E43"/>
    <w:rsid w:val="00A97E9E"/>
    <w:rsid w:val="00AA1157"/>
    <w:rsid w:val="00AA2DB2"/>
    <w:rsid w:val="00AA2F3F"/>
    <w:rsid w:val="00AA3BED"/>
    <w:rsid w:val="00AA4F78"/>
    <w:rsid w:val="00AB2045"/>
    <w:rsid w:val="00AB2C91"/>
    <w:rsid w:val="00AC1111"/>
    <w:rsid w:val="00AC7C58"/>
    <w:rsid w:val="00AD454C"/>
    <w:rsid w:val="00AD4E7B"/>
    <w:rsid w:val="00AE0C73"/>
    <w:rsid w:val="00AE4CB8"/>
    <w:rsid w:val="00AE5751"/>
    <w:rsid w:val="00AE5832"/>
    <w:rsid w:val="00AE702F"/>
    <w:rsid w:val="00AF54A9"/>
    <w:rsid w:val="00B00C2F"/>
    <w:rsid w:val="00B011F0"/>
    <w:rsid w:val="00B10146"/>
    <w:rsid w:val="00B13AE2"/>
    <w:rsid w:val="00B1433D"/>
    <w:rsid w:val="00B1645D"/>
    <w:rsid w:val="00B166FB"/>
    <w:rsid w:val="00B173F1"/>
    <w:rsid w:val="00B17D03"/>
    <w:rsid w:val="00B24ABD"/>
    <w:rsid w:val="00B31ACD"/>
    <w:rsid w:val="00B3310B"/>
    <w:rsid w:val="00B4134F"/>
    <w:rsid w:val="00B43193"/>
    <w:rsid w:val="00B450D7"/>
    <w:rsid w:val="00B4605F"/>
    <w:rsid w:val="00B53682"/>
    <w:rsid w:val="00B53E39"/>
    <w:rsid w:val="00B561A8"/>
    <w:rsid w:val="00B57C51"/>
    <w:rsid w:val="00B6573F"/>
    <w:rsid w:val="00B664FE"/>
    <w:rsid w:val="00B66997"/>
    <w:rsid w:val="00B70013"/>
    <w:rsid w:val="00B7333E"/>
    <w:rsid w:val="00B74F29"/>
    <w:rsid w:val="00B8086F"/>
    <w:rsid w:val="00B81634"/>
    <w:rsid w:val="00B851DA"/>
    <w:rsid w:val="00B86F62"/>
    <w:rsid w:val="00B92D27"/>
    <w:rsid w:val="00BA3012"/>
    <w:rsid w:val="00BA4438"/>
    <w:rsid w:val="00BB6520"/>
    <w:rsid w:val="00BC1000"/>
    <w:rsid w:val="00BC1A5C"/>
    <w:rsid w:val="00BC4673"/>
    <w:rsid w:val="00BD0499"/>
    <w:rsid w:val="00BD1432"/>
    <w:rsid w:val="00BD1A77"/>
    <w:rsid w:val="00BD48EF"/>
    <w:rsid w:val="00BD6743"/>
    <w:rsid w:val="00BE3759"/>
    <w:rsid w:val="00BE5FCA"/>
    <w:rsid w:val="00BE616C"/>
    <w:rsid w:val="00BE6D4B"/>
    <w:rsid w:val="00BF03C6"/>
    <w:rsid w:val="00BF10AA"/>
    <w:rsid w:val="00BF1915"/>
    <w:rsid w:val="00BF759D"/>
    <w:rsid w:val="00C038F2"/>
    <w:rsid w:val="00C03FD6"/>
    <w:rsid w:val="00C040C9"/>
    <w:rsid w:val="00C04578"/>
    <w:rsid w:val="00C050D1"/>
    <w:rsid w:val="00C07B62"/>
    <w:rsid w:val="00C07D42"/>
    <w:rsid w:val="00C109BA"/>
    <w:rsid w:val="00C11790"/>
    <w:rsid w:val="00C11E4E"/>
    <w:rsid w:val="00C1725A"/>
    <w:rsid w:val="00C2299A"/>
    <w:rsid w:val="00C25D8E"/>
    <w:rsid w:val="00C25E2D"/>
    <w:rsid w:val="00C31D23"/>
    <w:rsid w:val="00C36AC2"/>
    <w:rsid w:val="00C4347F"/>
    <w:rsid w:val="00C45CF3"/>
    <w:rsid w:val="00C471DC"/>
    <w:rsid w:val="00C5194D"/>
    <w:rsid w:val="00C529BE"/>
    <w:rsid w:val="00C673EA"/>
    <w:rsid w:val="00C7091C"/>
    <w:rsid w:val="00C71022"/>
    <w:rsid w:val="00C772BB"/>
    <w:rsid w:val="00C775E3"/>
    <w:rsid w:val="00C92416"/>
    <w:rsid w:val="00C932A3"/>
    <w:rsid w:val="00C93C5A"/>
    <w:rsid w:val="00CA4919"/>
    <w:rsid w:val="00CA5980"/>
    <w:rsid w:val="00CB2F8A"/>
    <w:rsid w:val="00CB614B"/>
    <w:rsid w:val="00CC4EF8"/>
    <w:rsid w:val="00CD2EB7"/>
    <w:rsid w:val="00CE14F3"/>
    <w:rsid w:val="00CE189D"/>
    <w:rsid w:val="00CE1F60"/>
    <w:rsid w:val="00CE5067"/>
    <w:rsid w:val="00CE73D8"/>
    <w:rsid w:val="00D02AFB"/>
    <w:rsid w:val="00D0308E"/>
    <w:rsid w:val="00D0319E"/>
    <w:rsid w:val="00D101CC"/>
    <w:rsid w:val="00D1097D"/>
    <w:rsid w:val="00D12B6B"/>
    <w:rsid w:val="00D15030"/>
    <w:rsid w:val="00D2000A"/>
    <w:rsid w:val="00D2103E"/>
    <w:rsid w:val="00D2179B"/>
    <w:rsid w:val="00D253C9"/>
    <w:rsid w:val="00D30433"/>
    <w:rsid w:val="00D3062F"/>
    <w:rsid w:val="00D3077C"/>
    <w:rsid w:val="00D30A52"/>
    <w:rsid w:val="00D30D8D"/>
    <w:rsid w:val="00D34472"/>
    <w:rsid w:val="00D35C64"/>
    <w:rsid w:val="00D46FC8"/>
    <w:rsid w:val="00D47F5B"/>
    <w:rsid w:val="00D52364"/>
    <w:rsid w:val="00D5267E"/>
    <w:rsid w:val="00D57B80"/>
    <w:rsid w:val="00D63B60"/>
    <w:rsid w:val="00D6581B"/>
    <w:rsid w:val="00D66109"/>
    <w:rsid w:val="00D70102"/>
    <w:rsid w:val="00D732A2"/>
    <w:rsid w:val="00D73B01"/>
    <w:rsid w:val="00D75718"/>
    <w:rsid w:val="00D82EAC"/>
    <w:rsid w:val="00D93317"/>
    <w:rsid w:val="00D96723"/>
    <w:rsid w:val="00D97ECF"/>
    <w:rsid w:val="00DA18EB"/>
    <w:rsid w:val="00DA312F"/>
    <w:rsid w:val="00DA5F0B"/>
    <w:rsid w:val="00DA66D7"/>
    <w:rsid w:val="00DA7C2D"/>
    <w:rsid w:val="00DB0DB3"/>
    <w:rsid w:val="00DB1898"/>
    <w:rsid w:val="00DC7EBE"/>
    <w:rsid w:val="00DD3853"/>
    <w:rsid w:val="00DD751A"/>
    <w:rsid w:val="00DD7ECD"/>
    <w:rsid w:val="00DE1C80"/>
    <w:rsid w:val="00DE5C2A"/>
    <w:rsid w:val="00DE7510"/>
    <w:rsid w:val="00DE75B5"/>
    <w:rsid w:val="00DF5298"/>
    <w:rsid w:val="00E018FB"/>
    <w:rsid w:val="00E01CF1"/>
    <w:rsid w:val="00E03A03"/>
    <w:rsid w:val="00E11E64"/>
    <w:rsid w:val="00E12567"/>
    <w:rsid w:val="00E13DAF"/>
    <w:rsid w:val="00E141C8"/>
    <w:rsid w:val="00E151F4"/>
    <w:rsid w:val="00E15FCA"/>
    <w:rsid w:val="00E166F0"/>
    <w:rsid w:val="00E17BF5"/>
    <w:rsid w:val="00E20259"/>
    <w:rsid w:val="00E2141B"/>
    <w:rsid w:val="00E340A2"/>
    <w:rsid w:val="00E36B3F"/>
    <w:rsid w:val="00E37B1B"/>
    <w:rsid w:val="00E40D27"/>
    <w:rsid w:val="00E42BEF"/>
    <w:rsid w:val="00E43078"/>
    <w:rsid w:val="00E44407"/>
    <w:rsid w:val="00E45F92"/>
    <w:rsid w:val="00E46208"/>
    <w:rsid w:val="00E4620B"/>
    <w:rsid w:val="00E50F30"/>
    <w:rsid w:val="00E56FB8"/>
    <w:rsid w:val="00E62102"/>
    <w:rsid w:val="00E63ED0"/>
    <w:rsid w:val="00E6403E"/>
    <w:rsid w:val="00E64A28"/>
    <w:rsid w:val="00E65017"/>
    <w:rsid w:val="00E66D5E"/>
    <w:rsid w:val="00E741D0"/>
    <w:rsid w:val="00E8167E"/>
    <w:rsid w:val="00E827E0"/>
    <w:rsid w:val="00E82C2C"/>
    <w:rsid w:val="00E84A2F"/>
    <w:rsid w:val="00E857B8"/>
    <w:rsid w:val="00E9381B"/>
    <w:rsid w:val="00E9582E"/>
    <w:rsid w:val="00EA4DB4"/>
    <w:rsid w:val="00EB10D3"/>
    <w:rsid w:val="00EB15F0"/>
    <w:rsid w:val="00EB204B"/>
    <w:rsid w:val="00EB4EB8"/>
    <w:rsid w:val="00EB641F"/>
    <w:rsid w:val="00ED560B"/>
    <w:rsid w:val="00EE10D0"/>
    <w:rsid w:val="00EE3DB4"/>
    <w:rsid w:val="00EF289C"/>
    <w:rsid w:val="00F00091"/>
    <w:rsid w:val="00F00CB1"/>
    <w:rsid w:val="00F0519F"/>
    <w:rsid w:val="00F152F9"/>
    <w:rsid w:val="00F155EB"/>
    <w:rsid w:val="00F15B5B"/>
    <w:rsid w:val="00F21946"/>
    <w:rsid w:val="00F27C3D"/>
    <w:rsid w:val="00F40B74"/>
    <w:rsid w:val="00F546B7"/>
    <w:rsid w:val="00F63574"/>
    <w:rsid w:val="00F6380D"/>
    <w:rsid w:val="00F644FE"/>
    <w:rsid w:val="00F70AC3"/>
    <w:rsid w:val="00F742A7"/>
    <w:rsid w:val="00F746D9"/>
    <w:rsid w:val="00F74D81"/>
    <w:rsid w:val="00F75652"/>
    <w:rsid w:val="00F76CE9"/>
    <w:rsid w:val="00F80DE2"/>
    <w:rsid w:val="00F81949"/>
    <w:rsid w:val="00F82E71"/>
    <w:rsid w:val="00F83C96"/>
    <w:rsid w:val="00F84187"/>
    <w:rsid w:val="00F93CA6"/>
    <w:rsid w:val="00F94DBB"/>
    <w:rsid w:val="00F96F75"/>
    <w:rsid w:val="00FA0614"/>
    <w:rsid w:val="00FA1B25"/>
    <w:rsid w:val="00FA2E63"/>
    <w:rsid w:val="00FB4908"/>
    <w:rsid w:val="00FB4F2C"/>
    <w:rsid w:val="00FB540C"/>
    <w:rsid w:val="00FB741F"/>
    <w:rsid w:val="00FC5875"/>
    <w:rsid w:val="00FC5A20"/>
    <w:rsid w:val="00FD27B2"/>
    <w:rsid w:val="00FD2E2B"/>
    <w:rsid w:val="00FD43F4"/>
    <w:rsid w:val="00FE3629"/>
    <w:rsid w:val="00FE39DC"/>
    <w:rsid w:val="00FE4A4D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875FF9E-4591-416C-A663-68CB80DC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19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6B7F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812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D244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E11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664FE"/>
    <w:pPr>
      <w:keepNext/>
      <w:spacing w:after="0" w:line="240" w:lineRule="auto"/>
      <w:ind w:firstLine="720"/>
      <w:jc w:val="center"/>
      <w:outlineLvl w:val="7"/>
    </w:pPr>
    <w:rPr>
      <w:rFonts w:ascii="Arial" w:eastAsia="Times New Roman" w:hAnsi="Arial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812D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19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12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80">
    <w:name w:val="Заголовок 8 Знак"/>
    <w:link w:val="8"/>
    <w:rsid w:val="00B664FE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8812D4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5B57"/>
    <w:pPr>
      <w:ind w:left="720"/>
      <w:contextualSpacing/>
    </w:pPr>
  </w:style>
  <w:style w:type="paragraph" w:styleId="20">
    <w:name w:val="Body Text 2"/>
    <w:basedOn w:val="a"/>
    <w:link w:val="21"/>
    <w:semiHidden/>
    <w:rsid w:val="009A7245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9A7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A72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A7245"/>
  </w:style>
  <w:style w:type="paragraph" w:styleId="a4">
    <w:name w:val="header"/>
    <w:basedOn w:val="a"/>
    <w:link w:val="a5"/>
    <w:unhideWhenUsed/>
    <w:rsid w:val="00BF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F1915"/>
  </w:style>
  <w:style w:type="paragraph" w:styleId="a6">
    <w:name w:val="footer"/>
    <w:basedOn w:val="a"/>
    <w:link w:val="a7"/>
    <w:uiPriority w:val="99"/>
    <w:unhideWhenUsed/>
    <w:rsid w:val="00BF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915"/>
  </w:style>
  <w:style w:type="paragraph" w:styleId="a8">
    <w:name w:val="TOC Heading"/>
    <w:basedOn w:val="1"/>
    <w:next w:val="a"/>
    <w:uiPriority w:val="39"/>
    <w:qFormat/>
    <w:rsid w:val="00BF191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F1915"/>
    <w:pPr>
      <w:spacing w:after="100"/>
    </w:pPr>
  </w:style>
  <w:style w:type="character" w:styleId="a9">
    <w:name w:val="Hyperlink"/>
    <w:unhideWhenUsed/>
    <w:rsid w:val="00BF19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1915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BE5FCA"/>
  </w:style>
  <w:style w:type="paragraph" w:styleId="ad">
    <w:name w:val="Subtitle"/>
    <w:basedOn w:val="a"/>
    <w:link w:val="ae"/>
    <w:qFormat/>
    <w:rsid w:val="00BE5FC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e">
    <w:name w:val="Подзаголовок Знак"/>
    <w:link w:val="ad"/>
    <w:rsid w:val="00BE5FC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54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7">
    <w:name w:val="Font Style97"/>
    <w:rsid w:val="005479A2"/>
    <w:rPr>
      <w:rFonts w:ascii="Times New Roman" w:hAnsi="Times New Roman" w:cs="Times New Roman"/>
      <w:sz w:val="16"/>
      <w:szCs w:val="16"/>
    </w:rPr>
  </w:style>
  <w:style w:type="paragraph" w:customStyle="1" w:styleId="Style23">
    <w:name w:val="Style23"/>
    <w:basedOn w:val="a"/>
    <w:uiPriority w:val="99"/>
    <w:rsid w:val="005479A2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4E5A4D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4E5A4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4E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E5A4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E5A4D"/>
    <w:pPr>
      <w:widowControl w:val="0"/>
      <w:autoSpaceDE w:val="0"/>
      <w:autoSpaceDN w:val="0"/>
      <w:adjustRightInd w:val="0"/>
      <w:spacing w:after="0" w:line="277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4E5A4D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uiPriority w:val="99"/>
    <w:rsid w:val="004E5A4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4E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4E5A4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4">
    <w:name w:val="Font Style84"/>
    <w:uiPriority w:val="99"/>
    <w:rsid w:val="004E5A4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1">
    <w:name w:val="Style31"/>
    <w:basedOn w:val="a"/>
    <w:uiPriority w:val="99"/>
    <w:rsid w:val="004E5A4D"/>
    <w:pPr>
      <w:widowControl w:val="0"/>
      <w:autoSpaceDE w:val="0"/>
      <w:autoSpaceDN w:val="0"/>
      <w:adjustRightInd w:val="0"/>
      <w:spacing w:after="0" w:line="427" w:lineRule="exact"/>
      <w:ind w:firstLine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E5A4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4E5A4D"/>
    <w:rPr>
      <w:rFonts w:ascii="Times New Roman" w:eastAsia="Times New Roman" w:hAnsi="Times New Roman"/>
      <w:sz w:val="16"/>
      <w:szCs w:val="16"/>
    </w:rPr>
  </w:style>
  <w:style w:type="character" w:styleId="af">
    <w:name w:val="FollowedHyperlink"/>
    <w:rsid w:val="00E50F30"/>
    <w:rPr>
      <w:color w:val="800080"/>
      <w:u w:val="single"/>
    </w:rPr>
  </w:style>
  <w:style w:type="paragraph" w:customStyle="1" w:styleId="Style5">
    <w:name w:val="Style5"/>
    <w:basedOn w:val="a"/>
    <w:rsid w:val="00F83C96"/>
    <w:pPr>
      <w:widowControl w:val="0"/>
      <w:autoSpaceDE w:val="0"/>
      <w:autoSpaceDN w:val="0"/>
      <w:adjustRightInd w:val="0"/>
      <w:spacing w:after="0" w:line="187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5">
    <w:name w:val="Font Style85"/>
    <w:rsid w:val="00F83C9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000BCE"/>
    <w:pPr>
      <w:widowControl w:val="0"/>
      <w:autoSpaceDE w:val="0"/>
      <w:autoSpaceDN w:val="0"/>
      <w:adjustRightInd w:val="0"/>
      <w:spacing w:after="0" w:line="187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qFormat/>
    <w:rsid w:val="00B17D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Body Text"/>
    <w:basedOn w:val="a"/>
    <w:rsid w:val="00764880"/>
    <w:pPr>
      <w:spacing w:after="120"/>
    </w:pPr>
  </w:style>
  <w:style w:type="paragraph" w:styleId="af2">
    <w:name w:val="Normal (Web)"/>
    <w:basedOn w:val="a"/>
    <w:uiPriority w:val="99"/>
    <w:rsid w:val="003D2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Неправильный"/>
    <w:basedOn w:val="a"/>
    <w:link w:val="af4"/>
    <w:rsid w:val="004F156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character" w:customStyle="1" w:styleId="af4">
    <w:name w:val="Неправильный Знак"/>
    <w:link w:val="af3"/>
    <w:rsid w:val="004F156D"/>
    <w:rPr>
      <w:bCs/>
      <w:color w:val="000000"/>
      <w:sz w:val="28"/>
      <w:szCs w:val="28"/>
      <w:lang w:val="ru-RU" w:eastAsia="ru-RU" w:bidi="ar-SA"/>
    </w:rPr>
  </w:style>
  <w:style w:type="character" w:styleId="af5">
    <w:name w:val="footnote reference"/>
    <w:semiHidden/>
    <w:rsid w:val="00AB2045"/>
    <w:rPr>
      <w:vertAlign w:val="superscript"/>
    </w:rPr>
  </w:style>
  <w:style w:type="paragraph" w:customStyle="1" w:styleId="12">
    <w:name w:val="Ремарка1"/>
    <w:basedOn w:val="a"/>
    <w:link w:val="13"/>
    <w:rsid w:val="00AB2045"/>
    <w:pPr>
      <w:autoSpaceDE w:val="0"/>
      <w:autoSpaceDN w:val="0"/>
      <w:adjustRightInd w:val="0"/>
      <w:spacing w:after="60" w:line="240" w:lineRule="auto"/>
      <w:ind w:left="539" w:right="357" w:firstLine="539"/>
      <w:jc w:val="both"/>
    </w:pPr>
    <w:rPr>
      <w:rFonts w:ascii="Times New Roman" w:eastAsia="Kozuka Mincho Pro B" w:hAnsi="Times New Roman"/>
      <w:color w:val="000000"/>
      <w:sz w:val="24"/>
      <w:szCs w:val="24"/>
      <w:lang w:eastAsia="ru-RU"/>
    </w:rPr>
  </w:style>
  <w:style w:type="character" w:customStyle="1" w:styleId="13">
    <w:name w:val="Ремарка1 Знак"/>
    <w:link w:val="12"/>
    <w:rsid w:val="00AB2045"/>
    <w:rPr>
      <w:rFonts w:eastAsia="Kozuka Mincho Pro B"/>
      <w:color w:val="000000"/>
      <w:sz w:val="24"/>
      <w:szCs w:val="24"/>
      <w:lang w:val="ru-RU" w:eastAsia="ru-RU" w:bidi="ar-SA"/>
    </w:rPr>
  </w:style>
  <w:style w:type="paragraph" w:customStyle="1" w:styleId="af6">
    <w:name w:val="Ремарка_заголовок"/>
    <w:basedOn w:val="a"/>
    <w:link w:val="af7"/>
    <w:rsid w:val="00AB2045"/>
    <w:pPr>
      <w:autoSpaceDE w:val="0"/>
      <w:autoSpaceDN w:val="0"/>
      <w:adjustRightInd w:val="0"/>
      <w:spacing w:before="40" w:after="40" w:line="240" w:lineRule="auto"/>
      <w:ind w:left="720" w:right="567"/>
    </w:pPr>
    <w:rPr>
      <w:rFonts w:ascii="Times New Roman" w:eastAsia="MinionPro-Regular" w:hAnsi="Times New Roman"/>
      <w:b/>
      <w:bCs/>
      <w:i/>
      <w:color w:val="000000"/>
      <w:sz w:val="24"/>
      <w:szCs w:val="24"/>
      <w:lang w:eastAsia="ru-RU"/>
    </w:rPr>
  </w:style>
  <w:style w:type="character" w:customStyle="1" w:styleId="af7">
    <w:name w:val="Ремарка_заголовок Знак"/>
    <w:link w:val="af6"/>
    <w:rsid w:val="00AB2045"/>
    <w:rPr>
      <w:rFonts w:eastAsia="MinionPro-Regular"/>
      <w:b/>
      <w:bCs/>
      <w:i/>
      <w:color w:val="000000"/>
      <w:sz w:val="24"/>
      <w:szCs w:val="24"/>
      <w:lang w:val="ru-RU" w:eastAsia="ru-RU" w:bidi="ar-SA"/>
    </w:rPr>
  </w:style>
  <w:style w:type="paragraph" w:styleId="af8">
    <w:name w:val="footnote text"/>
    <w:basedOn w:val="a"/>
    <w:semiHidden/>
    <w:rsid w:val="00AA4F7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9">
    <w:name w:val="Table Grid"/>
    <w:basedOn w:val="a1"/>
    <w:rsid w:val="00AA4F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4F78"/>
    <w:pPr>
      <w:autoSpaceDE w:val="0"/>
      <w:autoSpaceDN w:val="0"/>
      <w:adjustRightInd w:val="0"/>
    </w:pPr>
    <w:rPr>
      <w:rFonts w:ascii="IPEEC L+ Myriad Pro" w:eastAsia="Times New Roman" w:hAnsi="IPEEC L+ Myriad Pro" w:cs="IPEEC L+ Myriad Pro"/>
      <w:color w:val="000000"/>
      <w:sz w:val="24"/>
      <w:szCs w:val="24"/>
    </w:rPr>
  </w:style>
  <w:style w:type="paragraph" w:styleId="afa">
    <w:name w:val="Body Text Indent"/>
    <w:basedOn w:val="a"/>
    <w:rsid w:val="00E63ED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26">
    <w:name w:val="Style26"/>
    <w:basedOn w:val="a"/>
    <w:uiPriority w:val="99"/>
    <w:rsid w:val="009079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rsid w:val="009079C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4">
    <w:name w:val="Обычный1"/>
    <w:rsid w:val="00334304"/>
    <w:rPr>
      <w:rFonts w:ascii="Times New Roman" w:eastAsia="Times New Roman" w:hAnsi="Times New Roman"/>
    </w:rPr>
  </w:style>
  <w:style w:type="paragraph" w:customStyle="1" w:styleId="15">
    <w:name w:val="Абзац списка1"/>
    <w:basedOn w:val="a"/>
    <w:rsid w:val="00D02AFB"/>
    <w:pPr>
      <w:ind w:left="720"/>
      <w:contextualSpacing/>
    </w:pPr>
    <w:rPr>
      <w:rFonts w:eastAsia="Times New Roman"/>
    </w:rPr>
  </w:style>
  <w:style w:type="character" w:customStyle="1" w:styleId="FontStyle109">
    <w:name w:val="Font Style109"/>
    <w:rsid w:val="00D02AFB"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rsid w:val="00D02A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D02AFB"/>
    <w:pPr>
      <w:widowControl w:val="0"/>
      <w:autoSpaceDE w:val="0"/>
      <w:autoSpaceDN w:val="0"/>
      <w:adjustRightInd w:val="0"/>
      <w:spacing w:after="0" w:line="490" w:lineRule="exact"/>
      <w:ind w:hanging="331"/>
    </w:pPr>
    <w:rPr>
      <w:rFonts w:ascii="Times New Roman" w:hAnsi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011C2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011C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uiPriority w:val="99"/>
    <w:rsid w:val="00011C2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uiPriority w:val="99"/>
    <w:rsid w:val="00011C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011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011C22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011C2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8F6610"/>
    <w:rPr>
      <w:rFonts w:eastAsia="Times New Roman"/>
      <w:sz w:val="22"/>
      <w:szCs w:val="22"/>
      <w:lang w:eastAsia="en-US"/>
    </w:rPr>
  </w:style>
  <w:style w:type="character" w:customStyle="1" w:styleId="afc">
    <w:name w:val="Без интервала Знак"/>
    <w:link w:val="afb"/>
    <w:rsid w:val="008F6610"/>
    <w:rPr>
      <w:rFonts w:eastAsia="Times New Roman"/>
      <w:sz w:val="22"/>
      <w:szCs w:val="22"/>
      <w:lang w:eastAsia="en-US"/>
    </w:rPr>
  </w:style>
  <w:style w:type="character" w:customStyle="1" w:styleId="FontStyle80">
    <w:name w:val="Font Style80"/>
    <w:uiPriority w:val="99"/>
    <w:rsid w:val="00A178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io-online.ru" TargetMode="External"/><Relationship Id="rId21" Type="http://schemas.openxmlformats.org/officeDocument/2006/relationships/hyperlink" Target="http://www.garant.ru" TargetMode="External"/><Relationship Id="rId42" Type="http://schemas.openxmlformats.org/officeDocument/2006/relationships/hyperlink" Target="https://www.cfin.ru/rubricator.shtml" TargetMode="External"/><Relationship Id="rId47" Type="http://schemas.openxmlformats.org/officeDocument/2006/relationships/hyperlink" Target="http://www.levada.ru/" TargetMode="External"/><Relationship Id="rId63" Type="http://schemas.openxmlformats.org/officeDocument/2006/relationships/hyperlink" Target="https://profstandart.rosmintrud.ru/" TargetMode="External"/><Relationship Id="rId68" Type="http://schemas.openxmlformats.org/officeDocument/2006/relationships/hyperlink" Target="http://gramota.ru/" TargetMode="External"/><Relationship Id="rId84" Type="http://schemas.openxmlformats.org/officeDocument/2006/relationships/hyperlink" Target="file:///I:\&#1055;&#1055;&#1055;%20&#1076;&#1083;&#1103;%20&#1101;&#1082;&#1086;&#1085;&#1086;&#1084;&#1080;&#1089;&#1090;&#1086;&#1074;\fotor.com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znanium.com/catalog/product/996036" TargetMode="External"/><Relationship Id="rId11" Type="http://schemas.openxmlformats.org/officeDocument/2006/relationships/hyperlink" Target="http://znanium.com/catalog/product/996789" TargetMode="External"/><Relationship Id="rId32" Type="http://schemas.openxmlformats.org/officeDocument/2006/relationships/hyperlink" Target="http://economy.gov.ru/minec/about/systems/infosystems/" TargetMode="External"/><Relationship Id="rId37" Type="http://schemas.openxmlformats.org/officeDocument/2006/relationships/hyperlink" Target="http://www.market-agency.ru" TargetMode="External"/><Relationship Id="rId53" Type="http://schemas.openxmlformats.org/officeDocument/2006/relationships/hyperlink" Target="https://histrf.ru/" TargetMode="External"/><Relationship Id="rId58" Type="http://schemas.openxmlformats.org/officeDocument/2006/relationships/hyperlink" Target="http://&#1088;&#1086;&#1089;-&#1084;&#1080;&#1088;.&#1088;&#1092;/" TargetMode="External"/><Relationship Id="rId74" Type="http://schemas.openxmlformats.org/officeDocument/2006/relationships/hyperlink" Target="file:///D:\&#1055;&#1055;&#1055;\convertio.co\ru\ocr\" TargetMode="External"/><Relationship Id="rId79" Type="http://schemas.openxmlformats.org/officeDocument/2006/relationships/hyperlink" Target="https://quickdraw.withgoogle.com/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znanium.com/catalog/product/1032129" TargetMode="External"/><Relationship Id="rId22" Type="http://schemas.openxmlformats.org/officeDocument/2006/relationships/hyperlink" Target="http://ebiblio.dipacademy.ru" TargetMode="External"/><Relationship Id="rId27" Type="http://schemas.openxmlformats.org/officeDocument/2006/relationships/hyperlink" Target="https://www.book.ru/" TargetMode="External"/><Relationship Id="rId30" Type="http://schemas.openxmlformats.org/officeDocument/2006/relationships/hyperlink" Target="https://www.isras.ru/Databank.html" TargetMode="External"/><Relationship Id="rId35" Type="http://schemas.openxmlformats.org/officeDocument/2006/relationships/hyperlink" Target="https://habr.com/" TargetMode="External"/><Relationship Id="rId43" Type="http://schemas.openxmlformats.org/officeDocument/2006/relationships/hyperlink" Target="http://www.fedsfm.ru/opendata" TargetMode="External"/><Relationship Id="rId48" Type="http://schemas.openxmlformats.org/officeDocument/2006/relationships/hyperlink" Target="https://wciom.ru/database/" TargetMode="External"/><Relationship Id="rId56" Type="http://schemas.openxmlformats.org/officeDocument/2006/relationships/hyperlink" Target="https://www.sciencedirect.com/" TargetMode="External"/><Relationship Id="rId64" Type="http://schemas.openxmlformats.org/officeDocument/2006/relationships/hyperlink" Target="https://www.scopus.com" TargetMode="External"/><Relationship Id="rId69" Type="http://schemas.openxmlformats.org/officeDocument/2006/relationships/hyperlink" Target="http://window.edu.ru/catalog/" TargetMode="External"/><Relationship Id="rId77" Type="http://schemas.openxmlformats.org/officeDocument/2006/relationships/hyperlink" Target="https://www.captionbot.ai/" TargetMode="External"/><Relationship Id="rId8" Type="http://schemas.openxmlformats.org/officeDocument/2006/relationships/hyperlink" Target="file:///D:\&#1055;&#1055;&#1055;\convertio.co\ru\ocr\" TargetMode="External"/><Relationship Id="rId51" Type="http://schemas.openxmlformats.org/officeDocument/2006/relationships/hyperlink" Target="http://eurasiamonitor.org/issliedovaniia" TargetMode="External"/><Relationship Id="rId72" Type="http://schemas.openxmlformats.org/officeDocument/2006/relationships/hyperlink" Target="https://dictionary.cambridge.org/ru/" TargetMode="External"/><Relationship Id="rId80" Type="http://schemas.openxmlformats.org/officeDocument/2006/relationships/hyperlink" Target="https://ru.investing.com/charts/" TargetMode="External"/><Relationship Id="rId85" Type="http://schemas.openxmlformats.org/officeDocument/2006/relationships/hyperlink" Target="file:///D:\&#1055;&#1055;&#1055;\convertio.co\ru\ocr\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catalog/product/1028481" TargetMode="External"/><Relationship Id="rId17" Type="http://schemas.openxmlformats.org/officeDocument/2006/relationships/hyperlink" Target="http://www.gov.ru/" TargetMode="External"/><Relationship Id="rId25" Type="http://schemas.openxmlformats.org/officeDocument/2006/relationships/hyperlink" Target="http://biblioclub.ru" TargetMode="External"/><Relationship Id="rId33" Type="http://schemas.openxmlformats.org/officeDocument/2006/relationships/hyperlink" Target="https://www.cfin.ru/rubricator.shtml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hyperlink" Target="https://academic.oup.com/journals/pages/social_sciences" TargetMode="External"/><Relationship Id="rId59" Type="http://schemas.openxmlformats.org/officeDocument/2006/relationships/hyperlink" Target="http://duma.gov.ru/" TargetMode="External"/><Relationship Id="rId67" Type="http://schemas.openxmlformats.org/officeDocument/2006/relationships/hyperlink" Target="http://www.hr-life.ru/" TargetMode="Externa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https://www.csr.ru/issledovaniya/" TargetMode="External"/><Relationship Id="rId54" Type="http://schemas.openxmlformats.org/officeDocument/2006/relationships/hyperlink" Target="http://www.focusenglish.com" TargetMode="External"/><Relationship Id="rId62" Type="http://schemas.openxmlformats.org/officeDocument/2006/relationships/hyperlink" Target="https://www.vsrf.ru/" TargetMode="External"/><Relationship Id="rId70" Type="http://schemas.openxmlformats.org/officeDocument/2006/relationships/hyperlink" Target="http://ecsocman.hse.ru" TargetMode="External"/><Relationship Id="rId75" Type="http://schemas.openxmlformats.org/officeDocument/2006/relationships/hyperlink" Target="https://img2txt.com/" TargetMode="External"/><Relationship Id="rId83" Type="http://schemas.openxmlformats.org/officeDocument/2006/relationships/hyperlink" Target="https://market-investment.ru/onlajn/zhivoj-grafik" TargetMode="External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/product/495075" TargetMode="External"/><Relationship Id="rId23" Type="http://schemas.openxmlformats.org/officeDocument/2006/relationships/hyperlink" Target="https://e.lanbook.com/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s://www.nalog.ru/" TargetMode="External"/><Relationship Id="rId49" Type="http://schemas.openxmlformats.org/officeDocument/2006/relationships/hyperlink" Target="http://fom.ru/" TargetMode="External"/><Relationship Id="rId57" Type="http://schemas.openxmlformats.org/officeDocument/2006/relationships/hyperlink" Target="http://www.elibrary.ru" TargetMode="External"/><Relationship Id="rId10" Type="http://schemas.openxmlformats.org/officeDocument/2006/relationships/hyperlink" Target="http://znanium.com/catalog/product/768148" TargetMode="External"/><Relationship Id="rId31" Type="http://schemas.openxmlformats.org/officeDocument/2006/relationships/hyperlink" Target="https://rosmintrud.ru/opendata" TargetMode="External"/><Relationship Id="rId44" Type="http://schemas.openxmlformats.org/officeDocument/2006/relationships/hyperlink" Target="https://www.cbr.ru/finmarket/" TargetMode="External"/><Relationship Id="rId52" Type="http://schemas.openxmlformats.org/officeDocument/2006/relationships/hyperlink" Target="http://sophist.hse.ru/data_access.shtml" TargetMode="External"/><Relationship Id="rId60" Type="http://schemas.openxmlformats.org/officeDocument/2006/relationships/hyperlink" Target="http://government.ru/" TargetMode="External"/><Relationship Id="rId65" Type="http://schemas.openxmlformats.org/officeDocument/2006/relationships/hyperlink" Target="http://www.iimes.su/" TargetMode="External"/><Relationship Id="rId73" Type="http://schemas.openxmlformats.org/officeDocument/2006/relationships/hyperlink" Target="file:///I:\&#1055;&#1055;&#1055;%20&#1076;&#1083;&#1103;%20&#1101;&#1082;&#1086;&#1085;&#1086;&#1084;&#1080;&#1089;&#1090;&#1086;&#1074;\fotor.com" TargetMode="External"/><Relationship Id="rId78" Type="http://schemas.openxmlformats.org/officeDocument/2006/relationships/hyperlink" Target="https://www.how-old.net/" TargetMode="External"/><Relationship Id="rId81" Type="http://schemas.openxmlformats.org/officeDocument/2006/relationships/hyperlink" Target="https://ru.investing.com/indices/major-indices" TargetMode="External"/><Relationship Id="rId86" Type="http://schemas.openxmlformats.org/officeDocument/2006/relationships/hyperlink" Target="https://img2tx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g2txt.com/" TargetMode="External"/><Relationship Id="rId13" Type="http://schemas.openxmlformats.org/officeDocument/2006/relationships/hyperlink" Target="https://znanium.com/catalog/document?id=358567" TargetMode="External"/><Relationship Id="rId18" Type="http://schemas.openxmlformats.org/officeDocument/2006/relationships/hyperlink" Target="http://www.1c.ru/" TargetMode="External"/><Relationship Id="rId39" Type="http://schemas.openxmlformats.org/officeDocument/2006/relationships/hyperlink" Target="http://www.imf.org/external/russian/index.htm" TargetMode="External"/><Relationship Id="rId34" Type="http://schemas.openxmlformats.org/officeDocument/2006/relationships/hyperlink" Target="https://rosmintrud.ru/ministry/programms/inform" TargetMode="External"/><Relationship Id="rId50" Type="http://schemas.openxmlformats.org/officeDocument/2006/relationships/hyperlink" Target="https://www.isras.ru/" TargetMode="External"/><Relationship Id="rId55" Type="http://schemas.openxmlformats.org/officeDocument/2006/relationships/hyperlink" Target="https://pushkininstitute.ru/" TargetMode="External"/><Relationship Id="rId76" Type="http://schemas.openxmlformats.org/officeDocument/2006/relationships/hyperlink" Target="http://www.riskover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law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prbookshop.ru/" TargetMode="External"/><Relationship Id="rId24" Type="http://schemas.openxmlformats.org/officeDocument/2006/relationships/hyperlink" Target="http://dlib.eastview.com" TargetMode="External"/><Relationship Id="rId40" Type="http://schemas.openxmlformats.org/officeDocument/2006/relationships/hyperlink" Target="https://edirc.repec.org/data/derasru.html" TargetMode="External"/><Relationship Id="rId45" Type="http://schemas.openxmlformats.org/officeDocument/2006/relationships/hyperlink" Target="https://iphras.ru/page52248384.htm" TargetMode="External"/><Relationship Id="rId66" Type="http://schemas.openxmlformats.org/officeDocument/2006/relationships/hyperlink" Target="https://minobrnauki.gov.ru/common/upload/library/2020/03/Spisok_onlayn-kursov_20200315-02.pdf" TargetMode="External"/><Relationship Id="rId87" Type="http://schemas.openxmlformats.org/officeDocument/2006/relationships/footer" Target="footer1.xml"/><Relationship Id="rId61" Type="http://schemas.openxmlformats.org/officeDocument/2006/relationships/hyperlink" Target="http://www.ksrf.ru" TargetMode="External"/><Relationship Id="rId82" Type="http://schemas.openxmlformats.org/officeDocument/2006/relationships/hyperlink" Target="https://smart-lab.ru/q" TargetMode="External"/><Relationship Id="rId19" Type="http://schemas.openxmlformats.org/officeDocument/2006/relationships/hyperlink" Target="http://v8.1c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726C-2443-4F20-A72F-1E61A54B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F2B28C34</Template>
  <TotalTime>66</TotalTime>
  <Pages>29</Pages>
  <Words>9081</Words>
  <Characters>51768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60728</CharactersWithSpaces>
  <SharedDoc>false</SharedDoc>
  <HLinks>
    <vt:vector size="120" baseType="variant">
      <vt:variant>
        <vt:i4>2162736</vt:i4>
      </vt:variant>
      <vt:variant>
        <vt:i4>99</vt:i4>
      </vt:variant>
      <vt:variant>
        <vt:i4>0</vt:i4>
      </vt:variant>
      <vt:variant>
        <vt:i4>5</vt:i4>
      </vt:variant>
      <vt:variant>
        <vt:lpwstr>javascript:CntToggleById('r6');</vt:lpwstr>
      </vt:variant>
      <vt:variant>
        <vt:lpwstr/>
      </vt:variant>
      <vt:variant>
        <vt:i4>2228272</vt:i4>
      </vt:variant>
      <vt:variant>
        <vt:i4>96</vt:i4>
      </vt:variant>
      <vt:variant>
        <vt:i4>0</vt:i4>
      </vt:variant>
      <vt:variant>
        <vt:i4>5</vt:i4>
      </vt:variant>
      <vt:variant>
        <vt:lpwstr>javascript:CntToggleById('r5');</vt:lpwstr>
      </vt:variant>
      <vt:variant>
        <vt:lpwstr/>
      </vt:variant>
      <vt:variant>
        <vt:i4>2293808</vt:i4>
      </vt:variant>
      <vt:variant>
        <vt:i4>93</vt:i4>
      </vt:variant>
      <vt:variant>
        <vt:i4>0</vt:i4>
      </vt:variant>
      <vt:variant>
        <vt:i4>5</vt:i4>
      </vt:variant>
      <vt:variant>
        <vt:lpwstr>javascript:CntToggleById('r4');</vt:lpwstr>
      </vt:variant>
      <vt:variant>
        <vt:lpwstr/>
      </vt:variant>
      <vt:variant>
        <vt:i4>2097200</vt:i4>
      </vt:variant>
      <vt:variant>
        <vt:i4>90</vt:i4>
      </vt:variant>
      <vt:variant>
        <vt:i4>0</vt:i4>
      </vt:variant>
      <vt:variant>
        <vt:i4>5</vt:i4>
      </vt:variant>
      <vt:variant>
        <vt:lpwstr>javascript:CntToggleById('r7');</vt:lpwstr>
      </vt:variant>
      <vt:variant>
        <vt:lpwstr/>
      </vt:variant>
      <vt:variant>
        <vt:i4>2359344</vt:i4>
      </vt:variant>
      <vt:variant>
        <vt:i4>87</vt:i4>
      </vt:variant>
      <vt:variant>
        <vt:i4>0</vt:i4>
      </vt:variant>
      <vt:variant>
        <vt:i4>5</vt:i4>
      </vt:variant>
      <vt:variant>
        <vt:lpwstr>javascript:CntToggleById('r3');</vt:lpwstr>
      </vt:variant>
      <vt:variant>
        <vt:lpwstr/>
      </vt:variant>
      <vt:variant>
        <vt:i4>2424880</vt:i4>
      </vt:variant>
      <vt:variant>
        <vt:i4>84</vt:i4>
      </vt:variant>
      <vt:variant>
        <vt:i4>0</vt:i4>
      </vt:variant>
      <vt:variant>
        <vt:i4>5</vt:i4>
      </vt:variant>
      <vt:variant>
        <vt:lpwstr>javascript:CntToggleById('r2');</vt:lpwstr>
      </vt:variant>
      <vt:variant>
        <vt:lpwstr/>
      </vt:variant>
      <vt:variant>
        <vt:i4>2490416</vt:i4>
      </vt:variant>
      <vt:variant>
        <vt:i4>81</vt:i4>
      </vt:variant>
      <vt:variant>
        <vt:i4>0</vt:i4>
      </vt:variant>
      <vt:variant>
        <vt:i4>5</vt:i4>
      </vt:variant>
      <vt:variant>
        <vt:lpwstr>javascript:CntToggleById('r1');</vt:lpwstr>
      </vt:variant>
      <vt:variant>
        <vt:lpwstr/>
      </vt:variant>
      <vt:variant>
        <vt:i4>6422624</vt:i4>
      </vt:variant>
      <vt:variant>
        <vt:i4>78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2949174</vt:i4>
      </vt:variant>
      <vt:variant>
        <vt:i4>36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4653070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inject&amp;url=http%3A%2F%2Fwww.rusnauka.com%2FNPM_2006%2FEconomics%2F5_mahan_kova.doc.htm&amp;text=%D0%BF%D1%80%D0%B8%D0%BC%D0%B5%D1%80%20%D0%BA%D0%BB%D0%B0%D1%81%D1%82%D0%B5%D1%80%D0%BD%D0%BE%D0%B3%D0%BE%20%D0%B0%D0%BD%D0%B0%D0%BB%D0%B8%D0%B7%D0%B0%20%D0%B2%20%D1%83%D0%BF%D1%80%D0%B0%D0%B2%D0%BB%D0%B5%D0%BD%D0%B8%D0%B8&amp;l10n=ru&amp;sign=f676abf0c4e9b1675b1f3ffc3a4f6851&amp;keyno=0</vt:lpwstr>
      </vt:variant>
      <vt:variant>
        <vt:lpwstr>YANDEX_6</vt:lpwstr>
      </vt:variant>
      <vt:variant>
        <vt:i4>4456462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inject&amp;url=http%3A%2F%2Fwww.rusnauka.com%2FNPM_2006%2FEconomics%2F5_mahan_kova.doc.htm&amp;text=%D0%BF%D1%80%D0%B8%D0%BC%D0%B5%D1%80%20%D0%BA%D0%BB%D0%B0%D1%81%D1%82%D0%B5%D1%80%D0%BD%D0%BE%D0%B3%D0%BE%20%D0%B0%D0%BD%D0%B0%D0%BB%D0%B8%D0%B7%D0%B0%20%D0%B2%20%D1%83%D0%BF%D1%80%D0%B0%D0%B2%D0%BB%D0%B5%D0%BD%D0%B8%D0%B8&amp;l10n=ru&amp;sign=f676abf0c4e9b1675b1f3ffc3a4f6851&amp;keyno=0</vt:lpwstr>
      </vt:variant>
      <vt:variant>
        <vt:lpwstr>YANDEX_5</vt:lpwstr>
      </vt:variant>
      <vt:variant>
        <vt:i4>4325390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inject&amp;url=http%3A%2F%2Fwww.rusnauka.com%2FNPM_2006%2FEconomics%2F5_mahan_kova.doc.htm&amp;text=%D0%BF%D1%80%D0%B8%D0%BC%D0%B5%D1%80%20%D0%BA%D0%BB%D0%B0%D1%81%D1%82%D0%B5%D1%80%D0%BD%D0%BE%D0%B3%D0%BE%20%D0%B0%D0%BD%D0%B0%D0%BB%D0%B8%D0%B7%D0%B0%20%D0%B2%20%D1%83%D0%BF%D1%80%D0%B0%D0%B2%D0%BB%D0%B5%D0%BD%D0%B8%D0%B8&amp;l10n=ru&amp;sign=f676abf0c4e9b1675b1f3ffc3a4f6851&amp;keyno=0</vt:lpwstr>
      </vt:variant>
      <vt:variant>
        <vt:lpwstr>YANDEX_3</vt:lpwstr>
      </vt:variant>
      <vt:variant>
        <vt:i4>6881384</vt:i4>
      </vt:variant>
      <vt:variant>
        <vt:i4>21</vt:i4>
      </vt:variant>
      <vt:variant>
        <vt:i4>0</vt:i4>
      </vt:variant>
      <vt:variant>
        <vt:i4>5</vt:i4>
      </vt:variant>
      <vt:variant>
        <vt:lpwstr>http://www.unn.ru/books</vt:lpwstr>
      </vt:variant>
      <vt:variant>
        <vt:lpwstr/>
      </vt:variant>
      <vt:variant>
        <vt:i4>2818156</vt:i4>
      </vt:variant>
      <vt:variant>
        <vt:i4>18</vt:i4>
      </vt:variant>
      <vt:variant>
        <vt:i4>0</vt:i4>
      </vt:variant>
      <vt:variant>
        <vt:i4>5</vt:i4>
      </vt:variant>
      <vt:variant>
        <vt:lpwstr>http://edu.dvgups.ru/metdoc/ekmen/fk/inf_sis_ekon/metod/up/frame/3.htm</vt:lpwstr>
      </vt:variant>
      <vt:variant>
        <vt:lpwstr/>
      </vt:variant>
      <vt:variant>
        <vt:i4>5046363</vt:i4>
      </vt:variant>
      <vt:variant>
        <vt:i4>15</vt:i4>
      </vt:variant>
      <vt:variant>
        <vt:i4>0</vt:i4>
      </vt:variant>
      <vt:variant>
        <vt:i4>5</vt:i4>
      </vt:variant>
      <vt:variant>
        <vt:lpwstr>http://v8.1c.ru/</vt:lpwstr>
      </vt:variant>
      <vt:variant>
        <vt:lpwstr/>
      </vt:variant>
      <vt:variant>
        <vt:i4>4259905</vt:i4>
      </vt:variant>
      <vt:variant>
        <vt:i4>12</vt:i4>
      </vt:variant>
      <vt:variant>
        <vt:i4>0</vt:i4>
      </vt:variant>
      <vt:variant>
        <vt:i4>5</vt:i4>
      </vt:variant>
      <vt:variant>
        <vt:lpwstr>http://www.1c.ru/</vt:lpwstr>
      </vt:variant>
      <vt:variant>
        <vt:lpwstr/>
      </vt:variant>
      <vt:variant>
        <vt:i4>6750308</vt:i4>
      </vt:variant>
      <vt:variant>
        <vt:i4>9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852048</vt:i4>
      </vt:variant>
      <vt:variant>
        <vt:i4>6</vt:i4>
      </vt:variant>
      <vt:variant>
        <vt:i4>0</vt:i4>
      </vt:variant>
      <vt:variant>
        <vt:i4>5</vt:i4>
      </vt:variant>
      <vt:variant>
        <vt:lpwstr>http://www.tgoverment.ru/</vt:lpwstr>
      </vt:variant>
      <vt:variant>
        <vt:lpwstr/>
      </vt:variant>
      <vt:variant>
        <vt:i4>5767236</vt:i4>
      </vt:variant>
      <vt:variant>
        <vt:i4>3</vt:i4>
      </vt:variant>
      <vt:variant>
        <vt:i4>0</vt:i4>
      </vt:variant>
      <vt:variant>
        <vt:i4>5</vt:i4>
      </vt:variant>
      <vt:variant>
        <vt:lpwstr>http://www.un.org/ru/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Зиновьева Елена Сергеевна</dc:creator>
  <cp:keywords/>
  <cp:lastModifiedBy>Марина С. Мовсесян</cp:lastModifiedBy>
  <cp:revision>19</cp:revision>
  <cp:lastPrinted>2012-11-26T17:34:00Z</cp:lastPrinted>
  <dcterms:created xsi:type="dcterms:W3CDTF">2019-08-21T11:28:00Z</dcterms:created>
  <dcterms:modified xsi:type="dcterms:W3CDTF">2020-10-23T08:39:00Z</dcterms:modified>
</cp:coreProperties>
</file>