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03" w:rsidRPr="00A07DBA" w:rsidRDefault="00B17D03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17D03" w:rsidRPr="00A07DBA" w:rsidRDefault="00B17D03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>высшего образования «Дипломатическая академия</w:t>
      </w:r>
    </w:p>
    <w:p w:rsidR="00B17D03" w:rsidRPr="00A07DBA" w:rsidRDefault="00B17D03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>Министерства иностранных дел Российской Федерации»</w:t>
      </w:r>
    </w:p>
    <w:p w:rsidR="00B17D03" w:rsidRPr="00A07DBA" w:rsidRDefault="00B17D03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EF8" w:rsidRPr="00A07DBA" w:rsidRDefault="00D5267E" w:rsidP="00A56F54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 xml:space="preserve">Кафедра Государственного управления во внешнеполитической </w:t>
      </w:r>
    </w:p>
    <w:p w:rsidR="00A56F54" w:rsidRPr="00A07DBA" w:rsidRDefault="00D5267E" w:rsidP="00A56F54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>деятельности</w:t>
      </w:r>
    </w:p>
    <w:p w:rsidR="006D2E7E" w:rsidRPr="001127F9" w:rsidRDefault="006D2E7E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D03" w:rsidRPr="00A07DBA" w:rsidRDefault="00B17D03" w:rsidP="00B17D03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>УТВЕРЖДАЮ</w:t>
      </w:r>
    </w:p>
    <w:p w:rsidR="00B17D03" w:rsidRPr="00A07DBA" w:rsidRDefault="00B17D03" w:rsidP="00B17D03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7D03" w:rsidRPr="00A07DBA" w:rsidRDefault="00A07DBA" w:rsidP="00B17D03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>П</w:t>
      </w:r>
      <w:r w:rsidR="00B17D03" w:rsidRPr="00A07DBA">
        <w:rPr>
          <w:rFonts w:ascii="Times New Roman" w:hAnsi="Times New Roman"/>
          <w:b/>
          <w:sz w:val="24"/>
          <w:szCs w:val="24"/>
        </w:rPr>
        <w:t>роректор по учебной работе</w:t>
      </w:r>
    </w:p>
    <w:p w:rsidR="00B17D03" w:rsidRPr="00A07DBA" w:rsidRDefault="00B17D03" w:rsidP="00B17D03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>Т.А. Закаурцева</w:t>
      </w:r>
    </w:p>
    <w:p w:rsidR="00B17D03" w:rsidRPr="00A07DBA" w:rsidRDefault="00B17D03" w:rsidP="00B17D03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7D03" w:rsidRPr="00A07DBA" w:rsidRDefault="00B17D03" w:rsidP="00B17D03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>«_____» ____________20___ г.</w:t>
      </w:r>
    </w:p>
    <w:p w:rsidR="00B17D03" w:rsidRPr="00A07DBA" w:rsidRDefault="00B17D03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D03" w:rsidRPr="001127F9" w:rsidRDefault="00B17D03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E7E" w:rsidRPr="001127F9" w:rsidRDefault="006D2E7E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E7E" w:rsidRPr="001127F9" w:rsidRDefault="006D2E7E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FCA" w:rsidRPr="001127F9" w:rsidRDefault="00E15FCA" w:rsidP="008D6B12">
      <w:pPr>
        <w:jc w:val="center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B17D03" w:rsidRPr="001127F9" w:rsidRDefault="00E15FCA" w:rsidP="008D6B1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 xml:space="preserve"> </w:t>
      </w:r>
      <w:r w:rsidR="006A1D30" w:rsidRPr="006A1D30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ЭКОНОМИЧЕСКАЯ ИНФОРМАТИКА</w:t>
      </w:r>
    </w:p>
    <w:p w:rsidR="00B17D03" w:rsidRDefault="00B17D03" w:rsidP="008D6B1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DBA" w:rsidRDefault="00A07DBA" w:rsidP="008D6B1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DBA" w:rsidRDefault="00A07DBA" w:rsidP="008D6B1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DBA" w:rsidRDefault="00A07DBA" w:rsidP="008D6B1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DBA" w:rsidRDefault="00A07DBA" w:rsidP="008D6B1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926" w:rsidRPr="001127F9" w:rsidRDefault="00C35926" w:rsidP="008D6B1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FCA" w:rsidRPr="001127F9" w:rsidRDefault="00E15FCA" w:rsidP="00C35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 xml:space="preserve">Уровень </w:t>
      </w:r>
      <w:r w:rsidR="00A07DBA">
        <w:rPr>
          <w:rFonts w:ascii="Times New Roman" w:hAnsi="Times New Roman"/>
          <w:b/>
          <w:sz w:val="24"/>
          <w:szCs w:val="24"/>
        </w:rPr>
        <w:t>высшего образования: Б</w:t>
      </w:r>
      <w:r w:rsidRPr="001127F9">
        <w:rPr>
          <w:rFonts w:ascii="Times New Roman" w:hAnsi="Times New Roman"/>
          <w:b/>
          <w:sz w:val="24"/>
          <w:szCs w:val="24"/>
        </w:rPr>
        <w:t>акалавриат</w:t>
      </w:r>
    </w:p>
    <w:p w:rsidR="00B17D03" w:rsidRPr="001127F9" w:rsidRDefault="00200C57" w:rsidP="00C35926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Направление подготовки 38.03.01</w:t>
      </w:r>
      <w:r w:rsidR="00A07DBA">
        <w:rPr>
          <w:rFonts w:ascii="Times New Roman" w:hAnsi="Times New Roman"/>
          <w:b/>
          <w:sz w:val="24"/>
          <w:szCs w:val="24"/>
        </w:rPr>
        <w:t xml:space="preserve"> </w:t>
      </w:r>
      <w:r w:rsidR="00F63574" w:rsidRPr="001127F9">
        <w:rPr>
          <w:rFonts w:ascii="Times New Roman" w:hAnsi="Times New Roman"/>
          <w:b/>
          <w:sz w:val="24"/>
          <w:szCs w:val="24"/>
        </w:rPr>
        <w:t>Экономика</w:t>
      </w:r>
    </w:p>
    <w:p w:rsidR="00E15FCA" w:rsidRPr="001127F9" w:rsidRDefault="00E15FCA" w:rsidP="00C35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Направленно</w:t>
      </w:r>
      <w:r w:rsidR="008364D5">
        <w:rPr>
          <w:rFonts w:ascii="Times New Roman" w:hAnsi="Times New Roman"/>
          <w:b/>
          <w:sz w:val="24"/>
          <w:szCs w:val="24"/>
        </w:rPr>
        <w:t>сть (профиль): Торговая политика</w:t>
      </w:r>
      <w:r w:rsidR="00772BFD">
        <w:rPr>
          <w:rFonts w:ascii="Times New Roman" w:hAnsi="Times New Roman"/>
          <w:b/>
          <w:sz w:val="24"/>
          <w:szCs w:val="24"/>
        </w:rPr>
        <w:t>, Мировая экономика</w:t>
      </w:r>
    </w:p>
    <w:p w:rsidR="00E15FCA" w:rsidRPr="001127F9" w:rsidRDefault="00E15FCA" w:rsidP="00C35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Квал</w:t>
      </w:r>
      <w:r w:rsidR="00A07DBA">
        <w:rPr>
          <w:rFonts w:ascii="Times New Roman" w:hAnsi="Times New Roman"/>
          <w:b/>
          <w:sz w:val="24"/>
          <w:szCs w:val="24"/>
        </w:rPr>
        <w:t>ификация (степень) выпускника: Б</w:t>
      </w:r>
      <w:r w:rsidRPr="001127F9">
        <w:rPr>
          <w:rFonts w:ascii="Times New Roman" w:hAnsi="Times New Roman"/>
          <w:b/>
          <w:sz w:val="24"/>
          <w:szCs w:val="24"/>
        </w:rPr>
        <w:t>акалавр</w:t>
      </w:r>
    </w:p>
    <w:p w:rsidR="00E15FCA" w:rsidRDefault="00E15FCA" w:rsidP="00C35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Форма обучения: очная</w:t>
      </w:r>
    </w:p>
    <w:p w:rsidR="00A07DBA" w:rsidRPr="001127F9" w:rsidRDefault="00772BFD" w:rsidP="00C35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набора 2020</w:t>
      </w:r>
    </w:p>
    <w:p w:rsidR="00200C57" w:rsidRPr="001127F9" w:rsidRDefault="00200C57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57" w:rsidRPr="001127F9" w:rsidRDefault="00200C57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D03" w:rsidRPr="001127F9" w:rsidRDefault="00B17D03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BDF" w:rsidRPr="001127F9" w:rsidRDefault="000D3BDF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951" w:rsidRPr="001127F9" w:rsidRDefault="00313951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951" w:rsidRPr="001127F9" w:rsidRDefault="00313951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951" w:rsidRPr="001127F9" w:rsidRDefault="00313951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951" w:rsidRPr="001127F9" w:rsidRDefault="00313951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3BDF" w:rsidRPr="001127F9" w:rsidRDefault="000D3BDF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7D03" w:rsidRPr="001127F9" w:rsidRDefault="00B17D03" w:rsidP="008D6B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Москва</w:t>
      </w:r>
    </w:p>
    <w:p w:rsidR="00313951" w:rsidRPr="001127F9" w:rsidRDefault="00772BFD" w:rsidP="008D6B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p w:rsidR="00011C22" w:rsidRPr="00433C87" w:rsidRDefault="00B17D03" w:rsidP="00433C87">
      <w:pPr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szCs w:val="28"/>
        </w:rPr>
        <w:br w:type="page"/>
      </w:r>
      <w:r w:rsidR="00011C22" w:rsidRPr="00433C87">
        <w:rPr>
          <w:rFonts w:ascii="Times New Roman" w:hAnsi="Times New Roman"/>
          <w:b/>
          <w:sz w:val="24"/>
          <w:szCs w:val="24"/>
        </w:rPr>
        <w:lastRenderedPageBreak/>
        <w:t>Автор: Ст. преп. Семёнова О.В.</w:t>
      </w:r>
    </w:p>
    <w:p w:rsidR="00011C22" w:rsidRPr="00433C87" w:rsidRDefault="00011C22" w:rsidP="00433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C87">
        <w:rPr>
          <w:rFonts w:ascii="Times New Roman" w:hAnsi="Times New Roman"/>
          <w:b/>
          <w:sz w:val="24"/>
          <w:szCs w:val="24"/>
        </w:rPr>
        <w:t>Рабочая программа дисциплины: «</w:t>
      </w:r>
      <w:r w:rsidR="006A1D30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="006A1D30" w:rsidRPr="006A1D30">
        <w:rPr>
          <w:rFonts w:ascii="Times New Roman" w:eastAsia="Times New Roman" w:hAnsi="Times New Roman"/>
          <w:b/>
          <w:sz w:val="24"/>
          <w:szCs w:val="24"/>
          <w:lang w:eastAsia="ru-RU"/>
        </w:rPr>
        <w:t>кономическая информатика</w:t>
      </w:r>
      <w:r w:rsidR="00F746D9" w:rsidRPr="00433C87">
        <w:rPr>
          <w:rFonts w:ascii="Times New Roman" w:hAnsi="Times New Roman"/>
          <w:b/>
          <w:sz w:val="24"/>
          <w:szCs w:val="24"/>
        </w:rPr>
        <w:t>»</w:t>
      </w:r>
      <w:r w:rsidR="0036056F" w:rsidRPr="00433C87">
        <w:rPr>
          <w:rFonts w:ascii="Times New Roman" w:hAnsi="Times New Roman"/>
          <w:b/>
          <w:sz w:val="24"/>
          <w:szCs w:val="24"/>
        </w:rPr>
        <w:t xml:space="preserve"> </w:t>
      </w:r>
      <w:r w:rsidR="00F746D9" w:rsidRPr="00433C87">
        <w:rPr>
          <w:rFonts w:ascii="Times New Roman" w:hAnsi="Times New Roman"/>
          <w:b/>
          <w:sz w:val="24"/>
          <w:szCs w:val="24"/>
        </w:rPr>
        <w:t xml:space="preserve"> - </w:t>
      </w:r>
      <w:r w:rsidRPr="00433C87">
        <w:rPr>
          <w:rFonts w:ascii="Times New Roman" w:hAnsi="Times New Roman"/>
          <w:b/>
          <w:sz w:val="24"/>
          <w:szCs w:val="24"/>
        </w:rPr>
        <w:t>Москва: «Дипломатическая акад</w:t>
      </w:r>
      <w:r w:rsidR="00433C87">
        <w:rPr>
          <w:rFonts w:ascii="Times New Roman" w:hAnsi="Times New Roman"/>
          <w:b/>
          <w:sz w:val="24"/>
          <w:szCs w:val="24"/>
        </w:rPr>
        <w:t xml:space="preserve">емия МИД Российской Федерации», </w:t>
      </w:r>
      <w:r w:rsidR="00772BFD">
        <w:rPr>
          <w:rFonts w:ascii="Times New Roman" w:hAnsi="Times New Roman"/>
          <w:b/>
          <w:sz w:val="24"/>
          <w:szCs w:val="24"/>
        </w:rPr>
        <w:t>2020</w:t>
      </w:r>
      <w:r w:rsidRPr="00433C87">
        <w:rPr>
          <w:rFonts w:ascii="Times New Roman" w:hAnsi="Times New Roman"/>
          <w:b/>
          <w:sz w:val="24"/>
          <w:szCs w:val="24"/>
        </w:rPr>
        <w:t xml:space="preserve"> г.</w:t>
      </w:r>
    </w:p>
    <w:p w:rsidR="00011C22" w:rsidRPr="005F1B2E" w:rsidRDefault="00011C22" w:rsidP="00313951">
      <w:pPr>
        <w:jc w:val="both"/>
        <w:rPr>
          <w:rFonts w:ascii="Times New Roman" w:hAnsi="Times New Roman"/>
          <w:sz w:val="24"/>
          <w:szCs w:val="24"/>
        </w:rPr>
      </w:pPr>
    </w:p>
    <w:p w:rsidR="00641313" w:rsidRPr="002C0471" w:rsidRDefault="00641313" w:rsidP="0064131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0471">
        <w:rPr>
          <w:rFonts w:ascii="Times New Roman" w:eastAsia="Times New Roman" w:hAnsi="Times New Roman"/>
          <w:b/>
          <w:sz w:val="24"/>
          <w:szCs w:val="24"/>
        </w:rPr>
        <w:t>Рабочая программа дисциплины составлена в соответствии с требованиями Федерального  государственного  образовательного стандарта высшего образования, утвержденного приказом Министерства образования и науки Российской Федерации №1327  от 12 ноября 2015 по направлению подготовки</w:t>
      </w:r>
      <w:r w:rsidR="00772BFD">
        <w:rPr>
          <w:rFonts w:ascii="Times New Roman" w:eastAsia="Times New Roman" w:hAnsi="Times New Roman"/>
          <w:b/>
          <w:sz w:val="24"/>
          <w:szCs w:val="24"/>
        </w:rPr>
        <w:t>: 38.03.01 Экономика и ОПОП ВО.</w:t>
      </w:r>
    </w:p>
    <w:p w:rsidR="00641313" w:rsidRPr="005F1B2E" w:rsidRDefault="00641313" w:rsidP="0064131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41313" w:rsidRPr="00A70F36" w:rsidRDefault="00641313" w:rsidP="00641313">
      <w:pPr>
        <w:jc w:val="both"/>
        <w:rPr>
          <w:rFonts w:ascii="Times New Roman" w:hAnsi="Times New Roman"/>
          <w:b/>
          <w:sz w:val="24"/>
          <w:szCs w:val="24"/>
        </w:rPr>
      </w:pPr>
      <w:r w:rsidRPr="00A70F36">
        <w:rPr>
          <w:rStyle w:val="FontStyle143"/>
        </w:rPr>
        <w:t>Рабочая программа дисциплины рассмотрена и одобрена на заседании кафедры:</w:t>
      </w:r>
    </w:p>
    <w:tbl>
      <w:tblPr>
        <w:tblW w:w="98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42"/>
        <w:gridCol w:w="1559"/>
        <w:gridCol w:w="1701"/>
        <w:gridCol w:w="1635"/>
      </w:tblGrid>
      <w:tr w:rsidR="00641313" w:rsidRPr="00A70F36" w:rsidTr="00A07DBA">
        <w:trPr>
          <w:trHeight w:hRule="exact"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3" w:rsidRPr="00A70F36" w:rsidRDefault="00641313" w:rsidP="00A07DBA">
            <w:pPr>
              <w:pStyle w:val="Style28"/>
              <w:widowControl/>
              <w:jc w:val="center"/>
              <w:rPr>
                <w:i/>
              </w:rPr>
            </w:pPr>
            <w:r w:rsidRPr="00A70F36">
              <w:rPr>
                <w:b/>
                <w:bCs/>
              </w:rPr>
              <w:t xml:space="preserve">Заведующий кафедрой </w:t>
            </w:r>
            <w:r w:rsidRPr="00A70F36">
              <w:rPr>
                <w:i/>
              </w:rPr>
              <w:t>(фамилия, инициалы, уч. степень,</w:t>
            </w:r>
          </w:p>
          <w:p w:rsidR="00641313" w:rsidRPr="00A70F36" w:rsidRDefault="00641313" w:rsidP="00A07DBA">
            <w:pPr>
              <w:pStyle w:val="Style28"/>
              <w:widowControl/>
              <w:rPr>
                <w:b/>
                <w:bCs/>
              </w:rPr>
            </w:pPr>
            <w:r w:rsidRPr="00A70F36">
              <w:rPr>
                <w:i/>
              </w:rPr>
              <w:t>уч. 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3" w:rsidRPr="00A70F36" w:rsidRDefault="00641313" w:rsidP="00A07DBA">
            <w:pPr>
              <w:pStyle w:val="Style28"/>
              <w:widowControl/>
              <w:rPr>
                <w:b/>
              </w:rPr>
            </w:pPr>
            <w:r w:rsidRPr="00A70F36">
              <w:rPr>
                <w:b/>
              </w:rPr>
              <w:t>Сурма И.В.</w:t>
            </w:r>
          </w:p>
          <w:p w:rsidR="00641313" w:rsidRPr="00A70F36" w:rsidRDefault="00641313" w:rsidP="00A07DBA">
            <w:pPr>
              <w:pStyle w:val="Style28"/>
              <w:widowControl/>
              <w:rPr>
                <w:b/>
              </w:rPr>
            </w:pPr>
            <w:r w:rsidRPr="00A70F36">
              <w:rPr>
                <w:b/>
              </w:rPr>
              <w:t>к.э.н., проф.</w:t>
            </w:r>
          </w:p>
          <w:p w:rsidR="00641313" w:rsidRPr="00A70F36" w:rsidRDefault="00641313" w:rsidP="00A07DBA">
            <w:pPr>
              <w:pStyle w:val="Style28"/>
              <w:widowControl/>
              <w:rPr>
                <w:b/>
              </w:rPr>
            </w:pPr>
          </w:p>
          <w:p w:rsidR="00641313" w:rsidRPr="00A70F36" w:rsidRDefault="00641313" w:rsidP="00A07DBA">
            <w:pPr>
              <w:pStyle w:val="Style28"/>
              <w:widowControl/>
              <w:rPr>
                <w:b/>
              </w:rPr>
            </w:pPr>
          </w:p>
          <w:p w:rsidR="00641313" w:rsidRPr="00A70F36" w:rsidRDefault="00641313" w:rsidP="00A07DBA">
            <w:pPr>
              <w:pStyle w:val="Style28"/>
              <w:widowControl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3" w:rsidRPr="00A70F36" w:rsidRDefault="00641313" w:rsidP="00A07DBA">
            <w:pPr>
              <w:pStyle w:val="Style28"/>
              <w:widowControl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3" w:rsidRPr="00A70F36" w:rsidRDefault="00641313" w:rsidP="00A07DBA">
            <w:pPr>
              <w:pStyle w:val="Style28"/>
              <w:widowControl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3" w:rsidRPr="00A70F36" w:rsidRDefault="00641313" w:rsidP="00A07DBA">
            <w:pPr>
              <w:pStyle w:val="Style28"/>
              <w:widowControl/>
            </w:pPr>
          </w:p>
        </w:tc>
      </w:tr>
      <w:tr w:rsidR="00772BFD" w:rsidRPr="00A70F36" w:rsidTr="00A07DBA">
        <w:trPr>
          <w:trHeight w:hRule="exact" w:val="6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D" w:rsidRPr="00A70F36" w:rsidRDefault="00772BFD" w:rsidP="00772BFD">
            <w:pPr>
              <w:pStyle w:val="Style76"/>
              <w:widowControl/>
              <w:spacing w:line="281" w:lineRule="exact"/>
              <w:ind w:left="102" w:right="274"/>
              <w:jc w:val="left"/>
              <w:rPr>
                <w:rStyle w:val="FontStyle181"/>
                <w:sz w:val="24"/>
                <w:szCs w:val="24"/>
              </w:rPr>
            </w:pPr>
            <w:r w:rsidRPr="00A70F36">
              <w:rPr>
                <w:rStyle w:val="FontStyle181"/>
                <w:sz w:val="24"/>
                <w:szCs w:val="24"/>
              </w:rPr>
              <w:t>Год утверждения (переутверждения)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D" w:rsidRPr="00A70F36" w:rsidRDefault="00772BFD" w:rsidP="00772BFD">
            <w:pPr>
              <w:ind w:left="4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D" w:rsidRPr="00A70F36" w:rsidRDefault="00772BFD" w:rsidP="00772BFD">
            <w:pPr>
              <w:ind w:left="4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D" w:rsidRPr="00A70F36" w:rsidRDefault="00772BFD" w:rsidP="00772BFD">
            <w:pPr>
              <w:ind w:left="49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D" w:rsidRPr="00A70F36" w:rsidRDefault="00772BFD" w:rsidP="00772BFD">
            <w:pPr>
              <w:ind w:left="5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641313" w:rsidRPr="00A70F36" w:rsidTr="00A07DBA">
        <w:trPr>
          <w:trHeight w:hRule="exact" w:val="6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3" w:rsidRPr="00A70F36" w:rsidRDefault="00641313" w:rsidP="00A07DBA">
            <w:pPr>
              <w:pStyle w:val="Style76"/>
              <w:widowControl/>
              <w:spacing w:line="274" w:lineRule="exact"/>
              <w:ind w:left="144"/>
              <w:jc w:val="left"/>
              <w:rPr>
                <w:rStyle w:val="FontStyle181"/>
                <w:sz w:val="24"/>
                <w:szCs w:val="24"/>
              </w:rPr>
            </w:pPr>
            <w:r w:rsidRPr="00A70F36">
              <w:rPr>
                <w:rStyle w:val="FontStyle181"/>
                <w:sz w:val="24"/>
                <w:szCs w:val="24"/>
              </w:rPr>
              <w:t>Дата и номер протокола заседания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3" w:rsidRPr="00BE48D7" w:rsidRDefault="00C77EB4" w:rsidP="00A07DBA">
            <w:pPr>
              <w:pStyle w:val="Style28"/>
              <w:widowControl/>
            </w:pPr>
            <w:r w:rsidRPr="00BE48D7">
              <w:t xml:space="preserve">№7 от </w:t>
            </w:r>
          </w:p>
          <w:p w:rsidR="00C77EB4" w:rsidRPr="00A70F36" w:rsidRDefault="00C77EB4" w:rsidP="00A07DBA">
            <w:pPr>
              <w:pStyle w:val="Style28"/>
              <w:widowControl/>
              <w:rPr>
                <w:color w:val="FF0000"/>
              </w:rPr>
            </w:pPr>
            <w:r w:rsidRPr="00BE48D7">
              <w:t>07.11.2019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3" w:rsidRPr="00A70F36" w:rsidRDefault="00641313" w:rsidP="00A07DBA">
            <w:pPr>
              <w:pStyle w:val="Style28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3" w:rsidRPr="00A70F36" w:rsidRDefault="00641313" w:rsidP="00A07DBA">
            <w:pPr>
              <w:pStyle w:val="Style28"/>
              <w:widowControl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3" w:rsidRPr="00A70F36" w:rsidRDefault="00641313" w:rsidP="00A07DBA">
            <w:pPr>
              <w:pStyle w:val="Style28"/>
              <w:widowControl/>
            </w:pPr>
          </w:p>
        </w:tc>
      </w:tr>
      <w:tr w:rsidR="00641313" w:rsidRPr="00A70F36" w:rsidTr="00A07DBA">
        <w:trPr>
          <w:trHeight w:hRule="exact" w:val="3007"/>
        </w:trPr>
        <w:tc>
          <w:tcPr>
            <w:tcW w:w="98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1313" w:rsidRPr="00A70F36" w:rsidRDefault="00641313" w:rsidP="00A07D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F3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профессиональная образовательная программа:</w:t>
            </w:r>
          </w:p>
          <w:p w:rsidR="00641313" w:rsidRPr="00A70F36" w:rsidRDefault="00641313" w:rsidP="00A07DBA">
            <w:pPr>
              <w:pStyle w:val="Style65"/>
              <w:widowControl/>
              <w:ind w:right="230"/>
              <w:rPr>
                <w:b/>
                <w:bCs/>
              </w:rPr>
            </w:pPr>
            <w:r w:rsidRPr="00A70F36">
              <w:rPr>
                <w:rStyle w:val="FontStyle143"/>
              </w:rPr>
              <w:t>Руководитель ОПОП ВО</w:t>
            </w:r>
            <w:r w:rsidRPr="00A70F36">
              <w:rPr>
                <w:b/>
              </w:rPr>
              <w:t>......................</w:t>
            </w:r>
            <w:r w:rsidRPr="00A70F36">
              <w:rPr>
                <w:b/>
                <w:bCs/>
              </w:rPr>
              <w:t xml:space="preserve"> Р</w:t>
            </w:r>
            <w:r w:rsidR="00C77EB4">
              <w:rPr>
                <w:b/>
                <w:bCs/>
              </w:rPr>
              <w:t>ыбинец А.Г.</w:t>
            </w:r>
            <w:r w:rsidRPr="00A70F36">
              <w:rPr>
                <w:b/>
                <w:bCs/>
              </w:rPr>
              <w:t xml:space="preserve">., к.э.н., доцент  </w:t>
            </w:r>
          </w:p>
          <w:p w:rsidR="00641313" w:rsidRPr="00A70F36" w:rsidRDefault="00641313" w:rsidP="00A07DB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0F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41313" w:rsidRPr="00A70F36" w:rsidRDefault="00641313" w:rsidP="00A07DBA">
            <w:pPr>
              <w:jc w:val="both"/>
              <w:rPr>
                <w:rStyle w:val="FontStyle181"/>
                <w:sz w:val="24"/>
                <w:szCs w:val="24"/>
              </w:rPr>
            </w:pPr>
            <w:r w:rsidRPr="00A70F36">
              <w:rPr>
                <w:rStyle w:val="FontStyle143"/>
              </w:rPr>
              <w:t>Заведующая библиотекой                                               Ю.В.Толкачева</w:t>
            </w:r>
          </w:p>
          <w:p w:rsidR="00641313" w:rsidRPr="00A70F36" w:rsidRDefault="00641313" w:rsidP="00A07DBA">
            <w:pPr>
              <w:pStyle w:val="Style71"/>
              <w:widowControl/>
              <w:spacing w:line="240" w:lineRule="auto"/>
              <w:rPr>
                <w:rStyle w:val="FontStyle143"/>
              </w:rPr>
            </w:pPr>
          </w:p>
          <w:p w:rsidR="00641313" w:rsidRPr="00A70F36" w:rsidRDefault="00641313" w:rsidP="00A07DBA">
            <w:pPr>
              <w:pStyle w:val="Style71"/>
              <w:widowControl/>
              <w:spacing w:line="240" w:lineRule="auto"/>
              <w:rPr>
                <w:rStyle w:val="FontStyle143"/>
              </w:rPr>
            </w:pPr>
            <w:r w:rsidRPr="00A70F36">
              <w:rPr>
                <w:b/>
                <w:bCs/>
              </w:rPr>
              <w:t>ОПОП ВО рекомендована на заседании УМС:</w:t>
            </w:r>
          </w:p>
        </w:tc>
      </w:tr>
      <w:tr w:rsidR="00641313" w:rsidRPr="00A70F36" w:rsidTr="00A07DBA">
        <w:trPr>
          <w:trHeight w:hRule="exact" w:val="9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313" w:rsidRPr="00A70F36" w:rsidRDefault="00641313" w:rsidP="00A07DBA">
            <w:pPr>
              <w:pStyle w:val="Style28"/>
              <w:widowControl/>
              <w:rPr>
                <w:b/>
              </w:rPr>
            </w:pPr>
            <w:r w:rsidRPr="00A70F36">
              <w:rPr>
                <w:b/>
              </w:rPr>
              <w:t>Председатель УМС</w:t>
            </w:r>
          </w:p>
          <w:p w:rsidR="00641313" w:rsidRPr="00A70F36" w:rsidRDefault="00641313" w:rsidP="00A07D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F36">
              <w:rPr>
                <w:rFonts w:ascii="Times New Roman" w:hAnsi="Times New Roman"/>
                <w:i/>
                <w:sz w:val="24"/>
                <w:szCs w:val="24"/>
              </w:rPr>
              <w:t>(фамилия, инициалы, уч. степень, уч. звание, подпись)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13" w:rsidRPr="00A70F36" w:rsidRDefault="00641313" w:rsidP="00A07D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F36">
              <w:rPr>
                <w:rFonts w:ascii="Times New Roman" w:hAnsi="Times New Roman"/>
                <w:b/>
                <w:bCs/>
                <w:sz w:val="24"/>
                <w:szCs w:val="24"/>
              </w:rPr>
              <w:t>Жильцов С.С.</w:t>
            </w:r>
          </w:p>
          <w:p w:rsidR="00641313" w:rsidRPr="00A70F36" w:rsidRDefault="00641313" w:rsidP="00A07D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F36">
              <w:rPr>
                <w:rFonts w:ascii="Times New Roman" w:hAnsi="Times New Roman"/>
                <w:b/>
                <w:bCs/>
                <w:sz w:val="24"/>
                <w:szCs w:val="24"/>
              </w:rPr>
              <w:t>д.п.н., проф.</w:t>
            </w:r>
          </w:p>
          <w:p w:rsidR="00641313" w:rsidRPr="00A70F36" w:rsidRDefault="00641313" w:rsidP="00A07D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1313" w:rsidRPr="00A70F36" w:rsidRDefault="00641313" w:rsidP="00A07D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13" w:rsidRPr="00A70F36" w:rsidRDefault="00641313" w:rsidP="00A07D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13" w:rsidRPr="00A70F36" w:rsidRDefault="00641313" w:rsidP="00A07DBA">
            <w:pPr>
              <w:spacing w:after="0" w:line="240" w:lineRule="auto"/>
              <w:ind w:left="5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313" w:rsidRPr="00A70F36" w:rsidRDefault="00641313" w:rsidP="00A07DBA">
            <w:pPr>
              <w:spacing w:after="0" w:line="240" w:lineRule="auto"/>
              <w:ind w:left="5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2BFD" w:rsidRPr="00A70F36" w:rsidTr="00772BFD">
        <w:trPr>
          <w:trHeight w:hRule="exact" w:val="619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BFD" w:rsidRPr="00A70F36" w:rsidRDefault="00772BFD" w:rsidP="00772BFD">
            <w:pPr>
              <w:pStyle w:val="Style76"/>
              <w:widowControl/>
              <w:spacing w:line="266" w:lineRule="exact"/>
              <w:ind w:left="403" w:right="281"/>
              <w:jc w:val="left"/>
              <w:rPr>
                <w:rStyle w:val="FontStyle181"/>
                <w:sz w:val="24"/>
                <w:szCs w:val="24"/>
              </w:rPr>
            </w:pPr>
            <w:r w:rsidRPr="00A70F36">
              <w:rPr>
                <w:rStyle w:val="FontStyle181"/>
                <w:sz w:val="24"/>
                <w:szCs w:val="24"/>
              </w:rPr>
              <w:t>Год утверждения (переутверждения)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D" w:rsidRPr="00A70F36" w:rsidRDefault="00772BFD" w:rsidP="00772BFD">
            <w:pPr>
              <w:ind w:left="4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D" w:rsidRPr="00A70F36" w:rsidRDefault="00772BFD" w:rsidP="00772BFD">
            <w:pPr>
              <w:ind w:left="4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D" w:rsidRPr="00A70F36" w:rsidRDefault="00772BFD" w:rsidP="00772BFD">
            <w:pPr>
              <w:ind w:left="49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D" w:rsidRPr="00A70F36" w:rsidRDefault="00772BFD" w:rsidP="00772BFD">
            <w:pPr>
              <w:ind w:left="5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641313" w:rsidRPr="00A70F36" w:rsidTr="00A07DBA">
        <w:trPr>
          <w:trHeight w:hRule="exact" w:val="1023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313" w:rsidRPr="00A70F36" w:rsidRDefault="00641313" w:rsidP="00A07DBA">
            <w:pPr>
              <w:pStyle w:val="Style76"/>
              <w:widowControl/>
              <w:spacing w:line="274" w:lineRule="exact"/>
              <w:ind w:left="137"/>
              <w:jc w:val="left"/>
              <w:rPr>
                <w:rStyle w:val="FontStyle181"/>
                <w:sz w:val="24"/>
                <w:szCs w:val="24"/>
              </w:rPr>
            </w:pPr>
            <w:r w:rsidRPr="00A70F36">
              <w:rPr>
                <w:rStyle w:val="FontStyle181"/>
                <w:sz w:val="24"/>
                <w:szCs w:val="24"/>
              </w:rPr>
              <w:t>Дата и номер протокола заседания УМС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13" w:rsidRDefault="00BE48D7" w:rsidP="00A07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от</w:t>
            </w:r>
          </w:p>
          <w:p w:rsidR="00BE48D7" w:rsidRPr="00A70F36" w:rsidRDefault="00BE48D7" w:rsidP="00A07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13" w:rsidRPr="00A70F36" w:rsidRDefault="00641313" w:rsidP="00A07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13" w:rsidRPr="00A70F36" w:rsidRDefault="00641313" w:rsidP="00A07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1313" w:rsidRPr="00A70F36" w:rsidRDefault="00641313" w:rsidP="00A07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FCA" w:rsidRPr="001127F9" w:rsidRDefault="00641313" w:rsidP="00A07DBA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70F3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07DBA" w:rsidRDefault="00F746D9" w:rsidP="00BB65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>Наименование дисциплины</w:t>
      </w:r>
      <w:r w:rsidRPr="001127F9">
        <w:rPr>
          <w:rFonts w:ascii="Times New Roman" w:hAnsi="Times New Roman"/>
          <w:sz w:val="24"/>
          <w:szCs w:val="24"/>
        </w:rPr>
        <w:t xml:space="preserve">: </w:t>
      </w:r>
    </w:p>
    <w:p w:rsidR="00F746D9" w:rsidRDefault="00F746D9" w:rsidP="00A07DB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«</w:t>
      </w:r>
      <w:r w:rsidR="006A1D30" w:rsidRPr="006A1D30">
        <w:rPr>
          <w:rFonts w:ascii="Times New Roman" w:eastAsia="Times New Roman" w:hAnsi="Times New Roman"/>
          <w:sz w:val="24"/>
          <w:szCs w:val="24"/>
          <w:lang w:eastAsia="ru-RU"/>
        </w:rPr>
        <w:t>Экономическая информатика</w:t>
      </w:r>
      <w:r w:rsidRPr="001127F9">
        <w:rPr>
          <w:rFonts w:ascii="Times New Roman" w:hAnsi="Times New Roman"/>
          <w:sz w:val="24"/>
          <w:szCs w:val="24"/>
        </w:rPr>
        <w:t>»</w:t>
      </w:r>
    </w:p>
    <w:p w:rsidR="00A07DBA" w:rsidRPr="001127F9" w:rsidRDefault="00A07DBA" w:rsidP="00A07DB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A4F" w:rsidRPr="00A07DBA" w:rsidRDefault="00A36A4F" w:rsidP="00BB65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требуемыми компетенциями выпускников образовательной программы</w:t>
      </w:r>
    </w:p>
    <w:p w:rsidR="00275464" w:rsidRPr="00275464" w:rsidRDefault="00275464" w:rsidP="002754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464">
        <w:rPr>
          <w:rFonts w:ascii="Times New Roman" w:hAnsi="Times New Roman"/>
          <w:b/>
          <w:sz w:val="24"/>
          <w:szCs w:val="24"/>
        </w:rPr>
        <w:t>Цель</w:t>
      </w:r>
      <w:r w:rsidR="00D2179B" w:rsidRPr="00275464">
        <w:rPr>
          <w:rFonts w:ascii="Times New Roman" w:hAnsi="Times New Roman"/>
          <w:b/>
          <w:sz w:val="24"/>
          <w:szCs w:val="24"/>
        </w:rPr>
        <w:t xml:space="preserve"> </w:t>
      </w:r>
      <w:r w:rsidR="00D2179B" w:rsidRPr="00275464">
        <w:rPr>
          <w:rFonts w:ascii="Times New Roman" w:hAnsi="Times New Roman"/>
          <w:sz w:val="24"/>
          <w:szCs w:val="24"/>
        </w:rPr>
        <w:t>освоения</w:t>
      </w:r>
      <w:r w:rsidR="00D2179B" w:rsidRPr="00275464">
        <w:rPr>
          <w:rFonts w:ascii="Times New Roman" w:hAnsi="Times New Roman"/>
          <w:b/>
          <w:sz w:val="24"/>
          <w:szCs w:val="24"/>
        </w:rPr>
        <w:t xml:space="preserve"> </w:t>
      </w:r>
      <w:r w:rsidR="00F96F75" w:rsidRPr="00275464">
        <w:rPr>
          <w:rFonts w:ascii="Times New Roman" w:hAnsi="Times New Roman"/>
          <w:sz w:val="24"/>
          <w:szCs w:val="24"/>
        </w:rPr>
        <w:t>дисциплины</w:t>
      </w:r>
      <w:r w:rsidR="00BE6D4B" w:rsidRPr="00275464">
        <w:rPr>
          <w:rFonts w:ascii="Times New Roman" w:hAnsi="Times New Roman"/>
          <w:sz w:val="24"/>
          <w:szCs w:val="24"/>
        </w:rPr>
        <w:t xml:space="preserve"> </w:t>
      </w:r>
      <w:r w:rsidR="00BE6D4B" w:rsidRPr="00275464">
        <w:rPr>
          <w:rFonts w:ascii="Times New Roman" w:eastAsia="Times New Roman" w:hAnsi="Times New Roman"/>
          <w:caps/>
          <w:sz w:val="24"/>
          <w:szCs w:val="24"/>
          <w:lang w:eastAsia="ru-RU"/>
        </w:rPr>
        <w:t>«</w:t>
      </w:r>
      <w:r w:rsidR="006A1D30" w:rsidRPr="00275464">
        <w:rPr>
          <w:rFonts w:ascii="Times New Roman" w:eastAsia="Times New Roman" w:hAnsi="Times New Roman"/>
          <w:sz w:val="24"/>
          <w:szCs w:val="24"/>
          <w:lang w:eastAsia="ru-RU"/>
        </w:rPr>
        <w:t>Экономическая информатика</w:t>
      </w:r>
      <w:r w:rsidR="00BE6D4B" w:rsidRPr="00275464">
        <w:rPr>
          <w:rFonts w:ascii="Times New Roman" w:eastAsia="Times New Roman" w:hAnsi="Times New Roman"/>
          <w:caps/>
          <w:sz w:val="24"/>
          <w:szCs w:val="24"/>
          <w:lang w:eastAsia="ru-RU"/>
        </w:rPr>
        <w:t>»</w:t>
      </w:r>
      <w:r w:rsidR="00BE5FCA" w:rsidRPr="00275464">
        <w:rPr>
          <w:rFonts w:ascii="Times New Roman" w:hAnsi="Times New Roman"/>
          <w:sz w:val="24"/>
          <w:szCs w:val="24"/>
        </w:rPr>
        <w:t xml:space="preserve"> – </w:t>
      </w:r>
      <w:r w:rsidRPr="00275464">
        <w:rPr>
          <w:rFonts w:ascii="Times New Roman" w:hAnsi="Times New Roman"/>
          <w:sz w:val="24"/>
          <w:szCs w:val="24"/>
        </w:rPr>
        <w:t xml:space="preserve">овладение бакалаврами знаний </w:t>
      </w:r>
      <w:r w:rsidRPr="00275464">
        <w:rPr>
          <w:rFonts w:ascii="Times New Roman" w:hAnsi="Times New Roman"/>
          <w:bCs/>
          <w:iCs/>
          <w:sz w:val="24"/>
          <w:szCs w:val="24"/>
        </w:rPr>
        <w:t>об информационных системах, применяющихся для подготовки и принятия решений в управлении, экономике и бизнесе, а также об экономике этих систем.</w:t>
      </w:r>
    </w:p>
    <w:p w:rsidR="00BE5FCA" w:rsidRPr="001127F9" w:rsidRDefault="006D7E66" w:rsidP="00BB65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З</w:t>
      </w:r>
      <w:r w:rsidR="00BE5FCA" w:rsidRPr="001127F9">
        <w:rPr>
          <w:rFonts w:ascii="Times New Roman" w:hAnsi="Times New Roman"/>
          <w:b/>
          <w:sz w:val="24"/>
          <w:szCs w:val="24"/>
        </w:rPr>
        <w:t>адачи</w:t>
      </w:r>
      <w:r w:rsidRPr="001127F9">
        <w:rPr>
          <w:rFonts w:ascii="Times New Roman" w:hAnsi="Times New Roman"/>
          <w:b/>
          <w:sz w:val="24"/>
          <w:szCs w:val="24"/>
        </w:rPr>
        <w:t xml:space="preserve"> </w:t>
      </w:r>
      <w:r w:rsidRPr="001127F9">
        <w:rPr>
          <w:rFonts w:ascii="Times New Roman" w:hAnsi="Times New Roman"/>
          <w:sz w:val="24"/>
          <w:szCs w:val="24"/>
        </w:rPr>
        <w:t>освоения дисциплины</w:t>
      </w:r>
      <w:r w:rsidR="004C7A29" w:rsidRPr="001127F9">
        <w:rPr>
          <w:rFonts w:ascii="Times New Roman" w:hAnsi="Times New Roman"/>
          <w:sz w:val="24"/>
          <w:szCs w:val="24"/>
        </w:rPr>
        <w:t>:</w:t>
      </w:r>
    </w:p>
    <w:p w:rsidR="00DA09D5" w:rsidRPr="00AF653D" w:rsidRDefault="00DA09D5" w:rsidP="00DA09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F653D">
        <w:rPr>
          <w:rFonts w:ascii="Times New Roman" w:hAnsi="Times New Roman"/>
          <w:bCs/>
          <w:iCs/>
          <w:sz w:val="24"/>
          <w:szCs w:val="24"/>
        </w:rPr>
        <w:t xml:space="preserve">Обучение информационным технологиям, </w:t>
      </w:r>
      <w:r w:rsidR="002D71A2">
        <w:rPr>
          <w:rFonts w:ascii="Times New Roman" w:hAnsi="Times New Roman"/>
          <w:bCs/>
          <w:iCs/>
          <w:sz w:val="24"/>
          <w:szCs w:val="24"/>
        </w:rPr>
        <w:t xml:space="preserve">программным </w:t>
      </w:r>
      <w:r w:rsidRPr="00AF653D">
        <w:rPr>
          <w:rFonts w:ascii="Times New Roman" w:hAnsi="Times New Roman"/>
          <w:bCs/>
          <w:iCs/>
          <w:sz w:val="24"/>
          <w:szCs w:val="24"/>
        </w:rPr>
        <w:t xml:space="preserve">приложениям и </w:t>
      </w:r>
      <w:r w:rsidR="006C786F">
        <w:rPr>
          <w:rFonts w:ascii="Times New Roman" w:hAnsi="Times New Roman"/>
          <w:bCs/>
          <w:iCs/>
          <w:sz w:val="24"/>
          <w:szCs w:val="24"/>
        </w:rPr>
        <w:t>основам у</w:t>
      </w:r>
      <w:r w:rsidRPr="00AF653D">
        <w:rPr>
          <w:rFonts w:ascii="Times New Roman" w:hAnsi="Times New Roman"/>
          <w:bCs/>
          <w:iCs/>
          <w:sz w:val="24"/>
          <w:szCs w:val="24"/>
        </w:rPr>
        <w:t>правле</w:t>
      </w:r>
      <w:r w:rsidR="006C786F">
        <w:rPr>
          <w:rFonts w:ascii="Times New Roman" w:hAnsi="Times New Roman"/>
          <w:bCs/>
          <w:iCs/>
          <w:sz w:val="24"/>
          <w:szCs w:val="24"/>
        </w:rPr>
        <w:t>ния с применением ИС</w:t>
      </w:r>
      <w:r w:rsidRPr="00AF653D">
        <w:rPr>
          <w:rFonts w:ascii="Times New Roman" w:hAnsi="Times New Roman"/>
          <w:bCs/>
          <w:iCs/>
          <w:sz w:val="24"/>
          <w:szCs w:val="24"/>
        </w:rPr>
        <w:t>;</w:t>
      </w:r>
    </w:p>
    <w:p w:rsidR="003454C5" w:rsidRPr="00AF653D" w:rsidRDefault="00051F04" w:rsidP="00F546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Изучение принципов</w:t>
      </w:r>
      <w:r w:rsidR="003454C5" w:rsidRPr="00275464">
        <w:rPr>
          <w:rFonts w:ascii="Times New Roman" w:hAnsi="Times New Roman"/>
          <w:bCs/>
          <w:iCs/>
          <w:sz w:val="24"/>
          <w:szCs w:val="24"/>
        </w:rPr>
        <w:t xml:space="preserve"> разработки и эксплуатации информационных систем</w:t>
      </w:r>
      <w:r w:rsidR="00275464">
        <w:rPr>
          <w:rFonts w:ascii="Times New Roman" w:hAnsi="Times New Roman"/>
          <w:bCs/>
          <w:iCs/>
          <w:sz w:val="24"/>
          <w:szCs w:val="24"/>
        </w:rPr>
        <w:t>;</w:t>
      </w:r>
    </w:p>
    <w:p w:rsidR="00BE5FCA" w:rsidRPr="00AF653D" w:rsidRDefault="00051F04" w:rsidP="00F546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="004C7A29" w:rsidRPr="00AF653D">
        <w:rPr>
          <w:rFonts w:ascii="Times New Roman" w:hAnsi="Times New Roman"/>
          <w:bCs/>
          <w:iCs/>
          <w:sz w:val="24"/>
          <w:szCs w:val="24"/>
        </w:rPr>
        <w:t xml:space="preserve">бучение </w:t>
      </w:r>
      <w:r w:rsidRPr="00AF653D">
        <w:rPr>
          <w:rFonts w:ascii="Times New Roman" w:hAnsi="Times New Roman"/>
          <w:bCs/>
          <w:iCs/>
          <w:sz w:val="24"/>
          <w:szCs w:val="24"/>
        </w:rPr>
        <w:t>навыкам</w:t>
      </w:r>
      <w:r w:rsidR="004C7A29" w:rsidRPr="00AF653D">
        <w:rPr>
          <w:rFonts w:ascii="Times New Roman" w:hAnsi="Times New Roman"/>
          <w:bCs/>
          <w:iCs/>
          <w:sz w:val="24"/>
          <w:szCs w:val="24"/>
        </w:rPr>
        <w:t xml:space="preserve"> работы с офисным программным обеспечением</w:t>
      </w:r>
      <w:r w:rsidR="00BE5FCA" w:rsidRPr="00AF653D">
        <w:rPr>
          <w:rFonts w:ascii="Times New Roman" w:hAnsi="Times New Roman"/>
          <w:bCs/>
          <w:iCs/>
          <w:sz w:val="24"/>
          <w:szCs w:val="24"/>
        </w:rPr>
        <w:t>;</w:t>
      </w:r>
    </w:p>
    <w:p w:rsidR="00FE5D51" w:rsidRPr="00AF653D" w:rsidRDefault="00FE5D51" w:rsidP="00F546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F653D">
        <w:rPr>
          <w:rFonts w:ascii="Times New Roman" w:hAnsi="Times New Roman"/>
          <w:bCs/>
          <w:iCs/>
          <w:sz w:val="24"/>
          <w:szCs w:val="24"/>
        </w:rPr>
        <w:t xml:space="preserve">Изучение влияния информационных систем на экономику организаций </w:t>
      </w:r>
    </w:p>
    <w:p w:rsidR="00BE5FCA" w:rsidRPr="00AF653D" w:rsidRDefault="00083A85" w:rsidP="00F546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F653D">
        <w:rPr>
          <w:rFonts w:ascii="Times New Roman" w:hAnsi="Times New Roman"/>
          <w:bCs/>
          <w:iCs/>
          <w:sz w:val="24"/>
          <w:szCs w:val="24"/>
        </w:rPr>
        <w:t>Ознакомление с методами экономической информатики;</w:t>
      </w:r>
    </w:p>
    <w:p w:rsidR="00AF653D" w:rsidRPr="00AF653D" w:rsidRDefault="00AF653D" w:rsidP="00AF65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F653D">
        <w:rPr>
          <w:rFonts w:ascii="Times New Roman" w:hAnsi="Times New Roman"/>
          <w:bCs/>
          <w:iCs/>
          <w:sz w:val="24"/>
          <w:szCs w:val="24"/>
        </w:rPr>
        <w:t>Ознакомление с теоретическими основами, необходимыми для построения ИС в экономике и управлении организациями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E6403E" w:rsidRPr="00A07DBA" w:rsidRDefault="00E6403E" w:rsidP="00BB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07DBA">
        <w:rPr>
          <w:rFonts w:ascii="Times New Roman" w:hAnsi="Times New Roman"/>
          <w:sz w:val="24"/>
          <w:szCs w:val="24"/>
        </w:rPr>
        <w:t xml:space="preserve">В  результате освоения дисциплины </w:t>
      </w:r>
      <w:r w:rsidR="00A07DBA" w:rsidRPr="00A07DBA">
        <w:rPr>
          <w:rFonts w:ascii="Times New Roman" w:hAnsi="Times New Roman"/>
          <w:sz w:val="24"/>
          <w:szCs w:val="24"/>
        </w:rPr>
        <w:t>обучающийся</w:t>
      </w:r>
      <w:r w:rsidRPr="00A07DBA">
        <w:rPr>
          <w:rFonts w:ascii="Times New Roman" w:hAnsi="Times New Roman"/>
          <w:sz w:val="24"/>
          <w:szCs w:val="24"/>
        </w:rPr>
        <w:t xml:space="preserve"> должен:</w:t>
      </w:r>
    </w:p>
    <w:p w:rsidR="00E6403E" w:rsidRPr="00A07DBA" w:rsidRDefault="00E6403E" w:rsidP="00BB6520">
      <w:pPr>
        <w:spacing w:after="0" w:line="240" w:lineRule="auto"/>
        <w:ind w:left="360" w:firstLine="349"/>
        <w:rPr>
          <w:rFonts w:ascii="Times New Roman" w:hAnsi="Times New Roman"/>
          <w:sz w:val="24"/>
          <w:szCs w:val="24"/>
          <w:u w:val="single"/>
        </w:rPr>
      </w:pPr>
      <w:r w:rsidRPr="00A07DBA">
        <w:rPr>
          <w:rFonts w:ascii="Times New Roman" w:hAnsi="Times New Roman"/>
          <w:sz w:val="24"/>
          <w:szCs w:val="24"/>
          <w:u w:val="single"/>
        </w:rPr>
        <w:t xml:space="preserve">Знать: </w:t>
      </w:r>
    </w:p>
    <w:p w:rsidR="00E6403E" w:rsidRPr="00A07DBA" w:rsidRDefault="00E570DE" w:rsidP="00BB6520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A07DBA">
        <w:rPr>
          <w:rFonts w:ascii="Times New Roman" w:hAnsi="Times New Roman"/>
          <w:sz w:val="24"/>
          <w:szCs w:val="24"/>
        </w:rPr>
        <w:t>- базовые понятия, определения экономической информатики</w:t>
      </w:r>
      <w:r w:rsidR="00E6403E" w:rsidRPr="00A07DBA">
        <w:rPr>
          <w:rFonts w:ascii="Times New Roman" w:hAnsi="Times New Roman"/>
          <w:sz w:val="24"/>
          <w:szCs w:val="24"/>
        </w:rPr>
        <w:t>;</w:t>
      </w:r>
    </w:p>
    <w:p w:rsidR="00E6403E" w:rsidRPr="00A07DBA" w:rsidRDefault="00E6403E" w:rsidP="00BB6520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A07DBA">
        <w:rPr>
          <w:rFonts w:ascii="Times New Roman" w:hAnsi="Times New Roman"/>
          <w:sz w:val="24"/>
          <w:szCs w:val="24"/>
        </w:rPr>
        <w:t xml:space="preserve">- о назначении прикладных программных продуктов; </w:t>
      </w:r>
    </w:p>
    <w:p w:rsidR="00E6403E" w:rsidRPr="00A07DBA" w:rsidRDefault="00E6403E" w:rsidP="00BB6520">
      <w:pPr>
        <w:spacing w:after="0" w:line="240" w:lineRule="auto"/>
        <w:ind w:left="360" w:firstLine="349"/>
        <w:rPr>
          <w:rFonts w:ascii="Times New Roman" w:hAnsi="Times New Roman"/>
          <w:sz w:val="24"/>
          <w:szCs w:val="24"/>
          <w:u w:val="single"/>
        </w:rPr>
      </w:pPr>
      <w:r w:rsidRPr="00A07DBA">
        <w:rPr>
          <w:rFonts w:ascii="Times New Roman" w:hAnsi="Times New Roman"/>
          <w:sz w:val="24"/>
          <w:szCs w:val="24"/>
          <w:u w:val="single"/>
        </w:rPr>
        <w:t xml:space="preserve">Уметь: </w:t>
      </w:r>
    </w:p>
    <w:p w:rsidR="00E6403E" w:rsidRPr="00A07DBA" w:rsidRDefault="00E6403E" w:rsidP="00BB6520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A07DBA">
        <w:rPr>
          <w:rFonts w:ascii="Times New Roman" w:hAnsi="Times New Roman"/>
          <w:sz w:val="24"/>
          <w:szCs w:val="24"/>
        </w:rPr>
        <w:t>- в достаточном объёме использовать пакеты прикладных программ для решения профессиональных задач;</w:t>
      </w:r>
    </w:p>
    <w:p w:rsidR="00E6403E" w:rsidRPr="00A07DBA" w:rsidRDefault="00E6403E" w:rsidP="00BB6520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A07DBA">
        <w:rPr>
          <w:rFonts w:ascii="Times New Roman" w:hAnsi="Times New Roman"/>
          <w:sz w:val="24"/>
          <w:szCs w:val="24"/>
        </w:rPr>
        <w:t>- применять стандартные программные продукты для решения задач различных предметных областей;</w:t>
      </w:r>
    </w:p>
    <w:p w:rsidR="00E6403E" w:rsidRPr="00A07DBA" w:rsidRDefault="00E6403E" w:rsidP="00BB6520">
      <w:pPr>
        <w:spacing w:after="0" w:line="240" w:lineRule="auto"/>
        <w:ind w:left="360" w:firstLine="349"/>
        <w:rPr>
          <w:rFonts w:ascii="Times New Roman" w:hAnsi="Times New Roman"/>
          <w:sz w:val="24"/>
          <w:szCs w:val="24"/>
          <w:u w:val="single"/>
        </w:rPr>
      </w:pPr>
      <w:r w:rsidRPr="00A07DBA">
        <w:rPr>
          <w:rFonts w:ascii="Times New Roman" w:hAnsi="Times New Roman"/>
          <w:sz w:val="24"/>
          <w:szCs w:val="24"/>
          <w:u w:val="single"/>
        </w:rPr>
        <w:t>Владеть:</w:t>
      </w:r>
    </w:p>
    <w:p w:rsidR="00E6403E" w:rsidRPr="00A07DBA" w:rsidRDefault="00E6403E" w:rsidP="00BB6520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A07DBA">
        <w:rPr>
          <w:rFonts w:ascii="Times New Roman" w:hAnsi="Times New Roman"/>
          <w:sz w:val="24"/>
          <w:szCs w:val="24"/>
        </w:rPr>
        <w:t>- навыками самостоятельного изучения прикладных программных продуктов современного рынка ПО;</w:t>
      </w:r>
    </w:p>
    <w:p w:rsidR="00E6403E" w:rsidRPr="00A07DBA" w:rsidRDefault="00E6403E" w:rsidP="00BB6520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A07DBA">
        <w:rPr>
          <w:rFonts w:ascii="Times New Roman" w:hAnsi="Times New Roman"/>
          <w:sz w:val="24"/>
          <w:szCs w:val="24"/>
        </w:rPr>
        <w:t>- знаниями о базовых и специальных возможностях ППП, предложенных в данном курсе.</w:t>
      </w:r>
    </w:p>
    <w:p w:rsidR="00E6403E" w:rsidRPr="00717B18" w:rsidRDefault="00E6403E" w:rsidP="00BB6520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6475" w:rsidRPr="001127F9" w:rsidRDefault="00806475" w:rsidP="00BB6520">
      <w:pPr>
        <w:spacing w:line="240" w:lineRule="auto"/>
        <w:ind w:left="360" w:firstLine="349"/>
        <w:jc w:val="both"/>
        <w:rPr>
          <w:rFonts w:ascii="Times New Roman" w:hAnsi="Times New Roman"/>
          <w:bCs/>
          <w:sz w:val="24"/>
          <w:szCs w:val="24"/>
        </w:rPr>
      </w:pPr>
      <w:r w:rsidRPr="001127F9">
        <w:rPr>
          <w:rFonts w:ascii="Times New Roman" w:hAnsi="Times New Roman"/>
          <w:bCs/>
          <w:sz w:val="24"/>
          <w:szCs w:val="24"/>
        </w:rPr>
        <w:t xml:space="preserve">Процесс изучения дисциплины </w:t>
      </w:r>
      <w:r w:rsidRPr="001127F9">
        <w:rPr>
          <w:rFonts w:ascii="Times New Roman" w:hAnsi="Times New Roman"/>
          <w:b/>
          <w:sz w:val="24"/>
          <w:szCs w:val="24"/>
        </w:rPr>
        <w:t xml:space="preserve"> </w:t>
      </w:r>
      <w:r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="006A1D30" w:rsidRPr="006A1D30">
        <w:rPr>
          <w:rFonts w:ascii="Times New Roman" w:eastAsia="Times New Roman" w:hAnsi="Times New Roman"/>
          <w:sz w:val="24"/>
          <w:szCs w:val="24"/>
          <w:lang w:eastAsia="ru-RU"/>
        </w:rPr>
        <w:t>Экономическая информатика</w:t>
      </w:r>
      <w:r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  <w:r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/>
      </w:r>
      <w:r w:rsidRPr="001127F9">
        <w:rPr>
          <w:rFonts w:ascii="Times New Roman" w:hAnsi="Times New Roman"/>
          <w:bCs/>
          <w:sz w:val="24"/>
          <w:szCs w:val="24"/>
        </w:rPr>
        <w:t>направлен на формирование следующих компетенций (в соответствии с ФГОС ВО и ОПОП ВО):</w:t>
      </w:r>
    </w:p>
    <w:p w:rsidR="008E3972" w:rsidRPr="001127F9" w:rsidRDefault="005C4105" w:rsidP="00C11790">
      <w:pPr>
        <w:spacing w:after="0" w:line="360" w:lineRule="auto"/>
        <w:ind w:left="357"/>
        <w:jc w:val="right"/>
        <w:rPr>
          <w:rFonts w:ascii="Times New Roman" w:hAnsi="Times New Roman"/>
          <w:b/>
          <w:caps/>
          <w:sz w:val="24"/>
          <w:szCs w:val="24"/>
        </w:rPr>
      </w:pPr>
      <w:r w:rsidRPr="001127F9">
        <w:rPr>
          <w:rFonts w:ascii="Times New Roman" w:hAnsi="Times New Roman"/>
          <w:i/>
        </w:rPr>
        <w:t>Таблица 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983"/>
      </w:tblGrid>
      <w:tr w:rsidR="0032048C" w:rsidRPr="001127F9" w:rsidTr="00224DF0">
        <w:trPr>
          <w:trHeight w:val="353"/>
        </w:trPr>
        <w:tc>
          <w:tcPr>
            <w:tcW w:w="4587" w:type="dxa"/>
            <w:shd w:val="clear" w:color="auto" w:fill="auto"/>
          </w:tcPr>
          <w:p w:rsidR="0032048C" w:rsidRPr="001127F9" w:rsidRDefault="0032048C" w:rsidP="003204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32048C" w:rsidRPr="001127F9" w:rsidRDefault="0032048C" w:rsidP="0032048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i/>
                <w:sz w:val="24"/>
                <w:szCs w:val="24"/>
              </w:rPr>
              <w:t>(код компетенции, уровень освоения)</w:t>
            </w:r>
          </w:p>
        </w:tc>
        <w:tc>
          <w:tcPr>
            <w:tcW w:w="4983" w:type="dxa"/>
            <w:shd w:val="clear" w:color="auto" w:fill="auto"/>
          </w:tcPr>
          <w:p w:rsidR="0032048C" w:rsidRPr="001127F9" w:rsidRDefault="0032048C" w:rsidP="003204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2048C" w:rsidRPr="001127F9" w:rsidRDefault="0032048C" w:rsidP="003204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по дисциплине </w:t>
            </w:r>
          </w:p>
        </w:tc>
      </w:tr>
      <w:tr w:rsidR="008E3972" w:rsidRPr="001127F9" w:rsidTr="00224DF0">
        <w:tc>
          <w:tcPr>
            <w:tcW w:w="4587" w:type="dxa"/>
            <w:shd w:val="clear" w:color="auto" w:fill="auto"/>
          </w:tcPr>
          <w:p w:rsidR="008E3972" w:rsidRPr="001127F9" w:rsidRDefault="00D12B6B" w:rsidP="0032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ОК-3</w:t>
            </w:r>
            <w:r w:rsidR="008E3972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36D7" w:rsidRPr="001127F9">
              <w:rPr>
                <w:rFonts w:ascii="Times New Roman" w:hAnsi="Times New Roman"/>
                <w:sz w:val="24"/>
                <w:szCs w:val="24"/>
              </w:rPr>
              <w:t>(Способность использовать основы экономических знаний в различных сферах деятельности)</w:t>
            </w:r>
          </w:p>
        </w:tc>
        <w:tc>
          <w:tcPr>
            <w:tcW w:w="4983" w:type="dxa"/>
            <w:shd w:val="clear" w:color="auto" w:fill="auto"/>
          </w:tcPr>
          <w:p w:rsidR="008E3972" w:rsidRPr="001127F9" w:rsidRDefault="007C60AF" w:rsidP="0032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З1 ОК-3</w:t>
            </w:r>
            <w:r w:rsidR="006041E3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ЗНАТЬ: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основы экономических знаний</w:t>
            </w:r>
          </w:p>
          <w:p w:rsidR="007C60AF" w:rsidRPr="001127F9" w:rsidRDefault="007C60AF" w:rsidP="0032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У1 ОК-3 </w:t>
            </w:r>
            <w:r w:rsidR="006041E3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>: воспринимать, обобщать и систематизировать экономические знания</w:t>
            </w:r>
          </w:p>
          <w:p w:rsidR="007C60AF" w:rsidRPr="001127F9" w:rsidRDefault="007C60AF" w:rsidP="0032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В1 ОК-3</w:t>
            </w:r>
            <w:r w:rsidR="006041E3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ВЛАДЕТЬ: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навыками   восприятия, обобщения и систематизации экономических знаний</w:t>
            </w:r>
          </w:p>
          <w:p w:rsidR="007C60AF" w:rsidRPr="001127F9" w:rsidRDefault="007C60AF" w:rsidP="00324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5E0" w:rsidRPr="001127F9" w:rsidTr="00224DF0">
        <w:tc>
          <w:tcPr>
            <w:tcW w:w="4587" w:type="dxa"/>
            <w:shd w:val="clear" w:color="auto" w:fill="auto"/>
          </w:tcPr>
          <w:p w:rsidR="005835E0" w:rsidRPr="001127F9" w:rsidRDefault="005835E0" w:rsidP="0032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ПК-8 (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для решения аналитических и исследовательских задач современные технические </w:t>
            </w:r>
            <w:r w:rsidRPr="001127F9">
              <w:rPr>
                <w:rFonts w:ascii="Times New Roman" w:hAnsi="Times New Roman"/>
                <w:sz w:val="24"/>
                <w:szCs w:val="24"/>
              </w:rPr>
              <w:lastRenderedPageBreak/>
              <w:t>средства и информационные технологии)</w:t>
            </w:r>
          </w:p>
        </w:tc>
        <w:tc>
          <w:tcPr>
            <w:tcW w:w="4983" w:type="dxa"/>
            <w:shd w:val="clear" w:color="auto" w:fill="auto"/>
          </w:tcPr>
          <w:p w:rsidR="005835E0" w:rsidRPr="001127F9" w:rsidRDefault="005835E0" w:rsidP="00604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 1 ПК-8</w:t>
            </w:r>
            <w:r w:rsidR="006041E3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ЗНАТЬ:  </w:t>
            </w:r>
          </w:p>
          <w:p w:rsidR="005835E0" w:rsidRPr="001127F9" w:rsidRDefault="005835E0" w:rsidP="00324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возможности использования современных технических средств и информационных тех</w:t>
            </w:r>
            <w:r w:rsidRPr="001127F9">
              <w:rPr>
                <w:rFonts w:ascii="Times New Roman" w:hAnsi="Times New Roman"/>
                <w:sz w:val="24"/>
                <w:szCs w:val="24"/>
              </w:rPr>
              <w:lastRenderedPageBreak/>
              <w:t>нологий для анализа экономической ситуации</w:t>
            </w:r>
          </w:p>
          <w:p w:rsidR="005835E0" w:rsidRPr="001127F9" w:rsidRDefault="006041E3" w:rsidP="00324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У 1 ПК-8 </w:t>
            </w:r>
            <w:r w:rsidR="005835E0" w:rsidRPr="001127F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5835E0" w:rsidRPr="001127F9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</w:p>
          <w:p w:rsidR="005835E0" w:rsidRPr="001127F9" w:rsidRDefault="005835E0" w:rsidP="00324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современные технические средства и информационные технологии для анализа экономической ситуации</w:t>
            </w:r>
          </w:p>
          <w:p w:rsidR="005835E0" w:rsidRPr="001127F9" w:rsidRDefault="006041E3" w:rsidP="00324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В1 ПК-8 </w:t>
            </w:r>
            <w:r w:rsidR="005835E0" w:rsidRPr="001127F9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="005835E0" w:rsidRPr="001127F9">
              <w:rPr>
                <w:rFonts w:ascii="Times New Roman" w:hAnsi="Times New Roman"/>
                <w:sz w:val="24"/>
                <w:szCs w:val="24"/>
              </w:rPr>
              <w:t xml:space="preserve"> основными навыками анализа экономической ситуации, используя</w:t>
            </w:r>
          </w:p>
          <w:p w:rsidR="005835E0" w:rsidRPr="001127F9" w:rsidRDefault="005835E0" w:rsidP="00324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современные технические средства и информационные технологии</w:t>
            </w:r>
          </w:p>
        </w:tc>
      </w:tr>
    </w:tbl>
    <w:p w:rsidR="008E3972" w:rsidRPr="001127F9" w:rsidRDefault="008E3972" w:rsidP="00E6403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5FCA" w:rsidRPr="001127F9" w:rsidRDefault="00BE6D4B" w:rsidP="00FE4A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 xml:space="preserve">Место дисциплины </w:t>
      </w:r>
      <w:r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="006A1D30" w:rsidRPr="006A1D30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Экономическая информатика</w:t>
      </w:r>
      <w:r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» </w:t>
      </w:r>
      <w:r w:rsidRPr="001127F9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B173F1" w:rsidRPr="001127F9">
        <w:rPr>
          <w:rFonts w:ascii="Times New Roman" w:hAnsi="Times New Roman"/>
          <w:b/>
          <w:sz w:val="24"/>
          <w:szCs w:val="24"/>
        </w:rPr>
        <w:t xml:space="preserve">ОПОП ВО </w:t>
      </w:r>
    </w:p>
    <w:p w:rsidR="0002359F" w:rsidRPr="001127F9" w:rsidRDefault="00BE6D4B" w:rsidP="00FE4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В структуре </w:t>
      </w:r>
      <w:r w:rsidR="007C2738" w:rsidRPr="001127F9">
        <w:rPr>
          <w:rFonts w:ascii="Times New Roman" w:hAnsi="Times New Roman"/>
          <w:sz w:val="24"/>
          <w:szCs w:val="24"/>
        </w:rPr>
        <w:t xml:space="preserve">программы </w:t>
      </w:r>
      <w:r w:rsidR="00483638" w:rsidRPr="001127F9">
        <w:rPr>
          <w:rFonts w:ascii="Times New Roman" w:hAnsi="Times New Roman"/>
          <w:sz w:val="24"/>
          <w:szCs w:val="24"/>
        </w:rPr>
        <w:t>бакалавриата</w:t>
      </w:r>
      <w:r w:rsidRPr="001127F9">
        <w:rPr>
          <w:rFonts w:ascii="Times New Roman" w:hAnsi="Times New Roman"/>
          <w:sz w:val="24"/>
          <w:szCs w:val="24"/>
        </w:rPr>
        <w:t xml:space="preserve"> дисциплина </w:t>
      </w:r>
      <w:r w:rsidR="00483638" w:rsidRPr="001127F9">
        <w:rPr>
          <w:rFonts w:ascii="Times New Roman" w:hAnsi="Times New Roman"/>
          <w:sz w:val="24"/>
          <w:szCs w:val="24"/>
        </w:rPr>
        <w:t>«</w:t>
      </w:r>
      <w:r w:rsidR="006A1D30" w:rsidRPr="006A1D30">
        <w:rPr>
          <w:rFonts w:ascii="Times New Roman" w:eastAsia="Times New Roman" w:hAnsi="Times New Roman"/>
          <w:sz w:val="24"/>
          <w:szCs w:val="24"/>
          <w:lang w:eastAsia="ru-RU"/>
        </w:rPr>
        <w:t>Экономическая информатика</w:t>
      </w:r>
      <w:r w:rsidR="00483638" w:rsidRPr="001127F9">
        <w:rPr>
          <w:rFonts w:ascii="Times New Roman" w:hAnsi="Times New Roman"/>
          <w:sz w:val="24"/>
          <w:szCs w:val="24"/>
        </w:rPr>
        <w:t xml:space="preserve">» </w:t>
      </w:r>
      <w:r w:rsidR="00170EB2" w:rsidRPr="001127F9">
        <w:rPr>
          <w:rFonts w:ascii="Times New Roman" w:hAnsi="Times New Roman"/>
          <w:sz w:val="24"/>
          <w:szCs w:val="24"/>
        </w:rPr>
        <w:t xml:space="preserve">Б1.В.ДВ.02.02 </w:t>
      </w:r>
      <w:r w:rsidRPr="001127F9">
        <w:rPr>
          <w:rFonts w:ascii="Times New Roman" w:hAnsi="Times New Roman"/>
          <w:sz w:val="24"/>
          <w:szCs w:val="24"/>
        </w:rPr>
        <w:t>я</w:t>
      </w:r>
      <w:r w:rsidR="00021920" w:rsidRPr="001127F9">
        <w:rPr>
          <w:rFonts w:ascii="Times New Roman" w:hAnsi="Times New Roman"/>
          <w:sz w:val="24"/>
          <w:szCs w:val="24"/>
        </w:rPr>
        <w:t>вляется дисциплиной по выбору</w:t>
      </w:r>
      <w:r w:rsidR="00A07DBA">
        <w:rPr>
          <w:rFonts w:ascii="Times New Roman" w:hAnsi="Times New Roman"/>
          <w:sz w:val="24"/>
          <w:szCs w:val="24"/>
        </w:rPr>
        <w:t xml:space="preserve"> вариативной части </w:t>
      </w:r>
      <w:r w:rsidR="00021920" w:rsidRPr="001127F9">
        <w:rPr>
          <w:rFonts w:ascii="Times New Roman" w:hAnsi="Times New Roman"/>
          <w:sz w:val="24"/>
          <w:szCs w:val="24"/>
        </w:rPr>
        <w:t xml:space="preserve"> и предшествует освоению следующих дисциплин:</w:t>
      </w:r>
      <w:r w:rsidR="0002359F" w:rsidRPr="001127F9">
        <w:rPr>
          <w:rFonts w:ascii="Times New Roman" w:hAnsi="Times New Roman"/>
          <w:sz w:val="24"/>
          <w:szCs w:val="24"/>
        </w:rPr>
        <w:t xml:space="preserve"> </w:t>
      </w:r>
    </w:p>
    <w:p w:rsidR="00B173F1" w:rsidRPr="001127F9" w:rsidRDefault="00D3062F" w:rsidP="00B173F1">
      <w:pPr>
        <w:tabs>
          <w:tab w:val="left" w:pos="1134"/>
        </w:tabs>
        <w:ind w:left="567" w:firstLine="284"/>
        <w:jc w:val="right"/>
        <w:rPr>
          <w:rFonts w:ascii="Times New Roman" w:hAnsi="Times New Roman"/>
          <w:i/>
          <w:sz w:val="24"/>
          <w:szCs w:val="24"/>
        </w:rPr>
      </w:pPr>
      <w:r w:rsidRPr="001127F9">
        <w:rPr>
          <w:rFonts w:ascii="Times New Roman" w:hAnsi="Times New Roman"/>
          <w:i/>
          <w:sz w:val="24"/>
          <w:szCs w:val="24"/>
        </w:rPr>
        <w:t xml:space="preserve">Таблица </w:t>
      </w:r>
      <w:r w:rsidR="00224DF0" w:rsidRPr="001127F9">
        <w:rPr>
          <w:rFonts w:ascii="Times New Roman" w:hAnsi="Times New Roman"/>
          <w:i/>
          <w:sz w:val="24"/>
          <w:szCs w:val="24"/>
        </w:rPr>
        <w:t>3</w:t>
      </w:r>
      <w:r w:rsidRPr="001127F9">
        <w:rPr>
          <w:rFonts w:ascii="Times New Roman" w:hAnsi="Times New Roman"/>
          <w:i/>
          <w:sz w:val="24"/>
          <w:szCs w:val="24"/>
        </w:rPr>
        <w:t>.1</w:t>
      </w:r>
    </w:p>
    <w:p w:rsidR="00B173F1" w:rsidRPr="001127F9" w:rsidRDefault="00B173F1" w:rsidP="00B173F1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Разделы дисциплины и междисциплинарные связи с обеспечиваемыми (последующими) дисциплинами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0"/>
        <w:gridCol w:w="785"/>
        <w:gridCol w:w="785"/>
        <w:gridCol w:w="786"/>
        <w:gridCol w:w="786"/>
        <w:gridCol w:w="786"/>
        <w:gridCol w:w="786"/>
        <w:gridCol w:w="786"/>
      </w:tblGrid>
      <w:tr w:rsidR="0073301A" w:rsidRPr="001127F9" w:rsidTr="00E40D27">
        <w:tc>
          <w:tcPr>
            <w:tcW w:w="0" w:type="auto"/>
            <w:vMerge w:val="restart"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0" w:type="auto"/>
            <w:gridSpan w:val="7"/>
          </w:tcPr>
          <w:p w:rsidR="0073301A" w:rsidRPr="001127F9" w:rsidRDefault="0073301A" w:rsidP="00E4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73301A" w:rsidRPr="001127F9" w:rsidTr="00E40D27">
        <w:tc>
          <w:tcPr>
            <w:tcW w:w="0" w:type="auto"/>
            <w:vMerge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301A" w:rsidRPr="001127F9" w:rsidTr="00E40D27">
        <w:tc>
          <w:tcPr>
            <w:tcW w:w="0" w:type="auto"/>
          </w:tcPr>
          <w:p w:rsidR="0073301A" w:rsidRPr="001127F9" w:rsidRDefault="0073301A" w:rsidP="00904C55">
            <w:pPr>
              <w:numPr>
                <w:ilvl w:val="0"/>
                <w:numId w:val="3"/>
              </w:numPr>
              <w:spacing w:after="0"/>
              <w:ind w:left="470" w:right="-113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01A" w:rsidRPr="001127F9" w:rsidTr="00E40D27">
        <w:tc>
          <w:tcPr>
            <w:tcW w:w="0" w:type="auto"/>
          </w:tcPr>
          <w:p w:rsidR="0073301A" w:rsidRPr="001127F9" w:rsidRDefault="0073301A" w:rsidP="00904C55">
            <w:pPr>
              <w:numPr>
                <w:ilvl w:val="0"/>
                <w:numId w:val="3"/>
              </w:numPr>
              <w:spacing w:after="0"/>
              <w:ind w:left="470" w:right="-113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73301A" w:rsidRPr="001127F9" w:rsidTr="00E40D27">
        <w:tc>
          <w:tcPr>
            <w:tcW w:w="0" w:type="auto"/>
          </w:tcPr>
          <w:p w:rsidR="0073301A" w:rsidRPr="001127F9" w:rsidRDefault="0073301A" w:rsidP="00904C55">
            <w:pPr>
              <w:numPr>
                <w:ilvl w:val="0"/>
                <w:numId w:val="3"/>
              </w:numPr>
              <w:spacing w:after="0"/>
              <w:ind w:left="470" w:right="-113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Эконометрика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01A" w:rsidRPr="001127F9" w:rsidTr="00E40D27">
        <w:tc>
          <w:tcPr>
            <w:tcW w:w="0" w:type="auto"/>
          </w:tcPr>
          <w:p w:rsidR="0073301A" w:rsidRPr="001127F9" w:rsidRDefault="0073301A" w:rsidP="00904C55">
            <w:pPr>
              <w:numPr>
                <w:ilvl w:val="0"/>
                <w:numId w:val="3"/>
              </w:numPr>
              <w:spacing w:after="0"/>
              <w:ind w:left="470" w:right="-113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5F1B2E" w:rsidRDefault="005F1B2E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7F2DA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7F2DA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73301A" w:rsidRPr="001127F9" w:rsidTr="00E40D27">
        <w:tc>
          <w:tcPr>
            <w:tcW w:w="0" w:type="auto"/>
          </w:tcPr>
          <w:p w:rsidR="0073301A" w:rsidRPr="001127F9" w:rsidRDefault="0073301A" w:rsidP="00904C55">
            <w:pPr>
              <w:numPr>
                <w:ilvl w:val="0"/>
                <w:numId w:val="3"/>
              </w:numPr>
              <w:spacing w:after="0"/>
              <w:ind w:left="470" w:right="-113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5F1B2E" w:rsidRDefault="005F1B2E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B173F1" w:rsidRPr="001127F9" w:rsidRDefault="00B173F1" w:rsidP="00B17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8C6" w:rsidRPr="00A07DBA" w:rsidRDefault="00BE5FCA" w:rsidP="0003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DBA">
        <w:rPr>
          <w:rFonts w:ascii="Times New Roman" w:hAnsi="Times New Roman"/>
          <w:sz w:val="24"/>
          <w:szCs w:val="24"/>
        </w:rPr>
        <w:t xml:space="preserve">Дисциплина </w:t>
      </w:r>
      <w:r w:rsidR="00483638" w:rsidRPr="00A07DB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="00676C3E" w:rsidRPr="00A07DBA">
        <w:rPr>
          <w:rFonts w:ascii="Times New Roman" w:eastAsia="Times New Roman" w:hAnsi="Times New Roman"/>
          <w:sz w:val="24"/>
          <w:szCs w:val="24"/>
          <w:lang w:eastAsia="ru-RU"/>
        </w:rPr>
        <w:t>Экономическая информатика</w:t>
      </w:r>
      <w:r w:rsidR="00483638" w:rsidRPr="00A07DB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  <w:r w:rsidRPr="00A07DBA">
        <w:rPr>
          <w:rFonts w:ascii="Times New Roman" w:hAnsi="Times New Roman"/>
          <w:sz w:val="24"/>
          <w:szCs w:val="24"/>
        </w:rPr>
        <w:t xml:space="preserve"> тесно связана с блоком основных дисциплин, таких как </w:t>
      </w:r>
      <w:r w:rsidR="00B92D27" w:rsidRPr="00A07DBA">
        <w:rPr>
          <w:rFonts w:ascii="Times New Roman" w:hAnsi="Times New Roman"/>
          <w:sz w:val="24"/>
          <w:szCs w:val="24"/>
        </w:rPr>
        <w:t>«Эконометрика», «Теория вероятностей и матема</w:t>
      </w:r>
      <w:r w:rsidR="009C33AC" w:rsidRPr="00A07DBA">
        <w:rPr>
          <w:rFonts w:ascii="Times New Roman" w:hAnsi="Times New Roman"/>
          <w:sz w:val="24"/>
          <w:szCs w:val="24"/>
        </w:rPr>
        <w:t>тическая статистика»</w:t>
      </w:r>
      <w:r w:rsidR="00B92D27" w:rsidRPr="00A07DBA">
        <w:rPr>
          <w:rFonts w:ascii="Times New Roman" w:hAnsi="Times New Roman"/>
          <w:sz w:val="24"/>
          <w:szCs w:val="24"/>
        </w:rPr>
        <w:t xml:space="preserve">, «Статистика», «Бухгалтерский учет и анализ» и другими. </w:t>
      </w:r>
    </w:p>
    <w:p w:rsidR="00BE5FCA" w:rsidRPr="001127F9" w:rsidRDefault="00BE5FCA" w:rsidP="006D2E7E">
      <w:pPr>
        <w:pStyle w:val="a3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031038" w:rsidRPr="001127F9" w:rsidRDefault="00031038" w:rsidP="00031038">
      <w:pPr>
        <w:snapToGrid w:val="0"/>
        <w:spacing w:line="200" w:lineRule="atLeast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Входные требования для освоения дисциплины, предварительные условия.</w:t>
      </w:r>
    </w:p>
    <w:p w:rsidR="005675DD" w:rsidRPr="001127F9" w:rsidRDefault="005675DD" w:rsidP="00695C46">
      <w:pPr>
        <w:spacing w:after="0" w:line="240" w:lineRule="auto"/>
        <w:ind w:right="15"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Необходимыми условиями для освоения дисциплины являются</w:t>
      </w:r>
      <w:r w:rsidR="00695C46">
        <w:rPr>
          <w:rFonts w:ascii="Times New Roman" w:hAnsi="Times New Roman"/>
          <w:sz w:val="24"/>
          <w:szCs w:val="24"/>
        </w:rPr>
        <w:t xml:space="preserve"> к</w:t>
      </w:r>
      <w:r w:rsidRPr="001127F9">
        <w:rPr>
          <w:rFonts w:ascii="Times New Roman" w:hAnsi="Times New Roman"/>
          <w:sz w:val="24"/>
          <w:szCs w:val="24"/>
        </w:rPr>
        <w:t>омпетенции, сформированные в ходе освоения дисциплины «Введение в экономическую теорию» для бакалавров:</w:t>
      </w:r>
    </w:p>
    <w:p w:rsidR="005675DD" w:rsidRPr="001127F9" w:rsidRDefault="005675DD" w:rsidP="00097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A3227A" w:rsidRPr="001127F9" w:rsidRDefault="005675DD" w:rsidP="00097C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127F9">
        <w:rPr>
          <w:rFonts w:ascii="Times New Roman" w:hAnsi="Times New Roman"/>
          <w:sz w:val="24"/>
          <w:szCs w:val="24"/>
        </w:rPr>
        <w:t>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(ПК-6).</w:t>
      </w:r>
      <w:r w:rsidR="00097C58" w:rsidRPr="001127F9">
        <w:rPr>
          <w:rFonts w:ascii="Times New Roman" w:hAnsi="Times New Roman"/>
          <w:sz w:val="24"/>
          <w:szCs w:val="24"/>
        </w:rPr>
        <w:t xml:space="preserve"> Для успешного освоения дисциплины также необходимо:</w:t>
      </w:r>
    </w:p>
    <w:p w:rsidR="00031038" w:rsidRPr="001127F9" w:rsidRDefault="00031038" w:rsidP="00184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031038" w:rsidRPr="001127F9" w:rsidRDefault="00031038" w:rsidP="00031038">
      <w:pPr>
        <w:spacing w:after="0" w:line="240" w:lineRule="auto"/>
        <w:ind w:left="360" w:firstLine="41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lastRenderedPageBreak/>
        <w:t>- основные разделы курса информатики;</w:t>
      </w:r>
    </w:p>
    <w:p w:rsidR="00031038" w:rsidRPr="001127F9" w:rsidRDefault="00031038" w:rsidP="0003103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основы математики для решения расчётных задач.</w:t>
      </w:r>
    </w:p>
    <w:p w:rsidR="00031038" w:rsidRPr="001127F9" w:rsidRDefault="00031038" w:rsidP="0003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031038" w:rsidRPr="001127F9" w:rsidRDefault="00031038" w:rsidP="0003103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Использовать локальные и глобальные сети ЭВМ.</w:t>
      </w:r>
    </w:p>
    <w:p w:rsidR="00031038" w:rsidRPr="001127F9" w:rsidRDefault="00031038" w:rsidP="0003103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Работать с аппаратным, программным и информационным обеспечением персонального компьютера.</w:t>
      </w:r>
    </w:p>
    <w:p w:rsidR="00031038" w:rsidRPr="001127F9" w:rsidRDefault="00031038" w:rsidP="0003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Владеть:</w:t>
      </w:r>
    </w:p>
    <w:p w:rsidR="00031038" w:rsidRPr="001127F9" w:rsidRDefault="00031038" w:rsidP="0003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базовыми навыками работы с персональным компьютером.</w:t>
      </w:r>
    </w:p>
    <w:p w:rsidR="00031038" w:rsidRPr="001127F9" w:rsidRDefault="00031038" w:rsidP="0003103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 основами математики для решения уравнений, составления формул, представления зависимостей в графическом виде;</w:t>
      </w:r>
    </w:p>
    <w:p w:rsidR="00031038" w:rsidRPr="001127F9" w:rsidRDefault="00031038" w:rsidP="0003103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Навыками подготовки нецифровых текстовых, табличных документов, работы с массивами данных и иметь представление о способах манипуляции данными и возможных расчетах.</w:t>
      </w:r>
    </w:p>
    <w:p w:rsidR="00031038" w:rsidRPr="001127F9" w:rsidRDefault="00031038" w:rsidP="0003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E44" w:rsidRPr="001127F9" w:rsidRDefault="00E46208" w:rsidP="00265CF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Объем дисциплины</w:t>
      </w:r>
      <w:r w:rsidRPr="006A1D30">
        <w:rPr>
          <w:rFonts w:ascii="Times New Roman" w:hAnsi="Times New Roman"/>
          <w:b/>
          <w:sz w:val="24"/>
          <w:szCs w:val="24"/>
        </w:rPr>
        <w:t xml:space="preserve"> </w:t>
      </w:r>
      <w:r w:rsidR="00B3310B" w:rsidRPr="006A1D3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="006A1D30" w:rsidRPr="006A1D30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Экономическая информатика</w:t>
      </w:r>
      <w:r w:rsidR="00B3310B" w:rsidRPr="0075382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  <w:r w:rsidR="00B3310B"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Pr="001127F9">
        <w:rPr>
          <w:rFonts w:ascii="Times New Roman" w:hAnsi="Times New Roman"/>
          <w:b/>
          <w:sz w:val="24"/>
          <w:szCs w:val="24"/>
        </w:rPr>
        <w:t>в з. е. с указанием количества академических часов, выделенных на контактную работу обучающихся с преподавателем и самостоятельную работу обучающихся</w:t>
      </w:r>
    </w:p>
    <w:p w:rsidR="00E46208" w:rsidRPr="001127F9" w:rsidRDefault="00E46208" w:rsidP="00B01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55C" w:rsidRPr="001127F9" w:rsidRDefault="00BE5FCA" w:rsidP="007475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623F4F" w:rsidRPr="001127F9">
        <w:rPr>
          <w:rFonts w:ascii="Times New Roman" w:hAnsi="Times New Roman"/>
          <w:sz w:val="24"/>
          <w:szCs w:val="24"/>
        </w:rPr>
        <w:t>3 зачетных единицы</w:t>
      </w:r>
      <w:r w:rsidR="005E1059" w:rsidRPr="001127F9">
        <w:rPr>
          <w:rFonts w:ascii="Times New Roman" w:hAnsi="Times New Roman"/>
          <w:sz w:val="24"/>
          <w:szCs w:val="24"/>
        </w:rPr>
        <w:t>, 108</w:t>
      </w:r>
      <w:r w:rsidR="00B011F0" w:rsidRPr="001127F9">
        <w:rPr>
          <w:rFonts w:ascii="Times New Roman" w:hAnsi="Times New Roman"/>
          <w:sz w:val="24"/>
          <w:szCs w:val="24"/>
        </w:rPr>
        <w:t xml:space="preserve"> часов</w:t>
      </w:r>
      <w:r w:rsidRPr="001127F9">
        <w:rPr>
          <w:rFonts w:ascii="Times New Roman" w:hAnsi="Times New Roman"/>
          <w:sz w:val="24"/>
          <w:szCs w:val="24"/>
        </w:rPr>
        <w:t xml:space="preserve">. </w:t>
      </w:r>
      <w:bookmarkStart w:id="0" w:name="_Toc252365034"/>
      <w:r w:rsidR="0074755C" w:rsidRPr="001127F9">
        <w:rPr>
          <w:rFonts w:ascii="Times New Roman" w:hAnsi="Times New Roman"/>
          <w:sz w:val="24"/>
          <w:szCs w:val="24"/>
        </w:rPr>
        <w:t>из которых 24,3 часа составляет контактная работа бакалавра с преподавателем (1</w:t>
      </w:r>
      <w:r w:rsidR="00E01CF1" w:rsidRPr="001127F9">
        <w:rPr>
          <w:rFonts w:ascii="Times New Roman" w:hAnsi="Times New Roman"/>
          <w:sz w:val="24"/>
          <w:szCs w:val="24"/>
        </w:rPr>
        <w:t>0</w:t>
      </w:r>
      <w:r w:rsidR="0074755C" w:rsidRPr="001127F9">
        <w:rPr>
          <w:rFonts w:ascii="Times New Roman" w:hAnsi="Times New Roman"/>
          <w:sz w:val="24"/>
          <w:szCs w:val="24"/>
        </w:rPr>
        <w:t xml:space="preserve"> часов занятия лекционного типа, 14 часов занятия семинарского типа</w:t>
      </w:r>
      <w:r w:rsidR="00E01CF1" w:rsidRPr="001127F9">
        <w:rPr>
          <w:rFonts w:ascii="Times New Roman" w:hAnsi="Times New Roman"/>
          <w:sz w:val="24"/>
          <w:szCs w:val="24"/>
        </w:rPr>
        <w:t>, 0,3</w:t>
      </w:r>
      <w:r w:rsidR="0074755C" w:rsidRPr="001127F9">
        <w:rPr>
          <w:rFonts w:ascii="Times New Roman" w:hAnsi="Times New Roman"/>
          <w:sz w:val="24"/>
          <w:szCs w:val="24"/>
        </w:rPr>
        <w:t xml:space="preserve"> часа ИКР), 83,7 часа составляет самостоятельная работа бакалавра</w:t>
      </w:r>
      <w:r w:rsidR="007C5E92" w:rsidRPr="001127F9">
        <w:rPr>
          <w:rFonts w:ascii="Times New Roman" w:hAnsi="Times New Roman"/>
          <w:sz w:val="24"/>
          <w:szCs w:val="24"/>
        </w:rPr>
        <w:t>.</w:t>
      </w:r>
    </w:p>
    <w:p w:rsidR="004E5A4D" w:rsidRPr="001127F9" w:rsidRDefault="00E44407" w:rsidP="00E44407">
      <w:pPr>
        <w:spacing w:after="0" w:line="240" w:lineRule="auto"/>
        <w:ind w:firstLine="770"/>
        <w:jc w:val="right"/>
        <w:rPr>
          <w:rFonts w:ascii="Times New Roman" w:hAnsi="Times New Roman"/>
          <w:bCs/>
          <w:i/>
          <w:sz w:val="24"/>
          <w:szCs w:val="24"/>
        </w:rPr>
      </w:pPr>
      <w:r w:rsidRPr="001127F9">
        <w:rPr>
          <w:rFonts w:ascii="Times New Roman" w:hAnsi="Times New Roman"/>
          <w:bCs/>
          <w:i/>
          <w:sz w:val="24"/>
          <w:szCs w:val="24"/>
        </w:rPr>
        <w:t>Таблица 4.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17"/>
        <w:gridCol w:w="426"/>
        <w:gridCol w:w="850"/>
        <w:gridCol w:w="426"/>
        <w:gridCol w:w="424"/>
        <w:gridCol w:w="354"/>
        <w:gridCol w:w="355"/>
        <w:gridCol w:w="354"/>
        <w:gridCol w:w="355"/>
      </w:tblGrid>
      <w:tr w:rsidR="00E44407" w:rsidRPr="001127F9" w:rsidTr="00DD3853">
        <w:tc>
          <w:tcPr>
            <w:tcW w:w="4928" w:type="dxa"/>
            <w:vMerge w:val="restart"/>
            <w:vAlign w:val="center"/>
          </w:tcPr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  <w:r w:rsidRPr="001127F9"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1417" w:type="dxa"/>
            <w:vMerge w:val="restart"/>
          </w:tcPr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</w:p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</w:p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  <w:r w:rsidRPr="001127F9">
              <w:rPr>
                <w:rFonts w:ascii="Times New Roman" w:hAnsi="Times New Roman"/>
              </w:rPr>
              <w:t>Трудоемкость дисциплины</w:t>
            </w:r>
          </w:p>
        </w:tc>
        <w:tc>
          <w:tcPr>
            <w:tcW w:w="3544" w:type="dxa"/>
            <w:gridSpan w:val="8"/>
            <w:vAlign w:val="center"/>
          </w:tcPr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  <w:r w:rsidRPr="001127F9">
              <w:rPr>
                <w:rFonts w:ascii="Times New Roman" w:hAnsi="Times New Roman"/>
              </w:rPr>
              <w:t xml:space="preserve">Семестры </w:t>
            </w:r>
          </w:p>
        </w:tc>
      </w:tr>
      <w:tr w:rsidR="00E44407" w:rsidRPr="001127F9" w:rsidTr="0073301A">
        <w:trPr>
          <w:cantSplit/>
          <w:trHeight w:val="1134"/>
        </w:trPr>
        <w:tc>
          <w:tcPr>
            <w:tcW w:w="4928" w:type="dxa"/>
            <w:vMerge/>
            <w:vAlign w:val="center"/>
          </w:tcPr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1 семестр</w:t>
            </w:r>
          </w:p>
        </w:tc>
        <w:tc>
          <w:tcPr>
            <w:tcW w:w="850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424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  <w:tc>
          <w:tcPr>
            <w:tcW w:w="354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  <w:tc>
          <w:tcPr>
            <w:tcW w:w="355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  <w:tc>
          <w:tcPr>
            <w:tcW w:w="354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7 семестр</w:t>
            </w:r>
          </w:p>
        </w:tc>
        <w:tc>
          <w:tcPr>
            <w:tcW w:w="355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8 семестр</w:t>
            </w:r>
          </w:p>
        </w:tc>
      </w:tr>
      <w:tr w:rsidR="00E44407" w:rsidRPr="001127F9" w:rsidTr="000405E2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обучающегося с преподавателем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(при проведении учебных занятий):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C11E4E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C11E4E" w:rsidP="00801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44407" w:rsidRPr="001127F9" w:rsidTr="000405E2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27F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аудиторная, в том числе: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07" w:rsidRPr="001127F9" w:rsidTr="000405E2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</w:t>
            </w:r>
            <w:r w:rsidR="00C11E4E" w:rsidRPr="001127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</w:t>
            </w:r>
            <w:r w:rsidR="00C11E4E" w:rsidRPr="001127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07" w:rsidRPr="001127F9" w:rsidTr="000405E2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Семинары (С)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rPr>
          <w:trHeight w:val="100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Научно-практические занятия (НПЗ) в аудитории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C11E4E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C11E4E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73301A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27F9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внеаудиторная, в том числе: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73301A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Индивидуальная работа обучающегося с преподавателем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1127F9">
              <w:rPr>
                <w:rFonts w:ascii="Times New Roman" w:hAnsi="Times New Roman"/>
                <w:b/>
                <w:i/>
                <w:sz w:val="24"/>
                <w:szCs w:val="24"/>
              </w:rPr>
              <w:t>контактная работа в ЭИОС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rPr>
          <w:trHeight w:val="513"/>
        </w:trPr>
        <w:tc>
          <w:tcPr>
            <w:tcW w:w="4928" w:type="dxa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слушателя (СРС)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4A69E9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4A69E9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E44407" w:rsidRPr="001127F9" w:rsidRDefault="00E44407" w:rsidP="00A07D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A07DBA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A07DBA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Общая трудоемкость (в  з.е./часах)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4A69E9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3</w:t>
            </w:r>
            <w:r w:rsidR="00E44407" w:rsidRPr="001127F9">
              <w:rPr>
                <w:rFonts w:ascii="Times New Roman" w:hAnsi="Times New Roman"/>
                <w:sz w:val="24"/>
                <w:szCs w:val="24"/>
              </w:rPr>
              <w:t>/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4A69E9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407" w:rsidRPr="001127F9" w:rsidRDefault="00E44407" w:rsidP="00753824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</w:p>
    <w:p w:rsidR="0039055D" w:rsidRPr="001127F9" w:rsidRDefault="0039055D" w:rsidP="0039055D">
      <w:pPr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9055D" w:rsidRPr="001127F9" w:rsidRDefault="0039055D" w:rsidP="0039055D">
      <w:pPr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 xml:space="preserve">5.1. Содержание дисциплины </w:t>
      </w:r>
    </w:p>
    <w:p w:rsidR="002373EA" w:rsidRPr="003A5F04" w:rsidRDefault="005D6D53" w:rsidP="003A5F04">
      <w:pPr>
        <w:pStyle w:val="afe"/>
        <w:rPr>
          <w:rStyle w:val="afd"/>
          <w:b/>
          <w:i w:val="0"/>
        </w:rPr>
      </w:pPr>
      <w:r>
        <w:rPr>
          <w:rStyle w:val="afd"/>
          <w:b/>
          <w:i w:val="0"/>
        </w:rPr>
        <w:t>Тема</w:t>
      </w:r>
      <w:r w:rsidR="002373EA" w:rsidRPr="003A5F04">
        <w:rPr>
          <w:rStyle w:val="afd"/>
          <w:b/>
          <w:i w:val="0"/>
        </w:rPr>
        <w:t xml:space="preserve"> 1. Экономическая информатика как наука. Информатизация общества Информация, её кодирование, количественная оценка. Экономическая информация, основные её виды и характеристики. </w:t>
      </w:r>
      <w:r w:rsidR="00870E7B">
        <w:rPr>
          <w:rStyle w:val="aff"/>
          <w:b/>
        </w:rPr>
        <w:t>Экономические</w:t>
      </w:r>
      <w:r w:rsidR="003D4959" w:rsidRPr="00D95769">
        <w:rPr>
          <w:rStyle w:val="aff"/>
          <w:b/>
        </w:rPr>
        <w:t xml:space="preserve"> информацион</w:t>
      </w:r>
      <w:r w:rsidR="00870E7B">
        <w:rPr>
          <w:rStyle w:val="aff"/>
          <w:b/>
        </w:rPr>
        <w:t>ные</w:t>
      </w:r>
      <w:r w:rsidR="003D4959" w:rsidRPr="00D95769">
        <w:rPr>
          <w:rStyle w:val="aff"/>
          <w:b/>
        </w:rPr>
        <w:t xml:space="preserve"> систем</w:t>
      </w:r>
      <w:r w:rsidR="00870E7B">
        <w:rPr>
          <w:rStyle w:val="aff"/>
          <w:b/>
        </w:rPr>
        <w:t>ы</w:t>
      </w:r>
      <w:r w:rsidR="003D4959" w:rsidRPr="00D95769">
        <w:rPr>
          <w:rStyle w:val="aff"/>
          <w:b/>
        </w:rPr>
        <w:t>.</w:t>
      </w:r>
    </w:p>
    <w:p w:rsidR="00355B98" w:rsidRDefault="00355B98" w:rsidP="00870E7B">
      <w:pPr>
        <w:pStyle w:val="afe"/>
      </w:pPr>
    </w:p>
    <w:p w:rsidR="00870E7B" w:rsidRPr="003A5F04" w:rsidRDefault="0055107C" w:rsidP="00870E7B">
      <w:pPr>
        <w:pStyle w:val="afe"/>
        <w:rPr>
          <w:rStyle w:val="afd"/>
          <w:b/>
          <w:i w:val="0"/>
        </w:rPr>
      </w:pPr>
      <w:r>
        <w:t xml:space="preserve">Понятия информации, экономической информации, информационных технологий и информационных систем. История </w:t>
      </w:r>
      <w:r w:rsidR="003D4959">
        <w:t xml:space="preserve">развития средств </w:t>
      </w:r>
      <w:r>
        <w:t>ВТ. Представление информации в информационных системах, её меры, количество</w:t>
      </w:r>
      <w:r w:rsidR="006A1D50">
        <w:t>.</w:t>
      </w:r>
      <w:r w:rsidR="0039746C" w:rsidRPr="001127F9">
        <w:t xml:space="preserve"> Состав и структура экономических информационных систем. </w:t>
      </w:r>
      <w:r w:rsidR="00204C36" w:rsidRPr="00204C36">
        <w:t>Основы архитектуры ЭВМ</w:t>
      </w:r>
      <w:r w:rsidR="00204C36" w:rsidRPr="00176214">
        <w:t xml:space="preserve">. </w:t>
      </w:r>
      <w:r w:rsidR="00D95769" w:rsidRPr="00D95769">
        <w:rPr>
          <w:rStyle w:val="aff"/>
        </w:rPr>
        <w:t>Логические основы компьютеров.</w:t>
      </w:r>
      <w:r w:rsidR="00D95769">
        <w:rPr>
          <w:rStyle w:val="aff"/>
        </w:rPr>
        <w:t xml:space="preserve"> </w:t>
      </w:r>
      <w:r w:rsidR="00176214" w:rsidRPr="00176214">
        <w:rPr>
          <w:rStyle w:val="aff"/>
        </w:rPr>
        <w:t>С</w:t>
      </w:r>
      <w:r w:rsidR="00176214">
        <w:rPr>
          <w:rStyle w:val="aff"/>
        </w:rPr>
        <w:t xml:space="preserve">остав аппаратного </w:t>
      </w:r>
      <w:r w:rsidR="00176214" w:rsidRPr="00B5015C">
        <w:rPr>
          <w:rStyle w:val="aff"/>
        </w:rPr>
        <w:t xml:space="preserve">обеспечения. </w:t>
      </w:r>
      <w:r w:rsidR="004A50C5">
        <w:rPr>
          <w:rStyle w:val="aff"/>
        </w:rPr>
        <w:t>Информационные технологии и системы, виды обеспечений ИС.</w:t>
      </w:r>
      <w:r w:rsidR="00870E7B">
        <w:rPr>
          <w:rStyle w:val="aff"/>
        </w:rPr>
        <w:t xml:space="preserve"> </w:t>
      </w:r>
      <w:r w:rsidR="00870E7B" w:rsidRPr="007501A7">
        <w:rPr>
          <w:rStyle w:val="aff"/>
        </w:rPr>
        <w:t>Классификация экономических информационных систем.</w:t>
      </w:r>
    </w:p>
    <w:p w:rsidR="002A3811" w:rsidRPr="00B5015C" w:rsidRDefault="002A3811" w:rsidP="003A5F04">
      <w:pPr>
        <w:pStyle w:val="afe"/>
      </w:pPr>
    </w:p>
    <w:p w:rsidR="0039746C" w:rsidRPr="001127F9" w:rsidRDefault="0039746C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</w:p>
    <w:p w:rsidR="0039746C" w:rsidRPr="00827DDC" w:rsidRDefault="0029508E" w:rsidP="0039746C">
      <w:pPr>
        <w:shd w:val="clear" w:color="auto" w:fill="FFFFFF"/>
        <w:spacing w:after="0" w:line="240" w:lineRule="auto"/>
        <w:ind w:right="5" w:firstLine="770"/>
        <w:jc w:val="both"/>
        <w:rPr>
          <w:rStyle w:val="aff"/>
          <w:b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39746C" w:rsidRPr="001127F9">
        <w:rPr>
          <w:rFonts w:ascii="Times New Roman" w:hAnsi="Times New Roman"/>
          <w:b/>
          <w:sz w:val="24"/>
          <w:szCs w:val="24"/>
        </w:rPr>
        <w:t xml:space="preserve"> 2. </w:t>
      </w:r>
      <w:r w:rsidR="00176214" w:rsidRPr="00827DDC">
        <w:rPr>
          <w:rStyle w:val="aff"/>
          <w:b/>
        </w:rPr>
        <w:t xml:space="preserve">Программное обеспечение (ПО) АРМ, классификация. </w:t>
      </w:r>
      <w:r w:rsidR="00666C62" w:rsidRPr="00827DDC">
        <w:rPr>
          <w:rStyle w:val="aff"/>
          <w:b/>
        </w:rPr>
        <w:t xml:space="preserve">Офисные технологии. </w:t>
      </w:r>
      <w:r w:rsidR="0039746C" w:rsidRPr="00827DDC">
        <w:rPr>
          <w:rStyle w:val="aff"/>
          <w:b/>
        </w:rPr>
        <w:t xml:space="preserve">Основы работы с </w:t>
      </w:r>
      <w:r w:rsidR="003B4D03" w:rsidRPr="00827DDC">
        <w:rPr>
          <w:rStyle w:val="aff"/>
          <w:b/>
        </w:rPr>
        <w:t xml:space="preserve">интегрированным пакетом </w:t>
      </w:r>
      <w:r w:rsidR="00200BEA">
        <w:rPr>
          <w:rStyle w:val="aff"/>
          <w:b/>
        </w:rPr>
        <w:t xml:space="preserve">Ms </w:t>
      </w:r>
      <w:r w:rsidR="0039746C" w:rsidRPr="00827DDC">
        <w:rPr>
          <w:rStyle w:val="aff"/>
          <w:b/>
        </w:rPr>
        <w:t>Office. На</w:t>
      </w:r>
      <w:r w:rsidR="003B4D03" w:rsidRPr="00827DDC">
        <w:rPr>
          <w:rStyle w:val="aff"/>
          <w:b/>
        </w:rPr>
        <w:t>значение, на</w:t>
      </w:r>
      <w:r w:rsidR="0039746C" w:rsidRPr="00827DDC">
        <w:rPr>
          <w:rStyle w:val="aff"/>
          <w:b/>
        </w:rPr>
        <w:t>стройка</w:t>
      </w:r>
      <w:r w:rsidR="003B4D03" w:rsidRPr="00827DDC">
        <w:rPr>
          <w:rStyle w:val="aff"/>
          <w:b/>
        </w:rPr>
        <w:t>, параметры и обмен данными между программами Ms</w:t>
      </w:r>
      <w:r w:rsidR="00200BEA">
        <w:rPr>
          <w:rStyle w:val="aff"/>
          <w:b/>
        </w:rPr>
        <w:t xml:space="preserve"> </w:t>
      </w:r>
      <w:r w:rsidR="003B4D03" w:rsidRPr="00827DDC">
        <w:rPr>
          <w:rStyle w:val="aff"/>
          <w:b/>
        </w:rPr>
        <w:t>Office</w:t>
      </w:r>
      <w:r w:rsidR="0039746C" w:rsidRPr="00827DDC">
        <w:rPr>
          <w:rStyle w:val="aff"/>
          <w:b/>
        </w:rPr>
        <w:t>.</w:t>
      </w:r>
    </w:p>
    <w:p w:rsidR="004A50C5" w:rsidRDefault="004A50C5" w:rsidP="0039746C">
      <w:pPr>
        <w:shd w:val="clear" w:color="auto" w:fill="FFFFFF"/>
        <w:spacing w:after="0" w:line="240" w:lineRule="auto"/>
        <w:ind w:right="5" w:firstLine="770"/>
        <w:jc w:val="both"/>
        <w:rPr>
          <w:rStyle w:val="aff"/>
        </w:rPr>
      </w:pPr>
    </w:p>
    <w:p w:rsidR="00557276" w:rsidRDefault="005D6D53" w:rsidP="0039746C">
      <w:pPr>
        <w:shd w:val="clear" w:color="auto" w:fill="FFFFFF"/>
        <w:spacing w:after="0" w:line="240" w:lineRule="auto"/>
        <w:ind w:right="5" w:firstLine="770"/>
        <w:jc w:val="both"/>
      </w:pPr>
      <w:r w:rsidRPr="002B57EF">
        <w:rPr>
          <w:rStyle w:val="aff"/>
        </w:rPr>
        <w:t xml:space="preserve">Системное ПО (ОС, оболочки, ПО диагностики и защиты, ПО ведения диалога), прикладное ПО (ПО ведения баз данных, ПО обработки табличных данных, обработка текстовой информации и др., ПО для разработки экономических информационных систем. </w:t>
      </w:r>
      <w:r w:rsidR="001816CC" w:rsidRPr="002B57EF">
        <w:rPr>
          <w:rStyle w:val="aff"/>
        </w:rPr>
        <w:t>Инструментарий технологии программирования.</w:t>
      </w:r>
      <w:r w:rsidR="001816CC">
        <w:rPr>
          <w:rStyle w:val="aff"/>
        </w:rPr>
        <w:t xml:space="preserve"> </w:t>
      </w:r>
      <w:r w:rsidRPr="002B57EF">
        <w:rPr>
          <w:rStyle w:val="aff"/>
        </w:rPr>
        <w:t>Классификация прикладного ПО.</w:t>
      </w:r>
      <w:r w:rsidRPr="001127F9">
        <w:t xml:space="preserve"> </w:t>
      </w:r>
    </w:p>
    <w:p w:rsidR="0039746C" w:rsidRPr="001127F9" w:rsidRDefault="00E727AA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  <w:r>
        <w:rPr>
          <w:rStyle w:val="aff"/>
        </w:rPr>
        <w:t xml:space="preserve">Офисные ППП. </w:t>
      </w:r>
      <w:r w:rsidR="00C1725A" w:rsidRPr="002B57EF">
        <w:rPr>
          <w:rStyle w:val="aff"/>
        </w:rPr>
        <w:t>Возможности текстового редактора Ms Word</w:t>
      </w:r>
      <w:r w:rsidR="00F31AF2">
        <w:rPr>
          <w:rStyle w:val="aff"/>
        </w:rPr>
        <w:t xml:space="preserve">. </w:t>
      </w:r>
      <w:r w:rsidR="00754FF1">
        <w:rPr>
          <w:rFonts w:ascii="Times New Roman" w:hAnsi="Times New Roman"/>
          <w:sz w:val="24"/>
          <w:szCs w:val="24"/>
        </w:rPr>
        <w:t xml:space="preserve">Основы работы  в </w:t>
      </w:r>
      <w:r w:rsidR="00754FF1">
        <w:rPr>
          <w:rFonts w:ascii="Times New Roman" w:hAnsi="Times New Roman"/>
          <w:sz w:val="24"/>
          <w:szCs w:val="24"/>
          <w:lang w:val="en-US"/>
        </w:rPr>
        <w:t>Ms</w:t>
      </w:r>
      <w:r w:rsidR="00754FF1" w:rsidRPr="00754FF1">
        <w:rPr>
          <w:rFonts w:ascii="Times New Roman" w:hAnsi="Times New Roman"/>
          <w:sz w:val="24"/>
          <w:szCs w:val="24"/>
        </w:rPr>
        <w:t xml:space="preserve"> </w:t>
      </w:r>
      <w:r w:rsidR="00754FF1">
        <w:rPr>
          <w:rFonts w:ascii="Times New Roman" w:hAnsi="Times New Roman"/>
          <w:sz w:val="24"/>
          <w:szCs w:val="24"/>
          <w:lang w:val="en-US"/>
        </w:rPr>
        <w:t>W</w:t>
      </w:r>
      <w:r w:rsidR="00F31AF2" w:rsidRPr="001127F9">
        <w:rPr>
          <w:rFonts w:ascii="Times New Roman" w:hAnsi="Times New Roman"/>
          <w:sz w:val="24"/>
          <w:szCs w:val="24"/>
        </w:rPr>
        <w:t xml:space="preserve">ord (форматирование, сохранение,   открытие  документа). </w:t>
      </w:r>
      <w:r w:rsidR="00557276" w:rsidRPr="00601059">
        <w:rPr>
          <w:rFonts w:ascii="Times New Roman" w:hAnsi="Times New Roman"/>
          <w:sz w:val="24"/>
          <w:szCs w:val="24"/>
        </w:rPr>
        <w:t>Работа с текстами сложной структуры, пароли, многоуровневые тексты. Создание и применение стилей, шаблонов и макросов.</w:t>
      </w:r>
      <w:r w:rsidR="00557276" w:rsidRPr="00AD0EC5">
        <w:rPr>
          <w:rFonts w:ascii="Times New Roman" w:hAnsi="Times New Roman"/>
          <w:sz w:val="24"/>
          <w:szCs w:val="24"/>
        </w:rPr>
        <w:t xml:space="preserve"> </w:t>
      </w:r>
      <w:r w:rsidR="00557276" w:rsidRPr="001127F9">
        <w:rPr>
          <w:rFonts w:ascii="Times New Roman" w:hAnsi="Times New Roman"/>
          <w:sz w:val="24"/>
          <w:szCs w:val="24"/>
        </w:rPr>
        <w:t xml:space="preserve">Создание </w:t>
      </w:r>
      <w:r w:rsidR="00AE256A">
        <w:rPr>
          <w:rFonts w:ascii="Times New Roman" w:hAnsi="Times New Roman"/>
          <w:sz w:val="24"/>
          <w:szCs w:val="24"/>
        </w:rPr>
        <w:t xml:space="preserve">таблиц </w:t>
      </w:r>
      <w:r w:rsidR="00557276">
        <w:rPr>
          <w:rFonts w:ascii="Times New Roman" w:hAnsi="Times New Roman"/>
          <w:sz w:val="24"/>
          <w:szCs w:val="24"/>
        </w:rPr>
        <w:t xml:space="preserve">и расчеты </w:t>
      </w:r>
      <w:r w:rsidR="00557276" w:rsidRPr="001127F9">
        <w:rPr>
          <w:rFonts w:ascii="Times New Roman" w:hAnsi="Times New Roman"/>
          <w:sz w:val="24"/>
          <w:szCs w:val="24"/>
        </w:rPr>
        <w:t xml:space="preserve">в текстовом редакторе </w:t>
      </w:r>
      <w:r w:rsidR="00557276" w:rsidRPr="001127F9">
        <w:rPr>
          <w:rFonts w:ascii="Times New Roman" w:hAnsi="Times New Roman"/>
          <w:sz w:val="24"/>
          <w:szCs w:val="24"/>
          <w:lang w:val="en-US"/>
        </w:rPr>
        <w:t>MSWord</w:t>
      </w:r>
      <w:r w:rsidR="00557276" w:rsidRPr="001127F9">
        <w:rPr>
          <w:rFonts w:ascii="Times New Roman" w:hAnsi="Times New Roman"/>
          <w:sz w:val="24"/>
          <w:szCs w:val="24"/>
        </w:rPr>
        <w:t>. Вставка номеров   страниц, сносок,   ссылок,   закладок,    гиперссылок,   примечаний,  спецсимволов  в  документ.  Работа  с   колонтитулами. С</w:t>
      </w:r>
      <w:r w:rsidR="00557276">
        <w:rPr>
          <w:rFonts w:ascii="Times New Roman" w:hAnsi="Times New Roman"/>
          <w:sz w:val="24"/>
          <w:szCs w:val="24"/>
        </w:rPr>
        <w:t>оздание автотекста и автозамены, применение стилей.</w:t>
      </w:r>
      <w:r w:rsidR="00AE256A">
        <w:rPr>
          <w:rFonts w:ascii="Times New Roman" w:hAnsi="Times New Roman"/>
          <w:sz w:val="24"/>
          <w:szCs w:val="24"/>
        </w:rPr>
        <w:t xml:space="preserve"> </w:t>
      </w:r>
      <w:r w:rsidR="00557276" w:rsidRPr="002B57EF">
        <w:rPr>
          <w:rStyle w:val="aff"/>
        </w:rPr>
        <w:t>Основные приёмы работы с электронными таблицами Excel. Приёмы вычислений и диаграммы. Этапы создания презентаций в PowerPoint.</w:t>
      </w:r>
      <w:r w:rsidR="00F31AF2" w:rsidRPr="00F31AF2">
        <w:rPr>
          <w:rStyle w:val="aff"/>
        </w:rPr>
        <w:t xml:space="preserve"> </w:t>
      </w:r>
      <w:r w:rsidR="00F31AF2" w:rsidRPr="002B57EF">
        <w:rPr>
          <w:rStyle w:val="aff"/>
        </w:rPr>
        <w:t>Настройка параметров презентации: макеты, анимация, элементы управления.</w:t>
      </w:r>
    </w:p>
    <w:p w:rsidR="0039746C" w:rsidRPr="001127F9" w:rsidRDefault="0039746C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</w:p>
    <w:p w:rsidR="002373EA" w:rsidRPr="001816CC" w:rsidRDefault="001816CC" w:rsidP="001816CC">
      <w:pPr>
        <w:pStyle w:val="afe"/>
        <w:rPr>
          <w:b/>
        </w:rPr>
      </w:pPr>
      <w:r>
        <w:rPr>
          <w:b/>
        </w:rPr>
        <w:t>Тема</w:t>
      </w:r>
      <w:r w:rsidR="002373EA" w:rsidRPr="001816CC">
        <w:rPr>
          <w:b/>
        </w:rPr>
        <w:t xml:space="preserve"> 3. </w:t>
      </w:r>
      <w:r w:rsidR="0024185B">
        <w:rPr>
          <w:b/>
        </w:rPr>
        <w:t xml:space="preserve">Программные средства </w:t>
      </w:r>
      <w:r w:rsidR="005C6A55">
        <w:rPr>
          <w:b/>
        </w:rPr>
        <w:t>автоматизации</w:t>
      </w:r>
      <w:r w:rsidR="0024185B">
        <w:rPr>
          <w:b/>
        </w:rPr>
        <w:t xml:space="preserve"> деятельности офиса, </w:t>
      </w:r>
      <w:r w:rsidR="002373EA" w:rsidRPr="001816CC">
        <w:rPr>
          <w:b/>
        </w:rPr>
        <w:t>применяемые в экономической деятельности.</w:t>
      </w:r>
    </w:p>
    <w:p w:rsidR="002373EA" w:rsidRDefault="002373EA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AD0EC5" w:rsidRPr="006A1050" w:rsidRDefault="00601059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Создание и редактирование таблиц в программе Excel’2000.  Организация данных  в Excel’2000. Форматы данных. </w:t>
      </w:r>
      <w:r w:rsidR="006A1050" w:rsidRPr="001127F9">
        <w:rPr>
          <w:rFonts w:ascii="Times New Roman" w:hAnsi="Times New Roman"/>
          <w:snapToGrid w:val="0"/>
          <w:sz w:val="24"/>
          <w:szCs w:val="24"/>
        </w:rPr>
        <w:t>Абсолютные и относительные ссылки на ячейки.</w:t>
      </w:r>
      <w:r w:rsidR="006A1050" w:rsidRPr="001361E2">
        <w:rPr>
          <w:rFonts w:ascii="Times New Roman" w:hAnsi="Times New Roman"/>
          <w:b/>
          <w:sz w:val="24"/>
          <w:szCs w:val="24"/>
        </w:rPr>
        <w:t xml:space="preserve"> </w:t>
      </w:r>
      <w:r w:rsidRPr="001127F9">
        <w:rPr>
          <w:rFonts w:ascii="Times New Roman" w:hAnsi="Times New Roman"/>
          <w:sz w:val="24"/>
          <w:szCs w:val="24"/>
        </w:rPr>
        <w:t>Создание формул, адресация</w:t>
      </w:r>
      <w:r w:rsidR="00AD0EC5">
        <w:rPr>
          <w:rFonts w:ascii="Times New Roman" w:hAnsi="Times New Roman"/>
          <w:sz w:val="24"/>
          <w:szCs w:val="24"/>
        </w:rPr>
        <w:t>, приёмы вычислений.</w:t>
      </w:r>
      <w:r w:rsidRPr="001127F9">
        <w:rPr>
          <w:rFonts w:ascii="Times New Roman" w:hAnsi="Times New Roman"/>
          <w:sz w:val="24"/>
          <w:szCs w:val="24"/>
        </w:rPr>
        <w:t xml:space="preserve"> </w:t>
      </w:r>
      <w:r w:rsidR="006A1050" w:rsidRPr="001361E2">
        <w:rPr>
          <w:rFonts w:ascii="Times New Roman" w:hAnsi="Times New Roman"/>
          <w:sz w:val="24"/>
          <w:szCs w:val="24"/>
        </w:rPr>
        <w:t>Мастер функций.</w:t>
      </w:r>
      <w:r w:rsidR="002D71A2" w:rsidRPr="002D71A2">
        <w:rPr>
          <w:rFonts w:ascii="Times New Roman" w:hAnsi="Times New Roman"/>
          <w:sz w:val="24"/>
          <w:szCs w:val="24"/>
        </w:rPr>
        <w:t xml:space="preserve"> </w:t>
      </w:r>
      <w:r w:rsidR="00AD0EC5">
        <w:rPr>
          <w:rFonts w:ascii="Times New Roman" w:hAnsi="Times New Roman"/>
          <w:sz w:val="24"/>
          <w:szCs w:val="24"/>
        </w:rPr>
        <w:t>Математические, логиче</w:t>
      </w:r>
      <w:r w:rsidR="00AD0EC5">
        <w:rPr>
          <w:rFonts w:ascii="Times New Roman" w:hAnsi="Times New Roman"/>
          <w:sz w:val="24"/>
          <w:szCs w:val="24"/>
        </w:rPr>
        <w:lastRenderedPageBreak/>
        <w:t xml:space="preserve">ские, статистические, текстовые и др. функции </w:t>
      </w:r>
      <w:r w:rsidR="00AD0EC5">
        <w:rPr>
          <w:rFonts w:ascii="Times New Roman" w:hAnsi="Times New Roman"/>
          <w:sz w:val="24"/>
          <w:szCs w:val="24"/>
          <w:lang w:val="en-US"/>
        </w:rPr>
        <w:t>Excel</w:t>
      </w:r>
      <w:r w:rsidR="006A1050" w:rsidRPr="006A1050">
        <w:rPr>
          <w:rFonts w:ascii="Times New Roman" w:hAnsi="Times New Roman"/>
          <w:sz w:val="24"/>
          <w:szCs w:val="24"/>
        </w:rPr>
        <w:t>.</w:t>
      </w:r>
      <w:r w:rsidR="006A1050" w:rsidRPr="001361E2">
        <w:rPr>
          <w:rFonts w:ascii="Times New Roman" w:hAnsi="Times New Roman"/>
          <w:sz w:val="24"/>
          <w:szCs w:val="24"/>
        </w:rPr>
        <w:t xml:space="preserve"> </w:t>
      </w:r>
      <w:r w:rsidR="006A1050" w:rsidRPr="001127F9">
        <w:rPr>
          <w:rFonts w:ascii="Times New Roman" w:hAnsi="Times New Roman"/>
          <w:sz w:val="24"/>
          <w:szCs w:val="24"/>
        </w:rPr>
        <w:t xml:space="preserve">Создание графиков и диаграмм средствами   Excel’2000. Редактирование диаграмм. </w:t>
      </w:r>
    </w:p>
    <w:p w:rsidR="00944A4C" w:rsidRPr="003C4DD7" w:rsidRDefault="00601059" w:rsidP="00944A4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Ms PowerPoint. Подготовка и управление полноэкранным показом, анимация. Структура и сценарий презентации. Основные понятия базы данных. Типы данных </w:t>
      </w:r>
      <w:r w:rsidRPr="00410F93">
        <w:rPr>
          <w:rFonts w:ascii="Times New Roman" w:hAnsi="Times New Roman"/>
          <w:sz w:val="24"/>
          <w:szCs w:val="24"/>
        </w:rPr>
        <w:t>MsAccess</w:t>
      </w:r>
      <w:r w:rsidRPr="001127F9">
        <w:rPr>
          <w:rFonts w:ascii="Times New Roman" w:hAnsi="Times New Roman"/>
          <w:sz w:val="24"/>
          <w:szCs w:val="24"/>
        </w:rPr>
        <w:t xml:space="preserve"> и основные объекты СУБД.</w:t>
      </w:r>
      <w:r w:rsidR="00AD0EC5">
        <w:rPr>
          <w:rFonts w:ascii="Times New Roman" w:hAnsi="Times New Roman"/>
          <w:sz w:val="24"/>
          <w:szCs w:val="24"/>
        </w:rPr>
        <w:t xml:space="preserve"> </w:t>
      </w:r>
      <w:r w:rsidR="000403E1" w:rsidRPr="003C4DD7">
        <w:rPr>
          <w:rFonts w:ascii="Times New Roman" w:hAnsi="Times New Roman"/>
          <w:sz w:val="24"/>
          <w:szCs w:val="24"/>
        </w:rPr>
        <w:t xml:space="preserve">Модели баз данных и обоснование их выбора в СУБД. </w:t>
      </w:r>
      <w:r w:rsidR="00410F93" w:rsidRPr="00410F93">
        <w:rPr>
          <w:rFonts w:ascii="Times New Roman" w:hAnsi="Times New Roman"/>
          <w:sz w:val="24"/>
          <w:szCs w:val="24"/>
        </w:rPr>
        <w:t>Генераторы (серверы) отчётов</w:t>
      </w:r>
      <w:r w:rsidR="00410F93" w:rsidRPr="000403E1">
        <w:rPr>
          <w:rFonts w:ascii="Times New Roman" w:hAnsi="Times New Roman"/>
          <w:sz w:val="24"/>
          <w:szCs w:val="24"/>
        </w:rPr>
        <w:t>.</w:t>
      </w:r>
      <w:r w:rsidR="0000375B">
        <w:rPr>
          <w:rFonts w:ascii="Times New Roman" w:hAnsi="Times New Roman"/>
          <w:sz w:val="24"/>
          <w:szCs w:val="24"/>
        </w:rPr>
        <w:t xml:space="preserve"> </w:t>
      </w:r>
      <w:r w:rsidR="00410F93" w:rsidRPr="000403E1">
        <w:rPr>
          <w:rFonts w:ascii="Times New Roman" w:hAnsi="Times New Roman"/>
          <w:sz w:val="24"/>
          <w:szCs w:val="24"/>
        </w:rPr>
        <w:t xml:space="preserve">Средства презентационной графики и графические редакторы. </w:t>
      </w:r>
      <w:r w:rsidR="0039746C" w:rsidRPr="001127F9">
        <w:rPr>
          <w:rFonts w:ascii="Times New Roman" w:hAnsi="Times New Roman"/>
          <w:sz w:val="24"/>
          <w:szCs w:val="24"/>
        </w:rPr>
        <w:t xml:space="preserve">Ввод   текста, установка полей  и параметров абзаца и  текста. Форматирование документа. Работа с графикой (создание и вставка рисунков). Установка связи  с  документами,   созданными  в  других приложениях.  Настройка панелей  инструментов. </w:t>
      </w:r>
      <w:r w:rsidR="000403E1" w:rsidRPr="003C4DD7">
        <w:rPr>
          <w:rFonts w:ascii="Times New Roman" w:hAnsi="Times New Roman"/>
          <w:sz w:val="24"/>
          <w:szCs w:val="24"/>
        </w:rPr>
        <w:t>Программы, обеспечивающие организационное управление деятельностью офиса (органайзеры). Персональные органайзеры.</w:t>
      </w:r>
      <w:r w:rsidR="00944A4C">
        <w:rPr>
          <w:rFonts w:ascii="Times New Roman" w:hAnsi="Times New Roman"/>
          <w:sz w:val="24"/>
          <w:szCs w:val="24"/>
        </w:rPr>
        <w:t xml:space="preserve"> </w:t>
      </w:r>
      <w:r w:rsidR="00944A4C" w:rsidRPr="00944A4C">
        <w:rPr>
          <w:rFonts w:ascii="Times New Roman" w:hAnsi="Times New Roman"/>
          <w:sz w:val="24"/>
          <w:szCs w:val="24"/>
        </w:rPr>
        <w:t>Современные мультимедийные технологии.</w:t>
      </w:r>
      <w:r w:rsidR="00944A4C">
        <w:rPr>
          <w:rFonts w:ascii="Times New Roman" w:hAnsi="Times New Roman"/>
          <w:sz w:val="24"/>
          <w:szCs w:val="24"/>
        </w:rPr>
        <w:t xml:space="preserve"> </w:t>
      </w:r>
      <w:r w:rsidR="00FE4A27" w:rsidRPr="003C4DD7">
        <w:rPr>
          <w:rFonts w:ascii="Times New Roman" w:hAnsi="Times New Roman"/>
          <w:sz w:val="24"/>
          <w:szCs w:val="24"/>
        </w:rPr>
        <w:t>Обзор программ-переводчиков и словарей.</w:t>
      </w:r>
      <w:r w:rsidR="0024185B">
        <w:rPr>
          <w:rFonts w:ascii="Times New Roman" w:hAnsi="Times New Roman"/>
          <w:sz w:val="24"/>
          <w:szCs w:val="24"/>
        </w:rPr>
        <w:t xml:space="preserve"> </w:t>
      </w:r>
      <w:r w:rsidR="00944A4C" w:rsidRPr="003C4DD7">
        <w:rPr>
          <w:rFonts w:ascii="Times New Roman" w:hAnsi="Times New Roman"/>
          <w:sz w:val="24"/>
          <w:szCs w:val="24"/>
        </w:rPr>
        <w:t>Настольные издательские системы.</w:t>
      </w:r>
      <w:r w:rsidR="0024185B">
        <w:rPr>
          <w:rFonts w:ascii="Times New Roman" w:hAnsi="Times New Roman"/>
          <w:sz w:val="24"/>
          <w:szCs w:val="24"/>
        </w:rPr>
        <w:t xml:space="preserve"> </w:t>
      </w:r>
      <w:r w:rsidR="0024185B" w:rsidRPr="003C4DD7">
        <w:rPr>
          <w:rFonts w:ascii="Times New Roman" w:hAnsi="Times New Roman"/>
          <w:sz w:val="24"/>
          <w:szCs w:val="24"/>
        </w:rPr>
        <w:t xml:space="preserve">Справочно-правовые </w:t>
      </w:r>
      <w:r w:rsidR="0024185B">
        <w:rPr>
          <w:rFonts w:ascii="Times New Roman" w:hAnsi="Times New Roman"/>
          <w:sz w:val="24"/>
          <w:szCs w:val="24"/>
        </w:rPr>
        <w:t>системы</w:t>
      </w:r>
      <w:r w:rsidR="0024185B" w:rsidRPr="003C4DD7">
        <w:rPr>
          <w:rFonts w:ascii="Times New Roman" w:hAnsi="Times New Roman"/>
          <w:sz w:val="24"/>
          <w:szCs w:val="24"/>
        </w:rPr>
        <w:t>, их основные возможности.</w:t>
      </w:r>
      <w:r w:rsidR="00033196">
        <w:rPr>
          <w:rFonts w:ascii="Times New Roman" w:hAnsi="Times New Roman"/>
          <w:sz w:val="24"/>
          <w:szCs w:val="24"/>
        </w:rPr>
        <w:t xml:space="preserve"> </w:t>
      </w:r>
      <w:r w:rsidR="00033196" w:rsidRPr="00033196">
        <w:rPr>
          <w:rFonts w:ascii="Times New Roman" w:hAnsi="Times New Roman"/>
          <w:sz w:val="24"/>
          <w:szCs w:val="24"/>
        </w:rPr>
        <w:t>Технологии мультимедиа.</w:t>
      </w:r>
    </w:p>
    <w:p w:rsidR="000403E1" w:rsidRPr="003C4DD7" w:rsidRDefault="000403E1" w:rsidP="000403E1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</w:p>
    <w:p w:rsidR="003C2B59" w:rsidRDefault="002D71A2" w:rsidP="006A1050">
      <w:pPr>
        <w:pStyle w:val="afe"/>
        <w:rPr>
          <w:b/>
        </w:rPr>
      </w:pPr>
      <w:r>
        <w:rPr>
          <w:b/>
        </w:rPr>
        <w:t>Тема</w:t>
      </w:r>
      <w:r w:rsidR="003C2B59" w:rsidRPr="006A1050">
        <w:rPr>
          <w:b/>
        </w:rPr>
        <w:t xml:space="preserve"> 4. Сетевые технологии. Локальные и глобальные сети. Сеть Интернет. </w:t>
      </w:r>
    </w:p>
    <w:p w:rsidR="00481373" w:rsidRDefault="004B2CE2" w:rsidP="00481373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  <w:r w:rsidRPr="007E1D76">
        <w:rPr>
          <w:rFonts w:ascii="Times New Roman" w:hAnsi="Times New Roman"/>
          <w:sz w:val="24"/>
          <w:szCs w:val="24"/>
        </w:rPr>
        <w:t>Информационные системы в сетях.</w:t>
      </w:r>
      <w:r w:rsidR="00AE2B68">
        <w:rPr>
          <w:rFonts w:ascii="Times New Roman" w:hAnsi="Times New Roman"/>
          <w:sz w:val="24"/>
          <w:szCs w:val="24"/>
        </w:rPr>
        <w:t xml:space="preserve"> Информационно-аналитические системы.</w:t>
      </w:r>
      <w:r w:rsidRPr="007E1D76">
        <w:rPr>
          <w:rFonts w:ascii="Times New Roman" w:hAnsi="Times New Roman"/>
          <w:sz w:val="24"/>
          <w:szCs w:val="24"/>
        </w:rPr>
        <w:t xml:space="preserve"> Модели архитектуры</w:t>
      </w:r>
      <w:r w:rsidR="00545C57">
        <w:rPr>
          <w:rFonts w:ascii="Times New Roman" w:hAnsi="Times New Roman"/>
          <w:sz w:val="24"/>
          <w:szCs w:val="24"/>
        </w:rPr>
        <w:t xml:space="preserve"> файл-сервер и</w:t>
      </w:r>
      <w:r w:rsidRPr="007E1D76">
        <w:rPr>
          <w:rFonts w:ascii="Times New Roman" w:hAnsi="Times New Roman"/>
          <w:sz w:val="24"/>
          <w:szCs w:val="24"/>
        </w:rPr>
        <w:t xml:space="preserve"> клиент-сервер</w:t>
      </w:r>
      <w:r w:rsidR="00545C57">
        <w:rPr>
          <w:rFonts w:ascii="Times New Roman" w:hAnsi="Times New Roman"/>
          <w:sz w:val="24"/>
          <w:szCs w:val="24"/>
        </w:rPr>
        <w:t xml:space="preserve">. </w:t>
      </w:r>
      <w:r w:rsidR="004F638B">
        <w:rPr>
          <w:rFonts w:ascii="Times New Roman" w:hAnsi="Times New Roman"/>
          <w:sz w:val="24"/>
          <w:szCs w:val="24"/>
        </w:rPr>
        <w:t>Аппаратно-программные средства глобальной сети</w:t>
      </w:r>
      <w:r w:rsidR="00545C57">
        <w:rPr>
          <w:rFonts w:ascii="Times New Roman" w:hAnsi="Times New Roman"/>
          <w:sz w:val="24"/>
          <w:szCs w:val="24"/>
        </w:rPr>
        <w:t xml:space="preserve"> Интернет</w:t>
      </w:r>
      <w:r w:rsidR="00402369">
        <w:rPr>
          <w:rFonts w:ascii="Times New Roman" w:hAnsi="Times New Roman"/>
          <w:sz w:val="24"/>
          <w:szCs w:val="24"/>
        </w:rPr>
        <w:t>, о</w:t>
      </w:r>
      <w:r w:rsidR="00402369" w:rsidRPr="00402369">
        <w:rPr>
          <w:rFonts w:ascii="Times New Roman" w:hAnsi="Times New Roman"/>
          <w:sz w:val="24"/>
          <w:szCs w:val="24"/>
        </w:rPr>
        <w:t>сновные протоколы работы и услуги</w:t>
      </w:r>
      <w:r w:rsidR="00402369">
        <w:rPr>
          <w:rFonts w:ascii="Times New Roman" w:hAnsi="Times New Roman"/>
          <w:sz w:val="24"/>
          <w:szCs w:val="24"/>
        </w:rPr>
        <w:t>.</w:t>
      </w:r>
      <w:r w:rsidR="00402369" w:rsidRPr="006A1050">
        <w:rPr>
          <w:b/>
        </w:rPr>
        <w:t xml:space="preserve"> </w:t>
      </w:r>
      <w:r w:rsidR="004F638B">
        <w:rPr>
          <w:rFonts w:ascii="Times New Roman" w:hAnsi="Times New Roman"/>
          <w:sz w:val="24"/>
          <w:szCs w:val="24"/>
        </w:rPr>
        <w:t>Организации, регулирующие сеть Интернет.</w:t>
      </w:r>
      <w:r w:rsidR="007E1D76" w:rsidRPr="007E1D76">
        <w:rPr>
          <w:rFonts w:ascii="Times New Roman" w:hAnsi="Times New Roman"/>
          <w:sz w:val="24"/>
          <w:szCs w:val="24"/>
        </w:rPr>
        <w:t xml:space="preserve"> </w:t>
      </w:r>
      <w:r w:rsidR="007E1D76" w:rsidRPr="003C4DD7">
        <w:rPr>
          <w:rFonts w:ascii="Times New Roman" w:hAnsi="Times New Roman"/>
          <w:sz w:val="24"/>
          <w:szCs w:val="24"/>
        </w:rPr>
        <w:t>Коммуника</w:t>
      </w:r>
      <w:r w:rsidR="007E1D76">
        <w:rPr>
          <w:rFonts w:ascii="Times New Roman" w:hAnsi="Times New Roman"/>
          <w:sz w:val="24"/>
          <w:szCs w:val="24"/>
        </w:rPr>
        <w:t>ционные ИС</w:t>
      </w:r>
      <w:r w:rsidR="007E1D76" w:rsidRPr="003C4DD7">
        <w:rPr>
          <w:rFonts w:ascii="Times New Roman" w:hAnsi="Times New Roman"/>
          <w:sz w:val="24"/>
          <w:szCs w:val="24"/>
        </w:rPr>
        <w:t xml:space="preserve"> – браузеры, конструкторы сайтов и др.</w:t>
      </w:r>
      <w:r w:rsidR="00481373">
        <w:rPr>
          <w:rFonts w:ascii="Times New Roman" w:hAnsi="Times New Roman"/>
          <w:sz w:val="24"/>
          <w:szCs w:val="24"/>
        </w:rPr>
        <w:t xml:space="preserve"> </w:t>
      </w:r>
      <w:r w:rsidR="004F638B">
        <w:rPr>
          <w:rFonts w:ascii="Times New Roman" w:hAnsi="Times New Roman"/>
          <w:sz w:val="24"/>
          <w:szCs w:val="24"/>
        </w:rPr>
        <w:t xml:space="preserve">Технологии информационного поиска. </w:t>
      </w:r>
      <w:r w:rsidR="00875D0B" w:rsidRPr="00875D0B">
        <w:rPr>
          <w:rStyle w:val="aff"/>
        </w:rPr>
        <w:t>Социальные сети и их роль в экономическом развитии общества.</w:t>
      </w:r>
      <w:r w:rsidR="00545C57">
        <w:rPr>
          <w:rStyle w:val="aff"/>
        </w:rPr>
        <w:t xml:space="preserve"> </w:t>
      </w:r>
      <w:r w:rsidR="00481373" w:rsidRPr="00481373">
        <w:rPr>
          <w:rFonts w:ascii="Times New Roman" w:hAnsi="Times New Roman"/>
          <w:sz w:val="24"/>
          <w:szCs w:val="24"/>
        </w:rPr>
        <w:t>Средства обеспечения облачных и распределенных вычислений, средства виртуализации и системы хранения данных. Интранет.</w:t>
      </w:r>
      <w:r w:rsidR="00B260B6">
        <w:rPr>
          <w:rFonts w:ascii="Times New Roman" w:hAnsi="Times New Roman"/>
          <w:sz w:val="24"/>
          <w:szCs w:val="24"/>
        </w:rPr>
        <w:t xml:space="preserve"> Информационно-аналитические инструменты Интернет (</w:t>
      </w:r>
      <w:r w:rsidR="00B260B6" w:rsidRPr="00E25AAB">
        <w:rPr>
          <w:rFonts w:ascii="Roboto" w:eastAsia="Times New Roman" w:hAnsi="Roboto"/>
          <w:color w:val="2F2F2F"/>
          <w:spacing w:val="-2"/>
          <w:sz w:val="26"/>
          <w:szCs w:val="26"/>
          <w:lang w:eastAsia="ru-RU"/>
        </w:rPr>
        <w:t>Google Analytics и Яндекс.метрика</w:t>
      </w:r>
      <w:r w:rsidR="00B260B6">
        <w:rPr>
          <w:rFonts w:ascii="Roboto" w:eastAsia="Times New Roman" w:hAnsi="Roboto"/>
          <w:color w:val="2F2F2F"/>
          <w:spacing w:val="-2"/>
          <w:sz w:val="26"/>
          <w:szCs w:val="26"/>
          <w:lang w:eastAsia="ru-RU"/>
        </w:rPr>
        <w:t xml:space="preserve"> и т.п.).</w:t>
      </w:r>
    </w:p>
    <w:p w:rsidR="003C2B59" w:rsidRDefault="003C2B59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764D58" w:rsidRPr="00764D58" w:rsidRDefault="00B5015C" w:rsidP="00764D58">
      <w:pPr>
        <w:pStyle w:val="afe"/>
        <w:rPr>
          <w:b/>
        </w:rPr>
      </w:pPr>
      <w:r w:rsidRPr="00764D58">
        <w:rPr>
          <w:b/>
        </w:rPr>
        <w:t xml:space="preserve">Тема 5. </w:t>
      </w:r>
      <w:r w:rsidR="00C372BF">
        <w:rPr>
          <w:b/>
        </w:rPr>
        <w:t>И</w:t>
      </w:r>
      <w:r w:rsidR="00764D58" w:rsidRPr="00764D58">
        <w:rPr>
          <w:b/>
        </w:rPr>
        <w:t>нформационные системы</w:t>
      </w:r>
      <w:r w:rsidR="00FF5189">
        <w:rPr>
          <w:b/>
        </w:rPr>
        <w:t xml:space="preserve"> управления</w:t>
      </w:r>
      <w:r w:rsidR="00764D58" w:rsidRPr="00764D58">
        <w:rPr>
          <w:b/>
        </w:rPr>
        <w:t xml:space="preserve">, </w:t>
      </w:r>
      <w:r w:rsidR="00FF5189">
        <w:rPr>
          <w:b/>
        </w:rPr>
        <w:t xml:space="preserve">их </w:t>
      </w:r>
      <w:r w:rsidR="00764D58" w:rsidRPr="00764D58">
        <w:rPr>
          <w:b/>
        </w:rPr>
        <w:t xml:space="preserve">классификация. </w:t>
      </w:r>
      <w:r w:rsidR="00764D58" w:rsidRPr="00764D58">
        <w:rPr>
          <w:b/>
          <w:bCs/>
          <w:iCs/>
        </w:rPr>
        <w:t>Влияние информационных систем на экономику организаций.</w:t>
      </w:r>
      <w:r w:rsidR="00706738">
        <w:rPr>
          <w:b/>
          <w:bCs/>
          <w:iCs/>
        </w:rPr>
        <w:t xml:space="preserve"> Методы экономической информатики.</w:t>
      </w:r>
      <w:r w:rsidR="00764D58" w:rsidRPr="00764D58">
        <w:rPr>
          <w:b/>
          <w:bCs/>
          <w:iCs/>
        </w:rPr>
        <w:t xml:space="preserve"> </w:t>
      </w:r>
      <w:r w:rsidR="00764D58" w:rsidRPr="00764D58">
        <w:rPr>
          <w:b/>
        </w:rPr>
        <w:t>Методо-ори</w:t>
      </w:r>
      <w:r w:rsidR="00764D58">
        <w:rPr>
          <w:b/>
        </w:rPr>
        <w:t>ентированные ИС</w:t>
      </w:r>
      <w:r w:rsidR="00764D58" w:rsidRPr="00764D58">
        <w:rPr>
          <w:b/>
        </w:rPr>
        <w:t xml:space="preserve">. </w:t>
      </w:r>
    </w:p>
    <w:p w:rsidR="00B5015C" w:rsidRPr="00B5015C" w:rsidRDefault="00B5015C" w:rsidP="00B5015C">
      <w:pPr>
        <w:pStyle w:val="afe"/>
        <w:rPr>
          <w:b/>
        </w:rPr>
      </w:pPr>
    </w:p>
    <w:p w:rsidR="00706738" w:rsidRPr="00FA7454" w:rsidRDefault="00F2398C" w:rsidP="00FA7454">
      <w:pPr>
        <w:pStyle w:val="afe"/>
      </w:pPr>
      <w:r w:rsidRPr="00FA7454">
        <w:t>Экономико-математическое моделирование.</w:t>
      </w:r>
      <w:r w:rsidR="00291012" w:rsidRPr="00FA7454">
        <w:t xml:space="preserve"> Средства и методы анализа текстовой информации. </w:t>
      </w:r>
      <w:r w:rsidR="00C372BF" w:rsidRPr="00FA7454">
        <w:t xml:space="preserve">Корпоративные ИС. </w:t>
      </w:r>
      <w:r w:rsidR="00FA7454" w:rsidRPr="00FA7454">
        <w:t>Понятия ERP SRM CRM SCM</w:t>
      </w:r>
      <w:r w:rsidR="00FA7454">
        <w:t>.</w:t>
      </w:r>
      <w:r w:rsidR="00FA7454" w:rsidRPr="00FA7454">
        <w:t xml:space="preserve"> </w:t>
      </w:r>
      <w:r w:rsidR="00C372BF" w:rsidRPr="00FA7454">
        <w:t>ИС</w:t>
      </w:r>
      <w:r w:rsidR="00706738" w:rsidRPr="00FA7454">
        <w:t xml:space="preserve"> статистической обработки данных. Онлайн-ресурсы (https://math.semestr.ru/ – группировка статистических данных, мода, медиана и др.)</w:t>
      </w:r>
      <w:r w:rsidR="008E2411" w:rsidRPr="00FA7454">
        <w:t xml:space="preserve">. </w:t>
      </w:r>
      <w:r w:rsidR="00706738" w:rsidRPr="00FA7454">
        <w:t>Сетевые (графические) методы и модели  для  решения  управленческих задач и ППП математического программирова</w:t>
      </w:r>
      <w:r w:rsidR="00FC3D2C" w:rsidRPr="00FA7454">
        <w:t xml:space="preserve">ния (Eviews, SPU, Excel и др.). Онлайн-ресурсы. Технологии обработки текстовых и табличных данных средствми Ms Office. </w:t>
      </w:r>
      <w:r w:rsidR="00706738" w:rsidRPr="00FA7454">
        <w:t>Кластерный анализ как один из экономико-математических методов</w:t>
      </w:r>
      <w:r w:rsidR="00FC3D2C" w:rsidRPr="00FA7454">
        <w:t xml:space="preserve"> (модуль Attestat)</w:t>
      </w:r>
      <w:r w:rsidR="00706738" w:rsidRPr="00FA7454">
        <w:t xml:space="preserve">. Его использование в экономике, социологии, политологии, маркетинге, менеджменте и других сферах  жизнедеятельности человека. </w:t>
      </w:r>
    </w:p>
    <w:p w:rsidR="00706738" w:rsidRDefault="00706738" w:rsidP="00706738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8651D" w:rsidRDefault="00764D58" w:rsidP="0028651D">
      <w:pPr>
        <w:ind w:right="5" w:firstLine="770"/>
        <w:rPr>
          <w:rFonts w:ascii="Times New Roman" w:hAnsi="Times New Roman"/>
          <w:b/>
          <w:sz w:val="24"/>
          <w:szCs w:val="24"/>
        </w:rPr>
      </w:pPr>
      <w:r w:rsidRPr="00191553">
        <w:rPr>
          <w:rFonts w:ascii="Times New Roman" w:hAnsi="Times New Roman"/>
          <w:b/>
          <w:snapToGrid w:val="0"/>
          <w:sz w:val="24"/>
          <w:szCs w:val="24"/>
        </w:rPr>
        <w:t>Тема 6.</w:t>
      </w:r>
      <w:r w:rsidR="0028651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8651D" w:rsidRPr="00D35C64">
        <w:rPr>
          <w:rFonts w:ascii="Times New Roman" w:hAnsi="Times New Roman"/>
          <w:b/>
          <w:sz w:val="24"/>
          <w:szCs w:val="24"/>
        </w:rPr>
        <w:t>Предметно-ориентированные информационные системы промыш</w:t>
      </w:r>
      <w:r w:rsidR="0028651D">
        <w:rPr>
          <w:rFonts w:ascii="Times New Roman" w:hAnsi="Times New Roman"/>
          <w:b/>
          <w:sz w:val="24"/>
          <w:szCs w:val="24"/>
        </w:rPr>
        <w:t>ленной и непромышленной сферы.</w:t>
      </w:r>
    </w:p>
    <w:p w:rsidR="008031FA" w:rsidRPr="008031FA" w:rsidRDefault="0028651D" w:rsidP="008822F3">
      <w:pPr>
        <w:spacing w:after="0" w:line="240" w:lineRule="auto"/>
        <w:ind w:right="6" w:firstLine="771"/>
        <w:jc w:val="both"/>
        <w:rPr>
          <w:rFonts w:ascii="Times New Roman" w:hAnsi="Times New Roman"/>
          <w:sz w:val="24"/>
          <w:szCs w:val="24"/>
        </w:rPr>
      </w:pPr>
      <w:r w:rsidRPr="008379CA">
        <w:rPr>
          <w:rFonts w:ascii="Times New Roman" w:hAnsi="Times New Roman"/>
          <w:sz w:val="24"/>
          <w:szCs w:val="24"/>
        </w:rPr>
        <w:t xml:space="preserve">Проблемно-ориентированные крупные интегрированные </w:t>
      </w:r>
      <w:r w:rsidR="00617264">
        <w:rPr>
          <w:rFonts w:ascii="Times New Roman" w:hAnsi="Times New Roman"/>
          <w:sz w:val="24"/>
          <w:szCs w:val="24"/>
        </w:rPr>
        <w:t>ИС</w:t>
      </w:r>
      <w:r w:rsidRPr="008379CA">
        <w:rPr>
          <w:rFonts w:ascii="Times New Roman" w:hAnsi="Times New Roman"/>
          <w:sz w:val="24"/>
          <w:szCs w:val="24"/>
        </w:rPr>
        <w:t xml:space="preserve"> для средних и крупных предприятий (Sap, Oracle, Галактика, 1С, Парус и др.). </w:t>
      </w:r>
      <w:r w:rsidR="005A4179" w:rsidRPr="005A4179">
        <w:rPr>
          <w:rFonts w:ascii="Times New Roman" w:hAnsi="Times New Roman"/>
          <w:sz w:val="24"/>
          <w:szCs w:val="24"/>
        </w:rPr>
        <w:t>Системы автоматизации производства и оптимизации производственной деятельности (MES).</w:t>
      </w:r>
      <w:r w:rsidR="00696DA3">
        <w:rPr>
          <w:rFonts w:ascii="Times New Roman" w:hAnsi="Times New Roman"/>
          <w:sz w:val="24"/>
          <w:szCs w:val="24"/>
        </w:rPr>
        <w:t xml:space="preserve"> </w:t>
      </w:r>
      <w:r w:rsidR="004F638B" w:rsidRPr="0000375B">
        <w:rPr>
          <w:rStyle w:val="aff"/>
        </w:rPr>
        <w:t>Классы бухгалтерских информационных систем.</w:t>
      </w:r>
      <w:r w:rsidR="004F638B" w:rsidRPr="006A1E77">
        <w:rPr>
          <w:color w:val="31849B"/>
        </w:rPr>
        <w:t xml:space="preserve"> </w:t>
      </w:r>
      <w:r w:rsidRPr="008379CA">
        <w:rPr>
          <w:rFonts w:ascii="Times New Roman" w:hAnsi="Times New Roman"/>
          <w:sz w:val="24"/>
          <w:szCs w:val="24"/>
        </w:rPr>
        <w:t xml:space="preserve">Основные характеристики </w:t>
      </w:r>
      <w:r w:rsidR="00617264">
        <w:rPr>
          <w:rFonts w:ascii="Times New Roman" w:hAnsi="Times New Roman"/>
          <w:sz w:val="24"/>
          <w:szCs w:val="24"/>
        </w:rPr>
        <w:t>ИС</w:t>
      </w:r>
      <w:r w:rsidRPr="008379CA">
        <w:rPr>
          <w:rFonts w:ascii="Times New Roman" w:hAnsi="Times New Roman"/>
          <w:sz w:val="24"/>
          <w:szCs w:val="24"/>
        </w:rPr>
        <w:t xml:space="preserve"> финансового менеджмента (ЭДИП, А Финансы, Project Expert, Альт-Инвест (Альт).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9CA">
        <w:rPr>
          <w:rFonts w:ascii="Times New Roman" w:hAnsi="Times New Roman"/>
          <w:sz w:val="24"/>
          <w:szCs w:val="24"/>
        </w:rPr>
        <w:t xml:space="preserve">ППП управления рисками в финансовой сфере. 1СПАРК </w:t>
      </w:r>
      <w:r w:rsidR="00617264">
        <w:rPr>
          <w:rFonts w:ascii="Times New Roman" w:hAnsi="Times New Roman"/>
          <w:sz w:val="24"/>
          <w:szCs w:val="24"/>
        </w:rPr>
        <w:t xml:space="preserve">Риски. Технологии блокчейна. </w:t>
      </w:r>
      <w:r w:rsidR="008031FA" w:rsidRPr="008031FA">
        <w:rPr>
          <w:rFonts w:ascii="Times New Roman" w:hAnsi="Times New Roman"/>
          <w:sz w:val="24"/>
          <w:szCs w:val="24"/>
        </w:rPr>
        <w:t>Глобальные финансовые сети. Системы передачи банковских сообщений SWIFT, SPFS, СyberFT.</w:t>
      </w:r>
      <w:r w:rsidR="009B40C1">
        <w:rPr>
          <w:rFonts w:ascii="Times New Roman" w:hAnsi="Times New Roman"/>
          <w:sz w:val="24"/>
          <w:szCs w:val="24"/>
        </w:rPr>
        <w:t xml:space="preserve"> </w:t>
      </w:r>
      <w:r w:rsidR="009B40C1" w:rsidRPr="009B40C1">
        <w:rPr>
          <w:rFonts w:ascii="Times New Roman" w:hAnsi="Times New Roman"/>
          <w:sz w:val="24"/>
          <w:szCs w:val="24"/>
        </w:rPr>
        <w:t>Программное обеспечение поддержки принятия решений на фондовом рынке.</w:t>
      </w:r>
      <w:r w:rsidR="005A4179">
        <w:rPr>
          <w:rFonts w:ascii="Times New Roman" w:hAnsi="Times New Roman"/>
          <w:sz w:val="24"/>
          <w:szCs w:val="24"/>
        </w:rPr>
        <w:t xml:space="preserve"> </w:t>
      </w:r>
    </w:p>
    <w:p w:rsidR="00B67477" w:rsidRPr="003C4DD7" w:rsidRDefault="00617264" w:rsidP="008822F3">
      <w:pPr>
        <w:spacing w:after="0" w:line="240" w:lineRule="auto"/>
        <w:ind w:right="6" w:firstLine="7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</w:t>
      </w:r>
      <w:r w:rsidR="0028651D" w:rsidRPr="008379CA">
        <w:rPr>
          <w:rFonts w:ascii="Times New Roman" w:hAnsi="Times New Roman"/>
          <w:sz w:val="24"/>
          <w:szCs w:val="24"/>
        </w:rPr>
        <w:t xml:space="preserve"> управления проектами и управления персоналом.</w:t>
      </w:r>
      <w:r w:rsidR="0028651D">
        <w:rPr>
          <w:rFonts w:ascii="Times New Roman" w:hAnsi="Times New Roman"/>
          <w:sz w:val="24"/>
          <w:szCs w:val="24"/>
        </w:rPr>
        <w:t xml:space="preserve"> </w:t>
      </w:r>
      <w:r w:rsidR="0028651D" w:rsidRPr="008379CA">
        <w:rPr>
          <w:rFonts w:ascii="Times New Roman" w:hAnsi="Times New Roman"/>
          <w:sz w:val="24"/>
          <w:szCs w:val="24"/>
        </w:rPr>
        <w:t xml:space="preserve">Программное обеспечение поддержки принятия решений на фондовом рынке. </w:t>
      </w:r>
      <w:r w:rsidR="008822F3">
        <w:rPr>
          <w:rFonts w:ascii="Times New Roman" w:hAnsi="Times New Roman"/>
          <w:sz w:val="24"/>
          <w:szCs w:val="24"/>
        </w:rPr>
        <w:t>Маркетинговые</w:t>
      </w:r>
      <w:r w:rsidR="00AE256A">
        <w:rPr>
          <w:rFonts w:ascii="Times New Roman" w:hAnsi="Times New Roman"/>
          <w:sz w:val="24"/>
          <w:szCs w:val="24"/>
        </w:rPr>
        <w:t xml:space="preserve"> ИС</w:t>
      </w:r>
      <w:r w:rsidR="0028651D" w:rsidRPr="008379CA">
        <w:rPr>
          <w:rFonts w:ascii="Times New Roman" w:hAnsi="Times New Roman"/>
          <w:sz w:val="24"/>
          <w:szCs w:val="24"/>
        </w:rPr>
        <w:t xml:space="preserve"> (1С: Налогоплательщик  и др.).</w:t>
      </w:r>
      <w:r>
        <w:rPr>
          <w:rFonts w:ascii="Times New Roman" w:hAnsi="Times New Roman"/>
          <w:sz w:val="24"/>
          <w:szCs w:val="24"/>
        </w:rPr>
        <w:t xml:space="preserve"> </w:t>
      </w:r>
      <w:r w:rsidR="00696DA3" w:rsidRPr="003C4DD7">
        <w:rPr>
          <w:rFonts w:ascii="Times New Roman" w:hAnsi="Times New Roman"/>
          <w:sz w:val="24"/>
          <w:szCs w:val="24"/>
        </w:rPr>
        <w:t>Экспертные системы, их применение в экономике.</w:t>
      </w:r>
      <w:r w:rsidR="00696DA3">
        <w:rPr>
          <w:rFonts w:ascii="Times New Roman" w:hAnsi="Times New Roman"/>
          <w:sz w:val="24"/>
          <w:szCs w:val="24"/>
        </w:rPr>
        <w:t xml:space="preserve"> </w:t>
      </w:r>
      <w:r w:rsidR="00B67477" w:rsidRPr="003C4DD7">
        <w:rPr>
          <w:rFonts w:ascii="Times New Roman" w:hAnsi="Times New Roman"/>
          <w:sz w:val="24"/>
          <w:szCs w:val="24"/>
        </w:rPr>
        <w:t>Системы</w:t>
      </w:r>
      <w:r w:rsidR="00696DA3">
        <w:rPr>
          <w:rFonts w:ascii="Times New Roman" w:hAnsi="Times New Roman"/>
          <w:sz w:val="24"/>
          <w:szCs w:val="24"/>
        </w:rPr>
        <w:t xml:space="preserve"> с интеллек</w:t>
      </w:r>
      <w:r w:rsidR="00696DA3">
        <w:rPr>
          <w:rFonts w:ascii="Times New Roman" w:hAnsi="Times New Roman"/>
          <w:sz w:val="24"/>
          <w:szCs w:val="24"/>
        </w:rPr>
        <w:lastRenderedPageBreak/>
        <w:t>туальным интерфейсом.</w:t>
      </w:r>
      <w:r w:rsidR="00B67477">
        <w:rPr>
          <w:rFonts w:ascii="Times New Roman" w:hAnsi="Times New Roman"/>
          <w:sz w:val="24"/>
          <w:szCs w:val="24"/>
        </w:rPr>
        <w:t xml:space="preserve"> </w:t>
      </w:r>
      <w:r w:rsidR="00B67477" w:rsidRPr="003C4DD7">
        <w:rPr>
          <w:rFonts w:ascii="Times New Roman" w:hAnsi="Times New Roman"/>
          <w:sz w:val="24"/>
          <w:szCs w:val="24"/>
        </w:rPr>
        <w:t>Адаптивные информационные системы.</w:t>
      </w:r>
      <w:r w:rsidR="00696DA3">
        <w:rPr>
          <w:rFonts w:ascii="Times New Roman" w:hAnsi="Times New Roman"/>
          <w:sz w:val="24"/>
          <w:szCs w:val="24"/>
        </w:rPr>
        <w:t xml:space="preserve"> </w:t>
      </w:r>
      <w:r w:rsidR="00B67477" w:rsidRPr="003C4DD7">
        <w:rPr>
          <w:rFonts w:ascii="Times New Roman" w:hAnsi="Times New Roman"/>
          <w:sz w:val="24"/>
          <w:szCs w:val="24"/>
        </w:rPr>
        <w:t>Интеллектуальный анализ данных: методы и сферы применения.</w:t>
      </w:r>
      <w:r w:rsidR="00696DA3">
        <w:rPr>
          <w:rFonts w:ascii="Times New Roman" w:hAnsi="Times New Roman"/>
          <w:sz w:val="24"/>
          <w:szCs w:val="24"/>
        </w:rPr>
        <w:t xml:space="preserve"> </w:t>
      </w:r>
      <w:r w:rsidR="00B67477" w:rsidRPr="003C4DD7">
        <w:rPr>
          <w:rFonts w:ascii="Times New Roman" w:hAnsi="Times New Roman"/>
          <w:sz w:val="24"/>
          <w:szCs w:val="24"/>
        </w:rPr>
        <w:t>Извлечение знаний на основе информационных хранилищ  (Business Objects, Oracle Express, PolyAnalyst, Контур Стандарт и др.)</w:t>
      </w:r>
      <w:r w:rsidR="00696DA3">
        <w:rPr>
          <w:rFonts w:ascii="Times New Roman" w:hAnsi="Times New Roman"/>
          <w:sz w:val="24"/>
          <w:szCs w:val="24"/>
        </w:rPr>
        <w:t xml:space="preserve">. </w:t>
      </w:r>
      <w:r w:rsidR="00B67477" w:rsidRPr="003C4DD7">
        <w:rPr>
          <w:rFonts w:ascii="Times New Roman" w:hAnsi="Times New Roman"/>
          <w:sz w:val="24"/>
          <w:szCs w:val="24"/>
        </w:rPr>
        <w:t xml:space="preserve">Оперативный ситуационный анализ на основе информационных хранилищ.  </w:t>
      </w:r>
      <w:r w:rsidR="00B67477" w:rsidRPr="003C4DD7">
        <w:rPr>
          <w:rFonts w:ascii="Times New Roman" w:hAnsi="Times New Roman"/>
          <w:bCs/>
          <w:sz w:val="24"/>
          <w:szCs w:val="24"/>
        </w:rPr>
        <w:t>Системы управления знаниями.</w:t>
      </w:r>
    </w:p>
    <w:p w:rsidR="00DA5F0B" w:rsidRPr="00DA5F0B" w:rsidRDefault="00DA5F0B" w:rsidP="0092537A">
      <w:pPr>
        <w:spacing w:after="0" w:line="240" w:lineRule="auto"/>
        <w:ind w:right="5" w:firstLine="770"/>
        <w:rPr>
          <w:rFonts w:ascii="Times New Roman" w:hAnsi="Times New Roman"/>
          <w:b/>
          <w:sz w:val="24"/>
          <w:szCs w:val="24"/>
        </w:rPr>
      </w:pPr>
      <w:r w:rsidRPr="00DA5F0B">
        <w:rPr>
          <w:rFonts w:ascii="Times New Roman" w:hAnsi="Times New Roman"/>
          <w:b/>
          <w:sz w:val="24"/>
          <w:szCs w:val="24"/>
        </w:rPr>
        <w:t xml:space="preserve">Тема 7. </w:t>
      </w:r>
      <w:r w:rsidR="00355B98">
        <w:rPr>
          <w:rFonts w:ascii="Times New Roman" w:hAnsi="Times New Roman"/>
          <w:b/>
          <w:sz w:val="24"/>
          <w:szCs w:val="24"/>
        </w:rPr>
        <w:t xml:space="preserve">Экономика информационных систем. </w:t>
      </w:r>
      <w:r w:rsidR="005A4179">
        <w:rPr>
          <w:rFonts w:ascii="Times New Roman" w:hAnsi="Times New Roman"/>
          <w:b/>
          <w:sz w:val="24"/>
          <w:szCs w:val="24"/>
        </w:rPr>
        <w:t>Проектирование ИС.</w:t>
      </w:r>
      <w:r w:rsidRPr="00DA5F0B">
        <w:rPr>
          <w:rFonts w:ascii="Times New Roman" w:hAnsi="Times New Roman"/>
          <w:b/>
          <w:sz w:val="24"/>
          <w:szCs w:val="24"/>
        </w:rPr>
        <w:t xml:space="preserve"> Защита информации в информационных системах. Перспективы развития программных средств.</w:t>
      </w:r>
    </w:p>
    <w:p w:rsidR="004D0730" w:rsidRPr="004D0730" w:rsidRDefault="00191553" w:rsidP="0092537A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4D0730">
        <w:rPr>
          <w:color w:val="000000"/>
        </w:rPr>
        <w:t>Экономика информационных систем.</w:t>
      </w:r>
      <w:r w:rsidRPr="004D0730">
        <w:rPr>
          <w:bCs/>
          <w:kern w:val="24"/>
        </w:rPr>
        <w:t xml:space="preserve"> </w:t>
      </w:r>
      <w:r w:rsidRPr="00191553">
        <w:t xml:space="preserve">Экономическая эффективность ИС. ИТ-стратегия организации: подходы, этапы. Общая целевая архитектура ИТ предприятия. Методология и инструментарий моделирования бизнес-процессов. </w:t>
      </w:r>
      <w:r w:rsidR="008822F3" w:rsidRPr="004D0730">
        <w:rPr>
          <w:shd w:val="clear" w:color="auto" w:fill="FFFFFF"/>
        </w:rPr>
        <w:t xml:space="preserve">Жизненный цикл информационных технологий. </w:t>
      </w:r>
      <w:r w:rsidRPr="00191553">
        <w:t>Проектирование ИС</w:t>
      </w:r>
      <w:r w:rsidR="004D0730">
        <w:t xml:space="preserve">. </w:t>
      </w:r>
      <w:r w:rsidR="004D0730" w:rsidRPr="004D0730">
        <w:rPr>
          <w:color w:val="000000"/>
        </w:rPr>
        <w:t>Перспективы развития средств вычислительной техники. Защита информации в экономических информационных системах. Основные методы и средства.</w:t>
      </w:r>
      <w:r w:rsidR="008F290E">
        <w:rPr>
          <w:color w:val="000000"/>
        </w:rPr>
        <w:t xml:space="preserve"> </w:t>
      </w:r>
    </w:p>
    <w:p w:rsidR="00C95BAA" w:rsidRDefault="00C95BAA" w:rsidP="009253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AFD" w:rsidRPr="001127F9" w:rsidRDefault="00663AFD" w:rsidP="00663AFD">
      <w:pPr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5.2. Учебно-тематический план лекционных, семинарских и практических занятий</w:t>
      </w:r>
    </w:p>
    <w:p w:rsidR="00663AFD" w:rsidRPr="001127F9" w:rsidRDefault="00F84187" w:rsidP="00663AFD">
      <w:pPr>
        <w:jc w:val="both"/>
        <w:rPr>
          <w:rFonts w:ascii="Times New Roman" w:hAnsi="Times New Roman"/>
          <w:i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="00663AFD" w:rsidRPr="001127F9">
        <w:rPr>
          <w:rFonts w:ascii="Times New Roman" w:hAnsi="Times New Roman"/>
          <w:i/>
          <w:sz w:val="24"/>
          <w:szCs w:val="24"/>
        </w:rPr>
        <w:t>Таблица 5.2.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292"/>
        <w:gridCol w:w="4230"/>
        <w:gridCol w:w="871"/>
        <w:gridCol w:w="1042"/>
        <w:gridCol w:w="1260"/>
      </w:tblGrid>
      <w:tr w:rsidR="00FD43F4" w:rsidRPr="001127F9" w:rsidTr="00224DF0">
        <w:trPr>
          <w:trHeight w:val="426"/>
          <w:jc w:val="center"/>
        </w:trPr>
        <w:tc>
          <w:tcPr>
            <w:tcW w:w="731" w:type="dxa"/>
            <w:vMerge w:val="restart"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92" w:type="dxa"/>
            <w:vMerge w:val="restart"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№ раздела дисциплины</w:t>
            </w:r>
          </w:p>
        </w:tc>
        <w:tc>
          <w:tcPr>
            <w:tcW w:w="4230" w:type="dxa"/>
            <w:vMerge w:val="restart"/>
            <w:vAlign w:val="center"/>
          </w:tcPr>
          <w:p w:rsidR="00FD43F4" w:rsidRPr="001127F9" w:rsidRDefault="00FD43F4" w:rsidP="00F8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 w:rsidR="00F84187" w:rsidRPr="001127F9">
              <w:rPr>
                <w:rFonts w:ascii="Times New Roman" w:hAnsi="Times New Roman"/>
                <w:b/>
                <w:sz w:val="24"/>
                <w:szCs w:val="24"/>
              </w:rPr>
              <w:t>лекционных, семинарских и</w:t>
            </w:r>
            <w:r w:rsidR="00F84187" w:rsidRPr="001127F9">
              <w:rPr>
                <w:rFonts w:ascii="Times New Roman" w:hAnsi="Times New Roman"/>
              </w:rPr>
              <w:t xml:space="preserve"> </w:t>
            </w:r>
            <w:r w:rsidR="00F84187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практических </w:t>
            </w: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913" w:type="dxa"/>
            <w:gridSpan w:val="2"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Трудоемкость (в часах)</w:t>
            </w:r>
          </w:p>
        </w:tc>
        <w:tc>
          <w:tcPr>
            <w:tcW w:w="1260" w:type="dxa"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Формы текущего</w:t>
            </w:r>
            <w:r w:rsidR="00A23300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(рубежного)</w:t>
            </w: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успеваемости</w:t>
            </w:r>
          </w:p>
        </w:tc>
      </w:tr>
      <w:tr w:rsidR="00FD43F4" w:rsidRPr="001127F9" w:rsidTr="00D96723">
        <w:trPr>
          <w:trHeight w:val="426"/>
          <w:jc w:val="center"/>
        </w:trPr>
        <w:tc>
          <w:tcPr>
            <w:tcW w:w="731" w:type="dxa"/>
            <w:vMerge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Merge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42" w:type="dxa"/>
            <w:vAlign w:val="center"/>
          </w:tcPr>
          <w:p w:rsidR="00FD43F4" w:rsidRPr="00D70102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102">
              <w:rPr>
                <w:rFonts w:ascii="Times New Roman" w:hAnsi="Times New Roman"/>
                <w:b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260" w:type="dxa"/>
            <w:vAlign w:val="center"/>
          </w:tcPr>
          <w:p w:rsidR="00FD43F4" w:rsidRPr="001127F9" w:rsidRDefault="00FD43F4" w:rsidP="00224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102" w:rsidRPr="001127F9" w:rsidTr="00413007">
        <w:trPr>
          <w:trHeight w:val="1974"/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904C55">
            <w:pPr>
              <w:numPr>
                <w:ilvl w:val="0"/>
                <w:numId w:val="1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30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02" w:rsidRPr="001127F9" w:rsidRDefault="00D70102" w:rsidP="0030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7501A7" w:rsidRPr="003A5F04" w:rsidRDefault="007501A7" w:rsidP="001C28C8">
            <w:pPr>
              <w:pStyle w:val="afe"/>
              <w:ind w:firstLine="315"/>
              <w:rPr>
                <w:rStyle w:val="afd"/>
                <w:b/>
                <w:i w:val="0"/>
              </w:rPr>
            </w:pPr>
            <w:r>
              <w:rPr>
                <w:rStyle w:val="afd"/>
                <w:b/>
                <w:i w:val="0"/>
              </w:rPr>
              <w:t>Тема</w:t>
            </w:r>
            <w:r w:rsidRPr="003A5F04">
              <w:rPr>
                <w:rStyle w:val="afd"/>
                <w:b/>
                <w:i w:val="0"/>
              </w:rPr>
              <w:t xml:space="preserve"> 1. Экономическая информатика как наука. Информатизация общества Информация, её кодирование, количественная оценка. Экономическая информация, основные её виды и характеристики. </w:t>
            </w:r>
            <w:r>
              <w:rPr>
                <w:rStyle w:val="aff"/>
                <w:b/>
              </w:rPr>
              <w:t>Экономические</w:t>
            </w:r>
            <w:r w:rsidRPr="00D95769">
              <w:rPr>
                <w:rStyle w:val="aff"/>
                <w:b/>
              </w:rPr>
              <w:t xml:space="preserve"> информацион</w:t>
            </w:r>
            <w:r>
              <w:rPr>
                <w:rStyle w:val="aff"/>
                <w:b/>
              </w:rPr>
              <w:t>ные</w:t>
            </w:r>
            <w:r w:rsidRPr="00D95769">
              <w:rPr>
                <w:rStyle w:val="aff"/>
                <w:b/>
              </w:rPr>
              <w:t xml:space="preserve"> систем</w:t>
            </w:r>
            <w:r>
              <w:rPr>
                <w:rStyle w:val="aff"/>
                <w:b/>
              </w:rPr>
              <w:t>ы</w:t>
            </w:r>
            <w:r w:rsidRPr="00D95769">
              <w:rPr>
                <w:rStyle w:val="aff"/>
                <w:b/>
              </w:rPr>
              <w:t>.</w:t>
            </w:r>
          </w:p>
          <w:p w:rsidR="00D70102" w:rsidRPr="00120250" w:rsidRDefault="00D70102" w:rsidP="001C28C8">
            <w:pPr>
              <w:pStyle w:val="afe"/>
              <w:ind w:firstLine="315"/>
              <w:rPr>
                <w:rFonts w:eastAsia="Times New Roman"/>
              </w:rPr>
            </w:pPr>
          </w:p>
        </w:tc>
        <w:tc>
          <w:tcPr>
            <w:tcW w:w="871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D70102" w:rsidRPr="001127F9" w:rsidRDefault="00957EA5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70102" w:rsidRPr="001127F9" w:rsidRDefault="00D70102" w:rsidP="00925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с презентацией, </w:t>
            </w:r>
          </w:p>
        </w:tc>
      </w:tr>
      <w:tr w:rsidR="00D70102" w:rsidRPr="001127F9" w:rsidTr="00EB204B">
        <w:trPr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904C55">
            <w:pPr>
              <w:numPr>
                <w:ilvl w:val="0"/>
                <w:numId w:val="1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30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:rsidR="00413007" w:rsidRPr="00827DDC" w:rsidRDefault="00413007" w:rsidP="001C28C8">
            <w:pPr>
              <w:shd w:val="clear" w:color="auto" w:fill="FFFFFF"/>
              <w:spacing w:after="0" w:line="240" w:lineRule="auto"/>
              <w:ind w:right="5" w:firstLine="315"/>
              <w:jc w:val="both"/>
              <w:rPr>
                <w:rStyle w:val="aff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Pr="00D95769">
              <w:rPr>
                <w:rStyle w:val="aff"/>
                <w:b/>
              </w:rPr>
              <w:t xml:space="preserve">Классификация экономических информационных систем. </w:t>
            </w:r>
            <w:r w:rsidRPr="00827DDC">
              <w:rPr>
                <w:rStyle w:val="aff"/>
                <w:b/>
              </w:rPr>
              <w:t>Программное обеспечение (ПО) АРМ, классификация. Офисные технологии. Основы работы с интегрированным пакетом Ms Office. Назначение, настройка, параметры и обмен данными между программами MsOffice.</w:t>
            </w:r>
          </w:p>
          <w:p w:rsidR="00D70102" w:rsidRPr="00120250" w:rsidRDefault="00D70102" w:rsidP="001C28C8">
            <w:pPr>
              <w:shd w:val="clear" w:color="auto" w:fill="FFFFFF"/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D70102" w:rsidRPr="001127F9" w:rsidRDefault="005728FE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70102" w:rsidRPr="001127F9" w:rsidRDefault="00D70102" w:rsidP="00E40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презентацией, практическое задание</w:t>
            </w:r>
          </w:p>
        </w:tc>
      </w:tr>
      <w:tr w:rsidR="00D70102" w:rsidRPr="001127F9" w:rsidTr="00EB204B">
        <w:trPr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904C55">
            <w:pPr>
              <w:numPr>
                <w:ilvl w:val="0"/>
                <w:numId w:val="1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30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413007" w:rsidRPr="001816CC" w:rsidRDefault="00413007" w:rsidP="001C28C8">
            <w:pPr>
              <w:pStyle w:val="afe"/>
              <w:ind w:firstLine="315"/>
              <w:rPr>
                <w:b/>
              </w:rPr>
            </w:pPr>
            <w:r>
              <w:rPr>
                <w:b/>
              </w:rPr>
              <w:t>Тема</w:t>
            </w:r>
            <w:r w:rsidRPr="001816CC">
              <w:rPr>
                <w:b/>
              </w:rPr>
              <w:t xml:space="preserve"> 3. </w:t>
            </w:r>
            <w:r>
              <w:rPr>
                <w:b/>
              </w:rPr>
              <w:t xml:space="preserve">Программные средства автоматизации деятельности офиса, </w:t>
            </w:r>
            <w:r w:rsidRPr="001816CC">
              <w:rPr>
                <w:b/>
              </w:rPr>
              <w:t>применяемые в экономической деятельности.</w:t>
            </w:r>
          </w:p>
          <w:p w:rsidR="00D70102" w:rsidRPr="00120250" w:rsidRDefault="00D70102" w:rsidP="001C28C8">
            <w:pPr>
              <w:shd w:val="clear" w:color="auto" w:fill="FFFFFF"/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D70102" w:rsidRPr="00D70102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70102" w:rsidRPr="001127F9" w:rsidRDefault="00D70102" w:rsidP="00E40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презентацией, практическое задание</w:t>
            </w:r>
          </w:p>
        </w:tc>
      </w:tr>
      <w:tr w:rsidR="00D70102" w:rsidRPr="001127F9" w:rsidTr="00EB204B">
        <w:trPr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904C55">
            <w:pPr>
              <w:numPr>
                <w:ilvl w:val="0"/>
                <w:numId w:val="1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30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D70102" w:rsidRPr="00120250" w:rsidRDefault="00413007" w:rsidP="001C28C8">
            <w:pPr>
              <w:pStyle w:val="afe"/>
              <w:ind w:firstLine="315"/>
              <w:rPr>
                <w:rFonts w:eastAsia="Times New Roman"/>
              </w:rPr>
            </w:pPr>
            <w:r>
              <w:rPr>
                <w:b/>
              </w:rPr>
              <w:t>Тема</w:t>
            </w:r>
            <w:r w:rsidRPr="006A1050">
              <w:rPr>
                <w:b/>
              </w:rPr>
              <w:t xml:space="preserve"> 4. Сетевые технологии. Локальные и глобальные сети. Сеть Интернет. </w:t>
            </w:r>
          </w:p>
        </w:tc>
        <w:tc>
          <w:tcPr>
            <w:tcW w:w="871" w:type="dxa"/>
          </w:tcPr>
          <w:p w:rsidR="00D70102" w:rsidRPr="00307751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70102" w:rsidRPr="001127F9" w:rsidRDefault="00D70102" w:rsidP="00E40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презентацией, практическое задание</w:t>
            </w:r>
          </w:p>
        </w:tc>
      </w:tr>
      <w:tr w:rsidR="00D70102" w:rsidRPr="001127F9" w:rsidTr="00EB204B">
        <w:trPr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904C55">
            <w:pPr>
              <w:numPr>
                <w:ilvl w:val="0"/>
                <w:numId w:val="1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30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526B89" w:rsidRPr="00764D58" w:rsidRDefault="00526B89" w:rsidP="001C28C8">
            <w:pPr>
              <w:pStyle w:val="afe"/>
              <w:ind w:firstLine="315"/>
              <w:rPr>
                <w:b/>
              </w:rPr>
            </w:pPr>
            <w:r w:rsidRPr="00764D58">
              <w:rPr>
                <w:b/>
              </w:rPr>
              <w:t xml:space="preserve">Тема 5. </w:t>
            </w:r>
            <w:r>
              <w:rPr>
                <w:b/>
              </w:rPr>
              <w:t>И</w:t>
            </w:r>
            <w:r w:rsidRPr="00764D58">
              <w:rPr>
                <w:b/>
              </w:rPr>
              <w:t>нформационные системы</w:t>
            </w:r>
            <w:r>
              <w:rPr>
                <w:b/>
              </w:rPr>
              <w:t xml:space="preserve"> управления</w:t>
            </w:r>
            <w:r w:rsidRPr="00764D58">
              <w:rPr>
                <w:b/>
              </w:rPr>
              <w:t xml:space="preserve">, </w:t>
            </w:r>
            <w:r>
              <w:rPr>
                <w:b/>
              </w:rPr>
              <w:t xml:space="preserve">их </w:t>
            </w:r>
            <w:r w:rsidRPr="00764D58">
              <w:rPr>
                <w:b/>
              </w:rPr>
              <w:t xml:space="preserve">классификация. </w:t>
            </w:r>
            <w:r w:rsidRPr="00764D58">
              <w:rPr>
                <w:b/>
                <w:bCs/>
                <w:iCs/>
              </w:rPr>
              <w:t>Влияние информационных систем на экономику организаций.</w:t>
            </w:r>
            <w:r>
              <w:rPr>
                <w:b/>
                <w:bCs/>
                <w:iCs/>
              </w:rPr>
              <w:t xml:space="preserve"> Методы экономической информатики.</w:t>
            </w:r>
            <w:r w:rsidRPr="00764D58">
              <w:rPr>
                <w:b/>
                <w:bCs/>
                <w:iCs/>
              </w:rPr>
              <w:t xml:space="preserve"> </w:t>
            </w:r>
            <w:r w:rsidRPr="00764D58">
              <w:rPr>
                <w:b/>
              </w:rPr>
              <w:t>Методо-ори</w:t>
            </w:r>
            <w:r>
              <w:rPr>
                <w:b/>
              </w:rPr>
              <w:t>ентированные ИС</w:t>
            </w:r>
            <w:r w:rsidRPr="00764D58">
              <w:rPr>
                <w:b/>
              </w:rPr>
              <w:t xml:space="preserve">. </w:t>
            </w:r>
          </w:p>
          <w:p w:rsidR="00D70102" w:rsidRPr="00C4347F" w:rsidRDefault="00D70102" w:rsidP="001C28C8">
            <w:pPr>
              <w:spacing w:line="240" w:lineRule="auto"/>
              <w:ind w:firstLine="3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2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70102" w:rsidRPr="001127F9" w:rsidRDefault="00D70102" w:rsidP="00E40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презентацией, практическое задание</w:t>
            </w:r>
          </w:p>
        </w:tc>
      </w:tr>
      <w:tr w:rsidR="00D70102" w:rsidRPr="001127F9" w:rsidTr="00EB204B">
        <w:trPr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904C55">
            <w:pPr>
              <w:numPr>
                <w:ilvl w:val="0"/>
                <w:numId w:val="1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30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D70102" w:rsidRPr="00C4347F" w:rsidRDefault="00355B98" w:rsidP="001C28C8">
            <w:pPr>
              <w:ind w:right="5" w:firstLine="3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55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35C64">
              <w:rPr>
                <w:rFonts w:ascii="Times New Roman" w:hAnsi="Times New Roman"/>
                <w:b/>
                <w:sz w:val="24"/>
                <w:szCs w:val="24"/>
              </w:rPr>
              <w:t>Предметно-ориентированные информационные системы промыш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ленной и непромышленной сферы.</w:t>
            </w:r>
          </w:p>
        </w:tc>
        <w:tc>
          <w:tcPr>
            <w:tcW w:w="871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2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D70102" w:rsidRPr="001127F9" w:rsidRDefault="00D70102" w:rsidP="00E40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</w:t>
            </w:r>
          </w:p>
        </w:tc>
      </w:tr>
      <w:tr w:rsidR="00D70102" w:rsidRPr="001127F9" w:rsidTr="00EB204B">
        <w:trPr>
          <w:trHeight w:val="359"/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904C55">
            <w:pPr>
              <w:numPr>
                <w:ilvl w:val="0"/>
                <w:numId w:val="1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30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D70102" w:rsidRPr="00C4347F" w:rsidRDefault="00355B98" w:rsidP="001C28C8">
            <w:pPr>
              <w:ind w:right="5" w:firstLine="3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0B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Экономика информационных систем. Проектирование ИС.</w:t>
            </w:r>
            <w:r w:rsidRPr="00DA5F0B">
              <w:rPr>
                <w:rFonts w:ascii="Times New Roman" w:hAnsi="Times New Roman"/>
                <w:b/>
                <w:sz w:val="24"/>
                <w:szCs w:val="24"/>
              </w:rPr>
              <w:t xml:space="preserve"> Защита информации в информационных системах. Перспективы развития программных средств.</w:t>
            </w:r>
          </w:p>
        </w:tc>
        <w:tc>
          <w:tcPr>
            <w:tcW w:w="871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D70102" w:rsidRPr="00307751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70102" w:rsidRPr="001127F9" w:rsidRDefault="00D70102" w:rsidP="00E40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</w:t>
            </w:r>
          </w:p>
        </w:tc>
      </w:tr>
      <w:tr w:rsidR="00436F87" w:rsidRPr="001127F9" w:rsidTr="00D96723">
        <w:trPr>
          <w:trHeight w:val="359"/>
          <w:jc w:val="center"/>
        </w:trPr>
        <w:tc>
          <w:tcPr>
            <w:tcW w:w="731" w:type="dxa"/>
          </w:tcPr>
          <w:p w:rsidR="00436F87" w:rsidRPr="001127F9" w:rsidRDefault="00436F87" w:rsidP="00224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36F87" w:rsidRPr="001127F9" w:rsidRDefault="00436F87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36F87" w:rsidRPr="00B13886" w:rsidRDefault="00436F87" w:rsidP="00224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88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71" w:type="dxa"/>
          </w:tcPr>
          <w:p w:rsidR="00436F87" w:rsidRPr="00B13886" w:rsidRDefault="00436F87" w:rsidP="00224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88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B13886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B1388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13886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  <w:r w:rsidRPr="00B1388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42" w:type="dxa"/>
          </w:tcPr>
          <w:p w:rsidR="00436F87" w:rsidRPr="00B13886" w:rsidRDefault="00D70102" w:rsidP="00224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8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 w:rsidRPr="00B138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=SUM(ABOVE) </w:instrText>
            </w:r>
            <w:r w:rsidRPr="00B138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B1388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14</w:t>
            </w:r>
            <w:r w:rsidRPr="00B138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436F87" w:rsidRPr="001127F9" w:rsidRDefault="00436F87" w:rsidP="00A9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55D" w:rsidRPr="001127F9" w:rsidRDefault="0039055D" w:rsidP="00CE14F3">
      <w:pPr>
        <w:tabs>
          <w:tab w:val="left" w:pos="1134"/>
        </w:tabs>
        <w:spacing w:after="0" w:line="240" w:lineRule="auto"/>
        <w:ind w:left="57" w:right="57"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4B2233" w:rsidRPr="00A07DBA" w:rsidRDefault="004B2233" w:rsidP="004B2233">
      <w:pPr>
        <w:jc w:val="both"/>
        <w:rPr>
          <w:rFonts w:ascii="Times New Roman" w:hAnsi="Times New Roman"/>
          <w:b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 xml:space="preserve">6. Фонд оценочных средств для проведения промежуточной аттестации обучающихся по дисциплине </w:t>
      </w:r>
    </w:p>
    <w:p w:rsidR="004B2233" w:rsidRPr="00A07DBA" w:rsidRDefault="004B2233" w:rsidP="004B22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7DBA">
        <w:rPr>
          <w:rFonts w:ascii="Times New Roman" w:hAnsi="Times New Roman"/>
          <w:sz w:val="24"/>
          <w:szCs w:val="24"/>
        </w:rPr>
        <w:t>Полный комплект Фонда оценочных средств (ФОС) представлен в Приложении № 1 к Рабочей программе дисциплины (РПД).</w:t>
      </w:r>
    </w:p>
    <w:p w:rsidR="004B2233" w:rsidRDefault="004B2233" w:rsidP="004B2233">
      <w:pPr>
        <w:rPr>
          <w:rFonts w:ascii="Times New Roman" w:hAnsi="Times New Roman"/>
          <w:b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 xml:space="preserve">7. Основная и дополнительная учебная литература, необходимая для освоения дисциплины </w:t>
      </w:r>
    </w:p>
    <w:p w:rsidR="00734796" w:rsidRPr="00366017" w:rsidRDefault="00734796" w:rsidP="00734796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366017">
        <w:rPr>
          <w:rFonts w:ascii="Times New Roman" w:eastAsia="Times New Roman" w:hAnsi="Times New Roman"/>
          <w:b/>
          <w:bCs/>
          <w:sz w:val="24"/>
          <w:szCs w:val="24"/>
        </w:rPr>
        <w:t>7.1.  Основная литература</w:t>
      </w:r>
    </w:p>
    <w:p w:rsidR="00734796" w:rsidRPr="00366017" w:rsidRDefault="00734796" w:rsidP="00734796"/>
    <w:p w:rsidR="00734796" w:rsidRPr="00366017" w:rsidRDefault="00734796" w:rsidP="0073479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17">
        <w:rPr>
          <w:rFonts w:ascii="Times New Roman" w:hAnsi="Times New Roman"/>
          <w:sz w:val="24"/>
          <w:szCs w:val="24"/>
        </w:rPr>
        <w:lastRenderedPageBreak/>
        <w:t xml:space="preserve">Информатика для экономистов  [Электронный ресурс] : учебник / под общ. ред. В.М. Матюшка. -  2-е изд., перераб. и доп. -  Москва : ИНФРА-М, 2017. -  460 с. -  Режим доступа:  </w:t>
      </w:r>
      <w:hyperlink r:id="rId8" w:history="1">
        <w:r w:rsidRPr="00366017">
          <w:rPr>
            <w:rFonts w:ascii="Times New Roman" w:hAnsi="Times New Roman"/>
            <w:sz w:val="24"/>
            <w:szCs w:val="24"/>
          </w:rPr>
          <w:t>http://znanium.com/catalog/product/768148</w:t>
        </w:r>
      </w:hyperlink>
      <w:r w:rsidRPr="00366017">
        <w:rPr>
          <w:rFonts w:ascii="Times New Roman" w:hAnsi="Times New Roman"/>
          <w:sz w:val="24"/>
          <w:szCs w:val="24"/>
        </w:rPr>
        <w:t xml:space="preserve">. </w:t>
      </w:r>
    </w:p>
    <w:p w:rsidR="00734796" w:rsidRPr="00366017" w:rsidRDefault="00734796" w:rsidP="0073479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6017">
        <w:rPr>
          <w:rFonts w:ascii="Times New Roman" w:hAnsi="Times New Roman"/>
          <w:color w:val="000000"/>
          <w:sz w:val="24"/>
          <w:szCs w:val="24"/>
        </w:rPr>
        <w:t xml:space="preserve">Экономическая информатика [Электронный ресурс] : учебник и практикум /              Ю. Д. Романова [и др.] ; ответственный редактор Ю. Д. Романова. — Москва : Юрайт, 2019. - 495 с. – Режим доступа: </w:t>
      </w:r>
      <w:hyperlink r:id="rId9" w:tgtFrame="_blank" w:history="1">
        <w:r w:rsidRPr="00366017">
          <w:rPr>
            <w:rFonts w:ascii="Times New Roman" w:hAnsi="Times New Roman"/>
            <w:color w:val="000000"/>
            <w:sz w:val="24"/>
            <w:szCs w:val="24"/>
          </w:rPr>
          <w:t>https://biblio-online.ru/bcode/426110</w:t>
        </w:r>
      </w:hyperlink>
      <w:r w:rsidRPr="0036601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34796" w:rsidRPr="00366017" w:rsidRDefault="00734796" w:rsidP="007347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4796" w:rsidRPr="00366017" w:rsidRDefault="00734796" w:rsidP="00734796">
      <w:pPr>
        <w:numPr>
          <w:ilvl w:val="1"/>
          <w:numId w:val="14"/>
        </w:numPr>
        <w:spacing w:after="0" w:line="240" w:lineRule="auto"/>
        <w:ind w:right="432"/>
        <w:rPr>
          <w:rFonts w:ascii="Times New Roman" w:hAnsi="Times New Roman"/>
          <w:b/>
          <w:bCs/>
          <w:sz w:val="24"/>
          <w:szCs w:val="24"/>
        </w:rPr>
      </w:pPr>
      <w:r w:rsidRPr="00366017">
        <w:rPr>
          <w:rFonts w:ascii="Times New Roman" w:eastAsia="Times New Roman" w:hAnsi="Times New Roman"/>
          <w:b/>
          <w:bCs/>
          <w:sz w:val="24"/>
          <w:szCs w:val="24"/>
        </w:rPr>
        <w:t xml:space="preserve"> Дополнительная литература</w:t>
      </w:r>
      <w:r w:rsidRPr="00366017">
        <w:rPr>
          <w:rFonts w:ascii="Times New Roman" w:hAnsi="Times New Roman"/>
          <w:b/>
          <w:bCs/>
          <w:sz w:val="24"/>
          <w:szCs w:val="24"/>
        </w:rPr>
        <w:t>:</w:t>
      </w:r>
    </w:p>
    <w:p w:rsidR="00734796" w:rsidRPr="00366017" w:rsidRDefault="00734796" w:rsidP="00734796">
      <w:pPr>
        <w:spacing w:after="0" w:line="240" w:lineRule="auto"/>
        <w:ind w:left="-108" w:right="432" w:firstLine="709"/>
        <w:rPr>
          <w:rFonts w:ascii="Times New Roman" w:hAnsi="Times New Roman"/>
          <w:b/>
          <w:bCs/>
          <w:sz w:val="24"/>
          <w:szCs w:val="24"/>
        </w:rPr>
      </w:pPr>
    </w:p>
    <w:p w:rsidR="00734796" w:rsidRPr="00366017" w:rsidRDefault="00734796" w:rsidP="007347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17">
        <w:rPr>
          <w:rFonts w:ascii="Times New Roman" w:hAnsi="Times New Roman"/>
          <w:sz w:val="24"/>
          <w:szCs w:val="24"/>
        </w:rPr>
        <w:t>Гармаш, А.Н. Экономико-математические методы и прикладные модели [Электронный ресурс] : учебник  / А. Н. Гармаш, И. В. Орлова, В. В. Федосеев ; под редакцией В. В. Федосеева. -  4-е изд., перераб. и доп. - Москва :  Юрайт, 2019. - 328 с. - Режим доступа: </w:t>
      </w:r>
      <w:hyperlink r:id="rId10" w:tgtFrame="_blank" w:history="1">
        <w:r w:rsidRPr="00366017">
          <w:rPr>
            <w:rFonts w:ascii="Times New Roman" w:hAnsi="Times New Roman"/>
            <w:sz w:val="24"/>
            <w:szCs w:val="24"/>
          </w:rPr>
          <w:t>https://www.biblio-online.ru/bcode/406453</w:t>
        </w:r>
      </w:hyperlink>
      <w:r w:rsidRPr="00366017">
        <w:rPr>
          <w:rFonts w:ascii="Times New Roman" w:hAnsi="Times New Roman"/>
          <w:sz w:val="24"/>
          <w:szCs w:val="24"/>
        </w:rPr>
        <w:t xml:space="preserve">. </w:t>
      </w:r>
    </w:p>
    <w:p w:rsidR="00734796" w:rsidRPr="00366017" w:rsidRDefault="00734796" w:rsidP="0073479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017">
        <w:rPr>
          <w:rFonts w:ascii="Times New Roman" w:hAnsi="Times New Roman"/>
          <w:sz w:val="24"/>
          <w:szCs w:val="24"/>
        </w:rPr>
        <w:t xml:space="preserve">Информатика для экономистов. Практикум [Электронный ресурс] : учебное пособие  / В. И. Завгородний [и др.] ; под редакцией В. И. Завгороднего. - 3-е изд., перераб. и доп. - Москва : Юрайт, 2019. -  298 с. – Режим доступа: </w:t>
      </w:r>
      <w:hyperlink r:id="rId11" w:tgtFrame="_blank" w:history="1">
        <w:r w:rsidRPr="00366017">
          <w:rPr>
            <w:rFonts w:ascii="Times New Roman" w:hAnsi="Times New Roman"/>
            <w:sz w:val="24"/>
            <w:szCs w:val="24"/>
          </w:rPr>
          <w:t>https://biblio-online.ru/bcode/444890</w:t>
        </w:r>
      </w:hyperlink>
      <w:r w:rsidRPr="00366017">
        <w:rPr>
          <w:rFonts w:ascii="Times New Roman" w:hAnsi="Times New Roman"/>
          <w:sz w:val="24"/>
          <w:szCs w:val="24"/>
        </w:rPr>
        <w:t xml:space="preserve">. </w:t>
      </w:r>
    </w:p>
    <w:p w:rsidR="00734796" w:rsidRPr="00366017" w:rsidRDefault="00734796" w:rsidP="007347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17">
        <w:rPr>
          <w:rFonts w:ascii="Times New Roman" w:hAnsi="Times New Roman"/>
          <w:sz w:val="24"/>
          <w:szCs w:val="24"/>
        </w:rPr>
        <w:t xml:space="preserve">Кузин, А. В.  Основы работы в Microsoft Office 2013  [Электронный ресурс]  : учебное пособие / А. В. Кузин,  Е. В. Чумакова. - Москва : Форум : ИНФРА-М, 2015. - 160 с. – Режим доступа: </w:t>
      </w:r>
      <w:hyperlink r:id="rId12" w:history="1">
        <w:r w:rsidRPr="00366017">
          <w:rPr>
            <w:rFonts w:ascii="Times New Roman" w:hAnsi="Times New Roman"/>
            <w:sz w:val="24"/>
            <w:szCs w:val="24"/>
          </w:rPr>
          <w:t>http://znanium.com/catalog/product/495075</w:t>
        </w:r>
      </w:hyperlink>
      <w:r w:rsidRPr="00366017">
        <w:rPr>
          <w:rFonts w:ascii="Times New Roman" w:hAnsi="Times New Roman"/>
          <w:sz w:val="24"/>
          <w:szCs w:val="24"/>
        </w:rPr>
        <w:t xml:space="preserve">. </w:t>
      </w:r>
    </w:p>
    <w:p w:rsidR="00734796" w:rsidRPr="00366017" w:rsidRDefault="00734796" w:rsidP="007347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17">
        <w:rPr>
          <w:rFonts w:ascii="Times New Roman" w:hAnsi="Times New Roman"/>
          <w:sz w:val="24"/>
          <w:szCs w:val="24"/>
        </w:rPr>
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Федосова. – Ростов-на-Дону ; Таганрог : Изд-во Южного федер. ун-та, 2017. - 149 с. - Режим доступа: </w:t>
      </w:r>
      <w:hyperlink r:id="rId13" w:history="1">
        <w:r w:rsidRPr="00366017">
          <w:rPr>
            <w:rFonts w:ascii="Times New Roman" w:hAnsi="Times New Roman"/>
            <w:sz w:val="24"/>
            <w:szCs w:val="24"/>
          </w:rPr>
          <w:t>http://znanium.com/catalog/product/996036</w:t>
        </w:r>
      </w:hyperlink>
      <w:r w:rsidRPr="00366017">
        <w:rPr>
          <w:rFonts w:ascii="Times New Roman" w:hAnsi="Times New Roman"/>
          <w:sz w:val="24"/>
          <w:szCs w:val="24"/>
        </w:rPr>
        <w:t>.</w:t>
      </w:r>
    </w:p>
    <w:p w:rsidR="00734796" w:rsidRPr="00734796" w:rsidRDefault="00734796" w:rsidP="007347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4B2233" w:rsidRPr="001127F9" w:rsidRDefault="00B8086F" w:rsidP="00B8086F">
      <w:pPr>
        <w:spacing w:line="360" w:lineRule="auto"/>
        <w:ind w:left="360" w:right="432"/>
        <w:rPr>
          <w:rFonts w:ascii="Times New Roman" w:hAnsi="Times New Roman"/>
          <w:b/>
          <w:bCs/>
          <w:sz w:val="24"/>
          <w:szCs w:val="24"/>
        </w:rPr>
      </w:pPr>
      <w:r w:rsidRPr="001127F9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757D2B" w:rsidRPr="00757D2B">
        <w:rPr>
          <w:rFonts w:ascii="Times New Roman" w:hAnsi="Times New Roman"/>
          <w:b/>
          <w:bCs/>
          <w:sz w:val="24"/>
          <w:szCs w:val="24"/>
        </w:rPr>
        <w:t>Р</w:t>
      </w:r>
      <w:r w:rsidR="004E5D11" w:rsidRPr="00757D2B">
        <w:rPr>
          <w:rFonts w:ascii="Times New Roman" w:hAnsi="Times New Roman"/>
          <w:b/>
          <w:sz w:val="24"/>
          <w:szCs w:val="24"/>
        </w:rPr>
        <w:t>есурсы информационно-телекоммуникационной сети «Интернет», необходимые для освоения дисциплины</w:t>
      </w:r>
      <w:r w:rsidR="004B2233" w:rsidRPr="00757D2B">
        <w:rPr>
          <w:rFonts w:ascii="Times New Roman" w:hAnsi="Times New Roman"/>
          <w:b/>
          <w:bCs/>
          <w:sz w:val="24"/>
          <w:szCs w:val="24"/>
        </w:rPr>
        <w:t>:</w:t>
      </w:r>
    </w:p>
    <w:p w:rsidR="00A07DBA" w:rsidRPr="00420B76" w:rsidRDefault="00A07DBA" w:rsidP="00A07DBA">
      <w:pPr>
        <w:pStyle w:val="afa"/>
        <w:numPr>
          <w:ilvl w:val="0"/>
          <w:numId w:val="9"/>
        </w:numPr>
        <w:overflowPunct/>
        <w:autoSpaceDE/>
        <w:autoSpaceDN/>
        <w:adjustRightInd/>
        <w:spacing w:after="0"/>
        <w:textAlignment w:val="auto"/>
        <w:rPr>
          <w:sz w:val="24"/>
          <w:szCs w:val="24"/>
        </w:rPr>
      </w:pPr>
      <w:bookmarkStart w:id="2" w:name="OLE_LINK3"/>
      <w:bookmarkStart w:id="3" w:name="OLE_LINK4"/>
      <w:r w:rsidRPr="001127F9">
        <w:rPr>
          <w:sz w:val="24"/>
          <w:szCs w:val="24"/>
        </w:rPr>
        <w:t>Портал государственных структур</w:t>
      </w:r>
      <w:r w:rsidRPr="00420B76">
        <w:rPr>
          <w:sz w:val="24"/>
          <w:szCs w:val="24"/>
        </w:rPr>
        <w:t xml:space="preserve">: </w:t>
      </w:r>
      <w:hyperlink r:id="rId14" w:history="1">
        <w:r w:rsidRPr="003362BC">
          <w:rPr>
            <w:rStyle w:val="a9"/>
            <w:sz w:val="24"/>
            <w:szCs w:val="24"/>
          </w:rPr>
          <w:t>www.gov.ru</w:t>
        </w:r>
        <w:r w:rsidRPr="00236F4E">
          <w:rPr>
            <w:rStyle w:val="a9"/>
            <w:sz w:val="24"/>
            <w:szCs w:val="24"/>
          </w:rPr>
          <w:t>/</w:t>
        </w:r>
      </w:hyperlink>
      <w:r w:rsidRPr="00236F4E">
        <w:rPr>
          <w:sz w:val="24"/>
          <w:szCs w:val="24"/>
        </w:rPr>
        <w:t xml:space="preserve"> </w:t>
      </w:r>
    </w:p>
    <w:p w:rsidR="00A07DBA" w:rsidRPr="00420B76" w:rsidRDefault="00366017" w:rsidP="00A07DBA">
      <w:pPr>
        <w:pStyle w:val="afa"/>
        <w:numPr>
          <w:ilvl w:val="0"/>
          <w:numId w:val="9"/>
        </w:numPr>
        <w:overflowPunct/>
        <w:autoSpaceDE/>
        <w:autoSpaceDN/>
        <w:adjustRightInd/>
        <w:spacing w:after="0"/>
        <w:textAlignment w:val="auto"/>
        <w:rPr>
          <w:sz w:val="24"/>
          <w:szCs w:val="24"/>
        </w:rPr>
      </w:pPr>
      <w:hyperlink r:id="rId15" w:history="1">
        <w:r w:rsidR="00A07DBA" w:rsidRPr="003362BC">
          <w:rPr>
            <w:rStyle w:val="a9"/>
            <w:sz w:val="24"/>
            <w:szCs w:val="24"/>
          </w:rPr>
          <w:t>www.1c.ru</w:t>
        </w:r>
        <w:r w:rsidR="00A07DBA" w:rsidRPr="00236F4E">
          <w:rPr>
            <w:rStyle w:val="a9"/>
            <w:sz w:val="24"/>
            <w:szCs w:val="24"/>
          </w:rPr>
          <w:t>/</w:t>
        </w:r>
      </w:hyperlink>
      <w:r w:rsidR="00A07DBA" w:rsidRPr="00236F4E">
        <w:rPr>
          <w:sz w:val="24"/>
          <w:szCs w:val="24"/>
        </w:rPr>
        <w:t xml:space="preserve"> </w:t>
      </w:r>
      <w:r w:rsidR="00A07DBA" w:rsidRPr="00420B76">
        <w:rPr>
          <w:sz w:val="24"/>
          <w:szCs w:val="24"/>
        </w:rPr>
        <w:t xml:space="preserve"> – Офиц</w:t>
      </w:r>
      <w:r w:rsidR="00A07DBA">
        <w:rPr>
          <w:sz w:val="24"/>
          <w:szCs w:val="24"/>
        </w:rPr>
        <w:t>иальный сайт фирмы «1С», Москва;</w:t>
      </w:r>
    </w:p>
    <w:p w:rsidR="00A07DBA" w:rsidRPr="00420B76" w:rsidRDefault="00366017" w:rsidP="00A07DBA">
      <w:pPr>
        <w:pStyle w:val="afa"/>
        <w:numPr>
          <w:ilvl w:val="0"/>
          <w:numId w:val="9"/>
        </w:numPr>
        <w:overflowPunct/>
        <w:autoSpaceDE/>
        <w:autoSpaceDN/>
        <w:adjustRightInd/>
        <w:spacing w:after="0"/>
        <w:textAlignment w:val="auto"/>
        <w:rPr>
          <w:sz w:val="24"/>
          <w:szCs w:val="24"/>
        </w:rPr>
      </w:pPr>
      <w:hyperlink r:id="rId16" w:history="1">
        <w:r w:rsidR="00A07DBA" w:rsidRPr="003362BC">
          <w:rPr>
            <w:rStyle w:val="a9"/>
            <w:sz w:val="24"/>
            <w:szCs w:val="24"/>
          </w:rPr>
          <w:t>http://v8.1c.ru/</w:t>
        </w:r>
        <w:r w:rsidR="00A07DBA" w:rsidRPr="00236F4E">
          <w:rPr>
            <w:rStyle w:val="a9"/>
            <w:sz w:val="24"/>
            <w:szCs w:val="24"/>
          </w:rPr>
          <w:t>/</w:t>
        </w:r>
      </w:hyperlink>
      <w:r w:rsidR="00A07DBA" w:rsidRPr="00236F4E">
        <w:rPr>
          <w:sz w:val="24"/>
          <w:szCs w:val="24"/>
        </w:rPr>
        <w:t xml:space="preserve"> </w:t>
      </w:r>
      <w:r w:rsidR="00A07DBA" w:rsidRPr="00420B76">
        <w:rPr>
          <w:sz w:val="24"/>
          <w:szCs w:val="24"/>
        </w:rPr>
        <w:t xml:space="preserve"> – Официальный сайт фирмы «1С»,</w:t>
      </w:r>
      <w:r w:rsidR="00A07DBA">
        <w:rPr>
          <w:sz w:val="24"/>
          <w:szCs w:val="24"/>
        </w:rPr>
        <w:t xml:space="preserve"> Москва. Поддержка ЭИС версии 8;</w:t>
      </w:r>
    </w:p>
    <w:p w:rsidR="004B2233" w:rsidRDefault="004B2233" w:rsidP="00A07DBA">
      <w:pPr>
        <w:pStyle w:val="afa"/>
        <w:overflowPunct/>
        <w:autoSpaceDE/>
        <w:autoSpaceDN/>
        <w:adjustRightInd/>
        <w:spacing w:after="0"/>
        <w:textAlignment w:val="auto"/>
        <w:rPr>
          <w:sz w:val="24"/>
          <w:szCs w:val="24"/>
        </w:rPr>
      </w:pPr>
    </w:p>
    <w:p w:rsidR="00420B76" w:rsidRPr="00420B76" w:rsidRDefault="00420B76" w:rsidP="00420B76">
      <w:pPr>
        <w:pStyle w:val="afa"/>
        <w:overflowPunct/>
        <w:autoSpaceDE/>
        <w:autoSpaceDN/>
        <w:adjustRightInd/>
        <w:spacing w:after="0"/>
        <w:ind w:left="1080"/>
        <w:textAlignment w:val="auto"/>
        <w:rPr>
          <w:sz w:val="24"/>
          <w:szCs w:val="24"/>
        </w:rPr>
      </w:pPr>
    </w:p>
    <w:p w:rsidR="004B2233" w:rsidRPr="00A07DBA" w:rsidRDefault="00B8086F" w:rsidP="00B808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7DBA">
        <w:rPr>
          <w:rFonts w:ascii="Times New Roman" w:hAnsi="Times New Roman"/>
          <w:b/>
          <w:sz w:val="24"/>
          <w:szCs w:val="24"/>
        </w:rPr>
        <w:t xml:space="preserve">9. Методические указания для обучающихся по освоению дисциплины </w:t>
      </w:r>
    </w:p>
    <w:bookmarkEnd w:id="2"/>
    <w:bookmarkEnd w:id="3"/>
    <w:p w:rsidR="00D0308E" w:rsidRPr="001127F9" w:rsidRDefault="00D0308E" w:rsidP="0060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9.1. Учебно-методическое обеспечение для самостоятельной работы обучающихся по дисциплине </w:t>
      </w:r>
    </w:p>
    <w:p w:rsidR="00D0308E" w:rsidRPr="001127F9" w:rsidRDefault="00D0308E" w:rsidP="0060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9.1.1. Формы внеаудиторной самостоятельной работы </w:t>
      </w:r>
    </w:p>
    <w:p w:rsidR="00BD1A77" w:rsidRPr="001127F9" w:rsidRDefault="00D0308E" w:rsidP="006051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127F9">
        <w:rPr>
          <w:rFonts w:ascii="Times New Roman" w:hAnsi="Times New Roman"/>
          <w:i/>
          <w:sz w:val="24"/>
          <w:szCs w:val="24"/>
        </w:rPr>
        <w:tab/>
      </w:r>
      <w:r w:rsidR="00BD1A77" w:rsidRPr="001127F9">
        <w:rPr>
          <w:rFonts w:ascii="Times New Roman" w:hAnsi="Times New Roman"/>
          <w:i/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15"/>
        <w:gridCol w:w="2176"/>
        <w:gridCol w:w="2621"/>
      </w:tblGrid>
      <w:tr w:rsidR="00785A2E" w:rsidRPr="00011176" w:rsidTr="00011176">
        <w:tc>
          <w:tcPr>
            <w:tcW w:w="2458" w:type="dxa"/>
            <w:shd w:val="clear" w:color="auto" w:fill="auto"/>
          </w:tcPr>
          <w:p w:rsidR="00B8086F" w:rsidRPr="00011176" w:rsidRDefault="00B8086F" w:rsidP="00785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117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тем, входящих в дисциплину</w:t>
            </w:r>
          </w:p>
        </w:tc>
        <w:tc>
          <w:tcPr>
            <w:tcW w:w="2315" w:type="dxa"/>
            <w:shd w:val="clear" w:color="auto" w:fill="auto"/>
          </w:tcPr>
          <w:p w:rsidR="00B8086F" w:rsidRPr="00011176" w:rsidRDefault="00B8086F" w:rsidP="00785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117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внеаудиторной самостоятельной работы</w:t>
            </w:r>
          </w:p>
        </w:tc>
        <w:tc>
          <w:tcPr>
            <w:tcW w:w="2176" w:type="dxa"/>
            <w:shd w:val="clear" w:color="auto" w:fill="auto"/>
          </w:tcPr>
          <w:p w:rsidR="00B8086F" w:rsidRPr="00011176" w:rsidRDefault="00B8086F" w:rsidP="00785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086F" w:rsidRPr="00011176" w:rsidRDefault="00B8086F" w:rsidP="00785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1176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 в часах</w:t>
            </w:r>
          </w:p>
        </w:tc>
        <w:tc>
          <w:tcPr>
            <w:tcW w:w="2621" w:type="dxa"/>
            <w:shd w:val="clear" w:color="auto" w:fill="auto"/>
          </w:tcPr>
          <w:p w:rsidR="00B8086F" w:rsidRPr="00011176" w:rsidRDefault="00B8086F" w:rsidP="00785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1176">
              <w:rPr>
                <w:rFonts w:ascii="Times New Roman" w:eastAsia="Times New Roman" w:hAnsi="Times New Roman"/>
                <w:b/>
                <w:sz w:val="24"/>
                <w:szCs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785A2E" w:rsidRPr="00011176" w:rsidTr="00011176">
        <w:tc>
          <w:tcPr>
            <w:tcW w:w="2458" w:type="dxa"/>
            <w:shd w:val="clear" w:color="auto" w:fill="auto"/>
          </w:tcPr>
          <w:p w:rsidR="001C28C8" w:rsidRPr="00011176" w:rsidRDefault="001C28C8" w:rsidP="00011176">
            <w:pPr>
              <w:pStyle w:val="afe"/>
              <w:ind w:firstLine="284"/>
              <w:rPr>
                <w:rStyle w:val="afd"/>
                <w:b/>
                <w:i w:val="0"/>
              </w:rPr>
            </w:pPr>
            <w:r w:rsidRPr="00011176">
              <w:rPr>
                <w:rStyle w:val="afd"/>
                <w:b/>
                <w:i w:val="0"/>
              </w:rPr>
              <w:t>Тема 1. Экономическая информатика как наука. Информатизация общества Инфор</w:t>
            </w:r>
            <w:r w:rsidRPr="00011176">
              <w:rPr>
                <w:rStyle w:val="afd"/>
                <w:b/>
                <w:i w:val="0"/>
              </w:rPr>
              <w:lastRenderedPageBreak/>
              <w:t xml:space="preserve">мация, её кодирование, количественная оценка. Экономическая информация, основные её виды и характеристики. </w:t>
            </w:r>
            <w:r w:rsidRPr="00011176">
              <w:rPr>
                <w:rStyle w:val="aff"/>
                <w:b/>
              </w:rPr>
              <w:t>Экономические информационные системы.</w:t>
            </w:r>
          </w:p>
          <w:p w:rsidR="00584D20" w:rsidRPr="00011176" w:rsidRDefault="00584D20" w:rsidP="00011176">
            <w:pPr>
              <w:spacing w:before="60" w:after="6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584D20" w:rsidRPr="00011176" w:rsidRDefault="00640EFA" w:rsidP="00011176">
            <w:pPr>
              <w:pStyle w:val="afe"/>
            </w:pPr>
            <w:r w:rsidRPr="00011176">
              <w:lastRenderedPageBreak/>
              <w:t>И</w:t>
            </w:r>
            <w:r w:rsidR="00584D20" w:rsidRPr="00011176">
              <w:t xml:space="preserve">зучение литературы; подготовка доклада (с презентацией). </w:t>
            </w:r>
          </w:p>
        </w:tc>
        <w:tc>
          <w:tcPr>
            <w:tcW w:w="2176" w:type="dxa"/>
            <w:shd w:val="clear" w:color="auto" w:fill="auto"/>
          </w:tcPr>
          <w:p w:rsidR="00584D20" w:rsidRPr="00011176" w:rsidRDefault="007503FB" w:rsidP="00011176">
            <w:pPr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09A9" w:rsidRPr="000111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385C4B" w:rsidRPr="00011176" w:rsidRDefault="00385C4B" w:rsidP="00011176">
            <w:pPr>
              <w:tabs>
                <w:tab w:val="left" w:pos="2661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 понятия  </w:t>
            </w:r>
            <w:r w:rsidR="00640EFA" w:rsidRPr="00011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экономической </w:t>
            </w:r>
            <w:r w:rsidRPr="00011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информатики. </w:t>
            </w:r>
            <w:r w:rsidR="00640EFA" w:rsidRPr="00011176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и аппаратное</w:t>
            </w:r>
            <w:r w:rsidRPr="00011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</w:t>
            </w:r>
            <w:r w:rsidR="00640EFA" w:rsidRPr="00011176">
              <w:rPr>
                <w:rFonts w:ascii="Times New Roman" w:hAnsi="Times New Roman"/>
                <w:color w:val="000000"/>
                <w:sz w:val="24"/>
                <w:szCs w:val="24"/>
              </w:rPr>
              <w:t>ние информа</w:t>
            </w:r>
            <w:r w:rsidR="00640EFA" w:rsidRPr="000111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ционных систем</w:t>
            </w:r>
            <w:r w:rsidRPr="00011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назначение. Системы счисления. Логические основы ПК.</w:t>
            </w:r>
            <w:r w:rsidR="007757C9" w:rsidRPr="00011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Вычислительные сети. ИКТ.</w:t>
            </w:r>
          </w:p>
          <w:p w:rsidR="00584D20" w:rsidRPr="00011176" w:rsidRDefault="00584D20" w:rsidP="00011176">
            <w:pPr>
              <w:tabs>
                <w:tab w:val="left" w:pos="2661"/>
              </w:tabs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5A2E" w:rsidRPr="00011176" w:rsidTr="00011176">
        <w:tc>
          <w:tcPr>
            <w:tcW w:w="2458" w:type="dxa"/>
            <w:shd w:val="clear" w:color="auto" w:fill="auto"/>
          </w:tcPr>
          <w:p w:rsidR="00533565" w:rsidRPr="00011176" w:rsidRDefault="00533565" w:rsidP="00011176">
            <w:pPr>
              <w:shd w:val="clear" w:color="auto" w:fill="FFFFFF"/>
              <w:spacing w:after="0" w:line="240" w:lineRule="auto"/>
              <w:ind w:right="5" w:firstLine="284"/>
              <w:jc w:val="both"/>
              <w:rPr>
                <w:rStyle w:val="aff"/>
                <w:b/>
              </w:rPr>
            </w:pPr>
            <w:r w:rsidRPr="000111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Pr="00011176">
              <w:rPr>
                <w:rStyle w:val="aff"/>
                <w:b/>
              </w:rPr>
              <w:t>Программное обеспечение (ПО) АРМ, классификация. Офисные технологии. Основы работы с интегрированным пакетом Ms Office. Назначение, настройка, параметры и обмен данными между программами MsOffice.</w:t>
            </w:r>
          </w:p>
          <w:p w:rsidR="00584D20" w:rsidRPr="00011176" w:rsidRDefault="00584D20" w:rsidP="0001117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584D20" w:rsidRPr="00011176" w:rsidRDefault="00584D20" w:rsidP="00EE4E74">
            <w:pPr>
              <w:pStyle w:val="afe"/>
            </w:pPr>
            <w:r w:rsidRPr="00011176">
              <w:t xml:space="preserve">Подготовка к семинарскому занятию, изучение литературы; подготовка доклада (с презентацией). </w:t>
            </w:r>
            <w:r w:rsidR="00D73B01" w:rsidRPr="00011176">
              <w:t xml:space="preserve"> </w:t>
            </w:r>
          </w:p>
        </w:tc>
        <w:tc>
          <w:tcPr>
            <w:tcW w:w="2176" w:type="dxa"/>
            <w:shd w:val="clear" w:color="auto" w:fill="auto"/>
          </w:tcPr>
          <w:p w:rsidR="00584D20" w:rsidRPr="00011176" w:rsidRDefault="005D09A9" w:rsidP="00011176">
            <w:pPr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1" w:type="dxa"/>
            <w:shd w:val="clear" w:color="auto" w:fill="auto"/>
          </w:tcPr>
          <w:p w:rsidR="00584D20" w:rsidRPr="00011176" w:rsidRDefault="00533565" w:rsidP="00011176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Программы-утилиты. Инструментарий технологии программирования. </w:t>
            </w:r>
            <w:r w:rsidR="00426480"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079D0" w:rsidRPr="00011176">
              <w:rPr>
                <w:rFonts w:ascii="Times New Roman" w:eastAsia="Times New Roman" w:hAnsi="Times New Roman"/>
                <w:sz w:val="24"/>
                <w:szCs w:val="24"/>
              </w:rPr>
              <w:t>Параметры автозаполнения</w:t>
            </w:r>
            <w:r w:rsidR="00935EA0"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34044"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 рисунки, </w:t>
            </w:r>
            <w:r w:rsidR="00F155EB"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анимация, </w:t>
            </w:r>
            <w:r w:rsidR="00834044" w:rsidRPr="00011176">
              <w:rPr>
                <w:rFonts w:ascii="Times New Roman" w:eastAsia="Times New Roman" w:hAnsi="Times New Roman"/>
                <w:sz w:val="24"/>
                <w:szCs w:val="24"/>
              </w:rPr>
              <w:t>фигуры, связь между документами,</w:t>
            </w:r>
            <w:r w:rsidR="00935EA0"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сравнение документов,</w:t>
            </w:r>
            <w:r w:rsidR="00834044"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 пароли, настройки, режимы сохранения </w:t>
            </w:r>
            <w:r w:rsidR="00C772BB"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и печати </w:t>
            </w:r>
            <w:r w:rsidR="00834044" w:rsidRPr="00011176">
              <w:rPr>
                <w:rFonts w:ascii="Times New Roman" w:eastAsia="Times New Roman" w:hAnsi="Times New Roman"/>
                <w:sz w:val="24"/>
                <w:szCs w:val="24"/>
              </w:rPr>
              <w:t>документов.</w:t>
            </w:r>
            <w:r w:rsidR="004F4134"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113D"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Многоуровневые списки, сортировка, рецензирование. </w:t>
            </w:r>
            <w:r w:rsidR="004F4134" w:rsidRPr="000111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="004F4134" w:rsidRPr="00011176">
              <w:rPr>
                <w:rFonts w:ascii="Times New Roman" w:eastAsia="Times New Roman" w:hAnsi="Times New Roman"/>
                <w:sz w:val="24"/>
                <w:szCs w:val="24"/>
              </w:rPr>
              <w:t>-версии офисных программ.</w:t>
            </w:r>
          </w:p>
        </w:tc>
      </w:tr>
      <w:tr w:rsidR="00785A2E" w:rsidRPr="00011176" w:rsidTr="00011176">
        <w:trPr>
          <w:trHeight w:val="323"/>
        </w:trPr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25113D" w:rsidRPr="00011176" w:rsidRDefault="0025113D" w:rsidP="00011176">
            <w:pPr>
              <w:pStyle w:val="afe"/>
              <w:ind w:firstLine="284"/>
              <w:rPr>
                <w:b/>
              </w:rPr>
            </w:pPr>
            <w:r w:rsidRPr="00011176">
              <w:rPr>
                <w:b/>
              </w:rPr>
              <w:t>Тема 3. Программные средства автоматизации деятельности офиса, применяемые в экономической деятельности.</w:t>
            </w:r>
          </w:p>
          <w:p w:rsidR="00584D20" w:rsidRPr="00011176" w:rsidRDefault="00584D20" w:rsidP="0001117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584D20" w:rsidRPr="00011176" w:rsidRDefault="00584D20" w:rsidP="00EE4E74">
            <w:pPr>
              <w:ind w:firstLine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семинарскому занятию, изучение литературы; подготовка доклада (с презентацией). </w:t>
            </w:r>
            <w:r w:rsidR="00D73B01"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584D20" w:rsidRPr="00011176" w:rsidRDefault="005D09A9" w:rsidP="00011176">
            <w:pPr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584D20" w:rsidRPr="00011176" w:rsidRDefault="00426480" w:rsidP="00011176">
            <w:pPr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eastAsia="Times New Roman" w:hAnsi="Times New Roman"/>
                <w:sz w:val="24"/>
                <w:szCs w:val="24"/>
              </w:rPr>
              <w:t>Параметры  табл</w:t>
            </w:r>
            <w:r w:rsidR="00935EA0" w:rsidRPr="00011176">
              <w:rPr>
                <w:rFonts w:ascii="Times New Roman" w:eastAsia="Times New Roman" w:hAnsi="Times New Roman"/>
                <w:sz w:val="24"/>
                <w:szCs w:val="24"/>
              </w:rPr>
              <w:t>иц, о</w:t>
            </w:r>
            <w:r w:rsidR="00764BC7"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брамление </w:t>
            </w:r>
            <w:r w:rsidR="00935EA0" w:rsidRPr="00011176">
              <w:rPr>
                <w:rFonts w:ascii="Times New Roman" w:eastAsia="Times New Roman" w:hAnsi="Times New Roman"/>
                <w:sz w:val="24"/>
                <w:szCs w:val="24"/>
              </w:rPr>
              <w:t>и заливка, подложка, поля</w:t>
            </w:r>
            <w:r w:rsidR="00E4620B" w:rsidRPr="00011176">
              <w:rPr>
                <w:rFonts w:ascii="Times New Roman" w:eastAsia="Times New Roman" w:hAnsi="Times New Roman"/>
                <w:sz w:val="24"/>
                <w:szCs w:val="24"/>
              </w:rPr>
              <w:t>, табуляция.</w:t>
            </w:r>
            <w:r w:rsidR="0025113D"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113D" w:rsidRPr="00011176">
              <w:rPr>
                <w:rFonts w:ascii="Times New Roman" w:hAnsi="Times New Roman"/>
                <w:sz w:val="24"/>
                <w:szCs w:val="24"/>
              </w:rPr>
              <w:t>Генераторы (серверы) отчётов.</w:t>
            </w:r>
            <w:r w:rsidR="00AD5DDB" w:rsidRPr="00011176">
              <w:rPr>
                <w:rFonts w:ascii="Times New Roman" w:hAnsi="Times New Roman"/>
                <w:sz w:val="24"/>
                <w:szCs w:val="24"/>
              </w:rPr>
              <w:t xml:space="preserve"> Органайзеры. Технологии мультимедиа.</w:t>
            </w:r>
            <w:r w:rsidR="007E6D46" w:rsidRPr="00011176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Примеры использования математических, статистических, логических, текстовых и др. функций. Разновидности графиков и диаграмм, приёмы форматирования ячеек таблиц, многоуровневая сортировка. </w:t>
            </w:r>
          </w:p>
        </w:tc>
      </w:tr>
      <w:tr w:rsidR="001C28C8" w:rsidRPr="00011176" w:rsidTr="00011176">
        <w:trPr>
          <w:trHeight w:val="380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C8" w:rsidRPr="00011176" w:rsidRDefault="001C28C8" w:rsidP="00011176">
            <w:pPr>
              <w:pStyle w:val="afe"/>
              <w:ind w:firstLine="284"/>
              <w:rPr>
                <w:rFonts w:eastAsia="Times New Roman"/>
              </w:rPr>
            </w:pPr>
            <w:r w:rsidRPr="00011176">
              <w:rPr>
                <w:b/>
              </w:rPr>
              <w:lastRenderedPageBreak/>
              <w:t xml:space="preserve">Тема 4. Сетевые технологии. Локальные и глобальные сети. Сеть Интернет. 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C8" w:rsidRPr="00011176" w:rsidRDefault="001C28C8" w:rsidP="00F2450B">
            <w:pPr>
              <w:pStyle w:val="afe"/>
              <w:ind w:firstLine="377"/>
            </w:pPr>
            <w:r w:rsidRPr="00011176">
              <w:t xml:space="preserve">Подготовка к семинарскому занятию, изучение литературы; подготовка доклада (с презентацией). 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C8" w:rsidRPr="00011176" w:rsidRDefault="00161B0A" w:rsidP="00011176">
            <w:pPr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C8" w:rsidRPr="00011176" w:rsidRDefault="007E6D46" w:rsidP="00011176">
            <w:pPr>
              <w:pStyle w:val="afe"/>
              <w:ind w:firstLine="422"/>
              <w:rPr>
                <w:rFonts w:eastAsia="Times New Roman"/>
                <w:i/>
              </w:rPr>
            </w:pPr>
            <w:r w:rsidRPr="00011176">
              <w:t>Коммуникационные ИС – браузеры, конструкторы сайтов и др. Технологии информационного поиска. Информационно-аналитические инструменты Интернет</w:t>
            </w:r>
            <w:r w:rsidR="000E65F6" w:rsidRPr="00011176">
              <w:t xml:space="preserve"> (</w:t>
            </w:r>
            <w:r w:rsidR="000E65F6" w:rsidRPr="00011176">
              <w:rPr>
                <w:rFonts w:eastAsia="Times New Roman"/>
                <w:color w:val="2F2F2F"/>
                <w:spacing w:val="-2"/>
                <w:lang w:eastAsia="ru-RU"/>
              </w:rPr>
              <w:t>Google Analytics и Яндекс.метрика и т.п.).</w:t>
            </w:r>
            <w:r w:rsidR="00083A65" w:rsidRPr="00011176">
              <w:rPr>
                <w:rFonts w:eastAsia="Times New Roman"/>
                <w:color w:val="2F2F2F"/>
                <w:spacing w:val="-2"/>
                <w:lang w:eastAsia="ru-RU"/>
              </w:rPr>
              <w:t xml:space="preserve"> Формы электронной коммерции.</w:t>
            </w:r>
          </w:p>
        </w:tc>
      </w:tr>
      <w:tr w:rsidR="00785A2E" w:rsidRPr="00011176" w:rsidTr="00011176">
        <w:trPr>
          <w:trHeight w:val="3393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D20" w:rsidRPr="00011176" w:rsidRDefault="001C28C8" w:rsidP="00011176">
            <w:pPr>
              <w:pStyle w:val="afe"/>
              <w:ind w:firstLine="284"/>
              <w:rPr>
                <w:rFonts w:eastAsia="Times New Roman"/>
              </w:rPr>
            </w:pPr>
            <w:r w:rsidRPr="00011176">
              <w:rPr>
                <w:b/>
              </w:rPr>
              <w:t xml:space="preserve">Тема 5. Информационные системы управления, их классификация. </w:t>
            </w:r>
            <w:r w:rsidRPr="00011176">
              <w:rPr>
                <w:b/>
                <w:bCs/>
                <w:iCs/>
              </w:rPr>
              <w:t xml:space="preserve">Влияние информационных систем на экономику организаций. Методы экономической информатики. </w:t>
            </w:r>
            <w:r w:rsidRPr="00011176">
              <w:rPr>
                <w:b/>
              </w:rPr>
              <w:t xml:space="preserve">Методо-ориентированные ИС. 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D20" w:rsidRPr="00011176" w:rsidRDefault="00584D20" w:rsidP="00031A29">
            <w:pPr>
              <w:pStyle w:val="afe"/>
              <w:ind w:firstLine="519"/>
              <w:rPr>
                <w:i/>
              </w:rPr>
            </w:pPr>
            <w:r w:rsidRPr="00011176">
              <w:t xml:space="preserve">Подготовка к семинарскому занятию, изучение литературы; подготовка доклада (с презентацией). 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D20" w:rsidRPr="00011176" w:rsidRDefault="007503FB" w:rsidP="00011176">
            <w:pPr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A312F" w:rsidRPr="000111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61B0A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D20" w:rsidRPr="00011176" w:rsidRDefault="00BF68E6" w:rsidP="00011176">
            <w:pPr>
              <w:pStyle w:val="afe"/>
              <w:ind w:firstLine="564"/>
              <w:rPr>
                <w:rFonts w:eastAsia="Times New Roman"/>
              </w:rPr>
            </w:pPr>
            <w:r w:rsidRPr="00011176">
              <w:t xml:space="preserve">ИС статистической обработки данных  (Онлайн-ресурсы https://math.semestr.ru/. Сетевые (графические) методы и модели  для  решения  управленческих задач и ППП математического программирования </w:t>
            </w:r>
            <w:r w:rsidRPr="00011176">
              <w:rPr>
                <w:color w:val="31849B"/>
              </w:rPr>
              <w:t>(</w:t>
            </w:r>
            <w:r w:rsidRPr="00011176">
              <w:t xml:space="preserve">Онлайн-ресурсы). </w:t>
            </w:r>
          </w:p>
        </w:tc>
      </w:tr>
      <w:tr w:rsidR="001C28C8" w:rsidRPr="00011176" w:rsidTr="00011176">
        <w:trPr>
          <w:trHeight w:val="2929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C8" w:rsidRPr="00011176" w:rsidRDefault="001C28C8" w:rsidP="00011176">
            <w:pPr>
              <w:ind w:right="5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Тема 6.</w:t>
            </w:r>
            <w:r w:rsidRPr="0001117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11176">
              <w:rPr>
                <w:rFonts w:ascii="Times New Roman" w:hAnsi="Times New Roman"/>
                <w:b/>
                <w:sz w:val="24"/>
                <w:szCs w:val="24"/>
              </w:rPr>
              <w:t>Предметно-ориентированные информационные системы промышленной и непромышленной сферы.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C8" w:rsidRPr="00011176" w:rsidRDefault="001C28C8" w:rsidP="00011176">
            <w:pPr>
              <w:pStyle w:val="afe"/>
            </w:pPr>
            <w:r w:rsidRPr="00011176">
              <w:t xml:space="preserve">Подготовка к семинарскому занятию, изучение литературы; подготовка доклада (с презентацией). 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C8" w:rsidRPr="00011176" w:rsidRDefault="001C28C8" w:rsidP="00011176">
            <w:pPr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C8" w:rsidRPr="00011176" w:rsidRDefault="00033463" w:rsidP="00011176">
            <w:pPr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1176">
              <w:rPr>
                <w:rFonts w:ascii="Times New Roman" w:hAnsi="Times New Roman"/>
                <w:sz w:val="24"/>
                <w:szCs w:val="24"/>
              </w:rPr>
              <w:t>Системы автоматизации производства и оптимизации производственной деятельности (MES). Извлечение знаний на основе информационных хранилищ  (Business Objects, Oracle Express, PolyAnalyst, Контур Стандарт и др.)</w:t>
            </w:r>
            <w:r w:rsidR="00AB6C68" w:rsidRPr="00011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28C8" w:rsidRPr="00011176" w:rsidTr="00011176">
        <w:trPr>
          <w:trHeight w:val="640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C8" w:rsidRPr="00011176" w:rsidRDefault="001C28C8" w:rsidP="00011176">
            <w:pPr>
              <w:ind w:right="5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hAnsi="Times New Roman"/>
                <w:b/>
                <w:sz w:val="24"/>
                <w:szCs w:val="24"/>
              </w:rPr>
              <w:t>Тема 7. Экономика информационных систем. Проектирование ИС. Защита информации в информационных системах. Перспективы развития программных средств.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C8" w:rsidRPr="00011176" w:rsidRDefault="001C28C8" w:rsidP="00011176">
            <w:pPr>
              <w:pStyle w:val="afe"/>
            </w:pPr>
            <w:r w:rsidRPr="00011176">
              <w:t>Подготовка к семинарскому занятию, изучение литературы; подготовка доклада (с презентацией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C8" w:rsidRPr="00011176" w:rsidRDefault="001C28C8" w:rsidP="00011176">
            <w:pPr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C8" w:rsidRPr="00011176" w:rsidRDefault="00C559FC" w:rsidP="00011176">
            <w:pPr>
              <w:pStyle w:val="afe"/>
              <w:ind w:firstLine="284"/>
              <w:rPr>
                <w:rFonts w:eastAsia="Times New Roman"/>
                <w:bCs/>
              </w:rPr>
            </w:pPr>
            <w:r w:rsidRPr="00011176">
              <w:t>Рекомендации по разработке и внедрению ИС</w:t>
            </w:r>
            <w:r w:rsidR="00A33967" w:rsidRPr="00011176">
              <w:t>. Исследования эффективности ИС.</w:t>
            </w:r>
            <w:r w:rsidRPr="00011176">
              <w:t xml:space="preserve"> </w:t>
            </w:r>
            <w:r w:rsidR="00AB6C68" w:rsidRPr="00011176">
              <w:t xml:space="preserve">Вирусы, их классификация. </w:t>
            </w:r>
          </w:p>
        </w:tc>
      </w:tr>
    </w:tbl>
    <w:p w:rsidR="00856C26" w:rsidRDefault="00856C26" w:rsidP="008F6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77" w:rsidRPr="001127F9" w:rsidRDefault="00BD1A77" w:rsidP="008F6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lastRenderedPageBreak/>
        <w:t>9.1.2. Методическое обеспечение для аудиторной и внеаудиторной самостоятельной работы по дисциплине:</w:t>
      </w:r>
    </w:p>
    <w:p w:rsidR="00D30433" w:rsidRDefault="00D30433" w:rsidP="00E21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433" w:rsidRPr="00BD48EF" w:rsidRDefault="00D30433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EF">
        <w:rPr>
          <w:rFonts w:ascii="Times New Roman" w:hAnsi="Times New Roman"/>
          <w:sz w:val="24"/>
          <w:szCs w:val="24"/>
        </w:rPr>
        <w:t xml:space="preserve">Самостоятельная внеаудиторная работа по курсу включает изучение учебной и научной литературы, повторение лекционного материала, подготовку к практическим занятиям, а также к текущему и итоговому контролю. Практические занятия предусматривают совершенствование навыков работы с первоисточниками и методологии изучения предметной специфики курса. Вопросы, не рассмотренные на лекциях и семинарских занятиях, должны быть изучены обучающимися в ходе самостоятельной работы. </w:t>
      </w:r>
    </w:p>
    <w:p w:rsidR="00E2141B" w:rsidRPr="00E2141B" w:rsidRDefault="00E2141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41B">
        <w:rPr>
          <w:rFonts w:ascii="Times New Roman" w:hAnsi="Times New Roman"/>
          <w:sz w:val="24"/>
          <w:szCs w:val="24"/>
        </w:rPr>
        <w:t xml:space="preserve">Для освоения слушателями основных разделов дисциплины теоретическая часть представлена в виде презентаций, практическая часть – в методических пособиях, учебниках, раздаточном материале, а также </w:t>
      </w:r>
      <w:r w:rsidR="00F93CA6">
        <w:rPr>
          <w:rFonts w:ascii="Times New Roman" w:hAnsi="Times New Roman"/>
          <w:sz w:val="24"/>
          <w:szCs w:val="24"/>
        </w:rPr>
        <w:t xml:space="preserve">в электронном виде. Для показа </w:t>
      </w:r>
      <w:r w:rsidRPr="00E2141B">
        <w:rPr>
          <w:rFonts w:ascii="Times New Roman" w:hAnsi="Times New Roman"/>
          <w:sz w:val="24"/>
          <w:szCs w:val="24"/>
        </w:rPr>
        <w:t xml:space="preserve">технологии работы с компьютерными программами </w:t>
      </w:r>
      <w:r w:rsidR="00F93CA6">
        <w:rPr>
          <w:rFonts w:ascii="Times New Roman" w:hAnsi="Times New Roman"/>
          <w:sz w:val="24"/>
          <w:szCs w:val="24"/>
        </w:rPr>
        <w:t xml:space="preserve">на практических занятиях </w:t>
      </w:r>
      <w:r w:rsidRPr="00E2141B">
        <w:rPr>
          <w:rFonts w:ascii="Times New Roman" w:hAnsi="Times New Roman"/>
          <w:sz w:val="24"/>
          <w:szCs w:val="24"/>
        </w:rPr>
        <w:t>используется проектор.</w:t>
      </w:r>
    </w:p>
    <w:p w:rsidR="00757D2B" w:rsidRPr="00E2141B" w:rsidRDefault="00F93CA6" w:rsidP="006E597A">
      <w:pPr>
        <w:pStyle w:val="afe"/>
      </w:pPr>
      <w:r>
        <w:t>В ходе подготовки к занятиям применяются</w:t>
      </w:r>
      <w:r w:rsidR="00757D2B" w:rsidRPr="00E2141B">
        <w:t xml:space="preserve"> следующие виды самостоятельной работы: </w:t>
      </w:r>
    </w:p>
    <w:p w:rsidR="00BD1A77" w:rsidRPr="001127F9" w:rsidRDefault="00BD1A77" w:rsidP="006E597A">
      <w:pPr>
        <w:pStyle w:val="afe"/>
      </w:pPr>
      <w:r w:rsidRPr="001127F9">
        <w:t>подготовка к устным выступлениям (докладу);</w:t>
      </w:r>
    </w:p>
    <w:p w:rsidR="00CA4919" w:rsidRPr="001127F9" w:rsidRDefault="00CA4919" w:rsidP="006E597A">
      <w:pPr>
        <w:pStyle w:val="afe"/>
      </w:pPr>
      <w:r>
        <w:t>подготовка презентаций к докладам;</w:t>
      </w:r>
    </w:p>
    <w:p w:rsidR="008F6610" w:rsidRPr="001127F9" w:rsidRDefault="00BD1A77" w:rsidP="006E597A">
      <w:pPr>
        <w:pStyle w:val="afe"/>
      </w:pPr>
      <w:r w:rsidRPr="001127F9">
        <w:t xml:space="preserve">подготовка к </w:t>
      </w:r>
      <w:r w:rsidR="00FC5A20">
        <w:t>лабораторному практикуму (практическим</w:t>
      </w:r>
      <w:r w:rsidRPr="001127F9">
        <w:t xml:space="preserve"> заданиям</w:t>
      </w:r>
      <w:r w:rsidR="00757D2B">
        <w:t xml:space="preserve">, </w:t>
      </w:r>
      <w:r w:rsidR="008F6610" w:rsidRPr="001127F9">
        <w:t>выполн</w:t>
      </w:r>
      <w:r w:rsidR="00757D2B">
        <w:t>яемым</w:t>
      </w:r>
      <w:r w:rsidR="008F6610" w:rsidRPr="001127F9">
        <w:t xml:space="preserve"> в компьютерном классе</w:t>
      </w:r>
      <w:r w:rsidR="00FC5A20">
        <w:t xml:space="preserve"> и дома)</w:t>
      </w:r>
      <w:r w:rsidR="00757D2B">
        <w:t>.</w:t>
      </w:r>
    </w:p>
    <w:p w:rsidR="008F6610" w:rsidRPr="008356FC" w:rsidRDefault="008F6610" w:rsidP="006E597A">
      <w:pPr>
        <w:pStyle w:val="afe"/>
        <w:rPr>
          <w:b/>
        </w:rPr>
      </w:pPr>
      <w:r w:rsidRPr="008356FC">
        <w:rPr>
          <w:b/>
        </w:rPr>
        <w:t>Порядок выполнения самостоятельных работ:</w:t>
      </w:r>
    </w:p>
    <w:p w:rsidR="008F6610" w:rsidRPr="001127F9" w:rsidRDefault="008F6610" w:rsidP="006E597A">
      <w:pPr>
        <w:pStyle w:val="afe"/>
      </w:pPr>
      <w:r w:rsidRPr="001127F9">
        <w:t>- Изучение литературы по заданной проблематике;</w:t>
      </w:r>
    </w:p>
    <w:p w:rsidR="005D09A9" w:rsidRPr="001127F9" w:rsidRDefault="008F6610" w:rsidP="006E597A">
      <w:pPr>
        <w:pStyle w:val="afe"/>
      </w:pPr>
      <w:r w:rsidRPr="001127F9">
        <w:t xml:space="preserve">- </w:t>
      </w:r>
      <w:r w:rsidR="005D09A9">
        <w:t>Ч</w:t>
      </w:r>
      <w:r w:rsidR="005D09A9" w:rsidRPr="001127F9">
        <w:t>тение рекомендованной литературы и конспектов лекций;</w:t>
      </w:r>
    </w:p>
    <w:p w:rsidR="008F6610" w:rsidRDefault="005D09A9" w:rsidP="006E597A">
      <w:pPr>
        <w:pStyle w:val="afe"/>
      </w:pPr>
      <w:r>
        <w:t xml:space="preserve">- </w:t>
      </w:r>
      <w:r w:rsidR="008F6610" w:rsidRPr="001127F9">
        <w:t>Выбор и изучение материалов интерне</w:t>
      </w:r>
      <w:r w:rsidR="00FC5A20">
        <w:t>т-источников по указанным темам;</w:t>
      </w:r>
    </w:p>
    <w:p w:rsidR="00FC5A20" w:rsidRDefault="00FC5A20" w:rsidP="006E597A">
      <w:pPr>
        <w:pStyle w:val="afe"/>
      </w:pPr>
      <w:r>
        <w:t xml:space="preserve">- </w:t>
      </w:r>
      <w:r w:rsidR="00C040C9">
        <w:t>О</w:t>
      </w:r>
      <w:r w:rsidRPr="007B3642">
        <w:t>своение программно-аппаратных средств</w:t>
      </w:r>
      <w:r w:rsidR="00C040C9">
        <w:t>;</w:t>
      </w:r>
    </w:p>
    <w:p w:rsidR="00D52364" w:rsidRPr="001127F9" w:rsidRDefault="00D52364" w:rsidP="006E597A">
      <w:pPr>
        <w:pStyle w:val="afe"/>
      </w:pPr>
      <w:r>
        <w:t>- Ознакомление с онлайн-программами, с содержанием сайтов;</w:t>
      </w:r>
    </w:p>
    <w:p w:rsidR="007B3642" w:rsidRPr="007B3642" w:rsidRDefault="00C25E2D" w:rsidP="006E597A">
      <w:pPr>
        <w:pStyle w:val="afe"/>
      </w:pPr>
      <w:r>
        <w:t xml:space="preserve">- </w:t>
      </w:r>
      <w:r w:rsidR="00C040C9">
        <w:t>Выполнение практического задания;</w:t>
      </w:r>
    </w:p>
    <w:p w:rsidR="008F6610" w:rsidRDefault="008F6610" w:rsidP="006E597A">
      <w:pPr>
        <w:pStyle w:val="afe"/>
      </w:pPr>
      <w:r w:rsidRPr="001127F9">
        <w:t>- Подготовка отчета в виде доклада, презентации или деловой игры.</w:t>
      </w:r>
      <w:r w:rsidR="00D30433">
        <w:t xml:space="preserve"> </w:t>
      </w:r>
    </w:p>
    <w:p w:rsidR="00D30433" w:rsidRDefault="00D30433" w:rsidP="006E59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22">
        <w:rPr>
          <w:rFonts w:ascii="Times New Roman" w:hAnsi="Times New Roman"/>
          <w:sz w:val="24"/>
          <w:szCs w:val="24"/>
        </w:rPr>
        <w:t xml:space="preserve">При </w:t>
      </w:r>
      <w:r w:rsidRPr="00516E22">
        <w:rPr>
          <w:rFonts w:ascii="Times New Roman" w:hAnsi="Times New Roman"/>
          <w:b/>
          <w:sz w:val="24"/>
          <w:szCs w:val="24"/>
        </w:rPr>
        <w:t>подготовке к докладу</w:t>
      </w:r>
      <w:r w:rsidRPr="00516E22">
        <w:rPr>
          <w:rFonts w:ascii="Times New Roman" w:hAnsi="Times New Roman"/>
          <w:sz w:val="24"/>
          <w:szCs w:val="24"/>
        </w:rPr>
        <w:t xml:space="preserve"> обучающийся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516E22">
        <w:rPr>
          <w:rFonts w:ascii="Times New Roman" w:hAnsi="Times New Roman"/>
          <w:sz w:val="24"/>
          <w:szCs w:val="24"/>
          <w:lang w:val="en-US"/>
        </w:rPr>
        <w:t>INTERNET</w:t>
      </w:r>
      <w:r w:rsidRPr="00516E22">
        <w:rPr>
          <w:rFonts w:ascii="Times New Roman" w:hAnsi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 </w:t>
      </w:r>
      <w:r w:rsidRPr="00516E22">
        <w:rPr>
          <w:rFonts w:ascii="Times New Roman" w:hAnsi="Times New Roman"/>
          <w:spacing w:val="-4"/>
          <w:sz w:val="24"/>
          <w:szCs w:val="24"/>
        </w:rPr>
        <w:t>Доклад обучающегося на семинарских занятиях представляет собой устное выступление</w:t>
      </w:r>
      <w:r w:rsidRPr="00516E22">
        <w:rPr>
          <w:rFonts w:ascii="Times New Roman" w:hAnsi="Times New Roman"/>
          <w:sz w:val="24"/>
          <w:szCs w:val="24"/>
        </w:rPr>
        <w:t xml:space="preserve"> с использованием конспекта, плана доклада, схем, рисунков, иллюстраций, презентаций с применением Р</w:t>
      </w:r>
      <w:r w:rsidRPr="00516E22">
        <w:rPr>
          <w:rFonts w:ascii="Times New Roman" w:hAnsi="Times New Roman"/>
          <w:sz w:val="24"/>
          <w:szCs w:val="24"/>
          <w:lang w:val="en-US"/>
        </w:rPr>
        <w:t>ower</w:t>
      </w:r>
      <w:r w:rsidRPr="00516E22">
        <w:rPr>
          <w:rFonts w:ascii="Times New Roman" w:hAnsi="Times New Roman"/>
          <w:sz w:val="24"/>
          <w:szCs w:val="24"/>
        </w:rPr>
        <w:t>Р</w:t>
      </w:r>
      <w:r w:rsidRPr="00516E22">
        <w:rPr>
          <w:rFonts w:ascii="Times New Roman" w:hAnsi="Times New Roman"/>
          <w:sz w:val="24"/>
          <w:szCs w:val="24"/>
          <w:lang w:val="en-US"/>
        </w:rPr>
        <w:t>oint</w:t>
      </w:r>
      <w:r w:rsidRPr="00516E22">
        <w:rPr>
          <w:rFonts w:ascii="Times New Roman" w:hAnsi="Times New Roman"/>
          <w:sz w:val="24"/>
          <w:szCs w:val="24"/>
        </w:rPr>
        <w:t xml:space="preserve"> и т.д. Целью доклада для обучающегося должны выступать достаточно глубокое изучение какой-либо из проблем в сфере современных информационных технологий, проведение сравнительного анализа в рамках рассматриваемого вопроса, демонст</w:t>
      </w:r>
      <w:r w:rsidRPr="00516E22">
        <w:rPr>
          <w:rFonts w:ascii="Times New Roman" w:hAnsi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</w:t>
      </w:r>
    </w:p>
    <w:p w:rsidR="00F0519F" w:rsidRPr="00516E22" w:rsidRDefault="00F0519F" w:rsidP="006E59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докладов, тематика которых посвящена онлайн-программам, тре</w:t>
      </w:r>
      <w:r w:rsidR="00464560">
        <w:rPr>
          <w:rFonts w:ascii="Times New Roman" w:hAnsi="Times New Roman"/>
          <w:sz w:val="24"/>
          <w:szCs w:val="24"/>
        </w:rPr>
        <w:t xml:space="preserve">бует изучения структуры сайта и, в некоторых случаях, </w:t>
      </w:r>
      <w:r>
        <w:rPr>
          <w:rFonts w:ascii="Times New Roman" w:hAnsi="Times New Roman"/>
          <w:sz w:val="24"/>
          <w:szCs w:val="24"/>
        </w:rPr>
        <w:t>подбора данных для решения конкретных задач. Приветствуется возможность решения подобранных примеров</w:t>
      </w:r>
      <w:r w:rsidR="00EE10D0">
        <w:rPr>
          <w:rFonts w:ascii="Times New Roman" w:hAnsi="Times New Roman"/>
          <w:sz w:val="24"/>
          <w:szCs w:val="24"/>
        </w:rPr>
        <w:t xml:space="preserve"> и демонстрации их аудитории</w:t>
      </w:r>
      <w:r w:rsidR="00464560">
        <w:rPr>
          <w:rFonts w:ascii="Times New Roman" w:hAnsi="Times New Roman"/>
          <w:sz w:val="24"/>
          <w:szCs w:val="24"/>
        </w:rPr>
        <w:t xml:space="preserve"> добавлением до 5 баллов к итоговой оценке</w:t>
      </w:r>
      <w:r w:rsidR="005932C7">
        <w:rPr>
          <w:rFonts w:ascii="Times New Roman" w:hAnsi="Times New Roman"/>
          <w:sz w:val="24"/>
          <w:szCs w:val="24"/>
        </w:rPr>
        <w:t xml:space="preserve"> (</w:t>
      </w:r>
      <w:r w:rsidR="00D97ECF">
        <w:rPr>
          <w:rFonts w:ascii="Times New Roman" w:hAnsi="Times New Roman"/>
          <w:sz w:val="24"/>
          <w:szCs w:val="24"/>
        </w:rPr>
        <w:t>если она не более 95</w:t>
      </w:r>
      <w:r w:rsidR="009A3934">
        <w:rPr>
          <w:rFonts w:ascii="Times New Roman" w:hAnsi="Times New Roman"/>
          <w:sz w:val="24"/>
          <w:szCs w:val="24"/>
        </w:rPr>
        <w:t>)</w:t>
      </w:r>
      <w:r w:rsidR="00EE10D0">
        <w:rPr>
          <w:rFonts w:ascii="Times New Roman" w:hAnsi="Times New Roman"/>
          <w:sz w:val="24"/>
          <w:szCs w:val="24"/>
        </w:rPr>
        <w:t>.</w:t>
      </w:r>
    </w:p>
    <w:p w:rsidR="00F93CA6" w:rsidRDefault="00F93CA6" w:rsidP="006E5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</w:t>
      </w:r>
      <w:r w:rsidRPr="00042FB2">
        <w:rPr>
          <w:rFonts w:ascii="Times New Roman" w:hAnsi="Times New Roman"/>
          <w:b/>
          <w:sz w:val="24"/>
          <w:szCs w:val="24"/>
        </w:rPr>
        <w:t>практического задания (</w:t>
      </w:r>
      <w:r w:rsidR="006E597A">
        <w:rPr>
          <w:rFonts w:ascii="Times New Roman" w:hAnsi="Times New Roman"/>
          <w:b/>
          <w:sz w:val="24"/>
          <w:szCs w:val="24"/>
        </w:rPr>
        <w:t>лабораторной</w:t>
      </w:r>
      <w:r w:rsidRPr="00042FB2">
        <w:rPr>
          <w:rFonts w:ascii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) является продолжением лекционной и семинарской части занятий. </w:t>
      </w:r>
      <w:r w:rsidR="00042FB2">
        <w:rPr>
          <w:rFonts w:ascii="Times New Roman" w:hAnsi="Times New Roman"/>
          <w:sz w:val="24"/>
          <w:szCs w:val="24"/>
        </w:rPr>
        <w:t>Используя методические раздаточные</w:t>
      </w:r>
      <w:r>
        <w:rPr>
          <w:rFonts w:ascii="Times New Roman" w:hAnsi="Times New Roman"/>
          <w:sz w:val="24"/>
          <w:szCs w:val="24"/>
        </w:rPr>
        <w:t xml:space="preserve"> материал</w:t>
      </w:r>
      <w:r w:rsidR="00042FB2">
        <w:rPr>
          <w:rFonts w:ascii="Times New Roman" w:hAnsi="Times New Roman"/>
          <w:sz w:val="24"/>
          <w:szCs w:val="24"/>
        </w:rPr>
        <w:t>ы</w:t>
      </w:r>
      <w:r w:rsidR="000E2C91">
        <w:rPr>
          <w:rFonts w:ascii="Times New Roman" w:hAnsi="Times New Roman"/>
          <w:sz w:val="24"/>
          <w:szCs w:val="24"/>
        </w:rPr>
        <w:t xml:space="preserve"> слушатели </w:t>
      </w:r>
      <w:r w:rsidR="00042FB2">
        <w:rPr>
          <w:rFonts w:ascii="Times New Roman" w:hAnsi="Times New Roman"/>
          <w:sz w:val="24"/>
          <w:szCs w:val="24"/>
        </w:rPr>
        <w:t>выполняют задание самостоятельно.</w:t>
      </w:r>
    </w:p>
    <w:p w:rsidR="00120250" w:rsidRPr="002301FE" w:rsidRDefault="00120250" w:rsidP="006E597A">
      <w:pPr>
        <w:tabs>
          <w:tab w:val="left" w:pos="0"/>
          <w:tab w:val="left" w:pos="360"/>
        </w:tabs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301FE">
        <w:rPr>
          <w:rFonts w:ascii="Times New Roman" w:hAnsi="Times New Roman"/>
          <w:sz w:val="24"/>
          <w:szCs w:val="24"/>
        </w:rPr>
        <w:t>Оценка знаний студентов осуществляется в баллах с учетом:</w:t>
      </w:r>
    </w:p>
    <w:p w:rsidR="00120250" w:rsidRPr="002301FE" w:rsidRDefault="004A0637" w:rsidP="006E5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0250" w:rsidRPr="002301FE">
        <w:rPr>
          <w:rFonts w:ascii="Times New Roman" w:hAnsi="Times New Roman"/>
          <w:sz w:val="24"/>
          <w:szCs w:val="24"/>
        </w:rPr>
        <w:t xml:space="preserve">оценки за работу в семестре (оценки за выполнение </w:t>
      </w:r>
      <w:r w:rsidR="002301FE" w:rsidRPr="002301FE">
        <w:rPr>
          <w:rFonts w:ascii="Times New Roman" w:hAnsi="Times New Roman"/>
          <w:sz w:val="24"/>
          <w:szCs w:val="24"/>
        </w:rPr>
        <w:t>практических</w:t>
      </w:r>
      <w:r w:rsidR="00120250" w:rsidRPr="002301FE">
        <w:rPr>
          <w:rFonts w:ascii="Times New Roman" w:hAnsi="Times New Roman"/>
          <w:sz w:val="24"/>
          <w:szCs w:val="24"/>
        </w:rPr>
        <w:t xml:space="preserve"> зада</w:t>
      </w:r>
      <w:r w:rsidR="002301FE" w:rsidRPr="002301FE">
        <w:rPr>
          <w:rFonts w:ascii="Times New Roman" w:hAnsi="Times New Roman"/>
          <w:sz w:val="24"/>
          <w:szCs w:val="24"/>
        </w:rPr>
        <w:t>ний,</w:t>
      </w:r>
      <w:r w:rsidR="00120250" w:rsidRPr="002301FE">
        <w:rPr>
          <w:rFonts w:ascii="Times New Roman" w:hAnsi="Times New Roman"/>
          <w:sz w:val="24"/>
          <w:szCs w:val="24"/>
        </w:rPr>
        <w:t xml:space="preserve"> написания и презентации докладов, участие в дискуссии на семинарских занятиях)</w:t>
      </w:r>
    </w:p>
    <w:p w:rsidR="00120250" w:rsidRDefault="004A0637" w:rsidP="006E5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0250" w:rsidRPr="002301FE">
        <w:rPr>
          <w:rFonts w:ascii="Times New Roman" w:hAnsi="Times New Roman"/>
          <w:sz w:val="24"/>
          <w:szCs w:val="24"/>
        </w:rPr>
        <w:t xml:space="preserve">оценки итоговых </w:t>
      </w:r>
      <w:r>
        <w:rPr>
          <w:rFonts w:ascii="Times New Roman" w:hAnsi="Times New Roman"/>
          <w:sz w:val="24"/>
          <w:szCs w:val="24"/>
        </w:rPr>
        <w:t>знаний</w:t>
      </w:r>
      <w:r w:rsidR="00120250" w:rsidRPr="002301FE">
        <w:rPr>
          <w:rFonts w:ascii="Times New Roman" w:hAnsi="Times New Roman"/>
          <w:sz w:val="24"/>
          <w:szCs w:val="24"/>
        </w:rPr>
        <w:t xml:space="preserve"> в ходе </w:t>
      </w:r>
      <w:r w:rsidR="002301FE" w:rsidRPr="002301FE">
        <w:rPr>
          <w:rFonts w:ascii="Times New Roman" w:hAnsi="Times New Roman"/>
          <w:sz w:val="24"/>
          <w:szCs w:val="24"/>
        </w:rPr>
        <w:t>зачёта</w:t>
      </w:r>
      <w:r w:rsidR="00120250" w:rsidRPr="002301FE">
        <w:rPr>
          <w:rFonts w:ascii="Times New Roman" w:hAnsi="Times New Roman"/>
          <w:sz w:val="24"/>
          <w:szCs w:val="24"/>
        </w:rPr>
        <w:t>.</w:t>
      </w:r>
    </w:p>
    <w:p w:rsidR="00502ECA" w:rsidRPr="002301FE" w:rsidRDefault="00502ECA" w:rsidP="006E5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ECA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502ECA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2ECA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502ECA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Microsoft Office - 2016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502ECA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ECA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Справочно-правовые системы «Консультант плюс» - </w:t>
      </w:r>
      <w:hyperlink r:id="rId17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consultant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Справочно-правовые системы «Гарант» - </w:t>
      </w:r>
      <w:hyperlink r:id="rId18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garant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1080" w:hanging="4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 Электронная библиотека Дипломатической Академии  МИД России  - </w:t>
      </w:r>
      <w:hyperlink r:id="rId19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http://ebiblio.dipacademy.ru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2ECA" w:rsidRDefault="00502ECA" w:rsidP="00502EC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after="0" w:line="48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r w:rsidRPr="008E36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«Лань» - </w:t>
      </w:r>
      <w:hyperlink r:id="rId20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https://e.lanbook.com/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02ECA" w:rsidRPr="00A73734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Справочно-информационная полнотекстовая база периодических изданий </w:t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    «</w:t>
      </w:r>
      <w:r w:rsidRPr="00A73734">
        <w:rPr>
          <w:rFonts w:ascii="Times New Roman" w:eastAsia="Times New Roman" w:hAnsi="Times New Roman"/>
          <w:sz w:val="24"/>
          <w:szCs w:val="24"/>
          <w:lang w:val="en-US" w:eastAsia="ru-RU"/>
        </w:rPr>
        <w:t>East</w:t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3734">
        <w:rPr>
          <w:rFonts w:ascii="Times New Roman" w:eastAsia="Times New Roman" w:hAnsi="Times New Roman"/>
          <w:sz w:val="24"/>
          <w:szCs w:val="24"/>
          <w:lang w:val="en-US" w:eastAsia="ru-RU"/>
        </w:rPr>
        <w:t>View</w:t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» -  </w:t>
      </w:r>
      <w:hyperlink r:id="rId21" w:history="1">
        <w:r w:rsidRPr="00A73734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A73734">
          <w:rPr>
            <w:rFonts w:ascii="Times New Roman" w:hAnsi="Times New Roman"/>
            <w:sz w:val="24"/>
            <w:szCs w:val="24"/>
          </w:rPr>
          <w:t>://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dlib</w:t>
        </w:r>
        <w:r w:rsidRPr="00A73734">
          <w:rPr>
            <w:rFonts w:ascii="Times New Roman" w:hAnsi="Times New Roman"/>
            <w:sz w:val="24"/>
            <w:szCs w:val="24"/>
          </w:rPr>
          <w:t>.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eastview</w:t>
        </w:r>
        <w:r w:rsidRPr="00A73734">
          <w:rPr>
            <w:rFonts w:ascii="Times New Roman" w:hAnsi="Times New Roman"/>
            <w:sz w:val="24"/>
            <w:szCs w:val="24"/>
          </w:rPr>
          <w:t>.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A73734">
        <w:rPr>
          <w:rFonts w:ascii="Times New Roman" w:hAnsi="Times New Roman"/>
          <w:sz w:val="24"/>
          <w:szCs w:val="24"/>
          <w:lang w:eastAsia="ru-RU"/>
        </w:rPr>
        <w:t>.</w:t>
      </w:r>
    </w:p>
    <w:p w:rsidR="00502ECA" w:rsidRPr="00440199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ECA" w:rsidRPr="008E36E5" w:rsidRDefault="00502ECA" w:rsidP="00502ECA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 «Университетская библиотека –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»  -  </w:t>
      </w:r>
      <w:hyperlink r:id="rId22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http://biblioclub.ru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«Юрайт»  -  </w:t>
      </w:r>
      <w:hyperlink r:id="rId23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://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biblio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online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2ECA" w:rsidRPr="008E36E5" w:rsidRDefault="00502ECA" w:rsidP="00502EC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«Book.ru»  - </w:t>
      </w:r>
      <w:hyperlink r:id="rId24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https://www.book.ru/</w:t>
        </w:r>
      </w:hyperlink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502ECA" w:rsidRPr="008E36E5" w:rsidRDefault="00502ECA" w:rsidP="00502ECA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-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«Znanium.com» -  </w:t>
      </w:r>
      <w:hyperlink r:id="rId25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http://znanium.com/</w:t>
        </w:r>
      </w:hyperlink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502ECA" w:rsidRPr="008E36E5" w:rsidRDefault="00502ECA" w:rsidP="00502ECA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4FF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-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«IPRbooks» - </w:t>
      </w:r>
      <w:hyperlink r:id="rId26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http://www.iprbookshop.ru/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502ECA" w:rsidRPr="008E36E5" w:rsidRDefault="00502ECA" w:rsidP="00502ECA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Архивный банк данных Института социологии Российской академии наук -        </w:t>
      </w:r>
      <w:hyperlink r:id="rId27" w:history="1">
        <w:r w:rsidRPr="008E36E5">
          <w:rPr>
            <w:rStyle w:val="a9"/>
            <w:rFonts w:ascii="Times New Roman" w:hAnsi="Times New Roman"/>
            <w:sz w:val="24"/>
            <w:szCs w:val="24"/>
          </w:rPr>
          <w:t>https://www.isras.ru/Databank.html</w:t>
        </w:r>
      </w:hyperlink>
      <w:r w:rsidRPr="008E36E5">
        <w:rPr>
          <w:rFonts w:ascii="Times New Roman" w:hAnsi="Times New Roman"/>
          <w:sz w:val="24"/>
          <w:szCs w:val="24"/>
        </w:rPr>
        <w:t xml:space="preserve">.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открытых данных Минтруда России - </w:t>
      </w:r>
      <w:hyperlink r:id="rId28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https://rosmintrud.ru/opendata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Минэкономразвития РФ «Информационные системы Министерства в сети Интернет» - </w:t>
      </w:r>
      <w:hyperlink r:id="rId29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http://economy.gov.ru/minec/about/systems/infosystems/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«Библиотека управления» - Корпоративный менеджмент - </w:t>
      </w:r>
      <w:hyperlink r:id="rId30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https://www.cfin.ru/rubricator.shtml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«Информирование граждан и работодателей о положении на рынке труда» Минтруда РФ - </w:t>
      </w:r>
      <w:hyperlink r:id="rId31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https://rosmintrud.ru/ministry/programms/inform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для IT-специалистов (крупнейший в Европе ресурс) - </w:t>
      </w:r>
      <w:hyperlink r:id="rId32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https://habr.com/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программных средств налогового учета - </w:t>
      </w:r>
      <w:hyperlink r:id="rId33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https://www.nalog.ru/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агентства по рыночным исследованиям и консалтингу - </w:t>
      </w:r>
      <w:hyperlink r:id="rId34" w:history="1">
        <w:r w:rsidRPr="005C5F4E">
          <w:rPr>
            <w:rStyle w:val="a9"/>
            <w:rFonts w:ascii="Times New Roman" w:hAnsi="Times New Roman"/>
            <w:sz w:val="24"/>
            <w:szCs w:val="24"/>
            <w:lang w:eastAsia="ru-RU"/>
          </w:rPr>
          <w:t>www.market-agency.ru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Всемирного банка - Открытые данные -  </w:t>
      </w:r>
      <w:hyperlink r:id="rId35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https://data.worldbank.org/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Базы данных Международного валютного фонда - </w:t>
      </w:r>
      <w:hyperlink r:id="rId36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http://www.imf.org/external/russian/index.htm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- База данных ResearchPapersinEconomics (самая большая в мире коллекция элек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7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https://edirc.repec.org/data/derasru.html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- База данных исследований Центра стратегических разработок -</w:t>
      </w:r>
      <w:hyperlink r:id="rId38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https://www.csr.ru/issledovaniya/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«Библиотека управления» - Корпоративный менеджмент - </w:t>
      </w:r>
      <w:hyperlink r:id="rId39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https://www.cfin.ru/rubricator.shtml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открытых данных Росфинмониторинга - </w:t>
      </w:r>
      <w:hyperlink r:id="rId40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http://www.fedsfm.ru/opendata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«Финансовые рынки» ЦБ РФ - </w:t>
      </w:r>
      <w:hyperlink r:id="rId41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https://www.cbr.ru/finmarket/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Института философии РАН: Философские ресурсы: Текстовые ресурсы - </w:t>
      </w:r>
      <w:hyperlink r:id="rId42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https://iphras.ru/page52248384.htm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3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https://academic.oup.com/journals/pages/social_sciences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Аналитического центра Юрия Левады (Левада-центр) - </w:t>
      </w:r>
      <w:hyperlink r:id="rId44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://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levada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Всероссийского центра изучения общественного мнения (ВЦИОМ) - </w:t>
      </w:r>
      <w:hyperlink r:id="rId45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https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://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wciom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database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Базы данных Фонда "Общественное мнение" (ФОМ) - </w:t>
      </w:r>
      <w:hyperlink r:id="rId46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://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fom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исследований Центра стратегических разработок </w:t>
      </w:r>
      <w:hyperlink r:id="rId47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https://www.isras.ru/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НП «Международное Исследовательское Агентство «Евразийский Монитор» - </w:t>
      </w:r>
      <w:hyperlink r:id="rId48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://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eurasiamonitor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org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issliedovaniia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Единый архив экономических и социологических данных -</w:t>
      </w:r>
      <w:hyperlink r:id="rId49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http://sophist.hse.ru/data_access.shtml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Информационные системы и базы данных федерального портала ИСТОРИЯ.РФ - </w:t>
      </w:r>
      <w:hyperlink r:id="rId50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https://histrf.ru/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Информационная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Everyday English in Conversation - </w:t>
      </w:r>
      <w:hyperlink r:id="rId51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http://www.focusenglish.com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Лингвострановедческий словарь Россия – Портал «Образование на русском» - </w:t>
      </w:r>
      <w:hyperlink r:id="rId52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https://pushkininstitute.ru/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(рекомендуется для иностранных студентов).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Мультидисциплинарная платформа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ScienceDirect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всесторонний охват литературы из всех областей науки - </w:t>
      </w:r>
      <w:hyperlink r:id="rId53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https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://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sciencedirect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com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Научная электронная библиотека - </w:t>
      </w:r>
      <w:hyperlink r:id="rId54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www.elibrary.ru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55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http://рос-мир.рф/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Государственной Думы Российской Федерации </w:t>
      </w:r>
      <w:hyperlink r:id="rId56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http://duma.gov.ru/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Правительства РФ - </w:t>
      </w:r>
      <w:hyperlink r:id="rId57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http://government.ru/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Конституционного Суда Российской Федерации - </w:t>
      </w:r>
      <w:hyperlink r:id="rId58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http://www.ksrf.ru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Верховного Суда Российской Федерации  - </w:t>
      </w:r>
      <w:hyperlink r:id="rId59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https://www.vsrf.ru/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Программно-аппаратный комплекс «Профессиональные стандарты» - </w:t>
      </w:r>
      <w:hyperlink r:id="rId60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https://profstandart.rosmintrud.ru/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Реферативная и справочная база данных рецензируемой литературы Scopus - </w:t>
      </w:r>
      <w:hyperlink r:id="rId61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https://www.scopus.com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02ECA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Института Ближнего Востока - </w:t>
      </w:r>
      <w:hyperlink r:id="rId62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http://www.iimes.su/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02ECA" w:rsidRPr="001757FE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37474E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Сайт </w:t>
      </w:r>
      <w:r w:rsidRPr="008E36E5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8E36E5">
        <w:rPr>
          <w:rFonts w:ascii="Times New Roman" w:hAnsi="Times New Roman"/>
          <w:sz w:val="24"/>
          <w:szCs w:val="24"/>
        </w:rPr>
        <w:t xml:space="preserve"> науки и высшего образования РФ - </w:t>
      </w:r>
      <w:r w:rsidRPr="00316095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онлайн-курсов </w:t>
      </w:r>
      <w:r w:rsidRPr="008E36E5">
        <w:rPr>
          <w:rFonts w:ascii="Times New Roman" w:hAnsi="Times New Roman"/>
          <w:color w:val="37474E"/>
          <w:sz w:val="24"/>
          <w:szCs w:val="24"/>
          <w:shd w:val="clear" w:color="auto" w:fill="FFFFFF"/>
        </w:rPr>
        <w:t>-</w:t>
      </w:r>
      <w:hyperlink r:id="rId63" w:history="1">
        <w:r>
          <w:rPr>
            <w:rStyle w:val="a9"/>
          </w:rPr>
          <w:t>https://minobrnauki.gov.ru/common/upload/library/2020/03/Spisok_onlayn-kursov_20200315-02.pdf</w:t>
        </w:r>
      </w:hyperlink>
      <w:r>
        <w:t>.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пециализированный ресурс для менеджеров по персоналу и руководителей -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4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http://www.hr-life.ru/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Справочно-информационный портал ГРАМОТА.РУ - </w:t>
      </w:r>
      <w:hyperlink r:id="rId65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http://gramota.ru/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Федеральный образовательный портал «Единое окно доступа к образовательным ресурсам» - </w:t>
      </w:r>
      <w:hyperlink r:id="rId66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http://window.edu.ru/catalog/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образовательный портал «Экономика Социология Менеджмент» - </w:t>
      </w:r>
      <w:hyperlink r:id="rId67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http://ecsocman.hse.ru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-  Федеральный правовой портал «Юридическая Россия»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68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http://www.law.edu.ru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02ECA" w:rsidRPr="008E36E5" w:rsidRDefault="00502ECA" w:rsidP="00502EC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On line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словарь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тезаурус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Cambridge Dictionary - </w:t>
      </w:r>
      <w:hyperlink r:id="rId69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https://dictionary.cambridge.org/ru/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.</w:t>
      </w:r>
    </w:p>
    <w:p w:rsidR="00502ECA" w:rsidRPr="008E36E5" w:rsidRDefault="00502ECA" w:rsidP="00502EC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bookmarkEnd w:id="0"/>
    <w:p w:rsidR="00A07DBA" w:rsidRPr="00236F4E" w:rsidRDefault="00A07DBA" w:rsidP="00A0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F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:rsidR="00A07DBA" w:rsidRPr="00236F4E" w:rsidRDefault="00A07DBA" w:rsidP="00A0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7DBA" w:rsidRPr="00236F4E" w:rsidRDefault="00A07DBA" w:rsidP="00A07D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4E">
        <w:rPr>
          <w:rFonts w:ascii="Times New Roman" w:eastAsia="Times New Roman" w:hAnsi="Times New Roman"/>
          <w:sz w:val="24"/>
          <w:szCs w:val="24"/>
          <w:lang w:eastAsia="ru-RU"/>
        </w:rPr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A07DBA" w:rsidRPr="00236F4E" w:rsidRDefault="00A07DBA" w:rsidP="00A0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DBA" w:rsidRPr="00236F4E" w:rsidRDefault="00A07DBA" w:rsidP="00A07D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4E">
        <w:rPr>
          <w:rFonts w:ascii="Times New Roman" w:eastAsia="Times New Roman" w:hAnsi="Times New Roman"/>
          <w:sz w:val="24"/>
          <w:szCs w:val="24"/>
          <w:lang w:eastAsia="ru-RU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A07DBA" w:rsidRPr="00236F4E" w:rsidRDefault="00A07DBA" w:rsidP="00A07D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DBA" w:rsidRPr="00236F4E" w:rsidRDefault="00A07DBA" w:rsidP="00A07D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4E">
        <w:rPr>
          <w:rFonts w:ascii="Times New Roman" w:eastAsia="Times New Roman" w:hAnsi="Times New Roman"/>
          <w:sz w:val="24"/>
          <w:szCs w:val="24"/>
          <w:lang w:eastAsia="ru-RU"/>
        </w:rPr>
        <w:t xml:space="preserve">-учебные аудитории для проведения занятий семинарского типа 20 - 40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A07DBA" w:rsidRPr="00236F4E" w:rsidRDefault="00A07DBA" w:rsidP="00A07D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DBA" w:rsidRPr="00236F4E" w:rsidRDefault="00A07DBA" w:rsidP="00A07D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4E">
        <w:rPr>
          <w:rFonts w:ascii="Times New Roman" w:eastAsia="Times New Roman" w:hAnsi="Times New Roman"/>
          <w:sz w:val="24"/>
          <w:szCs w:val="24"/>
          <w:lang w:eastAsia="ru-RU"/>
        </w:rPr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интерактивная);</w:t>
      </w:r>
    </w:p>
    <w:p w:rsidR="00A07DBA" w:rsidRPr="00236F4E" w:rsidRDefault="00A07DBA" w:rsidP="00A07D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DBA" w:rsidRPr="00236F4E" w:rsidRDefault="00A07DBA" w:rsidP="00A07D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4E">
        <w:rPr>
          <w:rFonts w:ascii="Times New Roman" w:eastAsia="Times New Roman" w:hAnsi="Times New Roman"/>
          <w:sz w:val="24"/>
          <w:szCs w:val="24"/>
          <w:lang w:eastAsia="ru-RU"/>
        </w:rPr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:rsidR="00A07DBA" w:rsidRPr="00236F4E" w:rsidRDefault="00A07DBA" w:rsidP="00A0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DBA" w:rsidRDefault="00A07DBA" w:rsidP="00A07DBA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850" w:rsidRPr="001127F9" w:rsidRDefault="006369BB" w:rsidP="0069274E">
      <w:pPr>
        <w:jc w:val="right"/>
        <w:rPr>
          <w:rFonts w:ascii="Times New Roman" w:hAnsi="Times New Roman"/>
          <w:i/>
          <w:sz w:val="28"/>
          <w:szCs w:val="28"/>
        </w:rPr>
      </w:pPr>
      <w:r w:rsidRPr="001127F9">
        <w:rPr>
          <w:rFonts w:ascii="Times New Roman" w:hAnsi="Times New Roman"/>
          <w:sz w:val="24"/>
          <w:szCs w:val="24"/>
        </w:rPr>
        <w:br w:type="page"/>
      </w:r>
      <w:r w:rsidR="00A17850" w:rsidRPr="001127F9">
        <w:rPr>
          <w:rFonts w:ascii="Times New Roman" w:hAnsi="Times New Roman"/>
          <w:i/>
          <w:sz w:val="28"/>
          <w:szCs w:val="28"/>
        </w:rPr>
        <w:lastRenderedPageBreak/>
        <w:t>Приложение 1 к РПД</w:t>
      </w:r>
    </w:p>
    <w:p w:rsidR="00A17850" w:rsidRPr="001127F9" w:rsidRDefault="00A17850" w:rsidP="00977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>высшего образования «Дипломатическая академия</w:t>
      </w: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>Министерства иностранных дел Российской Федерации»</w:t>
      </w: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47F" w:rsidRDefault="00FD2E2B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Государственного управления во внешнеполитической </w:t>
      </w:r>
    </w:p>
    <w:p w:rsidR="00A17850" w:rsidRPr="001127F9" w:rsidRDefault="00FD2E2B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</w:t>
      </w:r>
    </w:p>
    <w:p w:rsidR="00A17850" w:rsidRPr="001127F9" w:rsidRDefault="00A17850" w:rsidP="00977920">
      <w:pPr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17850" w:rsidRPr="001127F9" w:rsidRDefault="00A17850" w:rsidP="00977920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/>
          <w:sz w:val="28"/>
          <w:szCs w:val="28"/>
        </w:rPr>
      </w:pPr>
    </w:p>
    <w:p w:rsidR="00A17850" w:rsidRPr="001127F9" w:rsidRDefault="00A17850" w:rsidP="009779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27F9">
        <w:rPr>
          <w:rFonts w:ascii="Times New Roman" w:eastAsia="Times New Roman" w:hAnsi="Times New Roman"/>
          <w:b/>
          <w:sz w:val="28"/>
          <w:szCs w:val="28"/>
        </w:rPr>
        <w:t>ФОНД</w:t>
      </w:r>
    </w:p>
    <w:p w:rsidR="00A17850" w:rsidRPr="001127F9" w:rsidRDefault="00A17850" w:rsidP="009779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27F9">
        <w:rPr>
          <w:rFonts w:ascii="Times New Roman" w:eastAsia="Times New Roman" w:hAnsi="Times New Roman"/>
          <w:b/>
          <w:sz w:val="28"/>
          <w:szCs w:val="28"/>
        </w:rPr>
        <w:t>ОЦЕНОЧНЫХ СРЕДСТВ</w:t>
      </w:r>
    </w:p>
    <w:p w:rsidR="00A17850" w:rsidRPr="001127F9" w:rsidRDefault="00A17850" w:rsidP="009779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17850" w:rsidRPr="001127F9" w:rsidRDefault="00A17850" w:rsidP="009779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27F9">
        <w:rPr>
          <w:rFonts w:ascii="Times New Roman" w:eastAsia="Times New Roman" w:hAnsi="Times New Roman"/>
          <w:b/>
          <w:sz w:val="28"/>
          <w:szCs w:val="28"/>
        </w:rPr>
        <w:t xml:space="preserve">для проведения текущего контроля, промежуточной аттестации по дисциплине </w:t>
      </w:r>
    </w:p>
    <w:p w:rsidR="00A17850" w:rsidRPr="001127F9" w:rsidRDefault="00A17850" w:rsidP="009779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27F9">
        <w:rPr>
          <w:rFonts w:ascii="Times New Roman" w:eastAsia="Times New Roman" w:hAnsi="Times New Roman"/>
          <w:b/>
          <w:sz w:val="28"/>
          <w:szCs w:val="28"/>
        </w:rPr>
        <w:t>«</w:t>
      </w:r>
      <w:r w:rsidR="006A1D30" w:rsidRPr="006A1D30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Экономическая информатика</w:t>
      </w:r>
      <w:r w:rsidRPr="001127F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17850" w:rsidRPr="001127F9" w:rsidRDefault="00A17850" w:rsidP="00977920">
      <w:pPr>
        <w:tabs>
          <w:tab w:val="center" w:pos="5102"/>
          <w:tab w:val="left" w:pos="64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27F9">
        <w:rPr>
          <w:rFonts w:ascii="Times New Roman" w:eastAsia="Times New Roman" w:hAnsi="Times New Roman"/>
          <w:sz w:val="28"/>
          <w:szCs w:val="28"/>
        </w:rPr>
        <w:tab/>
      </w:r>
      <w:r w:rsidRPr="001127F9">
        <w:rPr>
          <w:rFonts w:ascii="Times New Roman" w:eastAsia="Times New Roman" w:hAnsi="Times New Roman"/>
          <w:sz w:val="28"/>
          <w:szCs w:val="28"/>
        </w:rPr>
        <w:tab/>
      </w: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ind w:left="6372" w:firstLine="708"/>
        <w:rPr>
          <w:rFonts w:ascii="Times New Roman" w:hAnsi="Times New Roman"/>
          <w:i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 xml:space="preserve">Уровень высшего образования: </w:t>
      </w:r>
      <w:r w:rsidR="00A07DBA">
        <w:rPr>
          <w:rFonts w:ascii="Times New Roman" w:hAnsi="Times New Roman"/>
          <w:b/>
          <w:sz w:val="28"/>
          <w:szCs w:val="28"/>
        </w:rPr>
        <w:t>Б</w:t>
      </w:r>
      <w:r w:rsidRPr="001127F9">
        <w:rPr>
          <w:rFonts w:ascii="Times New Roman" w:hAnsi="Times New Roman"/>
          <w:b/>
          <w:sz w:val="28"/>
          <w:szCs w:val="28"/>
        </w:rPr>
        <w:t>акалавриат</w:t>
      </w: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1127F9">
        <w:rPr>
          <w:rFonts w:ascii="Times New Roman" w:hAnsi="Times New Roman"/>
          <w:b/>
          <w:sz w:val="28"/>
          <w:szCs w:val="28"/>
        </w:rPr>
        <w:t>Направление подготовки: 38.03.01 Экономика</w:t>
      </w: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>Направленно</w:t>
      </w:r>
      <w:r w:rsidR="008364D5">
        <w:rPr>
          <w:rFonts w:ascii="Times New Roman" w:hAnsi="Times New Roman"/>
          <w:b/>
          <w:sz w:val="28"/>
          <w:szCs w:val="28"/>
        </w:rPr>
        <w:t>сть (профиль): Торговая политика</w:t>
      </w:r>
      <w:r w:rsidR="00022947">
        <w:rPr>
          <w:rFonts w:ascii="Times New Roman" w:hAnsi="Times New Roman"/>
          <w:b/>
          <w:sz w:val="28"/>
          <w:szCs w:val="28"/>
        </w:rPr>
        <w:t>, Мировая экономика</w:t>
      </w: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 xml:space="preserve">Квалификация (степень) выпускника: бакалавр </w:t>
      </w: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 xml:space="preserve">Форма обучения: очная  </w:t>
      </w: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>Год набора</w:t>
      </w:r>
      <w:r w:rsidRPr="001127F9">
        <w:rPr>
          <w:rFonts w:ascii="Times New Roman" w:hAnsi="Times New Roman"/>
          <w:sz w:val="28"/>
          <w:szCs w:val="28"/>
        </w:rPr>
        <w:t xml:space="preserve"> </w:t>
      </w:r>
      <w:r w:rsidR="00022947">
        <w:rPr>
          <w:rFonts w:ascii="Times New Roman" w:hAnsi="Times New Roman"/>
          <w:b/>
          <w:sz w:val="28"/>
          <w:szCs w:val="28"/>
        </w:rPr>
        <w:t>– 2020</w:t>
      </w:r>
      <w:r w:rsidRPr="001127F9">
        <w:rPr>
          <w:rFonts w:ascii="Times New Roman" w:hAnsi="Times New Roman"/>
          <w:b/>
          <w:sz w:val="28"/>
          <w:szCs w:val="28"/>
        </w:rPr>
        <w:t xml:space="preserve"> г</w:t>
      </w:r>
      <w:r w:rsidRPr="001127F9">
        <w:rPr>
          <w:rFonts w:ascii="Times New Roman" w:hAnsi="Times New Roman"/>
          <w:b/>
          <w:i/>
          <w:sz w:val="28"/>
          <w:szCs w:val="28"/>
        </w:rPr>
        <w:t>.</w:t>
      </w: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F9">
        <w:rPr>
          <w:rFonts w:ascii="Times New Roman" w:hAnsi="Times New Roman"/>
          <w:sz w:val="28"/>
          <w:szCs w:val="28"/>
        </w:rPr>
        <w:t>Москва</w:t>
      </w:r>
    </w:p>
    <w:p w:rsidR="002C7C4C" w:rsidRPr="001127F9" w:rsidRDefault="00022947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A11F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Цель фонда оценочных средств по дисциплине (модулю) (далее ФОС) - установление соответствия уровня сформированности компетенций обучающегося, определенных в ФГОС ВО по соответствующему направлению подготовки и ОПОП ВО.</w:t>
      </w:r>
    </w:p>
    <w:p w:rsidR="00A17850" w:rsidRPr="001127F9" w:rsidRDefault="00A17850" w:rsidP="00A11F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Задачи ФОС:  </w:t>
      </w:r>
    </w:p>
    <w:p w:rsidR="00A17850" w:rsidRPr="001127F9" w:rsidRDefault="00A17850" w:rsidP="00A11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  – контроль и управление достижением целей реализации ОПОП, определенных в виде набора компетенций выпускников;  </w:t>
      </w:r>
    </w:p>
    <w:p w:rsidR="00A17850" w:rsidRPr="001127F9" w:rsidRDefault="00A17850" w:rsidP="00A11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– оценка достижений обучающихся в процессе изучения дисциплины с выделением положительных/отрицательных;</w:t>
      </w:r>
    </w:p>
    <w:p w:rsidR="00A17850" w:rsidRPr="001127F9" w:rsidRDefault="00A17850" w:rsidP="00A11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– контроль и управление процессом приобретения обучающимися необходимых знаний, умений, навыков, определенных в ФГОС ВО и ОПОП ВО;</w:t>
      </w:r>
    </w:p>
    <w:p w:rsidR="00A17850" w:rsidRPr="001127F9" w:rsidRDefault="00A17850" w:rsidP="00A11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Академии.  </w:t>
      </w:r>
    </w:p>
    <w:p w:rsidR="00A17850" w:rsidRPr="001127F9" w:rsidRDefault="00A17850" w:rsidP="00A11F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 </w:t>
      </w:r>
    </w:p>
    <w:p w:rsidR="00A17850" w:rsidRPr="001127F9" w:rsidRDefault="00A17850" w:rsidP="00A11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850" w:rsidRPr="001127F9" w:rsidRDefault="00A17850" w:rsidP="00904C5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Перечень компетенций, формируемых в процессе освоения дисциплины (модуля) с указанием этапов их формирования:</w:t>
      </w:r>
    </w:p>
    <w:p w:rsidR="00A17850" w:rsidRPr="001127F9" w:rsidRDefault="00A17850" w:rsidP="00A11F3E">
      <w:pPr>
        <w:pStyle w:val="a3"/>
        <w:spacing w:after="0" w:line="240" w:lineRule="auto"/>
        <w:ind w:left="685"/>
        <w:jc w:val="both"/>
        <w:rPr>
          <w:rFonts w:ascii="Times New Roman" w:hAnsi="Times New Roman"/>
          <w:b/>
          <w:sz w:val="24"/>
          <w:szCs w:val="24"/>
        </w:rPr>
      </w:pPr>
    </w:p>
    <w:p w:rsidR="00A17850" w:rsidRPr="001127F9" w:rsidRDefault="00A17850" w:rsidP="00A11F3E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  <w:t>Таблица 1.1</w:t>
      </w:r>
      <w:r w:rsidRPr="001127F9">
        <w:rPr>
          <w:rFonts w:ascii="Times New Roman" w:hAnsi="Times New Roman"/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232"/>
        <w:gridCol w:w="2232"/>
        <w:gridCol w:w="2234"/>
      </w:tblGrid>
      <w:tr w:rsidR="00A17850" w:rsidRPr="00647021" w:rsidTr="00950172">
        <w:trPr>
          <w:trHeight w:val="222"/>
          <w:tblHeader/>
        </w:trPr>
        <w:tc>
          <w:tcPr>
            <w:tcW w:w="1501" w:type="pct"/>
            <w:vMerge w:val="restart"/>
            <w:shd w:val="clear" w:color="auto" w:fill="auto"/>
            <w:vAlign w:val="center"/>
          </w:tcPr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Код и расшифровка</w:t>
            </w:r>
          </w:p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3499" w:type="pct"/>
            <w:gridSpan w:val="3"/>
            <w:shd w:val="clear" w:color="auto" w:fill="auto"/>
            <w:vAlign w:val="center"/>
          </w:tcPr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Этапы формирования компетенций</w:t>
            </w:r>
          </w:p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</w:tr>
      <w:tr w:rsidR="00A17850" w:rsidRPr="00647021" w:rsidTr="00950172">
        <w:trPr>
          <w:trHeight w:val="222"/>
          <w:tblHeader/>
        </w:trPr>
        <w:tc>
          <w:tcPr>
            <w:tcW w:w="1501" w:type="pct"/>
            <w:vMerge/>
            <w:shd w:val="clear" w:color="auto" w:fill="auto"/>
            <w:vAlign w:val="center"/>
          </w:tcPr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Начальный</w:t>
            </w:r>
          </w:p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(1)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Основной</w:t>
            </w:r>
          </w:p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(2)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Завершающий</w:t>
            </w:r>
          </w:p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 (3)</w:t>
            </w:r>
          </w:p>
        </w:tc>
      </w:tr>
      <w:tr w:rsidR="00A17850" w:rsidRPr="00647021" w:rsidTr="00647021">
        <w:tc>
          <w:tcPr>
            <w:tcW w:w="1501" w:type="pct"/>
            <w:shd w:val="clear" w:color="auto" w:fill="auto"/>
          </w:tcPr>
          <w:p w:rsidR="00A11F3E" w:rsidRPr="00647021" w:rsidRDefault="00A11F3E" w:rsidP="00A11F3E">
            <w:pPr>
              <w:rPr>
                <w:rFonts w:ascii="Times New Roman" w:hAnsi="Times New Roman"/>
                <w:sz w:val="24"/>
                <w:szCs w:val="24"/>
              </w:rPr>
            </w:pPr>
            <w:r w:rsidRPr="00647021">
              <w:rPr>
                <w:rFonts w:ascii="Times New Roman" w:hAnsi="Times New Roman"/>
                <w:b/>
                <w:sz w:val="24"/>
                <w:szCs w:val="24"/>
              </w:rPr>
              <w:t xml:space="preserve">ОК-3 </w:t>
            </w:r>
            <w:r w:rsidRPr="00647021">
              <w:rPr>
                <w:rFonts w:ascii="Times New Roman" w:hAnsi="Times New Roman"/>
                <w:sz w:val="24"/>
                <w:szCs w:val="24"/>
              </w:rPr>
              <w:t>(Способность использовать основы экономических знаний в различных сферах деятельности)</w:t>
            </w:r>
          </w:p>
          <w:p w:rsidR="00A17850" w:rsidRPr="00647021" w:rsidRDefault="00A17850" w:rsidP="00A11F3E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A17850" w:rsidRPr="00DD751A" w:rsidRDefault="00A17850" w:rsidP="00647021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DD751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</w:tr>
      <w:tr w:rsidR="00A17850" w:rsidRPr="00647021" w:rsidTr="00647021">
        <w:tc>
          <w:tcPr>
            <w:tcW w:w="1501" w:type="pct"/>
            <w:shd w:val="clear" w:color="auto" w:fill="auto"/>
          </w:tcPr>
          <w:p w:rsidR="00A11F3E" w:rsidRPr="00647021" w:rsidRDefault="00A11F3E" w:rsidP="00A11F3E">
            <w:pPr>
              <w:rPr>
                <w:rFonts w:ascii="Times New Roman" w:hAnsi="Times New Roman"/>
                <w:sz w:val="24"/>
                <w:szCs w:val="24"/>
              </w:rPr>
            </w:pPr>
            <w:r w:rsidRPr="00647021">
              <w:rPr>
                <w:rFonts w:ascii="Times New Roman" w:hAnsi="Times New Roman"/>
                <w:b/>
                <w:sz w:val="24"/>
                <w:szCs w:val="24"/>
              </w:rPr>
              <w:t>ПК-8 (</w:t>
            </w:r>
            <w:r w:rsidRPr="00647021">
              <w:rPr>
                <w:rFonts w:ascii="Times New Roman" w:hAnsi="Times New Roman"/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технологии)</w:t>
            </w:r>
          </w:p>
          <w:p w:rsidR="00A17850" w:rsidRPr="00647021" w:rsidRDefault="00A17850" w:rsidP="00950172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A17850" w:rsidRPr="00DD751A" w:rsidRDefault="00A17850" w:rsidP="00647021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DD751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A17850" w:rsidRPr="001127F9" w:rsidRDefault="00A17850" w:rsidP="00A17850">
      <w:pPr>
        <w:spacing w:line="312" w:lineRule="auto"/>
        <w:ind w:firstLine="709"/>
        <w:jc w:val="both"/>
        <w:rPr>
          <w:rFonts w:ascii="Times New Roman" w:hAnsi="Times New Roman"/>
        </w:rPr>
      </w:pPr>
    </w:p>
    <w:p w:rsidR="00A17850" w:rsidRPr="001127F9" w:rsidRDefault="00A17850" w:rsidP="00A17850">
      <w:pPr>
        <w:spacing w:line="312" w:lineRule="auto"/>
        <w:ind w:firstLine="709"/>
        <w:jc w:val="both"/>
        <w:rPr>
          <w:rFonts w:ascii="Times New Roman" w:hAnsi="Times New Roman"/>
        </w:rPr>
      </w:pPr>
      <w:r w:rsidRPr="001127F9">
        <w:rPr>
          <w:rFonts w:ascii="Times New Roman" w:hAnsi="Times New Roman"/>
        </w:rPr>
        <w:tab/>
      </w:r>
      <w:r w:rsidRPr="001127F9">
        <w:rPr>
          <w:rFonts w:ascii="Times New Roman" w:hAnsi="Times New Roman"/>
        </w:rPr>
        <w:tab/>
      </w:r>
      <w:r w:rsidRPr="001127F9">
        <w:rPr>
          <w:rFonts w:ascii="Times New Roman" w:hAnsi="Times New Roman"/>
        </w:rPr>
        <w:tab/>
      </w:r>
      <w:r w:rsidRPr="001127F9">
        <w:rPr>
          <w:rFonts w:ascii="Times New Roman" w:hAnsi="Times New Roman"/>
        </w:rPr>
        <w:tab/>
      </w:r>
      <w:r w:rsidRPr="001127F9">
        <w:rPr>
          <w:rFonts w:ascii="Times New Roman" w:hAnsi="Times New Roman"/>
        </w:rPr>
        <w:tab/>
      </w:r>
      <w:r w:rsidRPr="001127F9">
        <w:rPr>
          <w:rFonts w:ascii="Times New Roman" w:hAnsi="Times New Roman"/>
        </w:rPr>
        <w:tab/>
      </w:r>
    </w:p>
    <w:p w:rsidR="00A17850" w:rsidRPr="001127F9" w:rsidRDefault="00A17850" w:rsidP="00A17850">
      <w:pPr>
        <w:jc w:val="right"/>
        <w:rPr>
          <w:rFonts w:ascii="Times New Roman" w:hAnsi="Times New Roman"/>
        </w:rPr>
      </w:pPr>
    </w:p>
    <w:p w:rsidR="00A17850" w:rsidRPr="00A07DBA" w:rsidRDefault="00A17850" w:rsidP="00A1785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DBA">
        <w:rPr>
          <w:rFonts w:ascii="Times New Roman" w:eastAsia="Times New Roman" w:hAnsi="Times New Roman"/>
          <w:b/>
          <w:sz w:val="24"/>
          <w:szCs w:val="24"/>
        </w:rPr>
        <w:lastRenderedPageBreak/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A17850" w:rsidRPr="00B13AE2" w:rsidRDefault="00A17850" w:rsidP="00A17850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127F9">
        <w:rPr>
          <w:rFonts w:ascii="Times New Roman" w:hAnsi="Times New Roman"/>
          <w:color w:val="000000"/>
          <w:sz w:val="23"/>
          <w:szCs w:val="23"/>
        </w:rPr>
        <w:tab/>
      </w:r>
      <w:r w:rsidRPr="001127F9">
        <w:rPr>
          <w:rFonts w:ascii="Times New Roman" w:hAnsi="Times New Roman"/>
          <w:color w:val="000000"/>
          <w:sz w:val="23"/>
          <w:szCs w:val="23"/>
        </w:rPr>
        <w:tab/>
      </w:r>
      <w:r w:rsidRPr="001127F9">
        <w:rPr>
          <w:rFonts w:ascii="Times New Roman" w:hAnsi="Times New Roman"/>
          <w:color w:val="000000"/>
          <w:sz w:val="23"/>
          <w:szCs w:val="23"/>
        </w:rPr>
        <w:tab/>
      </w:r>
      <w:r w:rsidRPr="001127F9">
        <w:rPr>
          <w:rFonts w:ascii="Times New Roman" w:hAnsi="Times New Roman"/>
          <w:color w:val="000000"/>
          <w:sz w:val="23"/>
          <w:szCs w:val="23"/>
        </w:rPr>
        <w:tab/>
      </w:r>
      <w:r w:rsidRPr="001127F9">
        <w:rPr>
          <w:rFonts w:ascii="Times New Roman" w:hAnsi="Times New Roman"/>
          <w:color w:val="000000"/>
          <w:sz w:val="23"/>
          <w:szCs w:val="23"/>
        </w:rPr>
        <w:tab/>
      </w:r>
      <w:r w:rsidRPr="001127F9">
        <w:rPr>
          <w:rFonts w:ascii="Times New Roman" w:hAnsi="Times New Roman"/>
          <w:color w:val="000000"/>
          <w:sz w:val="23"/>
          <w:szCs w:val="23"/>
        </w:rPr>
        <w:tab/>
      </w:r>
      <w:r w:rsidRPr="001127F9">
        <w:rPr>
          <w:rFonts w:ascii="Times New Roman" w:hAnsi="Times New Roman"/>
          <w:color w:val="000000"/>
          <w:sz w:val="23"/>
          <w:szCs w:val="23"/>
        </w:rPr>
        <w:tab/>
      </w:r>
      <w:r w:rsidRPr="001127F9">
        <w:rPr>
          <w:rFonts w:ascii="Times New Roman" w:hAnsi="Times New Roman"/>
          <w:color w:val="000000"/>
          <w:sz w:val="23"/>
          <w:szCs w:val="23"/>
        </w:rPr>
        <w:tab/>
      </w:r>
      <w:r w:rsidRPr="001127F9">
        <w:rPr>
          <w:rFonts w:ascii="Times New Roman" w:hAnsi="Times New Roman"/>
          <w:color w:val="000000"/>
          <w:sz w:val="23"/>
          <w:szCs w:val="23"/>
        </w:rPr>
        <w:tab/>
      </w:r>
      <w:r w:rsidRPr="001127F9">
        <w:rPr>
          <w:rFonts w:ascii="Times New Roman" w:hAnsi="Times New Roman"/>
          <w:color w:val="000000"/>
          <w:sz w:val="23"/>
          <w:szCs w:val="23"/>
        </w:rPr>
        <w:tab/>
      </w:r>
      <w:r w:rsidRPr="001127F9">
        <w:rPr>
          <w:rFonts w:ascii="Times New Roman" w:hAnsi="Times New Roman"/>
          <w:color w:val="000000"/>
          <w:sz w:val="23"/>
          <w:szCs w:val="23"/>
        </w:rPr>
        <w:tab/>
      </w:r>
      <w:r w:rsidRPr="001127F9">
        <w:rPr>
          <w:rFonts w:ascii="Times New Roman" w:hAnsi="Times New Roman"/>
          <w:i/>
          <w:sz w:val="23"/>
          <w:szCs w:val="23"/>
        </w:rPr>
        <w:t>Таблица 2.1.</w:t>
      </w:r>
      <w:r w:rsidRPr="00B13AE2">
        <w:rPr>
          <w:rFonts w:ascii="Times New Roman" w:hAnsi="Times New Roman"/>
          <w:i/>
          <w:sz w:val="24"/>
          <w:szCs w:val="24"/>
        </w:rPr>
        <w:t xml:space="preserve"> </w:t>
      </w:r>
      <w:r w:rsidRPr="00B13AE2">
        <w:rPr>
          <w:rFonts w:ascii="Times New Roman" w:hAnsi="Times New Roman"/>
          <w:i/>
          <w:color w:val="000000"/>
          <w:sz w:val="24"/>
          <w:szCs w:val="24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5708"/>
      </w:tblGrid>
      <w:tr w:rsidR="00A17850" w:rsidRPr="00B13AE2" w:rsidTr="00950172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50" w:rsidRPr="00B13AE2" w:rsidRDefault="00A17850" w:rsidP="00950172">
            <w:pPr>
              <w:pStyle w:val="Style23"/>
              <w:widowControl/>
              <w:ind w:left="48" w:hanging="48"/>
              <w:rPr>
                <w:rStyle w:val="FontStyle80"/>
                <w:b/>
                <w:sz w:val="24"/>
                <w:szCs w:val="24"/>
              </w:rPr>
            </w:pPr>
            <w:r w:rsidRPr="00B13AE2">
              <w:rPr>
                <w:rStyle w:val="FontStyle80"/>
                <w:b/>
                <w:sz w:val="24"/>
                <w:szCs w:val="24"/>
              </w:rPr>
              <w:t>Код и расшифровка компетенции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50" w:rsidRPr="00B13AE2" w:rsidRDefault="00A17850" w:rsidP="00950172">
            <w:pPr>
              <w:pStyle w:val="Style23"/>
              <w:widowControl/>
              <w:rPr>
                <w:rStyle w:val="FontStyle80"/>
                <w:b/>
                <w:sz w:val="24"/>
                <w:szCs w:val="24"/>
              </w:rPr>
            </w:pPr>
            <w:r w:rsidRPr="00B13AE2">
              <w:rPr>
                <w:rStyle w:val="FontStyle80"/>
                <w:b/>
                <w:sz w:val="24"/>
                <w:szCs w:val="24"/>
              </w:rPr>
              <w:t>Показатель оценивания компетенции для данной дисциплины</w:t>
            </w:r>
          </w:p>
          <w:p w:rsidR="00A17850" w:rsidRPr="00B13AE2" w:rsidRDefault="00A17850" w:rsidP="00950172">
            <w:pPr>
              <w:pStyle w:val="Style23"/>
              <w:widowControl/>
              <w:rPr>
                <w:rStyle w:val="FontStyle80"/>
                <w:b/>
                <w:sz w:val="24"/>
                <w:szCs w:val="24"/>
              </w:rPr>
            </w:pPr>
          </w:p>
        </w:tc>
      </w:tr>
      <w:tr w:rsidR="004D37F7" w:rsidRPr="001127F9" w:rsidTr="00950172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ОК-3 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>(Способность использовать основы экономических знаний в различных сферах деятельности)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F7" w:rsidRPr="001127F9" w:rsidRDefault="004D37F7" w:rsidP="0095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З1 ОК-3  ЗНАТЬ: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основы экономических знаний</w:t>
            </w:r>
          </w:p>
          <w:p w:rsidR="004D37F7" w:rsidRPr="001127F9" w:rsidRDefault="004D37F7" w:rsidP="0095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У1 ОК-3  УМЕТЬ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>: воспринимать, обобщать и систематизировать экономические знания</w:t>
            </w:r>
          </w:p>
          <w:p w:rsidR="004D37F7" w:rsidRPr="001127F9" w:rsidRDefault="004D37F7" w:rsidP="0095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В1 ОК-3  ВЛАДЕТЬ: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навыками   восприятия, обобщения и систематизации экономических знаний</w:t>
            </w:r>
          </w:p>
          <w:p w:rsidR="004D37F7" w:rsidRPr="001127F9" w:rsidRDefault="004D37F7" w:rsidP="00950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7F7" w:rsidRPr="001127F9" w:rsidTr="00950172"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ПК-8 (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технологии)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З 1 ПК-8  ЗНАТЬ:  </w:t>
            </w:r>
          </w:p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возможности использования современных технических средств и информационных технологий для анализа экономической ситуации</w:t>
            </w:r>
          </w:p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У 1 ПК-8 УМЕТЬ: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="00DD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>современные технические средства и информационные технологии для анализа экономической ситуации</w:t>
            </w:r>
          </w:p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В1 ПК-8 ВЛАДЕТЬ: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основными навыками анализа экономической ситуации, используя</w:t>
            </w:r>
          </w:p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современные технические средства и информационные технологии</w:t>
            </w:r>
          </w:p>
        </w:tc>
      </w:tr>
    </w:tbl>
    <w:p w:rsidR="00A17850" w:rsidRPr="001127F9" w:rsidRDefault="00A17850" w:rsidP="00A17850">
      <w:pPr>
        <w:rPr>
          <w:rFonts w:ascii="Times New Roman" w:hAnsi="Times New Roman"/>
          <w:color w:val="000000"/>
          <w:sz w:val="23"/>
          <w:szCs w:val="23"/>
        </w:rPr>
      </w:pPr>
    </w:p>
    <w:p w:rsidR="00A17850" w:rsidRPr="001127F9" w:rsidRDefault="00A17850" w:rsidP="00A17850">
      <w:pPr>
        <w:spacing w:line="312" w:lineRule="auto"/>
        <w:ind w:left="7079" w:firstLine="709"/>
        <w:jc w:val="both"/>
        <w:rPr>
          <w:rFonts w:ascii="Times New Roman" w:hAnsi="Times New Roman"/>
          <w:i/>
        </w:rPr>
      </w:pPr>
      <w:r w:rsidRPr="001127F9">
        <w:rPr>
          <w:rFonts w:ascii="Times New Roman" w:hAnsi="Times New Roman"/>
          <w:i/>
        </w:rPr>
        <w:t>Таблица 2.2.</w:t>
      </w:r>
    </w:p>
    <w:tbl>
      <w:tblPr>
        <w:tblW w:w="497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2"/>
        <w:gridCol w:w="3098"/>
        <w:gridCol w:w="1582"/>
        <w:gridCol w:w="24"/>
        <w:gridCol w:w="1668"/>
      </w:tblGrid>
      <w:tr w:rsidR="00B13AE2" w:rsidRPr="001127F9" w:rsidTr="00D93317"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3AE2" w:rsidRPr="00260B09" w:rsidRDefault="00B13AE2" w:rsidP="00260B09">
            <w:pPr>
              <w:pStyle w:val="Style26"/>
              <w:widowControl/>
              <w:jc w:val="center"/>
              <w:rPr>
                <w:rStyle w:val="FontStyle80"/>
                <w:i/>
                <w:sz w:val="24"/>
                <w:szCs w:val="24"/>
              </w:rPr>
            </w:pPr>
            <w:r w:rsidRPr="00260B09">
              <w:rPr>
                <w:rStyle w:val="FontStyle80"/>
                <w:b/>
                <w:sz w:val="24"/>
                <w:szCs w:val="24"/>
              </w:rPr>
              <w:t>Темы дисциплины (модуля)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3AE2" w:rsidRPr="00260B09" w:rsidRDefault="00B13AE2" w:rsidP="00260B09">
            <w:pPr>
              <w:pStyle w:val="Style26"/>
              <w:widowControl/>
              <w:jc w:val="center"/>
              <w:rPr>
                <w:rStyle w:val="FontStyle80"/>
                <w:b/>
                <w:sz w:val="24"/>
                <w:szCs w:val="24"/>
              </w:rPr>
            </w:pPr>
            <w:r w:rsidRPr="00260B09">
              <w:rPr>
                <w:rStyle w:val="FontStyle80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7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AE2" w:rsidRPr="00260B09" w:rsidRDefault="00B13AE2" w:rsidP="00260B09">
            <w:pPr>
              <w:pStyle w:val="Style26"/>
              <w:widowControl/>
              <w:jc w:val="center"/>
              <w:rPr>
                <w:rStyle w:val="FontStyle80"/>
                <w:b/>
                <w:sz w:val="24"/>
                <w:szCs w:val="24"/>
              </w:rPr>
            </w:pPr>
            <w:r w:rsidRPr="00260B09">
              <w:rPr>
                <w:rStyle w:val="FontStyle80"/>
                <w:b/>
                <w:sz w:val="24"/>
                <w:szCs w:val="24"/>
              </w:rPr>
              <w:t>Перечень формируемых компетенций</w:t>
            </w:r>
          </w:p>
        </w:tc>
      </w:tr>
      <w:tr w:rsidR="00B13AE2" w:rsidRPr="001127F9" w:rsidTr="00D93317">
        <w:tc>
          <w:tcPr>
            <w:tcW w:w="16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AE2" w:rsidRPr="001127F9" w:rsidRDefault="00B13AE2" w:rsidP="00260B09">
            <w:pPr>
              <w:pStyle w:val="Style28"/>
              <w:widowControl/>
              <w:jc w:val="center"/>
            </w:pPr>
          </w:p>
        </w:tc>
        <w:tc>
          <w:tcPr>
            <w:tcW w:w="16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AE2" w:rsidRPr="001127F9" w:rsidRDefault="00B13AE2" w:rsidP="00260B09">
            <w:pPr>
              <w:pStyle w:val="Style28"/>
              <w:widowControl/>
              <w:jc w:val="center"/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AE2" w:rsidRPr="001127F9" w:rsidRDefault="00B13AE2" w:rsidP="00260B09">
            <w:pPr>
              <w:pStyle w:val="Style26"/>
              <w:widowControl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ОК - 3</w:t>
            </w:r>
          </w:p>
        </w:tc>
        <w:tc>
          <w:tcPr>
            <w:tcW w:w="8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3AE2" w:rsidRPr="001127F9" w:rsidRDefault="00B13AE2" w:rsidP="00260B09">
            <w:pPr>
              <w:pStyle w:val="Style26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1127F9">
              <w:rPr>
                <w:rStyle w:val="FontStyle80"/>
                <w:b/>
                <w:sz w:val="20"/>
                <w:szCs w:val="20"/>
              </w:rPr>
              <w:t>ПК-8</w:t>
            </w:r>
          </w:p>
        </w:tc>
      </w:tr>
      <w:tr w:rsidR="00B13AE2" w:rsidRPr="001127F9" w:rsidTr="00260B09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AE2" w:rsidRPr="001127F9" w:rsidRDefault="00B13AE2" w:rsidP="00260B09">
            <w:pPr>
              <w:pStyle w:val="Style26"/>
              <w:widowControl/>
              <w:ind w:left="3797"/>
              <w:jc w:val="left"/>
              <w:rPr>
                <w:rStyle w:val="FontStyle80"/>
              </w:rPr>
            </w:pPr>
            <w:r w:rsidRPr="001127F9">
              <w:rPr>
                <w:rStyle w:val="FontStyle80"/>
              </w:rPr>
              <w:t>Текущий контроль</w:t>
            </w:r>
          </w:p>
          <w:p w:rsidR="00B13AE2" w:rsidRPr="001127F9" w:rsidRDefault="00B13AE2" w:rsidP="00260B09">
            <w:pPr>
              <w:pStyle w:val="Style26"/>
              <w:widowControl/>
              <w:ind w:left="3797"/>
              <w:jc w:val="center"/>
              <w:rPr>
                <w:rStyle w:val="FontStyle80"/>
              </w:rPr>
            </w:pPr>
          </w:p>
        </w:tc>
      </w:tr>
      <w:tr w:rsidR="00455E4A" w:rsidRPr="001127F9" w:rsidTr="0092537A">
        <w:trPr>
          <w:trHeight w:val="3437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E4A" w:rsidRPr="00011176" w:rsidRDefault="00455E4A" w:rsidP="001A452B">
            <w:pPr>
              <w:pStyle w:val="afe"/>
              <w:ind w:firstLine="284"/>
              <w:rPr>
                <w:rStyle w:val="afd"/>
                <w:b/>
                <w:i w:val="0"/>
              </w:rPr>
            </w:pPr>
            <w:r w:rsidRPr="00011176">
              <w:rPr>
                <w:rStyle w:val="afd"/>
                <w:b/>
                <w:i w:val="0"/>
              </w:rPr>
              <w:t xml:space="preserve">Тема 1. Экономическая информатика как наука. Информатизация общества Информация, её кодирование, количественная оценка. Экономическая информация, основные её виды и характеристики. </w:t>
            </w:r>
            <w:r w:rsidRPr="00011176">
              <w:rPr>
                <w:rStyle w:val="aff"/>
                <w:b/>
              </w:rPr>
              <w:t>Экономические информационные системы.</w:t>
            </w:r>
          </w:p>
          <w:p w:rsidR="00455E4A" w:rsidRPr="00011176" w:rsidRDefault="00455E4A" w:rsidP="001A452B">
            <w:pPr>
              <w:spacing w:before="60" w:after="6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E4A" w:rsidRPr="00B13AE2" w:rsidRDefault="00455E4A" w:rsidP="000B51CD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E4A" w:rsidRPr="00B13AE2" w:rsidRDefault="00455E4A" w:rsidP="000B51CD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5E4A" w:rsidRPr="00B13AE2" w:rsidRDefault="00455E4A" w:rsidP="000B51CD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-</w:t>
            </w:r>
          </w:p>
        </w:tc>
      </w:tr>
      <w:tr w:rsidR="000B51CD" w:rsidRPr="001127F9" w:rsidTr="00455E4A">
        <w:trPr>
          <w:trHeight w:val="1260"/>
        </w:trPr>
        <w:tc>
          <w:tcPr>
            <w:tcW w:w="160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B51CD" w:rsidRPr="00011176" w:rsidRDefault="000B51CD" w:rsidP="00455E4A">
            <w:pPr>
              <w:shd w:val="clear" w:color="auto" w:fill="FFFFFF"/>
              <w:spacing w:after="0" w:line="240" w:lineRule="auto"/>
              <w:ind w:right="5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011176">
              <w:rPr>
                <w:rStyle w:val="aff"/>
                <w:b/>
              </w:rPr>
              <w:t>Программное обеспечение (ПО) АРМ, классификация. Офисные технологии. Основы рабо</w:t>
            </w:r>
            <w:r w:rsidRPr="00011176">
              <w:rPr>
                <w:rStyle w:val="aff"/>
                <w:b/>
              </w:rPr>
              <w:lastRenderedPageBreak/>
              <w:t>ты с интегрированным пакетом Ms Office. Назначение, настройка, параметры и обмен данными между программами MsOffice.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455E4A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lastRenderedPageBreak/>
              <w:t>Выступления на семинарах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455E4A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455E4A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-</w:t>
            </w:r>
          </w:p>
        </w:tc>
      </w:tr>
      <w:tr w:rsidR="00455E4A" w:rsidRPr="001127F9" w:rsidTr="00455E4A">
        <w:trPr>
          <w:trHeight w:val="1405"/>
        </w:trPr>
        <w:tc>
          <w:tcPr>
            <w:tcW w:w="1608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55E4A" w:rsidRPr="00011176" w:rsidRDefault="00455E4A" w:rsidP="001A452B">
            <w:pPr>
              <w:shd w:val="clear" w:color="auto" w:fill="FFFFFF"/>
              <w:spacing w:after="0" w:line="240" w:lineRule="auto"/>
              <w:ind w:right="5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5E4A" w:rsidRDefault="00455E4A" w:rsidP="00455E4A">
            <w:pPr>
              <w:spacing w:after="0"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Практическое задание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E4A" w:rsidRDefault="00455E4A" w:rsidP="00455E4A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E4A" w:rsidRDefault="00455E4A" w:rsidP="00455E4A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</w:tr>
      <w:tr w:rsidR="000B51CD" w:rsidRPr="001127F9" w:rsidTr="00373DBC">
        <w:trPr>
          <w:trHeight w:val="887"/>
        </w:trPr>
        <w:tc>
          <w:tcPr>
            <w:tcW w:w="16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1CD" w:rsidRPr="00011176" w:rsidRDefault="000B51CD" w:rsidP="00373DBC">
            <w:pPr>
              <w:pStyle w:val="afe"/>
              <w:ind w:firstLine="284"/>
              <w:rPr>
                <w:rFonts w:eastAsia="Times New Roman"/>
              </w:rPr>
            </w:pPr>
            <w:r w:rsidRPr="00011176">
              <w:rPr>
                <w:b/>
              </w:rPr>
              <w:t>Тема 3. Программные средства автоматизации деятельности офиса, применяемые в экономической деятельности.</w:t>
            </w:r>
            <w:r w:rsidR="00373DBC">
              <w:rPr>
                <w:b/>
              </w:rPr>
              <w:t xml:space="preserve"> 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A07DBA" w:rsidP="00433DA7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Рубежный контроль №1-</w:t>
            </w:r>
            <w:r w:rsidR="000B51CD">
              <w:rPr>
                <w:rStyle w:val="FontStyle80"/>
                <w:sz w:val="24"/>
                <w:szCs w:val="24"/>
              </w:rPr>
              <w:t>Практическое задание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-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706B66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</w:tr>
      <w:tr w:rsidR="000B51CD" w:rsidRPr="001127F9" w:rsidTr="00373DBC">
        <w:trPr>
          <w:trHeight w:val="983"/>
        </w:trPr>
        <w:tc>
          <w:tcPr>
            <w:tcW w:w="16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1CD" w:rsidRPr="00011176" w:rsidRDefault="000B51CD" w:rsidP="001A452B">
            <w:pPr>
              <w:pStyle w:val="afe"/>
              <w:ind w:firstLine="284"/>
              <w:rPr>
                <w:b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0B51CD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1CD" w:rsidRDefault="007F5B6F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1CD" w:rsidRDefault="007F5B6F" w:rsidP="00706B66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</w:tr>
      <w:tr w:rsidR="000B51CD" w:rsidRPr="001127F9" w:rsidTr="00A424CA">
        <w:trPr>
          <w:trHeight w:val="676"/>
        </w:trPr>
        <w:tc>
          <w:tcPr>
            <w:tcW w:w="16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1CD" w:rsidRPr="00011176" w:rsidRDefault="000B51CD" w:rsidP="001A452B">
            <w:pPr>
              <w:pStyle w:val="afe"/>
              <w:ind w:firstLine="284"/>
              <w:rPr>
                <w:rFonts w:eastAsia="Times New Roman"/>
              </w:rPr>
            </w:pPr>
            <w:r w:rsidRPr="00011176">
              <w:rPr>
                <w:b/>
              </w:rPr>
              <w:t xml:space="preserve">Тема 4. Сетевые технологии. Локальные и глобальные сети. Сеть Интернет. 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Default="007F5B6F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Выступления на семинарах</w:t>
            </w:r>
            <w:r>
              <w:rPr>
                <w:rStyle w:val="FontStyle80"/>
                <w:sz w:val="24"/>
                <w:szCs w:val="24"/>
              </w:rPr>
              <w:t xml:space="preserve"> </w:t>
            </w:r>
          </w:p>
          <w:p w:rsidR="000B51CD" w:rsidRPr="00706B66" w:rsidRDefault="000B51CD" w:rsidP="00260B09">
            <w:pPr>
              <w:pStyle w:val="Style26"/>
              <w:jc w:val="center"/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-</w:t>
            </w:r>
          </w:p>
        </w:tc>
      </w:tr>
      <w:tr w:rsidR="000B51CD" w:rsidRPr="001127F9" w:rsidTr="00373DBC">
        <w:trPr>
          <w:trHeight w:val="717"/>
        </w:trPr>
        <w:tc>
          <w:tcPr>
            <w:tcW w:w="16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1CD" w:rsidRPr="00011176" w:rsidRDefault="000B51CD" w:rsidP="001A452B">
            <w:pPr>
              <w:pStyle w:val="afe"/>
              <w:ind w:firstLine="284"/>
              <w:rPr>
                <w:b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1CD" w:rsidRPr="00B13AE2" w:rsidRDefault="007F5B6F" w:rsidP="000B51CD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Практическое задание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1CD" w:rsidRPr="00B13AE2" w:rsidRDefault="007F5B6F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1CD" w:rsidRPr="00B13AE2" w:rsidRDefault="007F5B6F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</w:tr>
      <w:tr w:rsidR="000B51CD" w:rsidRPr="001127F9" w:rsidTr="00373DBC">
        <w:trPr>
          <w:trHeight w:val="1260"/>
        </w:trPr>
        <w:tc>
          <w:tcPr>
            <w:tcW w:w="16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1CD" w:rsidRPr="00011176" w:rsidRDefault="000B51CD" w:rsidP="001A452B">
            <w:pPr>
              <w:pStyle w:val="afe"/>
              <w:ind w:firstLine="284"/>
              <w:rPr>
                <w:rFonts w:eastAsia="Times New Roman"/>
              </w:rPr>
            </w:pPr>
            <w:r w:rsidRPr="00011176">
              <w:rPr>
                <w:b/>
              </w:rPr>
              <w:t xml:space="preserve">Тема 5. Информационные системы управления, их классификация. </w:t>
            </w:r>
            <w:r w:rsidRPr="00011176">
              <w:rPr>
                <w:b/>
                <w:bCs/>
                <w:iCs/>
              </w:rPr>
              <w:t xml:space="preserve">Влияние информационных систем на экономику организаций. Методы экономической информатики. </w:t>
            </w:r>
            <w:r w:rsidRPr="00011176">
              <w:rPr>
                <w:b/>
              </w:rPr>
              <w:t xml:space="preserve">Методо-ориентированные ИС. 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7F5B6F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7F5B6F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-</w:t>
            </w:r>
          </w:p>
        </w:tc>
      </w:tr>
      <w:tr w:rsidR="000B51CD" w:rsidRPr="001127F9" w:rsidTr="00373DBC">
        <w:trPr>
          <w:trHeight w:val="1269"/>
        </w:trPr>
        <w:tc>
          <w:tcPr>
            <w:tcW w:w="16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1CD" w:rsidRPr="00011176" w:rsidRDefault="000B51CD" w:rsidP="001A452B">
            <w:pPr>
              <w:pStyle w:val="afe"/>
              <w:ind w:firstLine="284"/>
              <w:rPr>
                <w:b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1CD" w:rsidRPr="00B13AE2" w:rsidRDefault="007F5B6F" w:rsidP="000B51CD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Практическое задание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1CD" w:rsidRPr="00B13AE2" w:rsidRDefault="007F5B6F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1CD" w:rsidRPr="00B13AE2" w:rsidRDefault="007F5B6F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</w:tr>
      <w:tr w:rsidR="000B51CD" w:rsidRPr="001127F9" w:rsidTr="000B51CD">
        <w:trPr>
          <w:trHeight w:val="1580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1CD" w:rsidRPr="00011176" w:rsidRDefault="000B51CD" w:rsidP="001A452B">
            <w:pPr>
              <w:ind w:right="5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Тема 6.</w:t>
            </w:r>
            <w:r w:rsidRPr="0001117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11176">
              <w:rPr>
                <w:rFonts w:ascii="Times New Roman" w:hAnsi="Times New Roman"/>
                <w:b/>
                <w:sz w:val="24"/>
                <w:szCs w:val="24"/>
              </w:rPr>
              <w:t>Предметно-ориентированные информационные системы промышленной и непромышленной сферы.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3454C5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-</w:t>
            </w:r>
          </w:p>
        </w:tc>
      </w:tr>
      <w:tr w:rsidR="000B51CD" w:rsidRPr="001127F9" w:rsidTr="000B51CD">
        <w:trPr>
          <w:trHeight w:val="1380"/>
        </w:trPr>
        <w:tc>
          <w:tcPr>
            <w:tcW w:w="1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CD" w:rsidRPr="00011176" w:rsidRDefault="000B51CD" w:rsidP="001A452B">
            <w:pPr>
              <w:ind w:right="5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176">
              <w:rPr>
                <w:rFonts w:ascii="Times New Roman" w:hAnsi="Times New Roman"/>
                <w:b/>
                <w:sz w:val="24"/>
                <w:szCs w:val="24"/>
              </w:rPr>
              <w:t>Тема 7. Экономика информационных систем. Проектирование ИС. Защита информации в информационных системах. Перспективы развития программных средств.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CD" w:rsidRDefault="000B51CD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Выступления на семинарах</w:t>
            </w:r>
          </w:p>
          <w:p w:rsidR="00A07DBA" w:rsidRPr="00B13AE2" w:rsidRDefault="00A07DBA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Рубежный контроль №2-Практическое задание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3454C5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-</w:t>
            </w:r>
          </w:p>
        </w:tc>
      </w:tr>
      <w:tr w:rsidR="000B51CD" w:rsidRPr="001127F9" w:rsidTr="00A42204">
        <w:trPr>
          <w:trHeight w:val="567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1127F9" w:rsidRDefault="000B51CD" w:rsidP="00A42204">
            <w:pPr>
              <w:pStyle w:val="Style26"/>
              <w:widowControl/>
              <w:jc w:val="center"/>
              <w:rPr>
                <w:rStyle w:val="FontStyle80"/>
              </w:rPr>
            </w:pPr>
            <w:r>
              <w:rPr>
                <w:rFonts w:eastAsia="Calibri"/>
                <w:lang w:eastAsia="en-US"/>
              </w:rPr>
              <w:t>Темы 1-7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A42204">
            <w:pPr>
              <w:pStyle w:val="Style23"/>
              <w:widowControl/>
              <w:ind w:left="5" w:hanging="5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Промежуточный контроль – зачет</w:t>
            </w:r>
            <w:r w:rsidR="00A07DBA">
              <w:rPr>
                <w:rStyle w:val="FontStyle80"/>
                <w:sz w:val="24"/>
                <w:szCs w:val="24"/>
              </w:rPr>
              <w:t xml:space="preserve"> с оценкой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260B09">
            <w:pPr>
              <w:pStyle w:val="Style26"/>
              <w:jc w:val="center"/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1CD" w:rsidRPr="00B13AE2" w:rsidRDefault="000B51CD" w:rsidP="00260B09">
            <w:pPr>
              <w:pStyle w:val="Style26"/>
              <w:jc w:val="center"/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</w:tr>
    </w:tbl>
    <w:p w:rsidR="00D82EAC" w:rsidRPr="001127F9" w:rsidRDefault="00D82EAC" w:rsidP="00260B09">
      <w:pPr>
        <w:jc w:val="center"/>
        <w:rPr>
          <w:rFonts w:ascii="Times New Roman" w:hAnsi="Times New Roman"/>
          <w:b/>
          <w:color w:val="000000"/>
        </w:rPr>
      </w:pPr>
    </w:p>
    <w:p w:rsidR="00A17850" w:rsidRPr="001127F9" w:rsidRDefault="00A17850" w:rsidP="00D82E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27F9">
        <w:rPr>
          <w:rFonts w:ascii="Times New Roman" w:hAnsi="Times New Roman"/>
          <w:b/>
          <w:color w:val="000000"/>
          <w:sz w:val="24"/>
          <w:szCs w:val="24"/>
        </w:rPr>
        <w:t>3.  Типовые контрольные задания или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освоения дисциплины (модуля) и методические материалы, определяющие процедуры оценивания</w:t>
      </w:r>
    </w:p>
    <w:p w:rsidR="00A17850" w:rsidRPr="001127F9" w:rsidRDefault="00A17850" w:rsidP="00D82E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2F3B" w:rsidRPr="007C6624" w:rsidRDefault="007C6624" w:rsidP="0014318A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C6624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Задачи к семинарским </w:t>
      </w:r>
      <w:r w:rsidR="0014318A">
        <w:rPr>
          <w:rFonts w:ascii="Times New Roman" w:hAnsi="Times New Roman" w:cs="Times New Roman"/>
          <w:i w:val="0"/>
          <w:sz w:val="24"/>
          <w:szCs w:val="24"/>
        </w:rPr>
        <w:t>занятиям</w:t>
      </w:r>
    </w:p>
    <w:p w:rsidR="009D2F3B" w:rsidRPr="00DE7510" w:rsidRDefault="003C4DD7" w:rsidP="007C6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9D2F3B" w:rsidRPr="00DE7510">
        <w:rPr>
          <w:rFonts w:ascii="Times New Roman" w:hAnsi="Times New Roman"/>
          <w:sz w:val="24"/>
          <w:szCs w:val="24"/>
        </w:rPr>
        <w:t>1. Создать текстовый файл по образцу раздаточного материала соблюдая указанное форматирование, вставки, параметры страницы, колонтитулы, списки, макросы, параметры автозамены, пароли и др. функции.</w:t>
      </w:r>
      <w:r w:rsidR="008F5EEC">
        <w:rPr>
          <w:rFonts w:ascii="Times New Roman" w:hAnsi="Times New Roman"/>
          <w:sz w:val="24"/>
          <w:szCs w:val="24"/>
        </w:rPr>
        <w:t xml:space="preserve"> Выполнить расчеты в таблицах.</w:t>
      </w:r>
    </w:p>
    <w:p w:rsidR="00D82EAC" w:rsidRDefault="003C4DD7" w:rsidP="007C6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Pr="003C4DD7">
        <w:rPr>
          <w:rFonts w:ascii="Times New Roman" w:hAnsi="Times New Roman"/>
          <w:sz w:val="24"/>
          <w:szCs w:val="24"/>
        </w:rPr>
        <w:t>2.</w:t>
      </w:r>
      <w:r w:rsidR="009D2F3B" w:rsidRPr="00DE7510">
        <w:rPr>
          <w:rFonts w:ascii="Times New Roman" w:hAnsi="Times New Roman"/>
          <w:sz w:val="24"/>
          <w:szCs w:val="24"/>
        </w:rPr>
        <w:t xml:space="preserve">  Практическое задание по использованию электронных таблиц </w:t>
      </w:r>
      <w:r w:rsidR="009D2F3B" w:rsidRPr="00DE7510">
        <w:rPr>
          <w:rFonts w:ascii="Times New Roman" w:hAnsi="Times New Roman"/>
          <w:sz w:val="24"/>
          <w:szCs w:val="24"/>
          <w:lang w:val="en-US"/>
        </w:rPr>
        <w:t>excel</w:t>
      </w:r>
      <w:r w:rsidR="009D2F3B" w:rsidRPr="00DE7510">
        <w:rPr>
          <w:rFonts w:ascii="Times New Roman" w:hAnsi="Times New Roman"/>
          <w:sz w:val="24"/>
          <w:szCs w:val="24"/>
        </w:rPr>
        <w:t xml:space="preserve"> для расчёта основных статистических функций и построения диаграмм на примере табличных данных</w:t>
      </w:r>
    </w:p>
    <w:p w:rsidR="003D0FDA" w:rsidRPr="003D0FDA" w:rsidRDefault="003D0FDA" w:rsidP="007C6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3. Создание реляционной БД с использованием информационных ресурсов Интернет и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3D0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Access</w:t>
      </w:r>
      <w:r w:rsidRPr="003D0FDA">
        <w:rPr>
          <w:rFonts w:ascii="Times New Roman" w:hAnsi="Times New Roman"/>
          <w:sz w:val="24"/>
          <w:szCs w:val="24"/>
        </w:rPr>
        <w:t>.</w:t>
      </w:r>
    </w:p>
    <w:p w:rsidR="00DE7510" w:rsidRPr="00AD4069" w:rsidRDefault="003C4DD7" w:rsidP="007C6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914696" w:rsidRPr="00914696">
        <w:rPr>
          <w:rFonts w:ascii="Times New Roman" w:hAnsi="Times New Roman"/>
          <w:sz w:val="24"/>
          <w:szCs w:val="24"/>
        </w:rPr>
        <w:t>4</w:t>
      </w:r>
      <w:r w:rsidR="00D82EAC" w:rsidRPr="00DE7510">
        <w:rPr>
          <w:rFonts w:ascii="Times New Roman" w:hAnsi="Times New Roman"/>
          <w:sz w:val="24"/>
          <w:szCs w:val="24"/>
        </w:rPr>
        <w:t xml:space="preserve">. </w:t>
      </w:r>
      <w:r w:rsidR="00AD4069">
        <w:rPr>
          <w:rFonts w:ascii="Times New Roman" w:hAnsi="Times New Roman"/>
          <w:sz w:val="24"/>
          <w:szCs w:val="24"/>
        </w:rPr>
        <w:t xml:space="preserve">Реализация в </w:t>
      </w:r>
      <w:r w:rsidR="00AD4069">
        <w:rPr>
          <w:rFonts w:ascii="Times New Roman" w:hAnsi="Times New Roman"/>
          <w:sz w:val="24"/>
          <w:szCs w:val="24"/>
          <w:lang w:val="en-US"/>
        </w:rPr>
        <w:t>Excel</w:t>
      </w:r>
      <w:r w:rsidR="00AD4069" w:rsidRPr="00AD4069">
        <w:rPr>
          <w:rFonts w:ascii="Times New Roman" w:hAnsi="Times New Roman"/>
          <w:sz w:val="24"/>
          <w:szCs w:val="24"/>
        </w:rPr>
        <w:t xml:space="preserve"> </w:t>
      </w:r>
      <w:r w:rsidR="00AD4069">
        <w:rPr>
          <w:rFonts w:ascii="Times New Roman" w:hAnsi="Times New Roman"/>
          <w:sz w:val="24"/>
          <w:szCs w:val="24"/>
        </w:rPr>
        <w:t>паутинной модели рынка.</w:t>
      </w:r>
    </w:p>
    <w:p w:rsidR="00E568C4" w:rsidRPr="00E568C4" w:rsidRDefault="003C4DD7" w:rsidP="00C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C529BE">
        <w:rPr>
          <w:rFonts w:ascii="Times New Roman" w:hAnsi="Times New Roman"/>
          <w:sz w:val="24"/>
          <w:szCs w:val="24"/>
        </w:rPr>
        <w:t>5</w:t>
      </w:r>
      <w:r w:rsidRPr="003C4DD7">
        <w:rPr>
          <w:rFonts w:ascii="Times New Roman" w:hAnsi="Times New Roman"/>
          <w:sz w:val="24"/>
          <w:szCs w:val="24"/>
        </w:rPr>
        <w:t>.</w:t>
      </w:r>
      <w:r w:rsidR="00D82EAC" w:rsidRPr="00DE7510">
        <w:rPr>
          <w:rFonts w:ascii="Times New Roman" w:hAnsi="Times New Roman"/>
          <w:sz w:val="24"/>
          <w:szCs w:val="24"/>
        </w:rPr>
        <w:t xml:space="preserve"> </w:t>
      </w:r>
      <w:r w:rsidR="00E568C4">
        <w:rPr>
          <w:rFonts w:ascii="Times New Roman" w:hAnsi="Times New Roman"/>
          <w:sz w:val="24"/>
          <w:szCs w:val="24"/>
        </w:rPr>
        <w:t xml:space="preserve">Решение оптимизационной задачи с помощью надстройки </w:t>
      </w:r>
      <w:r w:rsidR="00E568C4">
        <w:rPr>
          <w:rFonts w:ascii="Times New Roman" w:hAnsi="Times New Roman"/>
          <w:sz w:val="24"/>
          <w:szCs w:val="24"/>
          <w:lang w:val="en-US"/>
        </w:rPr>
        <w:t>Excel</w:t>
      </w:r>
      <w:r w:rsidR="00E568C4" w:rsidRPr="00E568C4">
        <w:rPr>
          <w:rFonts w:ascii="Times New Roman" w:hAnsi="Times New Roman"/>
          <w:sz w:val="24"/>
          <w:szCs w:val="24"/>
        </w:rPr>
        <w:t xml:space="preserve"> </w:t>
      </w:r>
      <w:r w:rsidR="00E568C4">
        <w:rPr>
          <w:rFonts w:ascii="Times New Roman" w:hAnsi="Times New Roman"/>
          <w:sz w:val="24"/>
          <w:szCs w:val="24"/>
        </w:rPr>
        <w:t>«Поиск решения».</w:t>
      </w:r>
      <w:r w:rsidR="0009547B">
        <w:rPr>
          <w:rFonts w:ascii="Times New Roman" w:hAnsi="Times New Roman"/>
          <w:sz w:val="24"/>
          <w:szCs w:val="24"/>
        </w:rPr>
        <w:t xml:space="preserve"> </w:t>
      </w:r>
    </w:p>
    <w:p w:rsidR="00D82EAC" w:rsidRPr="001127F9" w:rsidRDefault="00F72A27" w:rsidP="00C5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6. </w:t>
      </w:r>
      <w:r w:rsidR="00D82EAC" w:rsidRPr="00DE7510">
        <w:rPr>
          <w:rFonts w:ascii="Times New Roman" w:hAnsi="Times New Roman"/>
          <w:sz w:val="24"/>
          <w:szCs w:val="24"/>
        </w:rPr>
        <w:t>СПС Консультант Плюс. Поиск правовой информации из стартового окна; поиск по реквизитам; по тематике, по тексту. Работа со списком документов, с документом. Подборка документов по правовой проблеме. Формирование собственного информационного пространства пользователя, создание папок, закладок.</w:t>
      </w:r>
    </w:p>
    <w:p w:rsidR="00D82EAC" w:rsidRPr="001127F9" w:rsidRDefault="00D82EAC" w:rsidP="00904C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Найти Указы Президента РФ за 1 половину 2000 года.</w:t>
      </w:r>
    </w:p>
    <w:p w:rsidR="00D82EAC" w:rsidRPr="001127F9" w:rsidRDefault="00D82EAC" w:rsidP="00904C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Найти документ, предположительно называющийся «О порядке и условиях совмещения профессий»</w:t>
      </w:r>
    </w:p>
    <w:p w:rsidR="00D82EAC" w:rsidRPr="001127F9" w:rsidRDefault="00D82EAC" w:rsidP="00904C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Найти документы, связанные с валютными операциями банков и с операциями банков с ценными бумагами.</w:t>
      </w:r>
    </w:p>
    <w:p w:rsidR="00D82EAC" w:rsidRPr="001127F9" w:rsidRDefault="00D82EAC" w:rsidP="00904C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Необходимо определить особенности применения Указа Президента РФ «О нерабочем дне 12 декабря».</w:t>
      </w:r>
    </w:p>
    <w:p w:rsidR="00D82EAC" w:rsidRPr="001127F9" w:rsidRDefault="00D82EAC" w:rsidP="00904C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Найти документы за 2008 год, в тексте которых встречается словосочетание «Информационная безопасность» и занести эти документы в папку с таким же именем.</w:t>
      </w:r>
    </w:p>
    <w:p w:rsidR="00D82EAC" w:rsidRPr="001127F9" w:rsidRDefault="00D82EAC" w:rsidP="00904C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Сформировать документы, содержащие постановления Правительства РФ за 2003 и 2010 годы.</w:t>
      </w:r>
    </w:p>
    <w:p w:rsidR="00D82EAC" w:rsidRPr="001127F9" w:rsidRDefault="00D82EAC" w:rsidP="00904C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Получить список всех документов, связанных со статьёй 395 «Ответственность за неисполнение денежного обязательства» Гражданского кодекса РФ (часть первая)</w:t>
      </w:r>
    </w:p>
    <w:p w:rsidR="00D82EAC" w:rsidRPr="001127F9" w:rsidRDefault="00D82EAC" w:rsidP="00904C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В базе «Международное право» найти акты, принятые Международной организацией труда.</w:t>
      </w:r>
    </w:p>
    <w:p w:rsidR="00D82EAC" w:rsidRPr="001127F9" w:rsidRDefault="00D82EAC" w:rsidP="00904C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Найти многосторонние договоры по вопросам правопреемства.</w:t>
      </w:r>
    </w:p>
    <w:p w:rsidR="00D82EAC" w:rsidRDefault="00D82EAC" w:rsidP="00904C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Необходимо найти документы об общих условиях установления налогов и сборов.</w:t>
      </w:r>
    </w:p>
    <w:p w:rsidR="0014318A" w:rsidRDefault="0014318A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18A" w:rsidRDefault="0014318A" w:rsidP="003C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18A">
        <w:rPr>
          <w:rFonts w:ascii="Times New Roman" w:hAnsi="Times New Roman"/>
          <w:b/>
          <w:sz w:val="24"/>
          <w:szCs w:val="24"/>
        </w:rPr>
        <w:t>Вопросы к семинарам</w:t>
      </w:r>
    </w:p>
    <w:p w:rsidR="0014318A" w:rsidRPr="0014318A" w:rsidRDefault="0014318A" w:rsidP="003C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CF6" w:rsidRPr="003C4DD7" w:rsidRDefault="009F2CF6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Перечень вопросов к семинару № 1 </w:t>
      </w:r>
    </w:p>
    <w:p w:rsidR="009F2CF6" w:rsidRPr="003C4DD7" w:rsidRDefault="009F2CF6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E7F" w:rsidRPr="005A7874" w:rsidRDefault="00E52E7F" w:rsidP="00904C55">
      <w:pPr>
        <w:pStyle w:val="af2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0164F3">
        <w:rPr>
          <w:color w:val="000000"/>
        </w:rPr>
        <w:t>Информация, её основные виды и свойства. Представление информации в компьютере, единицы измерения. Информационные процессы.</w:t>
      </w:r>
    </w:p>
    <w:p w:rsidR="00E52E7F" w:rsidRPr="005A7874" w:rsidRDefault="00E52E7F" w:rsidP="00904C55">
      <w:pPr>
        <w:pStyle w:val="af2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Архитектура и структура ПК.</w:t>
      </w:r>
    </w:p>
    <w:p w:rsidR="00E52E7F" w:rsidRPr="005A7874" w:rsidRDefault="00E52E7F" w:rsidP="00904C55">
      <w:pPr>
        <w:pStyle w:val="af2"/>
        <w:numPr>
          <w:ilvl w:val="0"/>
          <w:numId w:val="15"/>
        </w:numPr>
        <w:spacing w:before="0" w:beforeAutospacing="0" w:after="0" w:afterAutospacing="0"/>
        <w:ind w:left="426"/>
        <w:jc w:val="both"/>
      </w:pPr>
      <w:r w:rsidRPr="005A7874">
        <w:t>История экономической информатики, её основные понятия и разделы.</w:t>
      </w:r>
    </w:p>
    <w:p w:rsidR="00E52E7F" w:rsidRPr="005A7874" w:rsidRDefault="00E52E7F" w:rsidP="00904C55">
      <w:pPr>
        <w:pStyle w:val="af2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 xml:space="preserve">Информационные технологии, экономические информационные системы и их классификации. Виды обеспечений информационных систем. </w:t>
      </w:r>
    </w:p>
    <w:p w:rsidR="00E52E7F" w:rsidRDefault="00E52E7F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416" w:rsidRPr="003C4DD7" w:rsidRDefault="00C92416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Перечень вопросов к семинару № 2 </w:t>
      </w:r>
    </w:p>
    <w:p w:rsidR="00B805AC" w:rsidRPr="005A7874" w:rsidRDefault="00B805AC" w:rsidP="00904C55">
      <w:pPr>
        <w:pStyle w:val="af2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t xml:space="preserve">Логические основы </w:t>
      </w:r>
      <w:r>
        <w:t>компьютера</w:t>
      </w:r>
      <w:r w:rsidRPr="005A7874">
        <w:t>.</w:t>
      </w:r>
    </w:p>
    <w:p w:rsidR="00C11BB6" w:rsidRPr="00C11BB6" w:rsidRDefault="00207CF3" w:rsidP="00904C55">
      <w:pPr>
        <w:pStyle w:val="af2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t xml:space="preserve">Инструментальные средства разработки программ. </w:t>
      </w:r>
    </w:p>
    <w:p w:rsidR="00A00233" w:rsidRPr="00325BD4" w:rsidRDefault="00C11BB6" w:rsidP="00904C55">
      <w:pPr>
        <w:pStyle w:val="af2"/>
        <w:numPr>
          <w:ilvl w:val="0"/>
          <w:numId w:val="17"/>
        </w:numPr>
        <w:ind w:left="426"/>
        <w:jc w:val="both"/>
      </w:pPr>
      <w:r>
        <w:t>Системные программы.</w:t>
      </w:r>
      <w:r w:rsidR="00A00233" w:rsidRPr="00325BD4">
        <w:t xml:space="preserve"> Возможности операционной системы Windows. </w:t>
      </w:r>
    </w:p>
    <w:p w:rsidR="00A00233" w:rsidRPr="00325BD4" w:rsidRDefault="00A00233" w:rsidP="00904C55">
      <w:pPr>
        <w:pStyle w:val="af2"/>
        <w:numPr>
          <w:ilvl w:val="0"/>
          <w:numId w:val="17"/>
        </w:numPr>
        <w:ind w:left="426"/>
      </w:pPr>
      <w:r w:rsidRPr="00325BD4">
        <w:t>Классификация прикладного ПО. Основные тенденции развития ППП.</w:t>
      </w:r>
    </w:p>
    <w:p w:rsidR="00A00233" w:rsidRPr="00325BD4" w:rsidRDefault="00C11BB6" w:rsidP="00904C5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Электронные таблицы</w:t>
      </w:r>
      <w:r w:rsidR="00A00233"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0233" w:rsidRPr="00325B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</w:t>
      </w:r>
      <w:r w:rsidR="00A00233"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0233" w:rsidRPr="00325B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Excel</w:t>
      </w:r>
      <w:r w:rsidR="00A00233"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 и средства построения графиков онлайн.</w:t>
      </w:r>
    </w:p>
    <w:p w:rsidR="003C4DD7" w:rsidRPr="00996E1C" w:rsidRDefault="003C4DD7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416" w:rsidRPr="003C4DD7" w:rsidRDefault="00C92416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Перечень вопросов к семинару № 3 </w:t>
      </w:r>
    </w:p>
    <w:p w:rsidR="00C92416" w:rsidRPr="003C4DD7" w:rsidRDefault="00C92416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4F3" w:rsidRPr="007B4568" w:rsidRDefault="000164F3" w:rsidP="00904C5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>Возможности и основные объекты систем управления базами данных (СУБД).</w:t>
      </w:r>
      <w:r w:rsidR="007B45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4568">
        <w:rPr>
          <w:rFonts w:ascii="Times New Roman" w:hAnsi="Times New Roman"/>
          <w:sz w:val="24"/>
          <w:szCs w:val="24"/>
        </w:rPr>
        <w:t>Модели баз данных. Нормализация таблиц при проектировании базы данных.</w:t>
      </w:r>
    </w:p>
    <w:p w:rsidR="000164F3" w:rsidRPr="00325BD4" w:rsidRDefault="000164F3" w:rsidP="00904C5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Программы, обеспечивающие организационное управление деятельностью офиса (органайзеры). Персональные органайзеры.</w:t>
      </w:r>
    </w:p>
    <w:p w:rsidR="000164F3" w:rsidRPr="00325BD4" w:rsidRDefault="000164F3" w:rsidP="00904C5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eastAsia="Times New Roman" w:hAnsi="Times New Roman"/>
          <w:sz w:val="24"/>
          <w:szCs w:val="24"/>
          <w:lang w:eastAsia="ru-RU"/>
        </w:rPr>
        <w:t>Современные мультимедийные технологии и системы автоматизированного проектирования</w:t>
      </w:r>
      <w:r w:rsidRPr="00325BD4">
        <w:rPr>
          <w:rFonts w:ascii="Times New Roman" w:hAnsi="Times New Roman"/>
          <w:sz w:val="24"/>
          <w:szCs w:val="24"/>
        </w:rPr>
        <w:t>.</w:t>
      </w:r>
    </w:p>
    <w:p w:rsidR="009100A0" w:rsidRPr="003C4DD7" w:rsidRDefault="009100A0" w:rsidP="00904C55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Экспертные системы, их применение в экономике. </w:t>
      </w:r>
      <w:r w:rsidRPr="003C4DD7">
        <w:rPr>
          <w:rFonts w:ascii="Times New Roman" w:hAnsi="Times New Roman"/>
          <w:sz w:val="24"/>
          <w:szCs w:val="24"/>
          <w:lang w:val="en-US"/>
        </w:rPr>
        <w:t>Online</w:t>
      </w:r>
      <w:r w:rsidRPr="003C4DD7">
        <w:rPr>
          <w:rFonts w:ascii="Times New Roman" w:hAnsi="Times New Roman"/>
          <w:sz w:val="24"/>
          <w:szCs w:val="24"/>
        </w:rPr>
        <w:t xml:space="preserve">-системы Wi!Mi 1.1., </w:t>
      </w:r>
      <w:hyperlink r:id="rId70" w:history="1">
        <w:r w:rsidRPr="003C4DD7">
          <w:rPr>
            <w:rFonts w:ascii="Times New Roman" w:hAnsi="Times New Roman"/>
            <w:sz w:val="24"/>
            <w:szCs w:val="24"/>
          </w:rPr>
          <w:t>www.riskover.ru</w:t>
        </w:r>
      </w:hyperlink>
      <w:r w:rsidRPr="003C4DD7">
        <w:rPr>
          <w:rFonts w:ascii="Times New Roman" w:hAnsi="Times New Roman"/>
          <w:sz w:val="24"/>
          <w:szCs w:val="24"/>
        </w:rPr>
        <w:t xml:space="preserve"> и др.</w:t>
      </w:r>
    </w:p>
    <w:p w:rsidR="007B4568" w:rsidRPr="003C4DD7" w:rsidRDefault="007B4568" w:rsidP="00904C55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Извлечение знаний на основе информационных хранилищ  (Business Objects, Oracle Express, PolyAnalyst, Контур Стандарт и др.)</w:t>
      </w:r>
    </w:p>
    <w:p w:rsidR="007B4568" w:rsidRPr="003C4DD7" w:rsidRDefault="007B4568" w:rsidP="00904C55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Интеллектуальный анализ данных: методы и сферы применения.</w:t>
      </w:r>
    </w:p>
    <w:p w:rsidR="009100A0" w:rsidRPr="003C4DD7" w:rsidRDefault="009100A0" w:rsidP="00904C55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Самообучающиеся системы. Нейронные сети. Онлайн-ресурсы: </w:t>
      </w:r>
      <w:hyperlink r:id="rId71" w:history="1">
        <w:r w:rsidRPr="003C4DD7">
          <w:rPr>
            <w:rFonts w:ascii="Times New Roman" w:hAnsi="Times New Roman"/>
            <w:sz w:val="24"/>
            <w:szCs w:val="24"/>
          </w:rPr>
          <w:t>https://www.captionbot.ai/</w:t>
        </w:r>
      </w:hyperlink>
      <w:r w:rsidRPr="003C4DD7">
        <w:rPr>
          <w:rFonts w:ascii="Times New Roman" w:hAnsi="Times New Roman"/>
          <w:sz w:val="24"/>
          <w:szCs w:val="24"/>
        </w:rPr>
        <w:t xml:space="preserve">,   </w:t>
      </w:r>
      <w:hyperlink r:id="rId72" w:history="1">
        <w:r w:rsidRPr="003C4DD7">
          <w:rPr>
            <w:rFonts w:ascii="Times New Roman" w:hAnsi="Times New Roman"/>
            <w:sz w:val="24"/>
            <w:szCs w:val="24"/>
          </w:rPr>
          <w:t>https://www.how-old.net/#</w:t>
        </w:r>
      </w:hyperlink>
      <w:r w:rsidRPr="003C4DD7">
        <w:rPr>
          <w:rFonts w:ascii="Times New Roman" w:hAnsi="Times New Roman"/>
          <w:sz w:val="24"/>
          <w:szCs w:val="24"/>
        </w:rPr>
        <w:t xml:space="preserve">,  </w:t>
      </w:r>
      <w:hyperlink r:id="rId73" w:history="1">
        <w:r w:rsidRPr="003C4DD7">
          <w:rPr>
            <w:rFonts w:ascii="Times New Roman" w:hAnsi="Times New Roman"/>
            <w:sz w:val="24"/>
            <w:szCs w:val="24"/>
          </w:rPr>
          <w:t>https://quickdraw.withgoogle.com/#</w:t>
        </w:r>
      </w:hyperlink>
      <w:r w:rsidRPr="003C4DD7">
        <w:rPr>
          <w:rFonts w:ascii="Times New Roman" w:hAnsi="Times New Roman"/>
          <w:sz w:val="24"/>
          <w:szCs w:val="24"/>
        </w:rPr>
        <w:t xml:space="preserve"> и др.</w:t>
      </w:r>
    </w:p>
    <w:p w:rsidR="00C92416" w:rsidRPr="003C4DD7" w:rsidRDefault="00C92416" w:rsidP="001D1D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92416" w:rsidRPr="003C4DD7" w:rsidRDefault="00C92416" w:rsidP="001D1D5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Перечень вопросов к семинару № 4</w:t>
      </w:r>
    </w:p>
    <w:p w:rsidR="00C92416" w:rsidRPr="003C4DD7" w:rsidRDefault="00C92416" w:rsidP="001D1D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B4568" w:rsidRPr="00325BD4" w:rsidRDefault="007B4568" w:rsidP="00904C5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>Информационные системы в сетях. Классификация сетей, их основные характеристики.</w:t>
      </w:r>
    </w:p>
    <w:p w:rsidR="007B4568" w:rsidRPr="00325BD4" w:rsidRDefault="007B4568" w:rsidP="00904C5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Техническое и программное обеспечение Интернет. Основные услуги, предоставляемые Интернет. </w:t>
      </w:r>
    </w:p>
    <w:p w:rsidR="007B4568" w:rsidRPr="00325BD4" w:rsidRDefault="007B4568" w:rsidP="00904C5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Модели архитектуры клиент-сервер. </w:t>
      </w:r>
      <w:r w:rsidRPr="00325BD4">
        <w:rPr>
          <w:rFonts w:ascii="Times New Roman" w:eastAsia="Times New Roman" w:hAnsi="Times New Roman"/>
          <w:bCs/>
          <w:kern w:val="24"/>
          <w:sz w:val="24"/>
          <w:szCs w:val="24"/>
        </w:rPr>
        <w:t>Интранет.</w:t>
      </w:r>
    </w:p>
    <w:p w:rsidR="007B4568" w:rsidRPr="00325BD4" w:rsidRDefault="007B4568" w:rsidP="00904C55">
      <w:pPr>
        <w:pStyle w:val="af2"/>
        <w:numPr>
          <w:ilvl w:val="0"/>
          <w:numId w:val="20"/>
        </w:numPr>
        <w:ind w:left="426"/>
        <w:rPr>
          <w:bCs/>
          <w:kern w:val="24"/>
        </w:rPr>
      </w:pPr>
      <w:r w:rsidRPr="00325BD4">
        <w:rPr>
          <w:bCs/>
          <w:kern w:val="24"/>
        </w:rPr>
        <w:t xml:space="preserve">Средства обеспечения облачных и распределенных вычислений, средства виртуализации и системы хранения данных. </w:t>
      </w:r>
    </w:p>
    <w:p w:rsidR="00C92416" w:rsidRPr="003C4DD7" w:rsidRDefault="00C92416" w:rsidP="001D1D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92416" w:rsidRPr="003C4DD7" w:rsidRDefault="00C92416" w:rsidP="001D1D5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Перечень вопросов к семинару № 5</w:t>
      </w:r>
    </w:p>
    <w:p w:rsidR="00C92416" w:rsidRPr="003C4DD7" w:rsidRDefault="00C92416" w:rsidP="001D1D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E4E74" w:rsidRDefault="00EE4E74" w:rsidP="00904C55">
      <w:pPr>
        <w:pStyle w:val="af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>К</w:t>
      </w:r>
      <w:r w:rsidR="000A56C9">
        <w:rPr>
          <w:bCs/>
          <w:color w:val="000000"/>
          <w:kern w:val="24"/>
        </w:rPr>
        <w:t>орпоративные информационные системы.</w:t>
      </w:r>
    </w:p>
    <w:p w:rsidR="00031A29" w:rsidRPr="00031A29" w:rsidRDefault="00031A29" w:rsidP="00904C55">
      <w:pPr>
        <w:pStyle w:val="af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031A29">
        <w:rPr>
          <w:bCs/>
          <w:color w:val="000000"/>
          <w:kern w:val="24"/>
        </w:rPr>
        <w:t>Методо-ориентированные ППП: разновидности, примеры.</w:t>
      </w:r>
    </w:p>
    <w:p w:rsidR="00C92416" w:rsidRPr="003C4DD7" w:rsidRDefault="00C92416" w:rsidP="00904C55">
      <w:pPr>
        <w:pStyle w:val="af2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3C4DD7">
        <w:rPr>
          <w:bCs/>
          <w:color w:val="000000"/>
          <w:kern w:val="24"/>
        </w:rPr>
        <w:t>ППП статистической обработки данных. Онлайн-ресурсы (https://math.semestr.ru/ – группировка статистических данных, мода, медиана и др.)</w:t>
      </w:r>
    </w:p>
    <w:p w:rsidR="00C92416" w:rsidRPr="003C4DD7" w:rsidRDefault="00C92416" w:rsidP="00904C55">
      <w:pPr>
        <w:pStyle w:val="af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Сетевые (графические) методы и модели  для  решения  управленческих задач</w:t>
      </w:r>
    </w:p>
    <w:p w:rsidR="00C92416" w:rsidRDefault="00C92416" w:rsidP="00904C55">
      <w:pPr>
        <w:pStyle w:val="af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ППП математического программирования. Онлайн-ресурсы.</w:t>
      </w:r>
    </w:p>
    <w:p w:rsidR="00C92416" w:rsidRDefault="00C92416" w:rsidP="00904C55">
      <w:pPr>
        <w:pStyle w:val="af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Проблемно-ориентированные крупные интегрированные ППП зарубежных разработчиков для средних и крупных предприятий (</w:t>
      </w:r>
      <w:r w:rsidRPr="003C4DD7">
        <w:rPr>
          <w:bCs/>
          <w:color w:val="000000"/>
          <w:kern w:val="24"/>
          <w:lang w:val="en-US"/>
        </w:rPr>
        <w:t>Sap</w:t>
      </w:r>
      <w:r w:rsidRPr="003C4DD7">
        <w:rPr>
          <w:bCs/>
          <w:color w:val="000000"/>
          <w:kern w:val="24"/>
        </w:rPr>
        <w:t>, Oracle, и др.).</w:t>
      </w:r>
    </w:p>
    <w:p w:rsidR="00031A29" w:rsidRDefault="00031A29" w:rsidP="00904C55">
      <w:pPr>
        <w:pStyle w:val="af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MMPS, MES - система управления и оптимизации производственной деятельности</w:t>
      </w:r>
      <w:r>
        <w:rPr>
          <w:bCs/>
          <w:color w:val="000000"/>
          <w:kern w:val="24"/>
        </w:rPr>
        <w:t>.</w:t>
      </w:r>
    </w:p>
    <w:p w:rsidR="00C92416" w:rsidRPr="003C4DD7" w:rsidRDefault="00C92416" w:rsidP="001D1D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5542C" w:rsidRPr="003C4DD7" w:rsidRDefault="0085542C" w:rsidP="001D1D5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Перечень вопросов к семинару № 6</w:t>
      </w:r>
    </w:p>
    <w:p w:rsidR="002B2DB6" w:rsidRPr="00AD5C8C" w:rsidRDefault="002B2DB6" w:rsidP="00904C55">
      <w:pPr>
        <w:pStyle w:val="af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color w:val="000000"/>
          <w:kern w:val="24"/>
        </w:rPr>
      </w:pPr>
      <w:r w:rsidRPr="00AD5C8C">
        <w:rPr>
          <w:color w:val="000000"/>
          <w:kern w:val="24"/>
        </w:rPr>
        <w:t>Проблемно-ориентированные интегрированные ППП отечественных разработчиков для средних и крупных предприятий (Галактика, 1С, Парус, БОСС-Корпорация).</w:t>
      </w:r>
    </w:p>
    <w:p w:rsidR="0085542C" w:rsidRPr="003C4DD7" w:rsidRDefault="0085542C" w:rsidP="00904C55">
      <w:pPr>
        <w:pStyle w:val="af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color w:val="000000"/>
          <w:kern w:val="24"/>
        </w:rPr>
        <w:t>Системы</w:t>
      </w:r>
      <w:r w:rsidRPr="003C4DD7">
        <w:rPr>
          <w:bCs/>
          <w:color w:val="000000"/>
          <w:kern w:val="24"/>
        </w:rPr>
        <w:t xml:space="preserve"> автоматизации производства и оптимизации производственной деятельности (</w:t>
      </w:r>
      <w:r w:rsidRPr="003C4DD7">
        <w:rPr>
          <w:color w:val="000000"/>
          <w:kern w:val="24"/>
        </w:rPr>
        <w:t>MES</w:t>
      </w:r>
      <w:r w:rsidRPr="003C4DD7">
        <w:rPr>
          <w:bCs/>
          <w:color w:val="000000"/>
          <w:kern w:val="24"/>
        </w:rPr>
        <w:t>).</w:t>
      </w:r>
    </w:p>
    <w:p w:rsidR="0085542C" w:rsidRPr="003C4DD7" w:rsidRDefault="0085542C" w:rsidP="00904C55">
      <w:pPr>
        <w:pStyle w:val="af2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 w:rsidRPr="003C4DD7">
        <w:t>Основные характеристики ППП финансового менеджмента.</w:t>
      </w:r>
    </w:p>
    <w:p w:rsidR="0085542C" w:rsidRPr="003C4DD7" w:rsidRDefault="0085542C" w:rsidP="00904C55">
      <w:pPr>
        <w:pStyle w:val="af2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 w:rsidRPr="003C4DD7">
        <w:rPr>
          <w:bCs/>
          <w:color w:val="000000"/>
          <w:kern w:val="24"/>
        </w:rPr>
        <w:t xml:space="preserve">Анализ финансового состояния предприятия (ЭДИП (Центринвес Софт), Альт- Финансы (Альт), Финансовый анализ (Инфософт).  </w:t>
      </w:r>
    </w:p>
    <w:p w:rsidR="000D47B5" w:rsidRPr="000D47B5" w:rsidRDefault="0085542C" w:rsidP="00904C55">
      <w:pPr>
        <w:pStyle w:val="af2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 w:rsidRPr="000D47B5">
        <w:rPr>
          <w:bCs/>
          <w:color w:val="000000"/>
          <w:kern w:val="24"/>
        </w:rPr>
        <w:lastRenderedPageBreak/>
        <w:t>Анализ финансового состояния предприятия. (</w:t>
      </w:r>
      <w:r w:rsidRPr="000D47B5">
        <w:rPr>
          <w:bCs/>
          <w:color w:val="000000"/>
          <w:kern w:val="24"/>
          <w:lang w:val="en-US"/>
        </w:rPr>
        <w:t>Excel</w:t>
      </w:r>
      <w:r w:rsidRPr="000D47B5">
        <w:rPr>
          <w:bCs/>
          <w:color w:val="000000"/>
          <w:kern w:val="24"/>
        </w:rPr>
        <w:t>, онлайн-калькуляторы (https://math.semestr.ru и др.). Содержание отчета и примеры.</w:t>
      </w:r>
      <w:r w:rsidR="000D47B5" w:rsidRPr="000D47B5">
        <w:rPr>
          <w:bCs/>
          <w:color w:val="000000"/>
          <w:kern w:val="24"/>
        </w:rPr>
        <w:t xml:space="preserve"> </w:t>
      </w:r>
    </w:p>
    <w:p w:rsidR="0085542C" w:rsidRPr="003C4DD7" w:rsidRDefault="0085542C" w:rsidP="00904C55">
      <w:pPr>
        <w:pStyle w:val="af2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 w:rsidRPr="000D47B5">
        <w:rPr>
          <w:bCs/>
          <w:color w:val="000000"/>
          <w:kern w:val="24"/>
        </w:rPr>
        <w:t>ППП оценки эффективности инвестиций</w:t>
      </w:r>
      <w:r w:rsidRPr="000D47B5">
        <w:rPr>
          <w:b/>
          <w:bCs/>
          <w:i/>
          <w:iCs/>
        </w:rPr>
        <w:t xml:space="preserve"> (</w:t>
      </w:r>
      <w:r w:rsidRPr="003C4DD7">
        <w:t>Project Expert, Альт-Инвест, FOCCAL и др.).</w:t>
      </w:r>
    </w:p>
    <w:p w:rsidR="0085542C" w:rsidRPr="003C4DD7" w:rsidRDefault="0085542C" w:rsidP="00904C55">
      <w:pPr>
        <w:pStyle w:val="af2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 w:rsidRPr="003C4DD7">
        <w:t>Глобальные финансовые сети. Системы передачи банковских сообщений SWIFT, SPFS, СyberFT.</w:t>
      </w:r>
    </w:p>
    <w:p w:rsidR="0085542C" w:rsidRDefault="0085542C" w:rsidP="00904C55">
      <w:pPr>
        <w:pStyle w:val="af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ППП управления рисками в финансовой сфере. 1СПАРК Риски.</w:t>
      </w:r>
    </w:p>
    <w:p w:rsidR="003B6A5C" w:rsidRPr="003C4DD7" w:rsidRDefault="003B6A5C" w:rsidP="00904C55">
      <w:pPr>
        <w:pStyle w:val="af2"/>
        <w:numPr>
          <w:ilvl w:val="0"/>
          <w:numId w:val="11"/>
        </w:numPr>
        <w:spacing w:before="0" w:beforeAutospacing="0" w:after="0" w:afterAutospacing="0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Российские комплексные банковские ППП «Диасофт-БАНК», RS-BANK (R-Style), «Ва-Банк СТАРТ» (ФОРС).</w:t>
      </w:r>
    </w:p>
    <w:p w:rsidR="0085542C" w:rsidRPr="003C4DD7" w:rsidRDefault="0085542C" w:rsidP="00904C55">
      <w:pPr>
        <w:pStyle w:val="af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Технологии блокчейна.</w:t>
      </w:r>
    </w:p>
    <w:p w:rsidR="0085542C" w:rsidRPr="00043A93" w:rsidRDefault="0085542C" w:rsidP="00904C55">
      <w:pPr>
        <w:pStyle w:val="af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043A93">
        <w:rPr>
          <w:bCs/>
          <w:color w:val="000000"/>
          <w:kern w:val="24"/>
        </w:rPr>
        <w:t>ППП управления проектами. Проекты «death march».</w:t>
      </w:r>
    </w:p>
    <w:p w:rsidR="0085542C" w:rsidRPr="003C4DD7" w:rsidRDefault="0085542C" w:rsidP="00904C55">
      <w:pPr>
        <w:pStyle w:val="af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043A93">
        <w:rPr>
          <w:bCs/>
          <w:color w:val="000000"/>
          <w:kern w:val="24"/>
        </w:rPr>
        <w:t>ППП управления персоналом</w:t>
      </w:r>
      <w:r w:rsidRPr="003C4DD7">
        <w:rPr>
          <w:bCs/>
          <w:color w:val="000000"/>
          <w:kern w:val="24"/>
        </w:rPr>
        <w:t>.</w:t>
      </w:r>
    </w:p>
    <w:p w:rsidR="00C92416" w:rsidRPr="003C4DD7" w:rsidRDefault="00C92416" w:rsidP="001D1D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5542C" w:rsidRPr="003C4DD7" w:rsidRDefault="0085542C" w:rsidP="001D1D5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Перечень вопросов к семинару № 7</w:t>
      </w:r>
    </w:p>
    <w:p w:rsidR="0085542C" w:rsidRPr="003C4DD7" w:rsidRDefault="0085542C" w:rsidP="00904C55">
      <w:pPr>
        <w:pStyle w:val="af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t xml:space="preserve">Программное обеспечение поддержки принятия решений на фондовом рынке. Онлайн-ресурсы </w:t>
      </w:r>
      <w:hyperlink r:id="rId74" w:history="1">
        <w:r w:rsidRPr="002031C8">
          <w:t>https://ru.investing.com/charts/</w:t>
        </w:r>
      </w:hyperlink>
      <w:r w:rsidRPr="003C4DD7">
        <w:t xml:space="preserve">; </w:t>
      </w:r>
      <w:hyperlink r:id="rId75" w:history="1">
        <w:r w:rsidRPr="002031C8">
          <w:t>https://ru.investing.com/indices/major-indices</w:t>
        </w:r>
      </w:hyperlink>
      <w:r w:rsidRPr="003C4DD7">
        <w:t xml:space="preserve">;  </w:t>
      </w:r>
      <w:hyperlink r:id="rId76" w:history="1">
        <w:r w:rsidRPr="002031C8">
          <w:t>https://smart-lab.ru/q</w:t>
        </w:r>
      </w:hyperlink>
      <w:r w:rsidRPr="003C4DD7">
        <w:t xml:space="preserve">; </w:t>
      </w:r>
      <w:hyperlink r:id="rId77" w:history="1">
        <w:r w:rsidRPr="002031C8">
          <w:t>https://market-investment.ru/onlajn/zhivoj-grafik</w:t>
        </w:r>
      </w:hyperlink>
      <w:r w:rsidRPr="003C4DD7">
        <w:t xml:space="preserve"> и др. – описание, назначение.</w:t>
      </w:r>
    </w:p>
    <w:p w:rsidR="0085542C" w:rsidRDefault="0085542C" w:rsidP="00904C55">
      <w:pPr>
        <w:pStyle w:val="af2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3C4DD7">
        <w:t>Программные продукты, используемые при построении маркетинговых ИС. (1С: Налогоплательщик  и др.).</w:t>
      </w:r>
    </w:p>
    <w:p w:rsidR="000D47B5" w:rsidRPr="003C4DD7" w:rsidRDefault="000D47B5" w:rsidP="00904C55">
      <w:pPr>
        <w:pStyle w:val="af2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011176">
        <w:t>Рекомендации по разработке и внедрению ИС. Исследования эффективности ИС. Вирусы, их классификация.</w:t>
      </w:r>
    </w:p>
    <w:p w:rsidR="0085542C" w:rsidRPr="003C4DD7" w:rsidRDefault="0085542C" w:rsidP="00904C55">
      <w:pPr>
        <w:pStyle w:val="af2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3C4DD7">
        <w:t>Правонарушения в области информационных технологий.</w:t>
      </w:r>
    </w:p>
    <w:p w:rsidR="0085542C" w:rsidRPr="003C4DD7" w:rsidRDefault="0085542C" w:rsidP="00904C55">
      <w:pPr>
        <w:pStyle w:val="af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t>Защита информации в экономических информационных системах. Основные методы и средства.</w:t>
      </w:r>
    </w:p>
    <w:p w:rsidR="0085542C" w:rsidRPr="003C4DD7" w:rsidRDefault="0085542C" w:rsidP="00904C55">
      <w:pPr>
        <w:pStyle w:val="af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t>Роль международных стандартов при разработке и внедрении ИТ.</w:t>
      </w:r>
    </w:p>
    <w:p w:rsidR="0085542C" w:rsidRPr="003C4DD7" w:rsidRDefault="0085542C" w:rsidP="00904C55">
      <w:pPr>
        <w:pStyle w:val="af2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3C4DD7">
        <w:t>Системное обеспечение пакета прикладных программ. Основные тенденции в развитии ППП.</w:t>
      </w:r>
    </w:p>
    <w:p w:rsidR="0085542C" w:rsidRPr="003C4DD7" w:rsidRDefault="0085542C" w:rsidP="00904C55">
      <w:pPr>
        <w:pStyle w:val="af2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3C4DD7">
        <w:t>Негативное воздействие компьютера на здоровье человека и способы защиты. Киберпанк.</w:t>
      </w:r>
    </w:p>
    <w:p w:rsidR="0085542C" w:rsidRPr="003C4DD7" w:rsidRDefault="0085542C" w:rsidP="00904C55">
      <w:pPr>
        <w:pStyle w:val="af2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3C4DD7">
        <w:t>Перспективы развития средств вычислительной техники.</w:t>
      </w:r>
    </w:p>
    <w:p w:rsidR="0085542C" w:rsidRPr="003C4DD7" w:rsidRDefault="0085542C" w:rsidP="00904C55">
      <w:pPr>
        <w:pStyle w:val="af2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3C4DD7">
        <w:t>Значение компьютерных технологий в жизни современного человека.</w:t>
      </w:r>
    </w:p>
    <w:p w:rsidR="0085542C" w:rsidRPr="003C4DD7" w:rsidRDefault="0085542C" w:rsidP="001D1D56">
      <w:pPr>
        <w:pStyle w:val="af2"/>
        <w:spacing w:before="0" w:beforeAutospacing="0" w:after="0" w:afterAutospacing="0"/>
        <w:ind w:left="426"/>
        <w:jc w:val="both"/>
      </w:pPr>
    </w:p>
    <w:p w:rsidR="005A7874" w:rsidRPr="005A7874" w:rsidRDefault="005A7874" w:rsidP="005A78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7874">
        <w:rPr>
          <w:rFonts w:ascii="Times New Roman" w:hAnsi="Times New Roman"/>
          <w:sz w:val="24"/>
          <w:szCs w:val="24"/>
        </w:rPr>
        <w:t xml:space="preserve">Темы докладов по дисциплине </w:t>
      </w:r>
    </w:p>
    <w:p w:rsidR="005A7874" w:rsidRPr="005A7874" w:rsidRDefault="005A7874" w:rsidP="005A7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7874">
        <w:rPr>
          <w:rFonts w:ascii="Times New Roman" w:hAnsi="Times New Roman"/>
          <w:b/>
          <w:sz w:val="24"/>
          <w:szCs w:val="24"/>
        </w:rPr>
        <w:t xml:space="preserve">«Экономическая информатика» </w:t>
      </w:r>
    </w:p>
    <w:p w:rsidR="005A7874" w:rsidRPr="005A7874" w:rsidRDefault="005A7874" w:rsidP="005A7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0164F3">
        <w:rPr>
          <w:color w:val="000000"/>
        </w:rPr>
        <w:t>Информация, её основные виды и свойства. Представление информации в компьютере, единицы измерения. Информационные процессы.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Архитектура и структура ПК.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</w:pPr>
      <w:r w:rsidRPr="005A7874">
        <w:t>История экономической информатики, её основные понятия и разделы.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 xml:space="preserve">Информационные технологии, экономические информационные системы и их классификации. Виды обеспечений информационных систем. 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t>Понятие и виды алгоритмов. Инструментальные средства разработки программ. Логические основы информационных технологий.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</w:pPr>
      <w:r w:rsidRPr="005A7874">
        <w:t>Информационные системы в сетях. Модели архитектуры клиент-сервер. Интернет. Интранет.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Методы и технологии статистической обработки данных. Онлайн-ресурсы (https://math.semestr.ru/ – группировка статистических данных, мода, медиана и др.).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Сетевые методы и модели  для  решения  управленческих задач. Онлайн-ресурсы, примеры (</w:t>
      </w:r>
      <w:hyperlink r:id="rId78" w:history="1">
        <w:r w:rsidRPr="005A7874">
          <w:rPr>
            <w:color w:val="000000"/>
          </w:rPr>
          <w:t>https://math.semestr.ru</w:t>
        </w:r>
      </w:hyperlink>
      <w:r w:rsidRPr="005A7874">
        <w:rPr>
          <w:color w:val="000000"/>
        </w:rPr>
        <w:t xml:space="preserve"> – сетевая модель и др.)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ИТ математического программирования. Онлайн-ресурсы, примеры  (</w:t>
      </w:r>
      <w:hyperlink r:id="rId79" w:history="1">
        <w:r w:rsidRPr="005A7874">
          <w:rPr>
            <w:color w:val="000000"/>
          </w:rPr>
          <w:t>https://math.semestr.ru</w:t>
        </w:r>
      </w:hyperlink>
      <w:r w:rsidRPr="005A7874">
        <w:rPr>
          <w:color w:val="000000"/>
        </w:rPr>
        <w:t xml:space="preserve"> - задача оптимального производства продукции и др.)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lastRenderedPageBreak/>
        <w:t>Программы, обеспечивающие организационное управление деятельностью офиса (органайзеры). Персональные органайзеры.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 xml:space="preserve">Системы искусственного интеллекта (Экспертные системы: Online-ресурсы: Wi!Mi 1.1., </w:t>
      </w:r>
      <w:hyperlink r:id="rId80" w:history="1">
        <w:r w:rsidRPr="005A7874">
          <w:rPr>
            <w:color w:val="000000"/>
          </w:rPr>
          <w:t>www.riskover.ru</w:t>
        </w:r>
      </w:hyperlink>
      <w:r w:rsidRPr="005A7874">
        <w:rPr>
          <w:color w:val="000000"/>
        </w:rPr>
        <w:t xml:space="preserve">; </w:t>
      </w:r>
      <w:hyperlink r:id="rId81" w:history="1">
        <w:r w:rsidRPr="005A7874">
          <w:rPr>
            <w:color w:val="000000"/>
          </w:rPr>
          <w:t>https://www.captionbot.ai/</w:t>
        </w:r>
      </w:hyperlink>
      <w:r w:rsidRPr="005A7874">
        <w:rPr>
          <w:color w:val="000000"/>
        </w:rPr>
        <w:t xml:space="preserve">,   </w:t>
      </w:r>
      <w:hyperlink r:id="rId82" w:history="1">
        <w:r w:rsidRPr="005A7874">
          <w:rPr>
            <w:color w:val="000000"/>
          </w:rPr>
          <w:t>https://www.how-old.net/#</w:t>
        </w:r>
      </w:hyperlink>
      <w:r w:rsidRPr="005A7874">
        <w:rPr>
          <w:color w:val="000000"/>
        </w:rPr>
        <w:t xml:space="preserve">,  </w:t>
      </w:r>
      <w:hyperlink r:id="rId83" w:history="1">
        <w:r w:rsidRPr="005A7874">
          <w:rPr>
            <w:color w:val="000000"/>
          </w:rPr>
          <w:t>https://quickdraw.withgoogle.com/#</w:t>
        </w:r>
      </w:hyperlink>
      <w:r w:rsidRPr="005A7874">
        <w:rPr>
          <w:color w:val="000000"/>
        </w:rPr>
        <w:t xml:space="preserve"> ; Business Objects, Oracle Express и др.). Модели представления знаний.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Интеллектуальный анализ данных и технологии информационных хранилищ  (Business Objects, Oracle Express, PolyAnalyst, Контур Стандарт и др.)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ИС в бухгалтерской области. ИС управления рисками в финансовой сфере. 1С: характеристики, базовые и специализированные понятия; 1СПАРК Риски.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Российские комплексные банковские ППП «Диасофт-БАНК», RS-BANK (R-Style), «Ва-Банк СТАРТ» (ФОРС). Технологии блокчейна.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Системы автоматизации производства и оптимизации производственной деятельности (MES).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 xml:space="preserve">Анализ финансового состояния предприятия и оценки эффективности инвестиций (ЭДИП, Альт- Финансы, Project Expert, Альт-Инвест, FOCCAL и др.  Пример расчета с помощью онлайн-калькулятора (https://math.semestr.ru и др.). 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Глобальные финансовые сети. Системы передачи банковских сообщений SWIFT, SPFS, СyberFT.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 xml:space="preserve">ИС поддержки принятия решений на фондовом рынке. Онлайн-ресурсы </w:t>
      </w:r>
      <w:hyperlink r:id="rId84" w:history="1">
        <w:r w:rsidRPr="005A7874">
          <w:rPr>
            <w:color w:val="000000"/>
          </w:rPr>
          <w:t>https://ru.investing.com/charts/</w:t>
        </w:r>
      </w:hyperlink>
      <w:r w:rsidRPr="005A7874">
        <w:rPr>
          <w:color w:val="000000"/>
        </w:rPr>
        <w:t xml:space="preserve">; </w:t>
      </w:r>
      <w:hyperlink r:id="rId85" w:history="1">
        <w:r w:rsidRPr="005A7874">
          <w:rPr>
            <w:color w:val="000000"/>
          </w:rPr>
          <w:t>https://ru.investing.com/indices/major-indices</w:t>
        </w:r>
      </w:hyperlink>
      <w:r w:rsidRPr="005A7874">
        <w:rPr>
          <w:color w:val="000000"/>
        </w:rPr>
        <w:t xml:space="preserve">;  </w:t>
      </w:r>
      <w:hyperlink r:id="rId86" w:history="1">
        <w:r w:rsidRPr="005A7874">
          <w:rPr>
            <w:color w:val="000000"/>
          </w:rPr>
          <w:t>https://smart-lab.ru/q</w:t>
        </w:r>
      </w:hyperlink>
      <w:r w:rsidRPr="005A7874">
        <w:rPr>
          <w:color w:val="000000"/>
        </w:rPr>
        <w:t xml:space="preserve">; </w:t>
      </w:r>
      <w:hyperlink r:id="rId87" w:history="1">
        <w:r w:rsidRPr="005A7874">
          <w:rPr>
            <w:color w:val="000000"/>
          </w:rPr>
          <w:t>https://market-investment.ru/onlajn/zhivoj-grafik</w:t>
        </w:r>
      </w:hyperlink>
      <w:r w:rsidRPr="005A7874">
        <w:rPr>
          <w:color w:val="000000"/>
        </w:rPr>
        <w:t xml:space="preserve"> и др. – описание, назначение.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Программные продукты, используемые при построении маркетинговых ИС. (1С: Налогоплательщик  и др.).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Экономическая эффективность ИС.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Системы управления проектами. Проекты «death march». Методы контроля проектов.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Методология и инструментарий моделирования бизнес-процессов. Проектирование ИС.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Корпоративные информационные системы, классификация и  основные характеристики (Sap, Oracle, Галактика, 1С, Парус, БОСС-Корпорация и др.).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 xml:space="preserve">ИТ-стратегия организации: подходы, этапы. Общая целевая архитектура ИТ предприятия. 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Защита информации в экономических информационных системах. Основные методы и средства.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Негативное воздействие компьютера на здоровье человека и способы защиты. Киберпанк.</w:t>
      </w:r>
    </w:p>
    <w:p w:rsidR="005A7874" w:rsidRPr="005A7874" w:rsidRDefault="005A7874" w:rsidP="00904C55">
      <w:pPr>
        <w:pStyle w:val="af2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A7874">
        <w:rPr>
          <w:color w:val="000000"/>
        </w:rPr>
        <w:t>Перспективы развития средств вычислительной техники.</w:t>
      </w:r>
    </w:p>
    <w:p w:rsidR="005A7874" w:rsidRDefault="005A7874" w:rsidP="005A7874">
      <w:pPr>
        <w:pStyle w:val="af2"/>
        <w:spacing w:before="0" w:beforeAutospacing="0" w:after="0" w:afterAutospacing="0"/>
        <w:ind w:left="426"/>
        <w:rPr>
          <w:sz w:val="28"/>
          <w:szCs w:val="28"/>
        </w:rPr>
      </w:pPr>
    </w:p>
    <w:p w:rsidR="005A7874" w:rsidRDefault="005A7874" w:rsidP="00325BD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25BD4" w:rsidRPr="00325BD4" w:rsidRDefault="00325BD4" w:rsidP="00325BD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25BD4">
        <w:rPr>
          <w:rFonts w:ascii="Times New Roman" w:hAnsi="Times New Roman"/>
          <w:b/>
          <w:sz w:val="24"/>
          <w:szCs w:val="24"/>
        </w:rPr>
        <w:t xml:space="preserve">Перечень вопросов к зачету по дисциплине «Экономическая информатика» 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>Информация, её основные виды и свойства. Представление информации в компьютере, единицы измерения, информационные процессы.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>История экономической информатики, её основные понятия.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>Что входит в понятие «экономика информационных систем»?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>Архитектура и структура ПК.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>История развития средств вычислительной техники.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>Виды обеспечений информационных систем. Классификация  программного обеспечения.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 xml:space="preserve">Операционные системы: классификация, функции. Возможности операционной системы Windows. 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lastRenderedPageBreak/>
        <w:t xml:space="preserve">Понятие и виды алгоритмов. Инструментальные средства разработки программ. </w:t>
      </w:r>
    </w:p>
    <w:p w:rsidR="00325BD4" w:rsidRPr="00325BD4" w:rsidRDefault="00325BD4" w:rsidP="00A07DBA">
      <w:pPr>
        <w:pStyle w:val="af2"/>
        <w:numPr>
          <w:ilvl w:val="0"/>
          <w:numId w:val="22"/>
        </w:numPr>
      </w:pPr>
      <w:r w:rsidRPr="00325BD4">
        <w:t>Классификация прикладного ПО. Основные тенденции развития ППП.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Средства вычислений, формулы и форматы данных </w:t>
      </w:r>
      <w:r w:rsidRPr="00325B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</w:t>
      </w: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5B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Excel</w:t>
      </w: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Классификация функций </w:t>
      </w:r>
      <w:r w:rsidRPr="00325B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</w:t>
      </w: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5B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Excel</w:t>
      </w:r>
      <w:r w:rsidRPr="00325BD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Диаграммы </w:t>
      </w:r>
      <w:r w:rsidRPr="00325B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</w:t>
      </w: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5B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Excel</w:t>
      </w: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 и средства построения графиков онлайн.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Возможности текстового процессора </w:t>
      </w:r>
      <w:r w:rsidRPr="00325B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</w:t>
      </w: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5B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Word</w:t>
      </w: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 при организации вычислений в таблицах. 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Средства форматирования в текстовом редакторе: шрифт, абзацы, поля, таблицы, стили и др. 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Виды вставок в </w:t>
      </w:r>
      <w:r w:rsidRPr="00325B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</w:t>
      </w: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5B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Word</w:t>
      </w:r>
      <w:r w:rsidRPr="00325BD4">
        <w:rPr>
          <w:rFonts w:ascii="Times New Roman" w:hAnsi="Times New Roman"/>
          <w:sz w:val="24"/>
          <w:szCs w:val="24"/>
          <w:shd w:val="clear" w:color="auto" w:fill="FFFFFF"/>
        </w:rPr>
        <w:t>: графика, символы, колонтитулы, формулы, поля, оглавления и т.д.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>Возможности и основные объекты систем управления базами данных (СУБД).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Модели баз данных. Нормализация таблиц при проектировании базы данных.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Программы, обеспечивающие организационное управление деятельностью офиса (органайзеры). Персональные органайзеры.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eastAsia="Times New Roman" w:hAnsi="Times New Roman"/>
          <w:sz w:val="24"/>
          <w:szCs w:val="24"/>
          <w:lang w:eastAsia="ru-RU"/>
        </w:rPr>
        <w:t>Современные мультимедийные технологии и системы автоматизированного проектирования</w:t>
      </w:r>
      <w:r w:rsidRPr="00325BD4">
        <w:rPr>
          <w:rFonts w:ascii="Times New Roman" w:hAnsi="Times New Roman"/>
          <w:sz w:val="24"/>
          <w:szCs w:val="24"/>
        </w:rPr>
        <w:t>.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Справочно-правовые системы КонсультантПлюс и Гарант, их основные возможности. </w:t>
      </w:r>
      <w:r w:rsidRPr="00325BD4">
        <w:rPr>
          <w:rFonts w:ascii="Times New Roman" w:hAnsi="Times New Roman"/>
          <w:sz w:val="24"/>
          <w:szCs w:val="24"/>
          <w:lang w:val="en-US"/>
        </w:rPr>
        <w:t>Online</w:t>
      </w:r>
      <w:r w:rsidRPr="00325BD4">
        <w:rPr>
          <w:rFonts w:ascii="Times New Roman" w:hAnsi="Times New Roman"/>
          <w:sz w:val="24"/>
          <w:szCs w:val="24"/>
        </w:rPr>
        <w:t>-версии программ.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Классификация систем искусственного интеллекта. 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>Экспертные системы, их структура и применение в экономике.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 xml:space="preserve">Модели представления знаний. 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>Интеллектуальный анализ данных и техн</w:t>
      </w:r>
      <w:r w:rsidR="00A07DBA">
        <w:t xml:space="preserve">ологии информационных хранилищ </w:t>
      </w:r>
      <w:r w:rsidRPr="00325BD4">
        <w:t>(Business Objects, Oracle Express, PolyAnalyst, Контур Стандарт и др.)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bCs/>
          <w:sz w:val="24"/>
          <w:szCs w:val="24"/>
        </w:rPr>
        <w:t>Системы управления знаниями.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bCs/>
          <w:sz w:val="24"/>
          <w:szCs w:val="24"/>
        </w:rPr>
        <w:t xml:space="preserve">Средства поиска и анализа текстовой информации. </w:t>
      </w:r>
      <w:r w:rsidRPr="00325BD4">
        <w:rPr>
          <w:rFonts w:ascii="Times New Roman" w:hAnsi="Times New Roman"/>
          <w:sz w:val="24"/>
          <w:szCs w:val="24"/>
        </w:rPr>
        <w:t>Принципы функционирования поисковых систем  Интернет, язык запросов.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>Жизненный цикл информационных технологий. Влияние ИТ на развитие предприятия.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  <w:rPr>
          <w:bCs/>
          <w:kern w:val="24"/>
        </w:rPr>
      </w:pPr>
      <w:r w:rsidRPr="00325BD4">
        <w:t>Корпоративные информационные системы: классификация и  основные характеристики.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  <w:rPr>
          <w:bCs/>
          <w:kern w:val="24"/>
        </w:rPr>
      </w:pPr>
      <w:r w:rsidRPr="00325BD4">
        <w:rPr>
          <w:bCs/>
          <w:kern w:val="24"/>
        </w:rPr>
        <w:t>Проблемно-ориентированные крупные интегрированные ППП  для средних и крупных предприятий (</w:t>
      </w:r>
      <w:r w:rsidRPr="00325BD4">
        <w:rPr>
          <w:bCs/>
          <w:kern w:val="24"/>
          <w:lang w:val="en-US"/>
        </w:rPr>
        <w:t>Sap</w:t>
      </w:r>
      <w:r w:rsidRPr="00325BD4">
        <w:rPr>
          <w:bCs/>
          <w:kern w:val="24"/>
        </w:rPr>
        <w:t>, Oracle, Галактика, 1С, Парус, БОСС-Корпорация).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rPr>
          <w:bCs/>
          <w:kern w:val="24"/>
        </w:rPr>
      </w:pPr>
      <w:r w:rsidRPr="00325BD4">
        <w:rPr>
          <w:kern w:val="24"/>
        </w:rPr>
        <w:t>Системы</w:t>
      </w:r>
      <w:r w:rsidRPr="00325BD4">
        <w:rPr>
          <w:bCs/>
          <w:kern w:val="24"/>
        </w:rPr>
        <w:t xml:space="preserve"> автоматизации производства и оптимизации производственной деятельности (</w:t>
      </w:r>
      <w:r w:rsidRPr="00325BD4">
        <w:rPr>
          <w:kern w:val="24"/>
        </w:rPr>
        <w:t>MES</w:t>
      </w:r>
      <w:r w:rsidRPr="00325BD4">
        <w:rPr>
          <w:bCs/>
          <w:kern w:val="24"/>
        </w:rPr>
        <w:t>).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>ИС в бухгалтерской области. ИС управления рисками в финансовой сфере. 1С, 1СПАРК Риски: основные характеристики.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>ИТ статистической обработки данных. Онлайн-ресурсы (https://math.semestr.ru/ – группировка статистических данных, мода, медиана и др.).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>Сетевые методы и модели  для  решения  управленческих задач. Онлайн-ресурсы, примеры (</w:t>
      </w:r>
      <w:hyperlink r:id="rId88" w:history="1">
        <w:r w:rsidRPr="00325BD4">
          <w:t>https://math.semestr.ru</w:t>
        </w:r>
      </w:hyperlink>
      <w:r w:rsidRPr="00325BD4">
        <w:t xml:space="preserve"> – сетевая модель и др.)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>ИТ математического программирования. Онлайн-ресурсы, примеры  (</w:t>
      </w:r>
      <w:hyperlink r:id="rId89" w:history="1">
        <w:r w:rsidRPr="00325BD4">
          <w:t>https://math.semestr.ru</w:t>
        </w:r>
      </w:hyperlink>
      <w:r w:rsidRPr="00325BD4">
        <w:t xml:space="preserve"> - задача оптимального производства продукции и др.)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tabs>
          <w:tab w:val="left" w:pos="993"/>
        </w:tabs>
        <w:jc w:val="both"/>
        <w:rPr>
          <w:bCs/>
          <w:kern w:val="24"/>
        </w:rPr>
      </w:pPr>
      <w:r w:rsidRPr="00325BD4">
        <w:rPr>
          <w:bCs/>
          <w:kern w:val="24"/>
        </w:rPr>
        <w:t>Российские комплексные банковские ППП «Диасофт-БАНК», RS-BANK (R-Style), «Ва-Банк СТАРТ» (ФОРС).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rPr>
          <w:bCs/>
          <w:kern w:val="24"/>
        </w:rPr>
      </w:pPr>
      <w:r w:rsidRPr="00325BD4">
        <w:rPr>
          <w:bCs/>
          <w:kern w:val="24"/>
        </w:rPr>
        <w:t>Технологии блокчейна.</w:t>
      </w:r>
    </w:p>
    <w:p w:rsidR="00325BD4" w:rsidRPr="00325BD4" w:rsidRDefault="00325BD4" w:rsidP="00A07DBA">
      <w:pPr>
        <w:pStyle w:val="af2"/>
        <w:numPr>
          <w:ilvl w:val="0"/>
          <w:numId w:val="22"/>
        </w:numPr>
      </w:pPr>
      <w:r w:rsidRPr="00325BD4">
        <w:rPr>
          <w:bCs/>
          <w:kern w:val="24"/>
        </w:rPr>
        <w:t xml:space="preserve">Анализ финансового состояния предприятия (ЭДИП, Альт- Финансы , Финансовый анализ , </w:t>
      </w:r>
      <w:r w:rsidRPr="00325BD4">
        <w:rPr>
          <w:bCs/>
          <w:kern w:val="24"/>
          <w:lang w:val="en-US"/>
        </w:rPr>
        <w:t>Excel</w:t>
      </w:r>
      <w:r w:rsidRPr="00325BD4">
        <w:rPr>
          <w:bCs/>
          <w:kern w:val="24"/>
        </w:rPr>
        <w:t>, онлайн-калькуляторы https://math.semestr.ru и др.).</w:t>
      </w:r>
    </w:p>
    <w:p w:rsidR="00325BD4" w:rsidRPr="00325BD4" w:rsidRDefault="00325BD4" w:rsidP="00A07DBA">
      <w:pPr>
        <w:pStyle w:val="af2"/>
        <w:numPr>
          <w:ilvl w:val="0"/>
          <w:numId w:val="22"/>
        </w:numPr>
      </w:pPr>
      <w:r w:rsidRPr="00325BD4">
        <w:rPr>
          <w:bCs/>
          <w:kern w:val="24"/>
        </w:rPr>
        <w:t>ППП оценки эффективности инвестиций</w:t>
      </w:r>
      <w:r w:rsidRPr="00325BD4">
        <w:rPr>
          <w:b/>
          <w:bCs/>
          <w:i/>
          <w:iCs/>
        </w:rPr>
        <w:t xml:space="preserve"> </w:t>
      </w:r>
      <w:r w:rsidRPr="00325BD4">
        <w:rPr>
          <w:b/>
          <w:bCs/>
          <w:iCs/>
        </w:rPr>
        <w:t>(</w:t>
      </w:r>
      <w:r w:rsidRPr="00325BD4">
        <w:t>Project Expert, Альт-Инвест, FOCCAL и др.).</w:t>
      </w:r>
    </w:p>
    <w:p w:rsidR="00325BD4" w:rsidRPr="00325BD4" w:rsidRDefault="00325BD4" w:rsidP="00A07DBA">
      <w:pPr>
        <w:pStyle w:val="af2"/>
        <w:numPr>
          <w:ilvl w:val="0"/>
          <w:numId w:val="22"/>
        </w:numPr>
      </w:pPr>
      <w:r w:rsidRPr="00325BD4">
        <w:t>Глобальные финансовые сети. Системы передачи банковских сообщений SWIFT, SPFS, СyberFT.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rPr>
          <w:bCs/>
          <w:kern w:val="24"/>
        </w:rPr>
      </w:pPr>
      <w:r w:rsidRPr="00325BD4">
        <w:lastRenderedPageBreak/>
        <w:t xml:space="preserve">Программное обеспечение поддержки принятия решений на фондовом рынке. Онлайн-ресурсы </w:t>
      </w:r>
      <w:hyperlink r:id="rId90" w:history="1">
        <w:r w:rsidRPr="00CE5603">
          <w:t>https://ru.investing.com/charts/</w:t>
        </w:r>
      </w:hyperlink>
      <w:r w:rsidRPr="00325BD4">
        <w:t xml:space="preserve">; </w:t>
      </w:r>
      <w:hyperlink r:id="rId91" w:history="1">
        <w:r w:rsidRPr="00CE5603">
          <w:t>https://ru.investing.com/indices/major-indices</w:t>
        </w:r>
      </w:hyperlink>
      <w:r w:rsidRPr="00325BD4">
        <w:t xml:space="preserve">;  </w:t>
      </w:r>
      <w:hyperlink r:id="rId92" w:history="1">
        <w:r w:rsidRPr="00CE5603">
          <w:t>https://smart-lab.ru/q</w:t>
        </w:r>
      </w:hyperlink>
      <w:r w:rsidRPr="00325BD4">
        <w:t xml:space="preserve">; </w:t>
      </w:r>
      <w:hyperlink r:id="rId93" w:history="1">
        <w:r w:rsidRPr="00CE5603">
          <w:t>https://market-investment.ru/onlajn/zhivoj-grafik</w:t>
        </w:r>
      </w:hyperlink>
      <w:r w:rsidRPr="00325BD4">
        <w:t xml:space="preserve"> и др. – описание, назначение.</w:t>
      </w:r>
    </w:p>
    <w:p w:rsidR="00325BD4" w:rsidRPr="00325BD4" w:rsidRDefault="00325BD4" w:rsidP="00A07DBA">
      <w:pPr>
        <w:pStyle w:val="af2"/>
        <w:numPr>
          <w:ilvl w:val="0"/>
          <w:numId w:val="22"/>
        </w:numPr>
      </w:pPr>
      <w:r w:rsidRPr="00325BD4">
        <w:t>Программные продукты, используемые при построении маркетинговых ИС. (1С: Налогоплательщик  и др.).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tabs>
          <w:tab w:val="left" w:pos="993"/>
        </w:tabs>
        <w:rPr>
          <w:bCs/>
          <w:kern w:val="24"/>
        </w:rPr>
      </w:pPr>
      <w:r w:rsidRPr="00325BD4">
        <w:rPr>
          <w:bCs/>
          <w:kern w:val="24"/>
        </w:rPr>
        <w:t>ИТ управления проектами. Проекты «death march». Методы контроля проектов.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tabs>
          <w:tab w:val="left" w:pos="993"/>
        </w:tabs>
        <w:rPr>
          <w:bCs/>
          <w:kern w:val="24"/>
        </w:rPr>
      </w:pPr>
      <w:r w:rsidRPr="00325BD4">
        <w:rPr>
          <w:bCs/>
          <w:kern w:val="24"/>
        </w:rPr>
        <w:t>ИТ управления персоналом.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>Информационные системы в сетях. Классификация сетей, их основные характеристики.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Техническое и программное обеспечение Интернет. Основные услуги, предоставляемые Интернет. </w:t>
      </w:r>
    </w:p>
    <w:p w:rsidR="00325BD4" w:rsidRPr="00325BD4" w:rsidRDefault="00325BD4" w:rsidP="00A07DBA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5BD4">
        <w:rPr>
          <w:rFonts w:ascii="Times New Roman" w:hAnsi="Times New Roman"/>
          <w:sz w:val="24"/>
          <w:szCs w:val="24"/>
          <w:shd w:val="clear" w:color="auto" w:fill="FFFFFF"/>
        </w:rPr>
        <w:t xml:space="preserve">Модели архитектуры клиент-сервер. </w:t>
      </w:r>
      <w:r w:rsidRPr="00325BD4">
        <w:rPr>
          <w:rFonts w:ascii="Times New Roman" w:eastAsia="Times New Roman" w:hAnsi="Times New Roman"/>
          <w:bCs/>
          <w:kern w:val="24"/>
          <w:sz w:val="24"/>
          <w:szCs w:val="24"/>
        </w:rPr>
        <w:t>Интранет.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rPr>
          <w:bCs/>
          <w:kern w:val="24"/>
        </w:rPr>
      </w:pPr>
      <w:r w:rsidRPr="00325BD4">
        <w:rPr>
          <w:bCs/>
          <w:kern w:val="24"/>
        </w:rPr>
        <w:t xml:space="preserve">Средства обеспечения облачных и распределенных вычислений, средства виртуализации и системы хранения данных. 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>Информационные системы и бизнес-процессы.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tabs>
          <w:tab w:val="left" w:pos="993"/>
        </w:tabs>
        <w:rPr>
          <w:bCs/>
          <w:kern w:val="24"/>
        </w:rPr>
      </w:pPr>
      <w:r w:rsidRPr="00325BD4">
        <w:rPr>
          <w:bCs/>
          <w:kern w:val="24"/>
        </w:rPr>
        <w:t>Методология и инструментарий моделирования бизнес-процессов.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tabs>
          <w:tab w:val="left" w:pos="993"/>
        </w:tabs>
        <w:rPr>
          <w:bCs/>
          <w:kern w:val="24"/>
        </w:rPr>
      </w:pPr>
      <w:r w:rsidRPr="00325BD4">
        <w:rPr>
          <w:bCs/>
          <w:kern w:val="24"/>
        </w:rPr>
        <w:t>Экономическая эффективность ИС.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tabs>
          <w:tab w:val="left" w:pos="993"/>
        </w:tabs>
        <w:rPr>
          <w:bCs/>
          <w:kern w:val="24"/>
        </w:rPr>
      </w:pPr>
      <w:r w:rsidRPr="00325BD4">
        <w:rPr>
          <w:bCs/>
          <w:kern w:val="24"/>
        </w:rPr>
        <w:t>ИТ-стратегия организации: подходы, этапы.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tabs>
          <w:tab w:val="left" w:pos="993"/>
        </w:tabs>
        <w:rPr>
          <w:bCs/>
          <w:kern w:val="24"/>
        </w:rPr>
      </w:pPr>
      <w:r w:rsidRPr="00325BD4">
        <w:rPr>
          <w:bCs/>
          <w:kern w:val="24"/>
        </w:rPr>
        <w:t xml:space="preserve">Общая целевая архитектура ИТ предприятия. </w:t>
      </w:r>
    </w:p>
    <w:p w:rsidR="00325BD4" w:rsidRPr="00325BD4" w:rsidRDefault="00325BD4" w:rsidP="00A07DBA">
      <w:pPr>
        <w:pStyle w:val="af2"/>
        <w:numPr>
          <w:ilvl w:val="0"/>
          <w:numId w:val="22"/>
        </w:numPr>
      </w:pPr>
      <w:r w:rsidRPr="00325BD4">
        <w:t xml:space="preserve">Негативное воздействие компьютера на здоровье человека и способы защиты. 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rPr>
          <w:bCs/>
          <w:kern w:val="24"/>
        </w:rPr>
      </w:pPr>
      <w:r w:rsidRPr="00325BD4">
        <w:t>Защита информации в экономических информационных системах. Основные методы и средства.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rPr>
          <w:bCs/>
          <w:kern w:val="24"/>
        </w:rPr>
      </w:pPr>
      <w:r w:rsidRPr="00325BD4">
        <w:t>Роль международных стандартов при разработке и внедрении ИТ.</w:t>
      </w:r>
    </w:p>
    <w:p w:rsidR="00325BD4" w:rsidRPr="00325BD4" w:rsidRDefault="00325BD4" w:rsidP="00A07DBA">
      <w:pPr>
        <w:pStyle w:val="af2"/>
        <w:numPr>
          <w:ilvl w:val="0"/>
          <w:numId w:val="22"/>
        </w:numPr>
      </w:pPr>
      <w:r w:rsidRPr="00325BD4">
        <w:t>Перспективы развития средств вычислительной техники.</w:t>
      </w:r>
    </w:p>
    <w:p w:rsidR="00325BD4" w:rsidRPr="00325BD4" w:rsidRDefault="00325BD4" w:rsidP="00A07DBA">
      <w:pPr>
        <w:pStyle w:val="af2"/>
        <w:numPr>
          <w:ilvl w:val="0"/>
          <w:numId w:val="22"/>
        </w:numPr>
        <w:jc w:val="both"/>
      </w:pPr>
      <w:r w:rsidRPr="00325BD4">
        <w:t xml:space="preserve">Информатизация общества, её аспекты. </w:t>
      </w:r>
    </w:p>
    <w:p w:rsidR="00325BD4" w:rsidRDefault="00325BD4" w:rsidP="00E66D5E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742A7" w:rsidRPr="001127F9" w:rsidRDefault="00F742A7" w:rsidP="00D82EA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1127F9">
        <w:rPr>
          <w:rFonts w:ascii="Times New Roman" w:eastAsia="Times New Roman" w:hAnsi="Times New Roman"/>
          <w:i/>
          <w:sz w:val="24"/>
          <w:szCs w:val="24"/>
        </w:rPr>
        <w:t>Приложение 1.1.</w:t>
      </w:r>
    </w:p>
    <w:p w:rsidR="00F742A7" w:rsidRPr="001127F9" w:rsidRDefault="00F742A7" w:rsidP="00D82EAC">
      <w:pPr>
        <w:spacing w:after="0" w:line="240" w:lineRule="auto"/>
        <w:ind w:left="-100"/>
        <w:rPr>
          <w:rFonts w:ascii="Times New Roman" w:eastAsia="Times New Roman" w:hAnsi="Times New Roman"/>
          <w:sz w:val="24"/>
          <w:szCs w:val="24"/>
        </w:rPr>
      </w:pPr>
    </w:p>
    <w:p w:rsidR="00F742A7" w:rsidRPr="001127F9" w:rsidRDefault="00F742A7" w:rsidP="00D82EAC">
      <w:pPr>
        <w:spacing w:after="0" w:line="240" w:lineRule="auto"/>
        <w:ind w:left="-1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27F9">
        <w:rPr>
          <w:rFonts w:ascii="Times New Roman" w:eastAsia="Times New Roman" w:hAnsi="Times New Roman"/>
          <w:b/>
          <w:sz w:val="24"/>
          <w:szCs w:val="24"/>
        </w:rPr>
        <w:t>Перечень оценочных средств для текущего контроля успеваемости</w:t>
      </w:r>
    </w:p>
    <w:p w:rsidR="00F742A7" w:rsidRPr="001127F9" w:rsidRDefault="00F742A7" w:rsidP="00F742A7">
      <w:pPr>
        <w:ind w:left="-100"/>
        <w:jc w:val="center"/>
        <w:rPr>
          <w:rFonts w:ascii="Times New Roman" w:eastAsia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113"/>
        <w:gridCol w:w="3973"/>
        <w:gridCol w:w="2971"/>
      </w:tblGrid>
      <w:tr w:rsidR="00E82C2C" w:rsidRPr="00E82C2C" w:rsidTr="00E82C2C">
        <w:trPr>
          <w:tblHeader/>
        </w:trPr>
        <w:tc>
          <w:tcPr>
            <w:tcW w:w="268" w:type="pct"/>
            <w:shd w:val="clear" w:color="auto" w:fill="auto"/>
            <w:vAlign w:val="center"/>
          </w:tcPr>
          <w:p w:rsidR="00F742A7" w:rsidRPr="00E82C2C" w:rsidRDefault="00F742A7" w:rsidP="00E82C2C">
            <w:pPr>
              <w:jc w:val="center"/>
              <w:rPr>
                <w:rFonts w:ascii="Times New Roman" w:eastAsia="Times New Roman" w:hAnsi="Times New Roman"/>
              </w:rPr>
            </w:pPr>
            <w:r w:rsidRPr="00E82C2C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F742A7" w:rsidRPr="00E82C2C" w:rsidRDefault="00F742A7" w:rsidP="00E82C2C">
            <w:pPr>
              <w:jc w:val="center"/>
              <w:rPr>
                <w:rFonts w:ascii="Times New Roman" w:eastAsia="Times New Roman" w:hAnsi="Times New Roman"/>
              </w:rPr>
            </w:pPr>
            <w:r w:rsidRPr="00E82C2C">
              <w:rPr>
                <w:rFonts w:ascii="Times New Roman" w:eastAsia="Times New Roman" w:hAnsi="Times New Roman"/>
              </w:rPr>
              <w:t>Наименование оценочного средства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F742A7" w:rsidRPr="00E82C2C" w:rsidRDefault="00F742A7" w:rsidP="00E82C2C">
            <w:pPr>
              <w:jc w:val="center"/>
              <w:rPr>
                <w:rFonts w:ascii="Times New Roman" w:eastAsia="Times New Roman" w:hAnsi="Times New Roman"/>
              </w:rPr>
            </w:pPr>
            <w:r w:rsidRPr="00E82C2C">
              <w:rPr>
                <w:rFonts w:ascii="Times New Roman" w:eastAsia="Times New Roman" w:hAnsi="Times New Roman"/>
              </w:rPr>
              <w:t>Краткая характеристика оценочного средства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F742A7" w:rsidRPr="00E82C2C" w:rsidRDefault="00F742A7" w:rsidP="00E82C2C">
            <w:pPr>
              <w:jc w:val="center"/>
              <w:rPr>
                <w:rFonts w:ascii="Times New Roman" w:eastAsia="Times New Roman" w:hAnsi="Times New Roman"/>
              </w:rPr>
            </w:pPr>
            <w:r w:rsidRPr="00E82C2C">
              <w:rPr>
                <w:rFonts w:ascii="Times New Roman" w:eastAsia="Times New Roman" w:hAnsi="Times New Roman"/>
              </w:rPr>
              <w:t xml:space="preserve">Представление оценочного средства в фонде </w:t>
            </w:r>
          </w:p>
        </w:tc>
      </w:tr>
      <w:tr w:rsidR="00E82C2C" w:rsidRPr="00E82C2C" w:rsidTr="00E82C2C">
        <w:trPr>
          <w:trHeight w:val="2105"/>
        </w:trPr>
        <w:tc>
          <w:tcPr>
            <w:tcW w:w="268" w:type="pct"/>
            <w:shd w:val="clear" w:color="auto" w:fill="auto"/>
          </w:tcPr>
          <w:p w:rsidR="00F742A7" w:rsidRPr="00E82C2C" w:rsidRDefault="00F742A7" w:rsidP="00904C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pct"/>
            <w:shd w:val="clear" w:color="auto" w:fill="auto"/>
          </w:tcPr>
          <w:p w:rsidR="00F742A7" w:rsidRPr="00E82C2C" w:rsidRDefault="002031C8" w:rsidP="002031C8">
            <w:pPr>
              <w:rPr>
                <w:rFonts w:ascii="Times New Roman" w:eastAsia="Times New Roman" w:hAnsi="Times New Roman"/>
              </w:rPr>
            </w:pPr>
            <w:r w:rsidRPr="00E82C2C">
              <w:rPr>
                <w:rFonts w:ascii="Times New Roman" w:eastAsia="Times New Roman" w:hAnsi="Times New Roman"/>
              </w:rPr>
              <w:t>Вопросы к семинару с презентацией д</w:t>
            </w:r>
            <w:r w:rsidR="00F742A7" w:rsidRPr="00E82C2C">
              <w:rPr>
                <w:rFonts w:ascii="Times New Roman" w:eastAsia="Times New Roman" w:hAnsi="Times New Roman"/>
              </w:rPr>
              <w:t>оклад</w:t>
            </w:r>
            <w:r w:rsidRPr="00E82C2C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2076" w:type="pct"/>
            <w:shd w:val="clear" w:color="auto" w:fill="auto"/>
          </w:tcPr>
          <w:p w:rsidR="00F742A7" w:rsidRPr="00E82C2C" w:rsidRDefault="00F742A7" w:rsidP="00E82C2C">
            <w:pPr>
              <w:ind w:right="22"/>
              <w:rPr>
                <w:rFonts w:ascii="Times New Roman" w:eastAsia="Times New Roman" w:hAnsi="Times New Roman"/>
              </w:rPr>
            </w:pPr>
            <w:r w:rsidRPr="00E82C2C">
              <w:rPr>
                <w:rFonts w:ascii="Times New Roman" w:eastAsia="Times New Roman" w:hAnsi="Times New Roman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1552" w:type="pct"/>
            <w:shd w:val="clear" w:color="auto" w:fill="auto"/>
          </w:tcPr>
          <w:p w:rsidR="00F742A7" w:rsidRPr="00E82C2C" w:rsidRDefault="00F742A7" w:rsidP="00950172">
            <w:pPr>
              <w:rPr>
                <w:rFonts w:ascii="Times New Roman" w:eastAsia="Times New Roman" w:hAnsi="Times New Roman"/>
              </w:rPr>
            </w:pPr>
            <w:r w:rsidRPr="00E82C2C">
              <w:rPr>
                <w:rFonts w:ascii="Times New Roman" w:eastAsia="Times New Roman" w:hAnsi="Times New Roman"/>
              </w:rPr>
              <w:t>Темы докладов (с презентацией)</w:t>
            </w:r>
          </w:p>
        </w:tc>
      </w:tr>
      <w:tr w:rsidR="00E82C2C" w:rsidRPr="00E82C2C" w:rsidTr="00E82C2C">
        <w:tc>
          <w:tcPr>
            <w:tcW w:w="268" w:type="pct"/>
            <w:shd w:val="clear" w:color="auto" w:fill="auto"/>
          </w:tcPr>
          <w:p w:rsidR="00F742A7" w:rsidRPr="00E82C2C" w:rsidRDefault="00F742A7" w:rsidP="00904C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pct"/>
            <w:shd w:val="clear" w:color="auto" w:fill="auto"/>
          </w:tcPr>
          <w:p w:rsidR="00F742A7" w:rsidRPr="00E82C2C" w:rsidRDefault="00743B6B" w:rsidP="009501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Практическая</w:t>
            </w:r>
            <w:r w:rsidR="00F742A7" w:rsidRPr="00E82C2C">
              <w:rPr>
                <w:rFonts w:ascii="Times New Roman" w:eastAsia="Times New Roman" w:hAnsi="Times New Roman"/>
              </w:rPr>
              <w:t xml:space="preserve"> работа</w:t>
            </w:r>
          </w:p>
        </w:tc>
        <w:tc>
          <w:tcPr>
            <w:tcW w:w="2076" w:type="pct"/>
            <w:shd w:val="clear" w:color="auto" w:fill="auto"/>
          </w:tcPr>
          <w:p w:rsidR="00F742A7" w:rsidRPr="00E82C2C" w:rsidRDefault="00F742A7" w:rsidP="00E82C2C">
            <w:pPr>
              <w:ind w:left="64" w:right="122" w:firstLine="28"/>
              <w:rPr>
                <w:rFonts w:ascii="Times New Roman" w:eastAsia="Times New Roman" w:hAnsi="Times New Roman"/>
              </w:rPr>
            </w:pPr>
            <w:r w:rsidRPr="00E82C2C">
              <w:rPr>
                <w:rFonts w:ascii="Times New Roman" w:eastAsia="Times New Roman" w:hAnsi="Times New Roman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552" w:type="pct"/>
            <w:shd w:val="clear" w:color="auto" w:fill="auto"/>
          </w:tcPr>
          <w:p w:rsidR="00F742A7" w:rsidRPr="00E82C2C" w:rsidRDefault="00F742A7" w:rsidP="00456047">
            <w:pPr>
              <w:ind w:right="70"/>
              <w:rPr>
                <w:rFonts w:ascii="Times New Roman" w:eastAsia="Times New Roman" w:hAnsi="Times New Roman"/>
              </w:rPr>
            </w:pPr>
            <w:r w:rsidRPr="00E82C2C">
              <w:rPr>
                <w:rFonts w:ascii="Times New Roman" w:eastAsia="Times New Roman" w:hAnsi="Times New Roman"/>
              </w:rPr>
              <w:t xml:space="preserve">Комплект </w:t>
            </w:r>
            <w:r w:rsidR="00456047">
              <w:rPr>
                <w:rFonts w:ascii="Times New Roman" w:eastAsia="Times New Roman" w:hAnsi="Times New Roman"/>
              </w:rPr>
              <w:t xml:space="preserve">лабораторных </w:t>
            </w:r>
            <w:r w:rsidRPr="00E82C2C">
              <w:rPr>
                <w:rFonts w:ascii="Times New Roman" w:eastAsia="Times New Roman" w:hAnsi="Times New Roman"/>
              </w:rPr>
              <w:t xml:space="preserve"> заданий </w:t>
            </w:r>
          </w:p>
        </w:tc>
      </w:tr>
    </w:tbl>
    <w:p w:rsidR="00F742A7" w:rsidRPr="001127F9" w:rsidRDefault="00F742A7" w:rsidP="00F742A7">
      <w:pPr>
        <w:tabs>
          <w:tab w:val="right" w:leader="underscore" w:pos="9639"/>
        </w:tabs>
        <w:spacing w:before="40"/>
        <w:ind w:left="927"/>
        <w:contextualSpacing/>
        <w:jc w:val="center"/>
        <w:rPr>
          <w:rFonts w:ascii="Times New Roman" w:hAnsi="Times New Roman"/>
          <w:b/>
          <w:bCs/>
        </w:rPr>
      </w:pPr>
    </w:p>
    <w:p w:rsidR="00A07DBA" w:rsidRDefault="00A07DBA" w:rsidP="00F742A7">
      <w:pPr>
        <w:tabs>
          <w:tab w:val="right" w:leader="underscore" w:pos="9639"/>
        </w:tabs>
        <w:spacing w:before="40"/>
        <w:ind w:left="92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DBA" w:rsidRDefault="00A07DBA" w:rsidP="00F742A7">
      <w:pPr>
        <w:tabs>
          <w:tab w:val="right" w:leader="underscore" w:pos="9639"/>
        </w:tabs>
        <w:spacing w:before="40"/>
        <w:ind w:left="92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2A7" w:rsidRPr="00BD0499" w:rsidRDefault="00F742A7" w:rsidP="00F742A7">
      <w:pPr>
        <w:tabs>
          <w:tab w:val="right" w:leader="underscore" w:pos="9639"/>
        </w:tabs>
        <w:spacing w:before="40"/>
        <w:ind w:left="92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D0499">
        <w:rPr>
          <w:rFonts w:ascii="Times New Roman" w:hAnsi="Times New Roman"/>
          <w:b/>
          <w:bCs/>
          <w:sz w:val="24"/>
          <w:szCs w:val="24"/>
        </w:rPr>
        <w:lastRenderedPageBreak/>
        <w:t>Оценочное средство для промежуточной аттестации</w:t>
      </w:r>
    </w:p>
    <w:p w:rsidR="00F742A7" w:rsidRPr="001127F9" w:rsidRDefault="00F742A7" w:rsidP="00F742A7">
      <w:pPr>
        <w:tabs>
          <w:tab w:val="right" w:leader="underscore" w:pos="9639"/>
        </w:tabs>
        <w:spacing w:before="40"/>
        <w:ind w:left="927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2"/>
        <w:gridCol w:w="3844"/>
        <w:gridCol w:w="2864"/>
      </w:tblGrid>
      <w:tr w:rsidR="00F742A7" w:rsidRPr="001127F9" w:rsidTr="00950172">
        <w:tc>
          <w:tcPr>
            <w:tcW w:w="253" w:type="pct"/>
            <w:shd w:val="clear" w:color="auto" w:fill="auto"/>
          </w:tcPr>
          <w:p w:rsidR="00F742A7" w:rsidRPr="00BD0499" w:rsidRDefault="00F742A7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16" w:type="pct"/>
            <w:shd w:val="clear" w:color="auto" w:fill="auto"/>
          </w:tcPr>
          <w:p w:rsidR="00F742A7" w:rsidRPr="00BD0499" w:rsidRDefault="00F742A7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021" w:type="pct"/>
            <w:shd w:val="clear" w:color="auto" w:fill="auto"/>
          </w:tcPr>
          <w:p w:rsidR="00F742A7" w:rsidRPr="00BD0499" w:rsidRDefault="00F742A7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509" w:type="pct"/>
            <w:shd w:val="clear" w:color="auto" w:fill="auto"/>
          </w:tcPr>
          <w:p w:rsidR="00F742A7" w:rsidRPr="00BD0499" w:rsidRDefault="00F742A7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F742A7" w:rsidRPr="001127F9" w:rsidTr="00950172">
        <w:tc>
          <w:tcPr>
            <w:tcW w:w="253" w:type="pct"/>
            <w:shd w:val="clear" w:color="auto" w:fill="auto"/>
          </w:tcPr>
          <w:p w:rsidR="00F742A7" w:rsidRPr="00BD0499" w:rsidRDefault="00F742A7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16" w:type="pct"/>
            <w:shd w:val="clear" w:color="auto" w:fill="auto"/>
          </w:tcPr>
          <w:p w:rsidR="00F742A7" w:rsidRPr="00BD0499" w:rsidRDefault="00DC7EBE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Cs/>
                <w:sz w:val="24"/>
                <w:szCs w:val="24"/>
              </w:rPr>
              <w:t>Зачёт</w:t>
            </w:r>
            <w:r w:rsidR="00A07DBA">
              <w:rPr>
                <w:rFonts w:ascii="Times New Roman" w:hAnsi="Times New Roman"/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021" w:type="pct"/>
            <w:shd w:val="clear" w:color="auto" w:fill="auto"/>
          </w:tcPr>
          <w:p w:rsidR="00F742A7" w:rsidRPr="00BD0499" w:rsidRDefault="00F742A7" w:rsidP="00BD049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Cs/>
                <w:sz w:val="24"/>
                <w:szCs w:val="24"/>
              </w:rPr>
              <w:t xml:space="preserve">Устный </w:t>
            </w:r>
            <w:r w:rsidR="00DC7EBE" w:rsidRPr="00BD0499">
              <w:rPr>
                <w:rFonts w:ascii="Times New Roman" w:hAnsi="Times New Roman"/>
                <w:bCs/>
                <w:sz w:val="24"/>
                <w:szCs w:val="24"/>
              </w:rPr>
              <w:t>зачёт</w:t>
            </w:r>
          </w:p>
        </w:tc>
        <w:tc>
          <w:tcPr>
            <w:tcW w:w="1509" w:type="pct"/>
            <w:shd w:val="clear" w:color="auto" w:fill="auto"/>
          </w:tcPr>
          <w:p w:rsidR="00A07DBA" w:rsidRDefault="00F742A7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Cs/>
                <w:sz w:val="24"/>
                <w:szCs w:val="24"/>
              </w:rPr>
              <w:t>Перечень вопросов</w:t>
            </w:r>
            <w:r w:rsidR="00A07DB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</w:p>
          <w:p w:rsidR="00F742A7" w:rsidRPr="00BD0499" w:rsidRDefault="00A07DBA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заданий</w:t>
            </w:r>
          </w:p>
        </w:tc>
      </w:tr>
    </w:tbl>
    <w:p w:rsidR="004A3BA0" w:rsidRPr="001127F9" w:rsidRDefault="004A3BA0" w:rsidP="00F742A7">
      <w:pPr>
        <w:tabs>
          <w:tab w:val="left" w:pos="2295"/>
        </w:tabs>
        <w:jc w:val="right"/>
        <w:rPr>
          <w:rFonts w:ascii="Times New Roman" w:eastAsia="Times New Roman" w:hAnsi="Times New Roman"/>
        </w:rPr>
      </w:pPr>
    </w:p>
    <w:p w:rsidR="00835AA9" w:rsidRPr="001127F9" w:rsidRDefault="00835AA9" w:rsidP="00835AA9">
      <w:pPr>
        <w:tabs>
          <w:tab w:val="left" w:pos="2295"/>
        </w:tabs>
        <w:jc w:val="right"/>
        <w:rPr>
          <w:rFonts w:ascii="Times New Roman" w:eastAsia="Times New Roman" w:hAnsi="Times New Roman"/>
        </w:rPr>
      </w:pPr>
      <w:r w:rsidRPr="001127F9">
        <w:rPr>
          <w:rFonts w:ascii="Times New Roman" w:eastAsia="Times New Roman" w:hAnsi="Times New Roman"/>
          <w:i/>
        </w:rPr>
        <w:t>Приложение 1.3.</w:t>
      </w:r>
    </w:p>
    <w:p w:rsidR="00835AA9" w:rsidRPr="00043A93" w:rsidRDefault="00835AA9" w:rsidP="00835AA9">
      <w:pPr>
        <w:keepNext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43A93">
        <w:rPr>
          <w:rFonts w:ascii="Times New Roman" w:hAnsi="Times New Roman"/>
          <w:b/>
          <w:bCs/>
          <w:sz w:val="24"/>
          <w:szCs w:val="24"/>
        </w:rPr>
        <w:t>Характеристика оценочного средства № 1</w:t>
      </w:r>
    </w:p>
    <w:p w:rsidR="00835AA9" w:rsidRPr="003C2FDD" w:rsidRDefault="00835AA9" w:rsidP="00835AA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C2FDD">
        <w:rPr>
          <w:rFonts w:ascii="Times New Roman" w:hAnsi="Times New Roman"/>
          <w:sz w:val="24"/>
          <w:szCs w:val="24"/>
        </w:rPr>
        <w:t>Доклад оценивается научным руководителем исходя из установленных кафедрой показателей и критериев оценки доклада.</w:t>
      </w:r>
    </w:p>
    <w:p w:rsidR="00835AA9" w:rsidRPr="003C2FDD" w:rsidRDefault="00835AA9" w:rsidP="00835A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FDD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докладов (с презентацией)</w:t>
      </w:r>
    </w:p>
    <w:p w:rsidR="00835AA9" w:rsidRPr="003C2FDD" w:rsidRDefault="00835AA9" w:rsidP="00835A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35AA9" w:rsidRPr="003C2FDD" w:rsidTr="00772BF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AA9" w:rsidRPr="003C2FDD" w:rsidRDefault="00835AA9" w:rsidP="0077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Макс. 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Проявил самостоятельность и оригинальность;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культуру мышления, логическое изложение проблемы;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навыки обобщения и анализа информации с использованием  междисциплинарных знаний и положений;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Применил ссылки на научную и учебную литературу; 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Определил цель работы, выбрал оптимальный путь ее решения; Сформулировал выводы;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Применил анализ проблем, процессов, а также дал прогноз возможного их развития в будущем;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 объективную оценку рассмотренной проблемы. </w:t>
            </w:r>
          </w:p>
        </w:tc>
      </w:tr>
      <w:tr w:rsidR="00835AA9" w:rsidRPr="003C2FDD" w:rsidTr="00772BF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AA9" w:rsidRPr="003C2FDD" w:rsidRDefault="00835AA9" w:rsidP="0077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Проявил самостоятельность;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Применил логичность в изложении проблемы;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применил ссылки на научную и учебную литературу;   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Смог поставить цель, но не выбрал пути ее оптимального достижения; 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смог сформулировать конкретные выводы;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Применил анализ проблем безопасности, но ошибочно дал прогноз их развития в будущем (или не сделал этого);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Смог дать объективную оценку  рассмотренной проблемы.</w:t>
            </w:r>
          </w:p>
        </w:tc>
      </w:tr>
      <w:tr w:rsidR="00835AA9" w:rsidRPr="003C2FDD" w:rsidTr="00772BF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AA9" w:rsidRPr="003C2FDD" w:rsidRDefault="00835AA9" w:rsidP="0077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Проявил некоторую самостоятельность;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Применил некоторую логичность в изложении проблемы;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применил ссылки на научную и учебную литературу;   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смог поставить цель и выбрать пути ее достижения;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смог сформулировать конкретные выводы; 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Смог применить в некоторой мере анализ проблемы безопасности;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Смог отчасти дать оценку рассмотренной проблемы </w:t>
            </w:r>
          </w:p>
        </w:tc>
      </w:tr>
      <w:tr w:rsidR="00835AA9" w:rsidRPr="003C2FDD" w:rsidTr="00772BF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A9" w:rsidRPr="003C2FDD" w:rsidRDefault="00835AA9" w:rsidP="0077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высказал свою точку зрения</w:t>
            </w:r>
          </w:p>
          <w:p w:rsidR="00835AA9" w:rsidRPr="003C2FDD" w:rsidRDefault="00835AA9" w:rsidP="0077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5AA9" w:rsidRPr="003C2FDD" w:rsidRDefault="00835AA9" w:rsidP="00835A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AA9" w:rsidRPr="003C2FDD" w:rsidRDefault="00835AA9" w:rsidP="00835A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AA9" w:rsidRPr="001127F9" w:rsidRDefault="00835AA9" w:rsidP="00835AA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Баллы учитываются в процессе текущей оценк</w:t>
      </w:r>
      <w:r>
        <w:rPr>
          <w:rFonts w:ascii="Times New Roman" w:hAnsi="Times New Roman"/>
          <w:sz w:val="24"/>
          <w:szCs w:val="24"/>
        </w:rPr>
        <w:t>и знаний программного материала и суммируются при расчете итоговой оценки.</w:t>
      </w:r>
    </w:p>
    <w:p w:rsidR="00835AA9" w:rsidRPr="001127F9" w:rsidRDefault="00835AA9" w:rsidP="00835AA9">
      <w:pPr>
        <w:tabs>
          <w:tab w:val="left" w:pos="2295"/>
        </w:tabs>
        <w:jc w:val="right"/>
        <w:rPr>
          <w:rFonts w:ascii="Times New Roman" w:eastAsia="Times New Roman" w:hAnsi="Times New Roman"/>
          <w:i/>
        </w:rPr>
      </w:pPr>
      <w:r w:rsidRPr="001127F9">
        <w:rPr>
          <w:rFonts w:ascii="Times New Roman" w:eastAsia="Times New Roman" w:hAnsi="Times New Roman"/>
          <w:i/>
        </w:rPr>
        <w:t>Приложение 1.5.</w:t>
      </w:r>
    </w:p>
    <w:p w:rsidR="00835AA9" w:rsidRPr="001127F9" w:rsidRDefault="00835AA9" w:rsidP="00835AA9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127F9">
        <w:rPr>
          <w:rFonts w:ascii="Times New Roman" w:hAnsi="Times New Roman"/>
          <w:b/>
          <w:bCs/>
          <w:sz w:val="24"/>
          <w:szCs w:val="24"/>
        </w:rPr>
        <w:t>Характеристика оценочного средства № 2</w:t>
      </w:r>
    </w:p>
    <w:p w:rsidR="00835AA9" w:rsidRPr="001127F9" w:rsidRDefault="00835AA9" w:rsidP="00835AA9">
      <w:pPr>
        <w:spacing w:after="0" w:line="360" w:lineRule="auto"/>
        <w:rPr>
          <w:rFonts w:ascii="Times New Roman" w:hAnsi="Times New Roman"/>
        </w:rPr>
      </w:pPr>
    </w:p>
    <w:p w:rsidR="00835AA9" w:rsidRPr="003C2FDD" w:rsidRDefault="00835AA9" w:rsidP="00835AA9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C2F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Комплек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 заданий для контрольных заданий</w:t>
      </w:r>
    </w:p>
    <w:p w:rsidR="00835AA9" w:rsidRPr="003C2FDD" w:rsidRDefault="00835AA9" w:rsidP="00835AA9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FDD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оценки:</w:t>
      </w:r>
    </w:p>
    <w:p w:rsidR="00835AA9" w:rsidRPr="003C2FDD" w:rsidRDefault="00835AA9" w:rsidP="00835AA9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AA9" w:rsidRPr="003C2FDD" w:rsidRDefault="00835AA9" w:rsidP="00835AA9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35AA9" w:rsidRPr="003C2FDD" w:rsidTr="00772BFD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AA9" w:rsidRPr="003C2FDD" w:rsidRDefault="00835AA9" w:rsidP="00772B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2FDD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835AA9" w:rsidRPr="003C2FDD" w:rsidTr="00772BFD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A9" w:rsidRPr="003C2FDD" w:rsidRDefault="00835AA9" w:rsidP="00772BFD">
            <w:pPr>
              <w:rPr>
                <w:rFonts w:ascii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Макс. 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AA9" w:rsidRPr="003C2FDD" w:rsidRDefault="00835AA9" w:rsidP="00772BF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33–40 правильных ответов (80-100 %  ответов)</w:t>
            </w:r>
          </w:p>
        </w:tc>
      </w:tr>
      <w:tr w:rsidR="00835AA9" w:rsidRPr="003C2FDD" w:rsidTr="00772BFD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A9" w:rsidRPr="003C2FDD" w:rsidRDefault="00835AA9" w:rsidP="00772BFD">
            <w:pPr>
              <w:rPr>
                <w:rFonts w:ascii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AA9" w:rsidRPr="003C2FDD" w:rsidRDefault="00835AA9" w:rsidP="00772BF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27-32 правильных ответов (67-79 % ответов)</w:t>
            </w:r>
          </w:p>
        </w:tc>
      </w:tr>
      <w:tr w:rsidR="00835AA9" w:rsidRPr="003C2FDD" w:rsidTr="00772BFD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A9" w:rsidRPr="003C2FDD" w:rsidRDefault="00835AA9" w:rsidP="00772BFD">
            <w:pPr>
              <w:rPr>
                <w:rFonts w:ascii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AA9" w:rsidRPr="003C2FDD" w:rsidRDefault="00835AA9" w:rsidP="00772BF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19-26 правильных ответов (50-66 % ответов)</w:t>
            </w:r>
          </w:p>
        </w:tc>
      </w:tr>
      <w:tr w:rsidR="00835AA9" w:rsidRPr="003C2FDD" w:rsidTr="00772BFD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A9" w:rsidRPr="003C2FDD" w:rsidRDefault="00835AA9" w:rsidP="00772BFD">
            <w:pPr>
              <w:rPr>
                <w:rFonts w:ascii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A9" w:rsidRPr="003C2FDD" w:rsidRDefault="00835AA9" w:rsidP="00772BFD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0-18 правильных ответов (менее 50% ответов)</w:t>
            </w:r>
          </w:p>
        </w:tc>
      </w:tr>
    </w:tbl>
    <w:p w:rsidR="00835AA9" w:rsidRPr="003C2FDD" w:rsidRDefault="00835AA9" w:rsidP="00835AA9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AA9" w:rsidRPr="003C2FDD" w:rsidRDefault="00835AA9" w:rsidP="00835AA9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5AA9" w:rsidRPr="001127F9" w:rsidRDefault="00835AA9" w:rsidP="00835AA9">
      <w:pPr>
        <w:tabs>
          <w:tab w:val="left" w:pos="648"/>
          <w:tab w:val="left" w:pos="4050"/>
        </w:tabs>
        <w:ind w:left="720"/>
        <w:jc w:val="right"/>
        <w:rPr>
          <w:rFonts w:ascii="Times New Roman" w:hAnsi="Times New Roman"/>
          <w:b/>
          <w:bCs/>
          <w:spacing w:val="-5"/>
          <w:kern w:val="1"/>
          <w:lang w:bidi="en-US"/>
        </w:rPr>
      </w:pPr>
      <w:r w:rsidRPr="001127F9">
        <w:rPr>
          <w:rFonts w:ascii="Times New Roman" w:hAnsi="Times New Roman"/>
          <w:i/>
          <w:color w:val="000000"/>
        </w:rPr>
        <w:t>Приложение 1.6</w:t>
      </w:r>
    </w:p>
    <w:p w:rsidR="00835AA9" w:rsidRDefault="00835AA9" w:rsidP="00835AA9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127F9">
        <w:rPr>
          <w:rFonts w:ascii="Times New Roman" w:hAnsi="Times New Roman"/>
          <w:b/>
          <w:bCs/>
          <w:sz w:val="24"/>
          <w:szCs w:val="24"/>
        </w:rPr>
        <w:t>Характеристика оценочного средства № 3</w:t>
      </w:r>
    </w:p>
    <w:p w:rsidR="00835AA9" w:rsidRPr="001127F9" w:rsidRDefault="00835AA9" w:rsidP="00835AA9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835AA9" w:rsidRPr="003C2FDD" w:rsidRDefault="00835AA9" w:rsidP="00835A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C2FD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Дифференцированный зачет</w:t>
      </w:r>
    </w:p>
    <w:p w:rsidR="00835AA9" w:rsidRPr="003C2FDD" w:rsidRDefault="00835AA9" w:rsidP="00835A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2F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 оценки:</w:t>
      </w:r>
    </w:p>
    <w:p w:rsidR="00835AA9" w:rsidRPr="003C2FDD" w:rsidRDefault="00835AA9" w:rsidP="00835A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AA9" w:rsidRPr="003C2FDD" w:rsidRDefault="00835AA9" w:rsidP="0083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AA9" w:rsidRPr="003C2FDD" w:rsidRDefault="00835AA9" w:rsidP="00835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r w:rsidRPr="003C2FDD">
        <w:rPr>
          <w:rFonts w:ascii="Times New Roman" w:eastAsia="Times New Roman" w:hAnsi="Times New Roman"/>
          <w:b/>
          <w:sz w:val="24"/>
          <w:szCs w:val="24"/>
          <w:lang w:eastAsia="ru-RU"/>
        </w:rPr>
        <w:t>«ОТЛИЧНО» (28-30 баллов)</w:t>
      </w: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когда 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 Обучающийся уверенно отвечает на дополнительные вопросы.</w:t>
      </w:r>
    </w:p>
    <w:p w:rsidR="00835AA9" w:rsidRPr="003C2FDD" w:rsidRDefault="00835AA9" w:rsidP="0083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AA9" w:rsidRPr="003C2FDD" w:rsidRDefault="00835AA9" w:rsidP="00835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</w:t>
      </w:r>
      <w:r w:rsidRPr="003C2FDD">
        <w:rPr>
          <w:rFonts w:ascii="Times New Roman" w:eastAsia="Times New Roman" w:hAnsi="Times New Roman"/>
          <w:b/>
          <w:sz w:val="24"/>
          <w:szCs w:val="24"/>
          <w:lang w:eastAsia="ru-RU"/>
        </w:rPr>
        <w:t>«ХОРОШО» (19-27 баллов)</w:t>
      </w: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когда 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835AA9" w:rsidRPr="003C2FDD" w:rsidRDefault="00835AA9" w:rsidP="0083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AA9" w:rsidRPr="003C2FDD" w:rsidRDefault="00835AA9" w:rsidP="00835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 </w:t>
      </w:r>
      <w:r w:rsidRPr="003C2FDD">
        <w:rPr>
          <w:rFonts w:ascii="Times New Roman" w:eastAsia="Times New Roman" w:hAnsi="Times New Roman"/>
          <w:b/>
          <w:sz w:val="24"/>
          <w:szCs w:val="24"/>
          <w:lang w:eastAsia="ru-RU"/>
        </w:rPr>
        <w:t>«УДОВЛЕТВОРИТЕЛЬНО» (10-19 баллов)</w:t>
      </w: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когда 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835AA9" w:rsidRPr="003C2FDD" w:rsidRDefault="00835AA9" w:rsidP="0083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AA9" w:rsidRPr="003C2FDD" w:rsidRDefault="00835AA9" w:rsidP="00835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 </w:t>
      </w:r>
      <w:r w:rsidRPr="003C2FDD">
        <w:rPr>
          <w:rFonts w:ascii="Times New Roman" w:eastAsia="Times New Roman" w:hAnsi="Times New Roman"/>
          <w:b/>
          <w:sz w:val="24"/>
          <w:szCs w:val="24"/>
          <w:lang w:eastAsia="ru-RU"/>
        </w:rPr>
        <w:t>«НЕУДОВЛЕТВОРИТЕЛЬНО» (менее 10 баллов)</w:t>
      </w: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когда  обучающийся  не 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неправильно,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835AA9" w:rsidRPr="003C2FDD" w:rsidRDefault="00835AA9" w:rsidP="00835A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AA9" w:rsidRPr="003C2FDD" w:rsidRDefault="00835AA9" w:rsidP="00835A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AA9" w:rsidRPr="001127F9" w:rsidRDefault="00835AA9" w:rsidP="00835AA9">
      <w:pPr>
        <w:rPr>
          <w:rFonts w:ascii="Times New Roman" w:hAnsi="Times New Roman"/>
          <w:b/>
          <w:sz w:val="24"/>
          <w:szCs w:val="24"/>
        </w:rPr>
      </w:pPr>
    </w:p>
    <w:sectPr w:rsidR="00835AA9" w:rsidRPr="001127F9" w:rsidSect="005F2135">
      <w:footerReference w:type="even" r:id="rId94"/>
      <w:footerReference w:type="default" r:id="rId9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D7" w:rsidRDefault="00BE48D7" w:rsidP="00BF1915">
      <w:pPr>
        <w:spacing w:after="0" w:line="240" w:lineRule="auto"/>
      </w:pPr>
      <w:r>
        <w:separator/>
      </w:r>
    </w:p>
  </w:endnote>
  <w:endnote w:type="continuationSeparator" w:id="0">
    <w:p w:rsidR="00BE48D7" w:rsidRDefault="00BE48D7" w:rsidP="00BF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Mincho Pro B"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MinionPro-Regular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PEEC L+ 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D7" w:rsidRDefault="00BE48D7" w:rsidP="00F00CB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E48D7" w:rsidRDefault="00BE48D7" w:rsidP="00F00CB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D7" w:rsidRDefault="00BE48D7" w:rsidP="00F00CB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6017">
      <w:rPr>
        <w:rStyle w:val="ac"/>
        <w:noProof/>
      </w:rPr>
      <w:t>17</w:t>
    </w:r>
    <w:r>
      <w:rPr>
        <w:rStyle w:val="ac"/>
      </w:rPr>
      <w:fldChar w:fldCharType="end"/>
    </w:r>
  </w:p>
  <w:p w:rsidR="00BE48D7" w:rsidRDefault="00BE48D7" w:rsidP="00F00C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D7" w:rsidRDefault="00BE48D7" w:rsidP="00BF1915">
      <w:pPr>
        <w:spacing w:after="0" w:line="240" w:lineRule="auto"/>
      </w:pPr>
      <w:r>
        <w:separator/>
      </w:r>
    </w:p>
  </w:footnote>
  <w:footnote w:type="continuationSeparator" w:id="0">
    <w:p w:rsidR="00BE48D7" w:rsidRDefault="00BE48D7" w:rsidP="00BF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255"/>
    <w:multiLevelType w:val="hybridMultilevel"/>
    <w:tmpl w:val="C49A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6F7"/>
    <w:multiLevelType w:val="multilevel"/>
    <w:tmpl w:val="9A50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eastAsia="Times New Roman" w:hint="default"/>
      </w:rPr>
    </w:lvl>
  </w:abstractNum>
  <w:abstractNum w:abstractNumId="2" w15:restartNumberingAfterBreak="0">
    <w:nsid w:val="0F020410"/>
    <w:multiLevelType w:val="hybridMultilevel"/>
    <w:tmpl w:val="287479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A64CED"/>
    <w:multiLevelType w:val="hybridMultilevel"/>
    <w:tmpl w:val="D0E8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F3F19"/>
    <w:multiLevelType w:val="hybridMultilevel"/>
    <w:tmpl w:val="582A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85D"/>
    <w:multiLevelType w:val="hybridMultilevel"/>
    <w:tmpl w:val="18F48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B6B06"/>
    <w:multiLevelType w:val="hybridMultilevel"/>
    <w:tmpl w:val="9710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66048"/>
    <w:multiLevelType w:val="hybridMultilevel"/>
    <w:tmpl w:val="FAEA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424C21D9"/>
    <w:multiLevelType w:val="hybridMultilevel"/>
    <w:tmpl w:val="BDC4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7470E"/>
    <w:multiLevelType w:val="hybridMultilevel"/>
    <w:tmpl w:val="2E641222"/>
    <w:lvl w:ilvl="0" w:tplc="9BD4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F7571"/>
    <w:multiLevelType w:val="hybridMultilevel"/>
    <w:tmpl w:val="BDC4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C72A3"/>
    <w:multiLevelType w:val="hybridMultilevel"/>
    <w:tmpl w:val="5E660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997508"/>
    <w:multiLevelType w:val="hybridMultilevel"/>
    <w:tmpl w:val="BDC4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52DB9"/>
    <w:multiLevelType w:val="hybridMultilevel"/>
    <w:tmpl w:val="9078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01CD3"/>
    <w:multiLevelType w:val="hybridMultilevel"/>
    <w:tmpl w:val="582A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F58C5"/>
    <w:multiLevelType w:val="hybridMultilevel"/>
    <w:tmpl w:val="81BEB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AE526A"/>
    <w:multiLevelType w:val="hybridMultilevel"/>
    <w:tmpl w:val="2F645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F01DA"/>
    <w:multiLevelType w:val="hybridMultilevel"/>
    <w:tmpl w:val="81BEB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061B9"/>
    <w:multiLevelType w:val="hybridMultilevel"/>
    <w:tmpl w:val="1304D6B8"/>
    <w:lvl w:ilvl="0" w:tplc="18FA810A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hint="default"/>
      </w:rPr>
    </w:lvl>
    <w:lvl w:ilvl="1" w:tplc="E7CAED9E">
      <w:start w:val="4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A7A58"/>
    <w:multiLevelType w:val="hybridMultilevel"/>
    <w:tmpl w:val="C978AD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1069"/>
        </w:tabs>
        <w:ind w:left="1069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21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"/>
  </w:num>
  <w:num w:numId="15">
    <w:abstractNumId w:val="19"/>
  </w:num>
  <w:num w:numId="16">
    <w:abstractNumId w:val="20"/>
  </w:num>
  <w:num w:numId="17">
    <w:abstractNumId w:val="16"/>
  </w:num>
  <w:num w:numId="18">
    <w:abstractNumId w:val="4"/>
  </w:num>
  <w:num w:numId="19">
    <w:abstractNumId w:val="17"/>
  </w:num>
  <w:num w:numId="20">
    <w:abstractNumId w:val="15"/>
  </w:num>
  <w:num w:numId="21">
    <w:abstractNumId w:val="5"/>
  </w:num>
  <w:num w:numId="22">
    <w:abstractNumId w:val="0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B57"/>
    <w:rsid w:val="00000BCE"/>
    <w:rsid w:val="0000375B"/>
    <w:rsid w:val="00011176"/>
    <w:rsid w:val="00011C22"/>
    <w:rsid w:val="00013727"/>
    <w:rsid w:val="00015380"/>
    <w:rsid w:val="00015ACE"/>
    <w:rsid w:val="000164F3"/>
    <w:rsid w:val="00017AD1"/>
    <w:rsid w:val="00021920"/>
    <w:rsid w:val="00022947"/>
    <w:rsid w:val="0002359F"/>
    <w:rsid w:val="0002739C"/>
    <w:rsid w:val="00027A15"/>
    <w:rsid w:val="00031038"/>
    <w:rsid w:val="00031A29"/>
    <w:rsid w:val="00031D50"/>
    <w:rsid w:val="00033196"/>
    <w:rsid w:val="00033463"/>
    <w:rsid w:val="00037B65"/>
    <w:rsid w:val="000403E1"/>
    <w:rsid w:val="000405E2"/>
    <w:rsid w:val="000415D2"/>
    <w:rsid w:val="000416E0"/>
    <w:rsid w:val="00042FB2"/>
    <w:rsid w:val="00043A93"/>
    <w:rsid w:val="00043CC2"/>
    <w:rsid w:val="00046B64"/>
    <w:rsid w:val="00051F04"/>
    <w:rsid w:val="00054C57"/>
    <w:rsid w:val="00070047"/>
    <w:rsid w:val="00083A65"/>
    <w:rsid w:val="00083A85"/>
    <w:rsid w:val="00092D15"/>
    <w:rsid w:val="00094211"/>
    <w:rsid w:val="000953DB"/>
    <w:rsid w:val="0009547B"/>
    <w:rsid w:val="00097C58"/>
    <w:rsid w:val="000A0865"/>
    <w:rsid w:val="000A56C9"/>
    <w:rsid w:val="000A57E0"/>
    <w:rsid w:val="000B1C8E"/>
    <w:rsid w:val="000B51CD"/>
    <w:rsid w:val="000B7DFC"/>
    <w:rsid w:val="000C3E19"/>
    <w:rsid w:val="000C77E3"/>
    <w:rsid w:val="000D0AAA"/>
    <w:rsid w:val="000D2A05"/>
    <w:rsid w:val="000D3BDF"/>
    <w:rsid w:val="000D47B5"/>
    <w:rsid w:val="000D5AE3"/>
    <w:rsid w:val="000D7E79"/>
    <w:rsid w:val="000E02E8"/>
    <w:rsid w:val="000E2C91"/>
    <w:rsid w:val="000E2CBE"/>
    <w:rsid w:val="000E4D6F"/>
    <w:rsid w:val="000E65F6"/>
    <w:rsid w:val="000F39B5"/>
    <w:rsid w:val="0010152F"/>
    <w:rsid w:val="001127F9"/>
    <w:rsid w:val="00115858"/>
    <w:rsid w:val="0011754F"/>
    <w:rsid w:val="00120250"/>
    <w:rsid w:val="001206C3"/>
    <w:rsid w:val="0012330D"/>
    <w:rsid w:val="00123EA9"/>
    <w:rsid w:val="0013532E"/>
    <w:rsid w:val="001361E2"/>
    <w:rsid w:val="00141F03"/>
    <w:rsid w:val="001429D3"/>
    <w:rsid w:val="0014318A"/>
    <w:rsid w:val="00147650"/>
    <w:rsid w:val="00150D4E"/>
    <w:rsid w:val="00156BE0"/>
    <w:rsid w:val="00161B0A"/>
    <w:rsid w:val="001674F5"/>
    <w:rsid w:val="00170EB2"/>
    <w:rsid w:val="001736D7"/>
    <w:rsid w:val="00176214"/>
    <w:rsid w:val="00180BA1"/>
    <w:rsid w:val="001816CC"/>
    <w:rsid w:val="00181A17"/>
    <w:rsid w:val="001831BA"/>
    <w:rsid w:val="00184299"/>
    <w:rsid w:val="00191209"/>
    <w:rsid w:val="00191553"/>
    <w:rsid w:val="00191A58"/>
    <w:rsid w:val="001A243F"/>
    <w:rsid w:val="001A452B"/>
    <w:rsid w:val="001A62F8"/>
    <w:rsid w:val="001B3786"/>
    <w:rsid w:val="001B60BF"/>
    <w:rsid w:val="001C28C8"/>
    <w:rsid w:val="001D1D56"/>
    <w:rsid w:val="001E0D88"/>
    <w:rsid w:val="001E2460"/>
    <w:rsid w:val="001E5AF5"/>
    <w:rsid w:val="001F6819"/>
    <w:rsid w:val="00200BEA"/>
    <w:rsid w:val="00200C57"/>
    <w:rsid w:val="002031C8"/>
    <w:rsid w:val="00204C36"/>
    <w:rsid w:val="00207B8B"/>
    <w:rsid w:val="00207CF3"/>
    <w:rsid w:val="00211211"/>
    <w:rsid w:val="00214AA8"/>
    <w:rsid w:val="002169A8"/>
    <w:rsid w:val="0021737B"/>
    <w:rsid w:val="002218E3"/>
    <w:rsid w:val="00224DF0"/>
    <w:rsid w:val="002301FE"/>
    <w:rsid w:val="00230B59"/>
    <w:rsid w:val="00234556"/>
    <w:rsid w:val="002373EA"/>
    <w:rsid w:val="0024185B"/>
    <w:rsid w:val="002448CD"/>
    <w:rsid w:val="0025113D"/>
    <w:rsid w:val="00252D9D"/>
    <w:rsid w:val="002558DA"/>
    <w:rsid w:val="00256639"/>
    <w:rsid w:val="00260B09"/>
    <w:rsid w:val="00265CFE"/>
    <w:rsid w:val="00275464"/>
    <w:rsid w:val="0028651D"/>
    <w:rsid w:val="00287A6E"/>
    <w:rsid w:val="00287BAA"/>
    <w:rsid w:val="00291012"/>
    <w:rsid w:val="0029508E"/>
    <w:rsid w:val="002A3811"/>
    <w:rsid w:val="002A46AD"/>
    <w:rsid w:val="002A54C9"/>
    <w:rsid w:val="002A5F4F"/>
    <w:rsid w:val="002A6000"/>
    <w:rsid w:val="002A6785"/>
    <w:rsid w:val="002A6A97"/>
    <w:rsid w:val="002B2DB6"/>
    <w:rsid w:val="002B57EF"/>
    <w:rsid w:val="002B6522"/>
    <w:rsid w:val="002C68CE"/>
    <w:rsid w:val="002C7C4C"/>
    <w:rsid w:val="002D5B08"/>
    <w:rsid w:val="002D71A2"/>
    <w:rsid w:val="002E2182"/>
    <w:rsid w:val="002E28E7"/>
    <w:rsid w:val="002E5829"/>
    <w:rsid w:val="002E5D36"/>
    <w:rsid w:val="002E7088"/>
    <w:rsid w:val="002F42C4"/>
    <w:rsid w:val="002F6E44"/>
    <w:rsid w:val="00304759"/>
    <w:rsid w:val="00307751"/>
    <w:rsid w:val="00313951"/>
    <w:rsid w:val="00316CCE"/>
    <w:rsid w:val="00317B67"/>
    <w:rsid w:val="0032048C"/>
    <w:rsid w:val="00324C45"/>
    <w:rsid w:val="00325BD4"/>
    <w:rsid w:val="0033106E"/>
    <w:rsid w:val="00333FD1"/>
    <w:rsid w:val="0033402E"/>
    <w:rsid w:val="00334304"/>
    <w:rsid w:val="0033681A"/>
    <w:rsid w:val="003454C5"/>
    <w:rsid w:val="003467B6"/>
    <w:rsid w:val="0034797E"/>
    <w:rsid w:val="00354B28"/>
    <w:rsid w:val="00355B98"/>
    <w:rsid w:val="0036056F"/>
    <w:rsid w:val="003612C4"/>
    <w:rsid w:val="00366017"/>
    <w:rsid w:val="00370768"/>
    <w:rsid w:val="0037198A"/>
    <w:rsid w:val="00373DBC"/>
    <w:rsid w:val="00373ECF"/>
    <w:rsid w:val="00380157"/>
    <w:rsid w:val="00380565"/>
    <w:rsid w:val="00385C4B"/>
    <w:rsid w:val="00386CC6"/>
    <w:rsid w:val="0038762F"/>
    <w:rsid w:val="0039055D"/>
    <w:rsid w:val="00393C30"/>
    <w:rsid w:val="0039445C"/>
    <w:rsid w:val="0039746C"/>
    <w:rsid w:val="003A2C83"/>
    <w:rsid w:val="003A5CF3"/>
    <w:rsid w:val="003A5F04"/>
    <w:rsid w:val="003B4D03"/>
    <w:rsid w:val="003B55E4"/>
    <w:rsid w:val="003B6A5C"/>
    <w:rsid w:val="003B77D0"/>
    <w:rsid w:val="003C1032"/>
    <w:rsid w:val="003C275D"/>
    <w:rsid w:val="003C2B59"/>
    <w:rsid w:val="003C4DD7"/>
    <w:rsid w:val="003C7F98"/>
    <w:rsid w:val="003D0FDA"/>
    <w:rsid w:val="003D244F"/>
    <w:rsid w:val="003D332B"/>
    <w:rsid w:val="003D4959"/>
    <w:rsid w:val="003E084A"/>
    <w:rsid w:val="003E1948"/>
    <w:rsid w:val="003E5311"/>
    <w:rsid w:val="003E694F"/>
    <w:rsid w:val="003F1C3C"/>
    <w:rsid w:val="003F2030"/>
    <w:rsid w:val="003F332C"/>
    <w:rsid w:val="003F3736"/>
    <w:rsid w:val="003F6D7A"/>
    <w:rsid w:val="003F7519"/>
    <w:rsid w:val="00400EAC"/>
    <w:rsid w:val="00402369"/>
    <w:rsid w:val="00410F93"/>
    <w:rsid w:val="0041132E"/>
    <w:rsid w:val="00413007"/>
    <w:rsid w:val="00416D4F"/>
    <w:rsid w:val="00420B76"/>
    <w:rsid w:val="00426480"/>
    <w:rsid w:val="00430FCD"/>
    <w:rsid w:val="00433C87"/>
    <w:rsid w:val="00433DA7"/>
    <w:rsid w:val="00436F87"/>
    <w:rsid w:val="004371A4"/>
    <w:rsid w:val="00440665"/>
    <w:rsid w:val="00444ED2"/>
    <w:rsid w:val="00451D21"/>
    <w:rsid w:val="00452DA8"/>
    <w:rsid w:val="00455E4A"/>
    <w:rsid w:val="00456047"/>
    <w:rsid w:val="00464560"/>
    <w:rsid w:val="00465002"/>
    <w:rsid w:val="004654E9"/>
    <w:rsid w:val="00470617"/>
    <w:rsid w:val="00476460"/>
    <w:rsid w:val="00476C3E"/>
    <w:rsid w:val="0047778D"/>
    <w:rsid w:val="00481373"/>
    <w:rsid w:val="00483638"/>
    <w:rsid w:val="00483650"/>
    <w:rsid w:val="00484501"/>
    <w:rsid w:val="004845B0"/>
    <w:rsid w:val="00487A88"/>
    <w:rsid w:val="004900D2"/>
    <w:rsid w:val="004A0637"/>
    <w:rsid w:val="004A0C74"/>
    <w:rsid w:val="004A3BA0"/>
    <w:rsid w:val="004A50C5"/>
    <w:rsid w:val="004A69E9"/>
    <w:rsid w:val="004B109A"/>
    <w:rsid w:val="004B2233"/>
    <w:rsid w:val="004B2CE2"/>
    <w:rsid w:val="004B6FF9"/>
    <w:rsid w:val="004C1C1D"/>
    <w:rsid w:val="004C5EB6"/>
    <w:rsid w:val="004C7A29"/>
    <w:rsid w:val="004D0730"/>
    <w:rsid w:val="004D37F7"/>
    <w:rsid w:val="004D4134"/>
    <w:rsid w:val="004D53FB"/>
    <w:rsid w:val="004E2E8B"/>
    <w:rsid w:val="004E3568"/>
    <w:rsid w:val="004E5A4D"/>
    <w:rsid w:val="004E5D11"/>
    <w:rsid w:val="004F156D"/>
    <w:rsid w:val="004F17D5"/>
    <w:rsid w:val="004F25BE"/>
    <w:rsid w:val="004F4134"/>
    <w:rsid w:val="004F638B"/>
    <w:rsid w:val="004F6FCD"/>
    <w:rsid w:val="004F745C"/>
    <w:rsid w:val="00500535"/>
    <w:rsid w:val="00501044"/>
    <w:rsid w:val="00502ECA"/>
    <w:rsid w:val="0050358D"/>
    <w:rsid w:val="00505262"/>
    <w:rsid w:val="00505E30"/>
    <w:rsid w:val="005070D6"/>
    <w:rsid w:val="005079D0"/>
    <w:rsid w:val="00516E22"/>
    <w:rsid w:val="00524540"/>
    <w:rsid w:val="00526B89"/>
    <w:rsid w:val="00527346"/>
    <w:rsid w:val="00527A9F"/>
    <w:rsid w:val="005314D7"/>
    <w:rsid w:val="005318BC"/>
    <w:rsid w:val="00532367"/>
    <w:rsid w:val="00533565"/>
    <w:rsid w:val="00545C57"/>
    <w:rsid w:val="005479A2"/>
    <w:rsid w:val="0055107C"/>
    <w:rsid w:val="00552103"/>
    <w:rsid w:val="00552B39"/>
    <w:rsid w:val="0055397E"/>
    <w:rsid w:val="00554901"/>
    <w:rsid w:val="00555266"/>
    <w:rsid w:val="005556DA"/>
    <w:rsid w:val="00556B77"/>
    <w:rsid w:val="00557276"/>
    <w:rsid w:val="005675DD"/>
    <w:rsid w:val="005728FE"/>
    <w:rsid w:val="0058112A"/>
    <w:rsid w:val="00581E8B"/>
    <w:rsid w:val="005835E0"/>
    <w:rsid w:val="00584D20"/>
    <w:rsid w:val="00585070"/>
    <w:rsid w:val="00585874"/>
    <w:rsid w:val="005861FC"/>
    <w:rsid w:val="00590BD8"/>
    <w:rsid w:val="00591BD9"/>
    <w:rsid w:val="005932C7"/>
    <w:rsid w:val="00593727"/>
    <w:rsid w:val="00596F83"/>
    <w:rsid w:val="005A0470"/>
    <w:rsid w:val="005A15D3"/>
    <w:rsid w:val="005A1BA5"/>
    <w:rsid w:val="005A4179"/>
    <w:rsid w:val="005A7874"/>
    <w:rsid w:val="005A78D2"/>
    <w:rsid w:val="005B1810"/>
    <w:rsid w:val="005B356E"/>
    <w:rsid w:val="005B4F63"/>
    <w:rsid w:val="005C03E1"/>
    <w:rsid w:val="005C3CCE"/>
    <w:rsid w:val="005C4105"/>
    <w:rsid w:val="005C4C6E"/>
    <w:rsid w:val="005C6A55"/>
    <w:rsid w:val="005C743F"/>
    <w:rsid w:val="005D09A9"/>
    <w:rsid w:val="005D5F01"/>
    <w:rsid w:val="005D6D53"/>
    <w:rsid w:val="005E1059"/>
    <w:rsid w:val="005F1B2E"/>
    <w:rsid w:val="005F2135"/>
    <w:rsid w:val="005F7948"/>
    <w:rsid w:val="00601059"/>
    <w:rsid w:val="00602F5F"/>
    <w:rsid w:val="006041E3"/>
    <w:rsid w:val="00605105"/>
    <w:rsid w:val="00607DA9"/>
    <w:rsid w:val="00611311"/>
    <w:rsid w:val="0061472A"/>
    <w:rsid w:val="00617264"/>
    <w:rsid w:val="00617C7E"/>
    <w:rsid w:val="00621227"/>
    <w:rsid w:val="00623043"/>
    <w:rsid w:val="00623F4F"/>
    <w:rsid w:val="006240CB"/>
    <w:rsid w:val="006324A0"/>
    <w:rsid w:val="0063316F"/>
    <w:rsid w:val="006333B8"/>
    <w:rsid w:val="006369BB"/>
    <w:rsid w:val="00637D97"/>
    <w:rsid w:val="00640EFA"/>
    <w:rsid w:val="00641313"/>
    <w:rsid w:val="00647021"/>
    <w:rsid w:val="006503D0"/>
    <w:rsid w:val="00651FAE"/>
    <w:rsid w:val="00663AFD"/>
    <w:rsid w:val="00664360"/>
    <w:rsid w:val="0066687D"/>
    <w:rsid w:val="0066695D"/>
    <w:rsid w:val="00666C62"/>
    <w:rsid w:val="00676C3E"/>
    <w:rsid w:val="0068418A"/>
    <w:rsid w:val="00684287"/>
    <w:rsid w:val="00690DA9"/>
    <w:rsid w:val="00691F5F"/>
    <w:rsid w:val="0069274E"/>
    <w:rsid w:val="00693179"/>
    <w:rsid w:val="00694FBE"/>
    <w:rsid w:val="00695C46"/>
    <w:rsid w:val="00696DA3"/>
    <w:rsid w:val="006A032D"/>
    <w:rsid w:val="006A0E93"/>
    <w:rsid w:val="006A1050"/>
    <w:rsid w:val="006A1D30"/>
    <w:rsid w:val="006A1D50"/>
    <w:rsid w:val="006A1E77"/>
    <w:rsid w:val="006A3458"/>
    <w:rsid w:val="006A6D32"/>
    <w:rsid w:val="006B2D84"/>
    <w:rsid w:val="006B7FE8"/>
    <w:rsid w:val="006C27D6"/>
    <w:rsid w:val="006C287F"/>
    <w:rsid w:val="006C786F"/>
    <w:rsid w:val="006D2E7E"/>
    <w:rsid w:val="006D3D25"/>
    <w:rsid w:val="006D5F14"/>
    <w:rsid w:val="006D7E66"/>
    <w:rsid w:val="006E2379"/>
    <w:rsid w:val="006E42ED"/>
    <w:rsid w:val="006E597A"/>
    <w:rsid w:val="006E6A29"/>
    <w:rsid w:val="006F099A"/>
    <w:rsid w:val="006F4879"/>
    <w:rsid w:val="00701DA1"/>
    <w:rsid w:val="00704104"/>
    <w:rsid w:val="00706738"/>
    <w:rsid w:val="00706B66"/>
    <w:rsid w:val="00710B4F"/>
    <w:rsid w:val="00717B18"/>
    <w:rsid w:val="00720821"/>
    <w:rsid w:val="007226ED"/>
    <w:rsid w:val="0073301A"/>
    <w:rsid w:val="00734796"/>
    <w:rsid w:val="007365C4"/>
    <w:rsid w:val="00740207"/>
    <w:rsid w:val="00742611"/>
    <w:rsid w:val="00743B6B"/>
    <w:rsid w:val="0074755C"/>
    <w:rsid w:val="00747D4C"/>
    <w:rsid w:val="007501A7"/>
    <w:rsid w:val="007503FB"/>
    <w:rsid w:val="00751962"/>
    <w:rsid w:val="00751F94"/>
    <w:rsid w:val="00752158"/>
    <w:rsid w:val="00753824"/>
    <w:rsid w:val="00753CF3"/>
    <w:rsid w:val="00754FF1"/>
    <w:rsid w:val="00757CAA"/>
    <w:rsid w:val="00757D2B"/>
    <w:rsid w:val="007601BF"/>
    <w:rsid w:val="00761DB7"/>
    <w:rsid w:val="0076233A"/>
    <w:rsid w:val="00764880"/>
    <w:rsid w:val="00764BC7"/>
    <w:rsid w:val="00764D58"/>
    <w:rsid w:val="00772BFD"/>
    <w:rsid w:val="007730A3"/>
    <w:rsid w:val="007757C9"/>
    <w:rsid w:val="00776D95"/>
    <w:rsid w:val="00785A2E"/>
    <w:rsid w:val="00792E62"/>
    <w:rsid w:val="00793754"/>
    <w:rsid w:val="007A41BC"/>
    <w:rsid w:val="007A5767"/>
    <w:rsid w:val="007B2FD7"/>
    <w:rsid w:val="007B3642"/>
    <w:rsid w:val="007B3E56"/>
    <w:rsid w:val="007B4568"/>
    <w:rsid w:val="007B53B0"/>
    <w:rsid w:val="007C2738"/>
    <w:rsid w:val="007C2EB9"/>
    <w:rsid w:val="007C3863"/>
    <w:rsid w:val="007C4CB2"/>
    <w:rsid w:val="007C52FA"/>
    <w:rsid w:val="007C5E92"/>
    <w:rsid w:val="007C60AF"/>
    <w:rsid w:val="007C6624"/>
    <w:rsid w:val="007C6C2B"/>
    <w:rsid w:val="007C78CC"/>
    <w:rsid w:val="007D3B72"/>
    <w:rsid w:val="007D655C"/>
    <w:rsid w:val="007E0F4B"/>
    <w:rsid w:val="007E1D76"/>
    <w:rsid w:val="007E5A87"/>
    <w:rsid w:val="007E6D46"/>
    <w:rsid w:val="007E770B"/>
    <w:rsid w:val="007E7799"/>
    <w:rsid w:val="007F1C70"/>
    <w:rsid w:val="007F49F6"/>
    <w:rsid w:val="007F5B6F"/>
    <w:rsid w:val="0080166D"/>
    <w:rsid w:val="008031FA"/>
    <w:rsid w:val="0080567A"/>
    <w:rsid w:val="00806475"/>
    <w:rsid w:val="0082156F"/>
    <w:rsid w:val="00824DB0"/>
    <w:rsid w:val="00827DDC"/>
    <w:rsid w:val="00834044"/>
    <w:rsid w:val="008356FC"/>
    <w:rsid w:val="00835AA9"/>
    <w:rsid w:val="00836115"/>
    <w:rsid w:val="008364D5"/>
    <w:rsid w:val="008379CA"/>
    <w:rsid w:val="008445A1"/>
    <w:rsid w:val="00845338"/>
    <w:rsid w:val="008522CD"/>
    <w:rsid w:val="0085344E"/>
    <w:rsid w:val="00854CEE"/>
    <w:rsid w:val="00854E10"/>
    <w:rsid w:val="0085542C"/>
    <w:rsid w:val="00856C26"/>
    <w:rsid w:val="00856CC5"/>
    <w:rsid w:val="0086037D"/>
    <w:rsid w:val="008652F2"/>
    <w:rsid w:val="00870E7B"/>
    <w:rsid w:val="00873F4B"/>
    <w:rsid w:val="00875D0B"/>
    <w:rsid w:val="00875EC6"/>
    <w:rsid w:val="00877E82"/>
    <w:rsid w:val="008812D4"/>
    <w:rsid w:val="008822F3"/>
    <w:rsid w:val="00883A04"/>
    <w:rsid w:val="00887A7E"/>
    <w:rsid w:val="00895D67"/>
    <w:rsid w:val="00895EC1"/>
    <w:rsid w:val="008A6CD8"/>
    <w:rsid w:val="008B1E8D"/>
    <w:rsid w:val="008B27EF"/>
    <w:rsid w:val="008C1409"/>
    <w:rsid w:val="008C1827"/>
    <w:rsid w:val="008C2C97"/>
    <w:rsid w:val="008C68C6"/>
    <w:rsid w:val="008C744C"/>
    <w:rsid w:val="008C7D00"/>
    <w:rsid w:val="008C7F9A"/>
    <w:rsid w:val="008D6B12"/>
    <w:rsid w:val="008D7511"/>
    <w:rsid w:val="008E2411"/>
    <w:rsid w:val="008E3972"/>
    <w:rsid w:val="008F290E"/>
    <w:rsid w:val="008F4F90"/>
    <w:rsid w:val="008F5EEC"/>
    <w:rsid w:val="008F6610"/>
    <w:rsid w:val="008F7B0C"/>
    <w:rsid w:val="00904C55"/>
    <w:rsid w:val="00905454"/>
    <w:rsid w:val="0090715F"/>
    <w:rsid w:val="009079C0"/>
    <w:rsid w:val="009100A0"/>
    <w:rsid w:val="009135F2"/>
    <w:rsid w:val="00914696"/>
    <w:rsid w:val="00915395"/>
    <w:rsid w:val="0092196B"/>
    <w:rsid w:val="00922283"/>
    <w:rsid w:val="00924D22"/>
    <w:rsid w:val="0092537A"/>
    <w:rsid w:val="00935EA0"/>
    <w:rsid w:val="00936022"/>
    <w:rsid w:val="0093669C"/>
    <w:rsid w:val="00937D78"/>
    <w:rsid w:val="00944A4C"/>
    <w:rsid w:val="009458BB"/>
    <w:rsid w:val="00945BF4"/>
    <w:rsid w:val="00950172"/>
    <w:rsid w:val="00953497"/>
    <w:rsid w:val="00957EA5"/>
    <w:rsid w:val="009621F1"/>
    <w:rsid w:val="00963A2D"/>
    <w:rsid w:val="00963EB1"/>
    <w:rsid w:val="0096417C"/>
    <w:rsid w:val="009648F8"/>
    <w:rsid w:val="00964D31"/>
    <w:rsid w:val="00966715"/>
    <w:rsid w:val="009669BD"/>
    <w:rsid w:val="009675FC"/>
    <w:rsid w:val="00967633"/>
    <w:rsid w:val="00976ABC"/>
    <w:rsid w:val="00977446"/>
    <w:rsid w:val="00977920"/>
    <w:rsid w:val="00980777"/>
    <w:rsid w:val="00980B8A"/>
    <w:rsid w:val="00983210"/>
    <w:rsid w:val="00984181"/>
    <w:rsid w:val="009843BB"/>
    <w:rsid w:val="00996E1C"/>
    <w:rsid w:val="009971AB"/>
    <w:rsid w:val="009975BD"/>
    <w:rsid w:val="009A3934"/>
    <w:rsid w:val="009A7245"/>
    <w:rsid w:val="009B40C1"/>
    <w:rsid w:val="009C3307"/>
    <w:rsid w:val="009C33AC"/>
    <w:rsid w:val="009C7FCE"/>
    <w:rsid w:val="009D2D4E"/>
    <w:rsid w:val="009D2F3B"/>
    <w:rsid w:val="009D4A82"/>
    <w:rsid w:val="009E2D5F"/>
    <w:rsid w:val="009E4FFC"/>
    <w:rsid w:val="009F080A"/>
    <w:rsid w:val="009F2BB7"/>
    <w:rsid w:val="009F2CF6"/>
    <w:rsid w:val="00A00233"/>
    <w:rsid w:val="00A05F51"/>
    <w:rsid w:val="00A060FA"/>
    <w:rsid w:val="00A061A4"/>
    <w:rsid w:val="00A07DBA"/>
    <w:rsid w:val="00A11F3E"/>
    <w:rsid w:val="00A120C7"/>
    <w:rsid w:val="00A15B57"/>
    <w:rsid w:val="00A17850"/>
    <w:rsid w:val="00A22551"/>
    <w:rsid w:val="00A2255E"/>
    <w:rsid w:val="00A23300"/>
    <w:rsid w:val="00A26FB1"/>
    <w:rsid w:val="00A3080D"/>
    <w:rsid w:val="00A3227A"/>
    <w:rsid w:val="00A33967"/>
    <w:rsid w:val="00A36A4F"/>
    <w:rsid w:val="00A40609"/>
    <w:rsid w:val="00A42204"/>
    <w:rsid w:val="00A424CA"/>
    <w:rsid w:val="00A468FF"/>
    <w:rsid w:val="00A46A0A"/>
    <w:rsid w:val="00A515C9"/>
    <w:rsid w:val="00A52BFE"/>
    <w:rsid w:val="00A56F54"/>
    <w:rsid w:val="00A610E4"/>
    <w:rsid w:val="00A61D2F"/>
    <w:rsid w:val="00A657D2"/>
    <w:rsid w:val="00A70344"/>
    <w:rsid w:val="00A70871"/>
    <w:rsid w:val="00A7220C"/>
    <w:rsid w:val="00A72987"/>
    <w:rsid w:val="00A743E8"/>
    <w:rsid w:val="00A82E43"/>
    <w:rsid w:val="00A97E9E"/>
    <w:rsid w:val="00AA1157"/>
    <w:rsid w:val="00AA2DB2"/>
    <w:rsid w:val="00AA2F3F"/>
    <w:rsid w:val="00AA3BED"/>
    <w:rsid w:val="00AA4F78"/>
    <w:rsid w:val="00AB2045"/>
    <w:rsid w:val="00AB2C91"/>
    <w:rsid w:val="00AB6C68"/>
    <w:rsid w:val="00AC1111"/>
    <w:rsid w:val="00AC7C58"/>
    <w:rsid w:val="00AD0EC5"/>
    <w:rsid w:val="00AD4069"/>
    <w:rsid w:val="00AD454C"/>
    <w:rsid w:val="00AD4E7B"/>
    <w:rsid w:val="00AD5C8C"/>
    <w:rsid w:val="00AD5DDB"/>
    <w:rsid w:val="00AE0C73"/>
    <w:rsid w:val="00AE256A"/>
    <w:rsid w:val="00AE2B68"/>
    <w:rsid w:val="00AE4CB8"/>
    <w:rsid w:val="00AE5751"/>
    <w:rsid w:val="00AE5832"/>
    <w:rsid w:val="00AE702F"/>
    <w:rsid w:val="00AF54A9"/>
    <w:rsid w:val="00AF653D"/>
    <w:rsid w:val="00B00C2F"/>
    <w:rsid w:val="00B011F0"/>
    <w:rsid w:val="00B10146"/>
    <w:rsid w:val="00B13886"/>
    <w:rsid w:val="00B13AE2"/>
    <w:rsid w:val="00B1433D"/>
    <w:rsid w:val="00B1645D"/>
    <w:rsid w:val="00B173F1"/>
    <w:rsid w:val="00B17D03"/>
    <w:rsid w:val="00B24ABD"/>
    <w:rsid w:val="00B260B6"/>
    <w:rsid w:val="00B31ACD"/>
    <w:rsid w:val="00B3310B"/>
    <w:rsid w:val="00B4134F"/>
    <w:rsid w:val="00B43193"/>
    <w:rsid w:val="00B450D7"/>
    <w:rsid w:val="00B4605F"/>
    <w:rsid w:val="00B5015C"/>
    <w:rsid w:val="00B53682"/>
    <w:rsid w:val="00B53E39"/>
    <w:rsid w:val="00B561A8"/>
    <w:rsid w:val="00B57C51"/>
    <w:rsid w:val="00B6573F"/>
    <w:rsid w:val="00B664FE"/>
    <w:rsid w:val="00B66997"/>
    <w:rsid w:val="00B67477"/>
    <w:rsid w:val="00B70013"/>
    <w:rsid w:val="00B7333E"/>
    <w:rsid w:val="00B74F29"/>
    <w:rsid w:val="00B805AC"/>
    <w:rsid w:val="00B8086F"/>
    <w:rsid w:val="00B81634"/>
    <w:rsid w:val="00B851DA"/>
    <w:rsid w:val="00B86F62"/>
    <w:rsid w:val="00B92D27"/>
    <w:rsid w:val="00BA3012"/>
    <w:rsid w:val="00BA4438"/>
    <w:rsid w:val="00BB6520"/>
    <w:rsid w:val="00BC1000"/>
    <w:rsid w:val="00BC1A5C"/>
    <w:rsid w:val="00BC4673"/>
    <w:rsid w:val="00BD0499"/>
    <w:rsid w:val="00BD1432"/>
    <w:rsid w:val="00BD1A77"/>
    <w:rsid w:val="00BD48EF"/>
    <w:rsid w:val="00BD6743"/>
    <w:rsid w:val="00BE3759"/>
    <w:rsid w:val="00BE48D7"/>
    <w:rsid w:val="00BE58BC"/>
    <w:rsid w:val="00BE5FCA"/>
    <w:rsid w:val="00BE616C"/>
    <w:rsid w:val="00BE6D4B"/>
    <w:rsid w:val="00BF03C6"/>
    <w:rsid w:val="00BF10AA"/>
    <w:rsid w:val="00BF1915"/>
    <w:rsid w:val="00BF68E6"/>
    <w:rsid w:val="00C03FD6"/>
    <w:rsid w:val="00C040C9"/>
    <w:rsid w:val="00C04578"/>
    <w:rsid w:val="00C050D1"/>
    <w:rsid w:val="00C07B62"/>
    <w:rsid w:val="00C07D42"/>
    <w:rsid w:val="00C109BA"/>
    <w:rsid w:val="00C10B8F"/>
    <w:rsid w:val="00C11790"/>
    <w:rsid w:val="00C11BB6"/>
    <w:rsid w:val="00C11E4E"/>
    <w:rsid w:val="00C1725A"/>
    <w:rsid w:val="00C2299A"/>
    <w:rsid w:val="00C25D8E"/>
    <w:rsid w:val="00C25E2D"/>
    <w:rsid w:val="00C31299"/>
    <w:rsid w:val="00C31D23"/>
    <w:rsid w:val="00C35926"/>
    <w:rsid w:val="00C36AC2"/>
    <w:rsid w:val="00C372BF"/>
    <w:rsid w:val="00C4347F"/>
    <w:rsid w:val="00C45CF3"/>
    <w:rsid w:val="00C5194D"/>
    <w:rsid w:val="00C529BE"/>
    <w:rsid w:val="00C559FC"/>
    <w:rsid w:val="00C64717"/>
    <w:rsid w:val="00C673EA"/>
    <w:rsid w:val="00C7091C"/>
    <w:rsid w:val="00C71022"/>
    <w:rsid w:val="00C772BB"/>
    <w:rsid w:val="00C775E3"/>
    <w:rsid w:val="00C77EB4"/>
    <w:rsid w:val="00C92416"/>
    <w:rsid w:val="00C932A3"/>
    <w:rsid w:val="00C93C5A"/>
    <w:rsid w:val="00C945C4"/>
    <w:rsid w:val="00C95BAA"/>
    <w:rsid w:val="00CA4919"/>
    <w:rsid w:val="00CA5980"/>
    <w:rsid w:val="00CB2F8A"/>
    <w:rsid w:val="00CB614B"/>
    <w:rsid w:val="00CC4EF8"/>
    <w:rsid w:val="00CD2EB7"/>
    <w:rsid w:val="00CD7345"/>
    <w:rsid w:val="00CE14F3"/>
    <w:rsid w:val="00CE189D"/>
    <w:rsid w:val="00CE1F60"/>
    <w:rsid w:val="00CE5067"/>
    <w:rsid w:val="00CE5603"/>
    <w:rsid w:val="00CE73D8"/>
    <w:rsid w:val="00D02AFB"/>
    <w:rsid w:val="00D0308E"/>
    <w:rsid w:val="00D0319E"/>
    <w:rsid w:val="00D101CC"/>
    <w:rsid w:val="00D1097D"/>
    <w:rsid w:val="00D12B6B"/>
    <w:rsid w:val="00D15030"/>
    <w:rsid w:val="00D2000A"/>
    <w:rsid w:val="00D2103E"/>
    <w:rsid w:val="00D2179B"/>
    <w:rsid w:val="00D2293F"/>
    <w:rsid w:val="00D253C9"/>
    <w:rsid w:val="00D303E1"/>
    <w:rsid w:val="00D30433"/>
    <w:rsid w:val="00D3062F"/>
    <w:rsid w:val="00D3077C"/>
    <w:rsid w:val="00D30A52"/>
    <w:rsid w:val="00D30D8D"/>
    <w:rsid w:val="00D34472"/>
    <w:rsid w:val="00D35C64"/>
    <w:rsid w:val="00D46FC8"/>
    <w:rsid w:val="00D47F5B"/>
    <w:rsid w:val="00D51A7D"/>
    <w:rsid w:val="00D52364"/>
    <w:rsid w:val="00D5267E"/>
    <w:rsid w:val="00D57299"/>
    <w:rsid w:val="00D57B80"/>
    <w:rsid w:val="00D63B60"/>
    <w:rsid w:val="00D6581B"/>
    <w:rsid w:val="00D66109"/>
    <w:rsid w:val="00D70102"/>
    <w:rsid w:val="00D732A2"/>
    <w:rsid w:val="00D73B01"/>
    <w:rsid w:val="00D75718"/>
    <w:rsid w:val="00D82EAC"/>
    <w:rsid w:val="00D93317"/>
    <w:rsid w:val="00D95769"/>
    <w:rsid w:val="00D96723"/>
    <w:rsid w:val="00D97ECF"/>
    <w:rsid w:val="00DA09D5"/>
    <w:rsid w:val="00DA18EB"/>
    <w:rsid w:val="00DA312F"/>
    <w:rsid w:val="00DA3A9C"/>
    <w:rsid w:val="00DA5F0B"/>
    <w:rsid w:val="00DA66D7"/>
    <w:rsid w:val="00DA7C2D"/>
    <w:rsid w:val="00DB0DB3"/>
    <w:rsid w:val="00DB1898"/>
    <w:rsid w:val="00DC7EBE"/>
    <w:rsid w:val="00DD3853"/>
    <w:rsid w:val="00DD751A"/>
    <w:rsid w:val="00DD7ECD"/>
    <w:rsid w:val="00DE1C80"/>
    <w:rsid w:val="00DE5C2A"/>
    <w:rsid w:val="00DE7510"/>
    <w:rsid w:val="00DE75B5"/>
    <w:rsid w:val="00DF5298"/>
    <w:rsid w:val="00E018FB"/>
    <w:rsid w:val="00E01CF1"/>
    <w:rsid w:val="00E03A03"/>
    <w:rsid w:val="00E058DD"/>
    <w:rsid w:val="00E11E64"/>
    <w:rsid w:val="00E12567"/>
    <w:rsid w:val="00E13DAF"/>
    <w:rsid w:val="00E151F4"/>
    <w:rsid w:val="00E15FCA"/>
    <w:rsid w:val="00E166F0"/>
    <w:rsid w:val="00E17BF5"/>
    <w:rsid w:val="00E20259"/>
    <w:rsid w:val="00E2141B"/>
    <w:rsid w:val="00E340A2"/>
    <w:rsid w:val="00E36B3F"/>
    <w:rsid w:val="00E37B1B"/>
    <w:rsid w:val="00E401E5"/>
    <w:rsid w:val="00E40D27"/>
    <w:rsid w:val="00E42BEF"/>
    <w:rsid w:val="00E43078"/>
    <w:rsid w:val="00E44407"/>
    <w:rsid w:val="00E45F92"/>
    <w:rsid w:val="00E46208"/>
    <w:rsid w:val="00E4620B"/>
    <w:rsid w:val="00E50F30"/>
    <w:rsid w:val="00E52E7F"/>
    <w:rsid w:val="00E55D16"/>
    <w:rsid w:val="00E568C4"/>
    <w:rsid w:val="00E56FB8"/>
    <w:rsid w:val="00E570DE"/>
    <w:rsid w:val="00E62102"/>
    <w:rsid w:val="00E63ED0"/>
    <w:rsid w:val="00E6403E"/>
    <w:rsid w:val="00E65017"/>
    <w:rsid w:val="00E66D5E"/>
    <w:rsid w:val="00E727AA"/>
    <w:rsid w:val="00E741D0"/>
    <w:rsid w:val="00E8167E"/>
    <w:rsid w:val="00E827E0"/>
    <w:rsid w:val="00E82C2C"/>
    <w:rsid w:val="00E84A2F"/>
    <w:rsid w:val="00E857B8"/>
    <w:rsid w:val="00E9381B"/>
    <w:rsid w:val="00EA43FA"/>
    <w:rsid w:val="00EA4DB4"/>
    <w:rsid w:val="00EB10D3"/>
    <w:rsid w:val="00EB15F0"/>
    <w:rsid w:val="00EB204B"/>
    <w:rsid w:val="00EB4EB8"/>
    <w:rsid w:val="00EB641F"/>
    <w:rsid w:val="00ED560B"/>
    <w:rsid w:val="00EE10D0"/>
    <w:rsid w:val="00EE3DB4"/>
    <w:rsid w:val="00EE4E74"/>
    <w:rsid w:val="00EE5123"/>
    <w:rsid w:val="00EE7998"/>
    <w:rsid w:val="00EF289C"/>
    <w:rsid w:val="00F00091"/>
    <w:rsid w:val="00F00CB1"/>
    <w:rsid w:val="00F0519F"/>
    <w:rsid w:val="00F152F9"/>
    <w:rsid w:val="00F155EB"/>
    <w:rsid w:val="00F15B5B"/>
    <w:rsid w:val="00F21946"/>
    <w:rsid w:val="00F2398C"/>
    <w:rsid w:val="00F2450B"/>
    <w:rsid w:val="00F26849"/>
    <w:rsid w:val="00F27C3D"/>
    <w:rsid w:val="00F31AF2"/>
    <w:rsid w:val="00F40B74"/>
    <w:rsid w:val="00F54193"/>
    <w:rsid w:val="00F546B7"/>
    <w:rsid w:val="00F54BCE"/>
    <w:rsid w:val="00F63574"/>
    <w:rsid w:val="00F6380D"/>
    <w:rsid w:val="00F644FE"/>
    <w:rsid w:val="00F6610B"/>
    <w:rsid w:val="00F70AC3"/>
    <w:rsid w:val="00F72A27"/>
    <w:rsid w:val="00F742A7"/>
    <w:rsid w:val="00F746D9"/>
    <w:rsid w:val="00F74D81"/>
    <w:rsid w:val="00F75652"/>
    <w:rsid w:val="00F76CE9"/>
    <w:rsid w:val="00F80DE2"/>
    <w:rsid w:val="00F81949"/>
    <w:rsid w:val="00F82E71"/>
    <w:rsid w:val="00F83C96"/>
    <w:rsid w:val="00F84187"/>
    <w:rsid w:val="00F86C71"/>
    <w:rsid w:val="00F93CA6"/>
    <w:rsid w:val="00F94DBB"/>
    <w:rsid w:val="00F96F75"/>
    <w:rsid w:val="00FA1B25"/>
    <w:rsid w:val="00FA2E63"/>
    <w:rsid w:val="00FA7454"/>
    <w:rsid w:val="00FB4908"/>
    <w:rsid w:val="00FB4F2C"/>
    <w:rsid w:val="00FB540C"/>
    <w:rsid w:val="00FB741F"/>
    <w:rsid w:val="00FC19E0"/>
    <w:rsid w:val="00FC3D2C"/>
    <w:rsid w:val="00FC5A20"/>
    <w:rsid w:val="00FD27B2"/>
    <w:rsid w:val="00FD2E2B"/>
    <w:rsid w:val="00FD43F4"/>
    <w:rsid w:val="00FE3629"/>
    <w:rsid w:val="00FE39DC"/>
    <w:rsid w:val="00FE4A27"/>
    <w:rsid w:val="00FE4A4D"/>
    <w:rsid w:val="00FE5D51"/>
    <w:rsid w:val="00FF5189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66EA1BD-E354-42EB-A6EA-4635DF04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19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6B7F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812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D244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E11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664FE"/>
    <w:pPr>
      <w:keepNext/>
      <w:spacing w:after="0" w:line="240" w:lineRule="auto"/>
      <w:ind w:firstLine="720"/>
      <w:jc w:val="center"/>
      <w:outlineLvl w:val="7"/>
    </w:pPr>
    <w:rPr>
      <w:rFonts w:ascii="Arial" w:eastAsia="Times New Roman" w:hAnsi="Arial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812D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19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12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link w:val="8"/>
    <w:rsid w:val="00B664F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8812D4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5B57"/>
    <w:pPr>
      <w:ind w:left="720"/>
      <w:contextualSpacing/>
    </w:pPr>
  </w:style>
  <w:style w:type="paragraph" w:styleId="20">
    <w:name w:val="Body Text 2"/>
    <w:basedOn w:val="a"/>
    <w:link w:val="21"/>
    <w:semiHidden/>
    <w:rsid w:val="009A7245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9A7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A72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A7245"/>
  </w:style>
  <w:style w:type="paragraph" w:styleId="a4">
    <w:name w:val="header"/>
    <w:basedOn w:val="a"/>
    <w:link w:val="a5"/>
    <w:unhideWhenUsed/>
    <w:rsid w:val="00BF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F1915"/>
  </w:style>
  <w:style w:type="paragraph" w:styleId="a6">
    <w:name w:val="footer"/>
    <w:basedOn w:val="a"/>
    <w:link w:val="a7"/>
    <w:uiPriority w:val="99"/>
    <w:unhideWhenUsed/>
    <w:rsid w:val="00BF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915"/>
  </w:style>
  <w:style w:type="paragraph" w:styleId="a8">
    <w:name w:val="TOC Heading"/>
    <w:basedOn w:val="1"/>
    <w:next w:val="a"/>
    <w:uiPriority w:val="39"/>
    <w:qFormat/>
    <w:rsid w:val="00BF191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F1915"/>
    <w:pPr>
      <w:spacing w:after="100"/>
    </w:pPr>
  </w:style>
  <w:style w:type="character" w:styleId="a9">
    <w:name w:val="Hyperlink"/>
    <w:unhideWhenUsed/>
    <w:rsid w:val="00BF19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1915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BE5FCA"/>
  </w:style>
  <w:style w:type="paragraph" w:styleId="ad">
    <w:name w:val="Subtitle"/>
    <w:basedOn w:val="a"/>
    <w:link w:val="ae"/>
    <w:qFormat/>
    <w:rsid w:val="00BE5FC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e">
    <w:name w:val="Подзаголовок Знак"/>
    <w:link w:val="ad"/>
    <w:rsid w:val="00BE5FC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54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7">
    <w:name w:val="Font Style97"/>
    <w:rsid w:val="005479A2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uiPriority w:val="99"/>
    <w:rsid w:val="005479A2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4E5A4D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4E5A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4E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E5A4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E5A4D"/>
    <w:pPr>
      <w:widowControl w:val="0"/>
      <w:autoSpaceDE w:val="0"/>
      <w:autoSpaceDN w:val="0"/>
      <w:adjustRightInd w:val="0"/>
      <w:spacing w:after="0" w:line="277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4E5A4D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uiPriority w:val="99"/>
    <w:rsid w:val="004E5A4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4E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4E5A4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4">
    <w:name w:val="Font Style84"/>
    <w:uiPriority w:val="99"/>
    <w:rsid w:val="004E5A4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1">
    <w:name w:val="Style31"/>
    <w:basedOn w:val="a"/>
    <w:uiPriority w:val="99"/>
    <w:rsid w:val="004E5A4D"/>
    <w:pPr>
      <w:widowControl w:val="0"/>
      <w:autoSpaceDE w:val="0"/>
      <w:autoSpaceDN w:val="0"/>
      <w:adjustRightInd w:val="0"/>
      <w:spacing w:after="0" w:line="427" w:lineRule="exact"/>
      <w:ind w:firstLine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E5A4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4E5A4D"/>
    <w:rPr>
      <w:rFonts w:ascii="Times New Roman" w:eastAsia="Times New Roman" w:hAnsi="Times New Roman"/>
      <w:sz w:val="16"/>
      <w:szCs w:val="16"/>
    </w:rPr>
  </w:style>
  <w:style w:type="character" w:styleId="af">
    <w:name w:val="FollowedHyperlink"/>
    <w:rsid w:val="00E50F30"/>
    <w:rPr>
      <w:color w:val="800080"/>
      <w:u w:val="single"/>
    </w:rPr>
  </w:style>
  <w:style w:type="paragraph" w:customStyle="1" w:styleId="Style5">
    <w:name w:val="Style5"/>
    <w:basedOn w:val="a"/>
    <w:rsid w:val="00F83C96"/>
    <w:pPr>
      <w:widowControl w:val="0"/>
      <w:autoSpaceDE w:val="0"/>
      <w:autoSpaceDN w:val="0"/>
      <w:adjustRightInd w:val="0"/>
      <w:spacing w:after="0" w:line="187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5">
    <w:name w:val="Font Style85"/>
    <w:rsid w:val="00F83C9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000BCE"/>
    <w:pPr>
      <w:widowControl w:val="0"/>
      <w:autoSpaceDE w:val="0"/>
      <w:autoSpaceDN w:val="0"/>
      <w:adjustRightInd w:val="0"/>
      <w:spacing w:after="0" w:line="187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qFormat/>
    <w:rsid w:val="00B17D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Body Text"/>
    <w:basedOn w:val="a"/>
    <w:rsid w:val="00764880"/>
    <w:pPr>
      <w:spacing w:after="120"/>
    </w:pPr>
  </w:style>
  <w:style w:type="paragraph" w:styleId="af2">
    <w:name w:val="Normal (Web)"/>
    <w:basedOn w:val="a"/>
    <w:uiPriority w:val="99"/>
    <w:rsid w:val="003D2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Неправильный"/>
    <w:basedOn w:val="a"/>
    <w:link w:val="af4"/>
    <w:rsid w:val="004F156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character" w:customStyle="1" w:styleId="af4">
    <w:name w:val="Неправильный Знак"/>
    <w:link w:val="af3"/>
    <w:rsid w:val="004F156D"/>
    <w:rPr>
      <w:bCs/>
      <w:color w:val="000000"/>
      <w:sz w:val="28"/>
      <w:szCs w:val="28"/>
      <w:lang w:val="ru-RU" w:eastAsia="ru-RU" w:bidi="ar-SA"/>
    </w:rPr>
  </w:style>
  <w:style w:type="character" w:styleId="af5">
    <w:name w:val="footnote reference"/>
    <w:semiHidden/>
    <w:rsid w:val="00AB2045"/>
    <w:rPr>
      <w:vertAlign w:val="superscript"/>
    </w:rPr>
  </w:style>
  <w:style w:type="paragraph" w:customStyle="1" w:styleId="12">
    <w:name w:val="Ремарка1"/>
    <w:basedOn w:val="a"/>
    <w:link w:val="13"/>
    <w:rsid w:val="00AB2045"/>
    <w:pPr>
      <w:autoSpaceDE w:val="0"/>
      <w:autoSpaceDN w:val="0"/>
      <w:adjustRightInd w:val="0"/>
      <w:spacing w:after="60" w:line="240" w:lineRule="auto"/>
      <w:ind w:left="539" w:right="357" w:firstLine="539"/>
      <w:jc w:val="both"/>
    </w:pPr>
    <w:rPr>
      <w:rFonts w:ascii="Times New Roman" w:eastAsia="Kozuka Mincho Pro B" w:hAnsi="Times New Roman"/>
      <w:color w:val="000000"/>
      <w:sz w:val="24"/>
      <w:szCs w:val="24"/>
      <w:lang w:eastAsia="ru-RU"/>
    </w:rPr>
  </w:style>
  <w:style w:type="character" w:customStyle="1" w:styleId="13">
    <w:name w:val="Ремарка1 Знак"/>
    <w:link w:val="12"/>
    <w:rsid w:val="00AB2045"/>
    <w:rPr>
      <w:rFonts w:eastAsia="Kozuka Mincho Pro B"/>
      <w:color w:val="000000"/>
      <w:sz w:val="24"/>
      <w:szCs w:val="24"/>
      <w:lang w:val="ru-RU" w:eastAsia="ru-RU" w:bidi="ar-SA"/>
    </w:rPr>
  </w:style>
  <w:style w:type="paragraph" w:customStyle="1" w:styleId="af6">
    <w:name w:val="Ремарка_заголовок"/>
    <w:basedOn w:val="a"/>
    <w:link w:val="af7"/>
    <w:rsid w:val="00AB2045"/>
    <w:pPr>
      <w:autoSpaceDE w:val="0"/>
      <w:autoSpaceDN w:val="0"/>
      <w:adjustRightInd w:val="0"/>
      <w:spacing w:before="40" w:after="40" w:line="240" w:lineRule="auto"/>
      <w:ind w:left="720" w:right="567"/>
    </w:pPr>
    <w:rPr>
      <w:rFonts w:ascii="Times New Roman" w:eastAsia="MinionPro-Regular" w:hAnsi="Times New Roman"/>
      <w:b/>
      <w:bCs/>
      <w:i/>
      <w:color w:val="000000"/>
      <w:sz w:val="24"/>
      <w:szCs w:val="24"/>
      <w:lang w:eastAsia="ru-RU"/>
    </w:rPr>
  </w:style>
  <w:style w:type="character" w:customStyle="1" w:styleId="af7">
    <w:name w:val="Ремарка_заголовок Знак"/>
    <w:link w:val="af6"/>
    <w:rsid w:val="00AB2045"/>
    <w:rPr>
      <w:rFonts w:eastAsia="MinionPro-Regular"/>
      <w:b/>
      <w:bCs/>
      <w:i/>
      <w:color w:val="000000"/>
      <w:sz w:val="24"/>
      <w:szCs w:val="24"/>
      <w:lang w:val="ru-RU" w:eastAsia="ru-RU" w:bidi="ar-SA"/>
    </w:rPr>
  </w:style>
  <w:style w:type="paragraph" w:styleId="af8">
    <w:name w:val="footnote text"/>
    <w:basedOn w:val="a"/>
    <w:semiHidden/>
    <w:rsid w:val="00AA4F7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9">
    <w:name w:val="Table Grid"/>
    <w:basedOn w:val="a1"/>
    <w:rsid w:val="00AA4F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4F78"/>
    <w:pPr>
      <w:autoSpaceDE w:val="0"/>
      <w:autoSpaceDN w:val="0"/>
      <w:adjustRightInd w:val="0"/>
    </w:pPr>
    <w:rPr>
      <w:rFonts w:ascii="IPEEC L+ Myriad Pro" w:eastAsia="Times New Roman" w:hAnsi="IPEEC L+ Myriad Pro" w:cs="IPEEC L+ Myriad Pro"/>
      <w:color w:val="000000"/>
      <w:sz w:val="24"/>
      <w:szCs w:val="24"/>
    </w:rPr>
  </w:style>
  <w:style w:type="paragraph" w:styleId="afa">
    <w:name w:val="Body Text Indent"/>
    <w:basedOn w:val="a"/>
    <w:rsid w:val="00E63ED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26">
    <w:name w:val="Style26"/>
    <w:basedOn w:val="a"/>
    <w:uiPriority w:val="99"/>
    <w:rsid w:val="009079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rsid w:val="009079C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4">
    <w:name w:val="Обычный1"/>
    <w:rsid w:val="00334304"/>
    <w:rPr>
      <w:rFonts w:ascii="Times New Roman" w:eastAsia="Times New Roman" w:hAnsi="Times New Roman"/>
    </w:rPr>
  </w:style>
  <w:style w:type="paragraph" w:customStyle="1" w:styleId="15">
    <w:name w:val="Абзац списка1"/>
    <w:basedOn w:val="a"/>
    <w:rsid w:val="00D02AFB"/>
    <w:pPr>
      <w:ind w:left="720"/>
      <w:contextualSpacing/>
    </w:pPr>
    <w:rPr>
      <w:rFonts w:eastAsia="Times New Roman"/>
    </w:rPr>
  </w:style>
  <w:style w:type="character" w:customStyle="1" w:styleId="FontStyle109">
    <w:name w:val="Font Style109"/>
    <w:rsid w:val="00D02AFB"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rsid w:val="00D02A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D02AFB"/>
    <w:pPr>
      <w:widowControl w:val="0"/>
      <w:autoSpaceDE w:val="0"/>
      <w:autoSpaceDN w:val="0"/>
      <w:adjustRightInd w:val="0"/>
      <w:spacing w:after="0" w:line="490" w:lineRule="exact"/>
      <w:ind w:hanging="331"/>
    </w:pPr>
    <w:rPr>
      <w:rFonts w:ascii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011C2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011C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uiPriority w:val="99"/>
    <w:rsid w:val="00011C2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uiPriority w:val="99"/>
    <w:rsid w:val="00011C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011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011C22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011C2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8F6610"/>
    <w:rPr>
      <w:rFonts w:eastAsia="Times New Roman"/>
      <w:sz w:val="22"/>
      <w:szCs w:val="22"/>
      <w:lang w:eastAsia="en-US"/>
    </w:rPr>
  </w:style>
  <w:style w:type="character" w:customStyle="1" w:styleId="afc">
    <w:name w:val="Без интервала Знак"/>
    <w:link w:val="afb"/>
    <w:rsid w:val="008F6610"/>
    <w:rPr>
      <w:rFonts w:eastAsia="Times New Roman"/>
      <w:sz w:val="22"/>
      <w:szCs w:val="22"/>
      <w:lang w:eastAsia="en-US"/>
    </w:rPr>
  </w:style>
  <w:style w:type="character" w:customStyle="1" w:styleId="FontStyle80">
    <w:name w:val="Font Style80"/>
    <w:uiPriority w:val="99"/>
    <w:rsid w:val="00A17850"/>
    <w:rPr>
      <w:rFonts w:ascii="Times New Roman" w:hAnsi="Times New Roman" w:cs="Times New Roman"/>
      <w:sz w:val="18"/>
      <w:szCs w:val="18"/>
    </w:rPr>
  </w:style>
  <w:style w:type="character" w:styleId="afd">
    <w:name w:val="Emphasis"/>
    <w:uiPriority w:val="20"/>
    <w:qFormat/>
    <w:rsid w:val="003A5F04"/>
    <w:rPr>
      <w:i/>
      <w:iCs/>
    </w:rPr>
  </w:style>
  <w:style w:type="paragraph" w:customStyle="1" w:styleId="afe">
    <w:name w:val="РПД"/>
    <w:basedOn w:val="a"/>
    <w:link w:val="aff"/>
    <w:qFormat/>
    <w:rsid w:val="003A5F04"/>
    <w:pPr>
      <w:spacing w:after="0" w:line="240" w:lineRule="auto"/>
      <w:ind w:firstLine="771"/>
      <w:jc w:val="both"/>
    </w:pPr>
    <w:rPr>
      <w:rFonts w:ascii="Times New Roman" w:hAnsi="Times New Roman"/>
      <w:sz w:val="24"/>
      <w:szCs w:val="24"/>
    </w:rPr>
  </w:style>
  <w:style w:type="character" w:customStyle="1" w:styleId="aff">
    <w:name w:val="РПД Знак"/>
    <w:link w:val="afe"/>
    <w:rsid w:val="003A5F04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" TargetMode="External"/><Relationship Id="rId21" Type="http://schemas.openxmlformats.org/officeDocument/2006/relationships/hyperlink" Target="http://dlib.eastview.com" TargetMode="External"/><Relationship Id="rId42" Type="http://schemas.openxmlformats.org/officeDocument/2006/relationships/hyperlink" Target="https://iphras.ru/page52248384.htm" TargetMode="External"/><Relationship Id="rId47" Type="http://schemas.openxmlformats.org/officeDocument/2006/relationships/hyperlink" Target="https://www.isras.ru/" TargetMode="External"/><Relationship Id="rId63" Type="http://schemas.openxmlformats.org/officeDocument/2006/relationships/hyperlink" Target="https://minobrnauki.gov.ru/common/upload/library/2020/03/Spisok_onlayn-kursov_20200315-02.pdf" TargetMode="External"/><Relationship Id="rId68" Type="http://schemas.openxmlformats.org/officeDocument/2006/relationships/hyperlink" Target="http://www.law.edu.ru" TargetMode="External"/><Relationship Id="rId84" Type="http://schemas.openxmlformats.org/officeDocument/2006/relationships/hyperlink" Target="https://ru.investing.com/charts/" TargetMode="External"/><Relationship Id="rId89" Type="http://schemas.openxmlformats.org/officeDocument/2006/relationships/hyperlink" Target="https://math.semestr.ru" TargetMode="External"/><Relationship Id="rId16" Type="http://schemas.openxmlformats.org/officeDocument/2006/relationships/hyperlink" Target="http://v8.1c.ru//" TargetMode="External"/><Relationship Id="rId11" Type="http://schemas.openxmlformats.org/officeDocument/2006/relationships/hyperlink" Target="https://biblio-online.ru/bcode/444890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hyperlink" Target="https://edirc.repec.org/data/derasru.html" TargetMode="External"/><Relationship Id="rId53" Type="http://schemas.openxmlformats.org/officeDocument/2006/relationships/hyperlink" Target="https://www.sciencedirect.com/" TargetMode="External"/><Relationship Id="rId58" Type="http://schemas.openxmlformats.org/officeDocument/2006/relationships/hyperlink" Target="http://www.ksrf.ru" TargetMode="External"/><Relationship Id="rId74" Type="http://schemas.openxmlformats.org/officeDocument/2006/relationships/hyperlink" Target="https://ru.investing.com/charts/" TargetMode="External"/><Relationship Id="rId79" Type="http://schemas.openxmlformats.org/officeDocument/2006/relationships/hyperlink" Target="https://math.semestr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investing.com/charts/" TargetMode="External"/><Relationship Id="rId95" Type="http://schemas.openxmlformats.org/officeDocument/2006/relationships/footer" Target="footer2.xm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s://www.isras.ru/Databank.html" TargetMode="External"/><Relationship Id="rId43" Type="http://schemas.openxmlformats.org/officeDocument/2006/relationships/hyperlink" Target="https://academic.oup.com/journals/pages/social_sciences" TargetMode="External"/><Relationship Id="rId48" Type="http://schemas.openxmlformats.org/officeDocument/2006/relationships/hyperlink" Target="http://eurasiamonitor.org/issliedovaniia" TargetMode="External"/><Relationship Id="rId64" Type="http://schemas.openxmlformats.org/officeDocument/2006/relationships/hyperlink" Target="http://www.hr-life.ru/" TargetMode="External"/><Relationship Id="rId69" Type="http://schemas.openxmlformats.org/officeDocument/2006/relationships/hyperlink" Target="https://dictionary.cambridge.org/ru/" TargetMode="External"/><Relationship Id="rId80" Type="http://schemas.openxmlformats.org/officeDocument/2006/relationships/hyperlink" Target="http://www.riskover.ru" TargetMode="External"/><Relationship Id="rId85" Type="http://schemas.openxmlformats.org/officeDocument/2006/relationships/hyperlink" Target="https://ru.investing.com/indices/major-indices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catalog/product/495075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nalog.ru/" TargetMode="External"/><Relationship Id="rId38" Type="http://schemas.openxmlformats.org/officeDocument/2006/relationships/hyperlink" Target="https://www.csr.ru/issledovaniya/" TargetMode="External"/><Relationship Id="rId46" Type="http://schemas.openxmlformats.org/officeDocument/2006/relationships/hyperlink" Target="http://fom.ru/" TargetMode="External"/><Relationship Id="rId59" Type="http://schemas.openxmlformats.org/officeDocument/2006/relationships/hyperlink" Target="https://www.vsrf.ru/" TargetMode="External"/><Relationship Id="rId67" Type="http://schemas.openxmlformats.org/officeDocument/2006/relationships/hyperlink" Target="http://ecsocman.hse.ru" TargetMode="External"/><Relationship Id="rId20" Type="http://schemas.openxmlformats.org/officeDocument/2006/relationships/hyperlink" Target="https://e.lanbook.com/" TargetMode="External"/><Relationship Id="rId41" Type="http://schemas.openxmlformats.org/officeDocument/2006/relationships/hyperlink" Target="https://www.cbr.ru/finmarket/" TargetMode="External"/><Relationship Id="rId54" Type="http://schemas.openxmlformats.org/officeDocument/2006/relationships/hyperlink" Target="http://www.elibrary.ru" TargetMode="External"/><Relationship Id="rId62" Type="http://schemas.openxmlformats.org/officeDocument/2006/relationships/hyperlink" Target="http://www.iimes.su/" TargetMode="External"/><Relationship Id="rId70" Type="http://schemas.openxmlformats.org/officeDocument/2006/relationships/hyperlink" Target="http://www.riskover.ru" TargetMode="External"/><Relationship Id="rId75" Type="http://schemas.openxmlformats.org/officeDocument/2006/relationships/hyperlink" Target="https://ru.investing.com/indices/major-indices" TargetMode="External"/><Relationship Id="rId83" Type="http://schemas.openxmlformats.org/officeDocument/2006/relationships/hyperlink" Target="https://quickdraw.withgoogle.com/" TargetMode="External"/><Relationship Id="rId88" Type="http://schemas.openxmlformats.org/officeDocument/2006/relationships/hyperlink" Target="https://math.semestr.ru" TargetMode="External"/><Relationship Id="rId91" Type="http://schemas.openxmlformats.org/officeDocument/2006/relationships/hyperlink" Target="https://ru.investing.com/indices/major-indices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1c.ru/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s://rosmintrud.ru/opendata" TargetMode="External"/><Relationship Id="rId36" Type="http://schemas.openxmlformats.org/officeDocument/2006/relationships/hyperlink" Target="http://www.imf.org/external/russian/index.htm" TargetMode="External"/><Relationship Id="rId49" Type="http://schemas.openxmlformats.org/officeDocument/2006/relationships/hyperlink" Target="http://sophist.hse.ru/data_access.shtml" TargetMode="External"/><Relationship Id="rId57" Type="http://schemas.openxmlformats.org/officeDocument/2006/relationships/hyperlink" Target="http://government.ru/" TargetMode="External"/><Relationship Id="rId10" Type="http://schemas.openxmlformats.org/officeDocument/2006/relationships/hyperlink" Target="https://www.biblio-online.ru/bcode/406453" TargetMode="External"/><Relationship Id="rId31" Type="http://schemas.openxmlformats.org/officeDocument/2006/relationships/hyperlink" Target="https://rosmintrud.ru/ministry/programms/inform" TargetMode="External"/><Relationship Id="rId44" Type="http://schemas.openxmlformats.org/officeDocument/2006/relationships/hyperlink" Target="http://www.levada.ru/" TargetMode="External"/><Relationship Id="rId52" Type="http://schemas.openxmlformats.org/officeDocument/2006/relationships/hyperlink" Target="https://pushkininstitute.ru/" TargetMode="External"/><Relationship Id="rId60" Type="http://schemas.openxmlformats.org/officeDocument/2006/relationships/hyperlink" Target="https://profstandart.rosmintrud.ru/" TargetMode="External"/><Relationship Id="rId65" Type="http://schemas.openxmlformats.org/officeDocument/2006/relationships/hyperlink" Target="http://gramota.ru/" TargetMode="External"/><Relationship Id="rId73" Type="http://schemas.openxmlformats.org/officeDocument/2006/relationships/hyperlink" Target="https://quickdraw.withgoogle.com/" TargetMode="External"/><Relationship Id="rId78" Type="http://schemas.openxmlformats.org/officeDocument/2006/relationships/hyperlink" Target="https://math.semestr.ru" TargetMode="External"/><Relationship Id="rId81" Type="http://schemas.openxmlformats.org/officeDocument/2006/relationships/hyperlink" Target="https://www.captionbot.ai/" TargetMode="External"/><Relationship Id="rId86" Type="http://schemas.openxmlformats.org/officeDocument/2006/relationships/hyperlink" Target="https://smart-lab.ru/q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26110" TargetMode="External"/><Relationship Id="rId13" Type="http://schemas.openxmlformats.org/officeDocument/2006/relationships/hyperlink" Target="http://znanium.com/catalog/product/996036" TargetMode="External"/><Relationship Id="rId18" Type="http://schemas.openxmlformats.org/officeDocument/2006/relationships/hyperlink" Target="http://www.garant.ru" TargetMode="External"/><Relationship Id="rId39" Type="http://schemas.openxmlformats.org/officeDocument/2006/relationships/hyperlink" Target="https://www.cfin.ru/rubricator.shtml" TargetMode="External"/><Relationship Id="rId34" Type="http://schemas.openxmlformats.org/officeDocument/2006/relationships/hyperlink" Target="http://www.market-agency.ru" TargetMode="External"/><Relationship Id="rId50" Type="http://schemas.openxmlformats.org/officeDocument/2006/relationships/hyperlink" Target="https://histrf.ru/" TargetMode="External"/><Relationship Id="rId55" Type="http://schemas.openxmlformats.org/officeDocument/2006/relationships/hyperlink" Target="http://&#1088;&#1086;&#1089;-&#1084;&#1080;&#1088;.&#1088;&#1092;/" TargetMode="External"/><Relationship Id="rId76" Type="http://schemas.openxmlformats.org/officeDocument/2006/relationships/hyperlink" Target="https://smart-lab.ru/q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captionbot.ai/" TargetMode="External"/><Relationship Id="rId92" Type="http://schemas.openxmlformats.org/officeDocument/2006/relationships/hyperlink" Target="https://smart-lab.ru/q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conomy.gov.ru/minec/about/systems/infosystems/" TargetMode="External"/><Relationship Id="rId24" Type="http://schemas.openxmlformats.org/officeDocument/2006/relationships/hyperlink" Target="https://www.book.ru/" TargetMode="External"/><Relationship Id="rId40" Type="http://schemas.openxmlformats.org/officeDocument/2006/relationships/hyperlink" Target="http://www.fedsfm.ru/opendata" TargetMode="External"/><Relationship Id="rId45" Type="http://schemas.openxmlformats.org/officeDocument/2006/relationships/hyperlink" Target="https://wciom.ru/database/" TargetMode="External"/><Relationship Id="rId66" Type="http://schemas.openxmlformats.org/officeDocument/2006/relationships/hyperlink" Target="http://window.edu.ru/catalog/" TargetMode="External"/><Relationship Id="rId87" Type="http://schemas.openxmlformats.org/officeDocument/2006/relationships/hyperlink" Target="https://market-investment.ru/onlajn/zhivoj-grafik" TargetMode="External"/><Relationship Id="rId61" Type="http://schemas.openxmlformats.org/officeDocument/2006/relationships/hyperlink" Target="https://www.scopus.com" TargetMode="External"/><Relationship Id="rId82" Type="http://schemas.openxmlformats.org/officeDocument/2006/relationships/hyperlink" Target="https://www.how-old.net/" TargetMode="External"/><Relationship Id="rId19" Type="http://schemas.openxmlformats.org/officeDocument/2006/relationships/hyperlink" Target="http://ebiblio.dipacademy.ru" TargetMode="External"/><Relationship Id="rId14" Type="http://schemas.openxmlformats.org/officeDocument/2006/relationships/hyperlink" Target="http://www.gov.ru/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hyperlink" Target="https://data.worldbank.org/" TargetMode="External"/><Relationship Id="rId56" Type="http://schemas.openxmlformats.org/officeDocument/2006/relationships/hyperlink" Target="http://duma.gov.ru/" TargetMode="External"/><Relationship Id="rId77" Type="http://schemas.openxmlformats.org/officeDocument/2006/relationships/hyperlink" Target="https://market-investment.ru/onlajn/zhivoj-grafik" TargetMode="External"/><Relationship Id="rId8" Type="http://schemas.openxmlformats.org/officeDocument/2006/relationships/hyperlink" Target="http://znanium.com/catalog/product/768148" TargetMode="External"/><Relationship Id="rId51" Type="http://schemas.openxmlformats.org/officeDocument/2006/relationships/hyperlink" Target="http://www.focusenglish.com" TargetMode="External"/><Relationship Id="rId72" Type="http://schemas.openxmlformats.org/officeDocument/2006/relationships/hyperlink" Target="https://www.how-old.net/" TargetMode="External"/><Relationship Id="rId93" Type="http://schemas.openxmlformats.org/officeDocument/2006/relationships/hyperlink" Target="https://market-investment.ru/onlajn/zhivoj-graf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947D-39D7-4813-B557-EEE16C10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F2B28C34</Template>
  <TotalTime>66</TotalTime>
  <Pages>29</Pages>
  <Words>9238</Words>
  <Characters>52661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61776</CharactersWithSpaces>
  <SharedDoc>false</SharedDoc>
  <HLinks>
    <vt:vector size="120" baseType="variant">
      <vt:variant>
        <vt:i4>2162736</vt:i4>
      </vt:variant>
      <vt:variant>
        <vt:i4>99</vt:i4>
      </vt:variant>
      <vt:variant>
        <vt:i4>0</vt:i4>
      </vt:variant>
      <vt:variant>
        <vt:i4>5</vt:i4>
      </vt:variant>
      <vt:variant>
        <vt:lpwstr>javascript:CntToggleById('r6');</vt:lpwstr>
      </vt:variant>
      <vt:variant>
        <vt:lpwstr/>
      </vt:variant>
      <vt:variant>
        <vt:i4>2228272</vt:i4>
      </vt:variant>
      <vt:variant>
        <vt:i4>96</vt:i4>
      </vt:variant>
      <vt:variant>
        <vt:i4>0</vt:i4>
      </vt:variant>
      <vt:variant>
        <vt:i4>5</vt:i4>
      </vt:variant>
      <vt:variant>
        <vt:lpwstr>javascript:CntToggleById('r5');</vt:lpwstr>
      </vt:variant>
      <vt:variant>
        <vt:lpwstr/>
      </vt:variant>
      <vt:variant>
        <vt:i4>2293808</vt:i4>
      </vt:variant>
      <vt:variant>
        <vt:i4>93</vt:i4>
      </vt:variant>
      <vt:variant>
        <vt:i4>0</vt:i4>
      </vt:variant>
      <vt:variant>
        <vt:i4>5</vt:i4>
      </vt:variant>
      <vt:variant>
        <vt:lpwstr>javascript:CntToggleById('r4');</vt:lpwstr>
      </vt:variant>
      <vt:variant>
        <vt:lpwstr/>
      </vt:variant>
      <vt:variant>
        <vt:i4>2097200</vt:i4>
      </vt:variant>
      <vt:variant>
        <vt:i4>90</vt:i4>
      </vt:variant>
      <vt:variant>
        <vt:i4>0</vt:i4>
      </vt:variant>
      <vt:variant>
        <vt:i4>5</vt:i4>
      </vt:variant>
      <vt:variant>
        <vt:lpwstr>javascript:CntToggleById('r7');</vt:lpwstr>
      </vt:variant>
      <vt:variant>
        <vt:lpwstr/>
      </vt:variant>
      <vt:variant>
        <vt:i4>2359344</vt:i4>
      </vt:variant>
      <vt:variant>
        <vt:i4>87</vt:i4>
      </vt:variant>
      <vt:variant>
        <vt:i4>0</vt:i4>
      </vt:variant>
      <vt:variant>
        <vt:i4>5</vt:i4>
      </vt:variant>
      <vt:variant>
        <vt:lpwstr>javascript:CntToggleById('r3');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javascript:CntToggleById('r2');</vt:lpwstr>
      </vt:variant>
      <vt:variant>
        <vt:lpwstr/>
      </vt:variant>
      <vt:variant>
        <vt:i4>2490416</vt:i4>
      </vt:variant>
      <vt:variant>
        <vt:i4>81</vt:i4>
      </vt:variant>
      <vt:variant>
        <vt:i4>0</vt:i4>
      </vt:variant>
      <vt:variant>
        <vt:i4>5</vt:i4>
      </vt:variant>
      <vt:variant>
        <vt:lpwstr>javascript:CntToggleById('r1');</vt:lpwstr>
      </vt:variant>
      <vt:variant>
        <vt:lpwstr/>
      </vt:variant>
      <vt:variant>
        <vt:i4>6422624</vt:i4>
      </vt:variant>
      <vt:variant>
        <vt:i4>78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2949174</vt:i4>
      </vt:variant>
      <vt:variant>
        <vt:i4>36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4653070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inject&amp;url=http%3A%2F%2Fwww.rusnauka.com%2FNPM_2006%2FEconomics%2F5_mahan_kova.doc.htm&amp;text=%D0%BF%D1%80%D0%B8%D0%BC%D0%B5%D1%80%20%D0%BA%D0%BB%D0%B0%D1%81%D1%82%D0%B5%D1%80%D0%BD%D0%BE%D0%B3%D0%BE%20%D0%B0%D0%BD%D0%B0%D0%BB%D0%B8%D0%B7%D0%B0%20%D0%B2%20%D1%83%D0%BF%D1%80%D0%B0%D0%B2%D0%BB%D0%B5%D0%BD%D0%B8%D0%B8&amp;l10n=ru&amp;sign=f676abf0c4e9b1675b1f3ffc3a4f6851&amp;keyno=0</vt:lpwstr>
      </vt:variant>
      <vt:variant>
        <vt:lpwstr>YANDEX_6</vt:lpwstr>
      </vt:variant>
      <vt:variant>
        <vt:i4>4456462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www.rusnauka.com%2FNPM_2006%2FEconomics%2F5_mahan_kova.doc.htm&amp;text=%D0%BF%D1%80%D0%B8%D0%BC%D0%B5%D1%80%20%D0%BA%D0%BB%D0%B0%D1%81%D1%82%D0%B5%D1%80%D0%BD%D0%BE%D0%B3%D0%BE%20%D0%B0%D0%BD%D0%B0%D0%BB%D0%B8%D0%B7%D0%B0%20%D0%B2%20%D1%83%D0%BF%D1%80%D0%B0%D0%B2%D0%BB%D0%B5%D0%BD%D0%B8%D0%B8&amp;l10n=ru&amp;sign=f676abf0c4e9b1675b1f3ffc3a4f6851&amp;keyno=0</vt:lpwstr>
      </vt:variant>
      <vt:variant>
        <vt:lpwstr>YANDEX_5</vt:lpwstr>
      </vt:variant>
      <vt:variant>
        <vt:i4>4325390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inject&amp;url=http%3A%2F%2Fwww.rusnauka.com%2FNPM_2006%2FEconomics%2F5_mahan_kova.doc.htm&amp;text=%D0%BF%D1%80%D0%B8%D0%BC%D0%B5%D1%80%20%D0%BA%D0%BB%D0%B0%D1%81%D1%82%D0%B5%D1%80%D0%BD%D0%BE%D0%B3%D0%BE%20%D0%B0%D0%BD%D0%B0%D0%BB%D0%B8%D0%B7%D0%B0%20%D0%B2%20%D1%83%D0%BF%D1%80%D0%B0%D0%B2%D0%BB%D0%B5%D0%BD%D0%B8%D0%B8&amp;l10n=ru&amp;sign=f676abf0c4e9b1675b1f3ffc3a4f6851&amp;keyno=0</vt:lpwstr>
      </vt:variant>
      <vt:variant>
        <vt:lpwstr>YANDEX_3</vt:lpwstr>
      </vt:variant>
      <vt:variant>
        <vt:i4>6881384</vt:i4>
      </vt:variant>
      <vt:variant>
        <vt:i4>21</vt:i4>
      </vt:variant>
      <vt:variant>
        <vt:i4>0</vt:i4>
      </vt:variant>
      <vt:variant>
        <vt:i4>5</vt:i4>
      </vt:variant>
      <vt:variant>
        <vt:lpwstr>http://www.unn.ru/books</vt:lpwstr>
      </vt:variant>
      <vt:variant>
        <vt:lpwstr/>
      </vt:variant>
      <vt:variant>
        <vt:i4>2818156</vt:i4>
      </vt:variant>
      <vt:variant>
        <vt:i4>18</vt:i4>
      </vt:variant>
      <vt:variant>
        <vt:i4>0</vt:i4>
      </vt:variant>
      <vt:variant>
        <vt:i4>5</vt:i4>
      </vt:variant>
      <vt:variant>
        <vt:lpwstr>http://edu.dvgups.ru/metdoc/ekmen/fk/inf_sis_ekon/metod/up/frame/3.htm</vt:lpwstr>
      </vt:variant>
      <vt:variant>
        <vt:lpwstr/>
      </vt:variant>
      <vt:variant>
        <vt:i4>5046363</vt:i4>
      </vt:variant>
      <vt:variant>
        <vt:i4>15</vt:i4>
      </vt:variant>
      <vt:variant>
        <vt:i4>0</vt:i4>
      </vt:variant>
      <vt:variant>
        <vt:i4>5</vt:i4>
      </vt:variant>
      <vt:variant>
        <vt:lpwstr>http://v8.1c.ru/</vt:lpwstr>
      </vt:variant>
      <vt:variant>
        <vt:lpwstr/>
      </vt:variant>
      <vt:variant>
        <vt:i4>4259905</vt:i4>
      </vt:variant>
      <vt:variant>
        <vt:i4>12</vt:i4>
      </vt:variant>
      <vt:variant>
        <vt:i4>0</vt:i4>
      </vt:variant>
      <vt:variant>
        <vt:i4>5</vt:i4>
      </vt:variant>
      <vt:variant>
        <vt:lpwstr>http://www.1c.ru/</vt:lpwstr>
      </vt:variant>
      <vt:variant>
        <vt:lpwstr/>
      </vt:variant>
      <vt:variant>
        <vt:i4>6750308</vt:i4>
      </vt:variant>
      <vt:variant>
        <vt:i4>9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852048</vt:i4>
      </vt:variant>
      <vt:variant>
        <vt:i4>6</vt:i4>
      </vt:variant>
      <vt:variant>
        <vt:i4>0</vt:i4>
      </vt:variant>
      <vt:variant>
        <vt:i4>5</vt:i4>
      </vt:variant>
      <vt:variant>
        <vt:lpwstr>http://www.tgoverment.ru/</vt:lpwstr>
      </vt:variant>
      <vt:variant>
        <vt:lpwstr/>
      </vt:variant>
      <vt:variant>
        <vt:i4>5767236</vt:i4>
      </vt:variant>
      <vt:variant>
        <vt:i4>3</vt:i4>
      </vt:variant>
      <vt:variant>
        <vt:i4>0</vt:i4>
      </vt:variant>
      <vt:variant>
        <vt:i4>5</vt:i4>
      </vt:variant>
      <vt:variant>
        <vt:lpwstr>http://www.un.org/ru/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Зиновьева Елена Сергеевна</dc:creator>
  <cp:keywords/>
  <cp:lastModifiedBy>Марина С. Мовсесян</cp:lastModifiedBy>
  <cp:revision>22</cp:revision>
  <cp:lastPrinted>2012-11-26T17:34:00Z</cp:lastPrinted>
  <dcterms:created xsi:type="dcterms:W3CDTF">2019-08-25T22:16:00Z</dcterms:created>
  <dcterms:modified xsi:type="dcterms:W3CDTF">2020-10-23T08:40:00Z</dcterms:modified>
</cp:coreProperties>
</file>