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A3" w:rsidRPr="00CB34A3" w:rsidRDefault="00CB34A3" w:rsidP="00CB34A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A3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CB34A3" w:rsidRPr="00CB34A3" w:rsidRDefault="00CB34A3" w:rsidP="00CB34A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A3">
        <w:rPr>
          <w:rFonts w:ascii="Times New Roman" w:hAnsi="Times New Roman" w:cs="Times New Roman"/>
          <w:b/>
          <w:sz w:val="28"/>
          <w:szCs w:val="28"/>
        </w:rPr>
        <w:t>высшего образования «Дипломатическая академия</w:t>
      </w:r>
    </w:p>
    <w:p w:rsidR="00CB34A3" w:rsidRPr="00CB34A3" w:rsidRDefault="00CB34A3" w:rsidP="00CB34A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A3">
        <w:rPr>
          <w:rFonts w:ascii="Times New Roman" w:hAnsi="Times New Roman" w:cs="Times New Roman"/>
          <w:b/>
          <w:sz w:val="28"/>
          <w:szCs w:val="28"/>
        </w:rPr>
        <w:t>Министерства иностранных дел Российской Федерации»</w:t>
      </w:r>
    </w:p>
    <w:p w:rsidR="00CB34A3" w:rsidRPr="00CB34A3" w:rsidRDefault="00CB34A3" w:rsidP="00CB34A3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28"/>
          <w:szCs w:val="28"/>
        </w:rPr>
      </w:pPr>
    </w:p>
    <w:p w:rsidR="00CB34A3" w:rsidRPr="00CB34A3" w:rsidRDefault="00CB34A3" w:rsidP="00CB34A3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28"/>
          <w:szCs w:val="28"/>
        </w:rPr>
      </w:pPr>
      <w:r w:rsidRPr="00CB34A3">
        <w:rPr>
          <w:rFonts w:ascii="Times New Roman" w:hAnsi="Times New Roman" w:cs="Times New Roman"/>
          <w:b/>
          <w:sz w:val="28"/>
          <w:szCs w:val="28"/>
        </w:rPr>
        <w:t>Кафедра «Мировая экономика»</w:t>
      </w:r>
    </w:p>
    <w:p w:rsidR="00CB34A3" w:rsidRPr="00CB34A3" w:rsidRDefault="00CB34A3" w:rsidP="00CB34A3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28"/>
          <w:szCs w:val="28"/>
        </w:rPr>
      </w:pPr>
    </w:p>
    <w:p w:rsidR="00CB34A3" w:rsidRPr="00CB34A3" w:rsidRDefault="00CB34A3" w:rsidP="00CB34A3">
      <w:pPr>
        <w:spacing w:after="0" w:line="240" w:lineRule="auto"/>
        <w:ind w:firstLine="4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34A3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B34A3" w:rsidRPr="00CB34A3" w:rsidRDefault="00CB34A3" w:rsidP="00CB34A3">
      <w:pPr>
        <w:spacing w:after="0" w:line="240" w:lineRule="auto"/>
        <w:ind w:firstLine="400"/>
        <w:jc w:val="right"/>
        <w:rPr>
          <w:rFonts w:ascii="Times New Roman" w:hAnsi="Times New Roman" w:cs="Times New Roman"/>
          <w:sz w:val="28"/>
          <w:szCs w:val="28"/>
        </w:rPr>
      </w:pPr>
    </w:p>
    <w:p w:rsidR="00CB34A3" w:rsidRPr="00CB34A3" w:rsidRDefault="009A623B" w:rsidP="00CB34A3">
      <w:pPr>
        <w:spacing w:after="0" w:line="240" w:lineRule="auto"/>
        <w:ind w:firstLine="4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34A3" w:rsidRPr="00CB34A3">
        <w:rPr>
          <w:rFonts w:ascii="Times New Roman" w:hAnsi="Times New Roman" w:cs="Times New Roman"/>
          <w:sz w:val="28"/>
          <w:szCs w:val="28"/>
        </w:rPr>
        <w:t>роректор по учебной работе</w:t>
      </w:r>
    </w:p>
    <w:p w:rsidR="00CB34A3" w:rsidRPr="00CB34A3" w:rsidRDefault="00CB34A3" w:rsidP="00CB34A3">
      <w:pPr>
        <w:spacing w:after="0" w:line="240" w:lineRule="auto"/>
        <w:ind w:firstLine="400"/>
        <w:jc w:val="right"/>
        <w:rPr>
          <w:rFonts w:ascii="Times New Roman" w:hAnsi="Times New Roman" w:cs="Times New Roman"/>
          <w:sz w:val="28"/>
          <w:szCs w:val="28"/>
        </w:rPr>
      </w:pPr>
      <w:r w:rsidRPr="00CB34A3">
        <w:rPr>
          <w:rFonts w:ascii="Times New Roman" w:hAnsi="Times New Roman" w:cs="Times New Roman"/>
          <w:sz w:val="28"/>
          <w:szCs w:val="28"/>
        </w:rPr>
        <w:t>Т.А. Закаурцева</w:t>
      </w:r>
    </w:p>
    <w:p w:rsidR="00CB34A3" w:rsidRPr="00CB34A3" w:rsidRDefault="00CB34A3" w:rsidP="00CB34A3">
      <w:pPr>
        <w:spacing w:after="0" w:line="240" w:lineRule="auto"/>
        <w:ind w:firstLine="400"/>
        <w:jc w:val="right"/>
        <w:rPr>
          <w:rFonts w:ascii="Times New Roman" w:hAnsi="Times New Roman" w:cs="Times New Roman"/>
          <w:sz w:val="28"/>
          <w:szCs w:val="28"/>
        </w:rPr>
      </w:pPr>
    </w:p>
    <w:p w:rsidR="00740242" w:rsidRPr="00327973" w:rsidRDefault="00740242" w:rsidP="007402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04BA">
        <w:rPr>
          <w:rFonts w:ascii="Times New Roman" w:hAnsi="Times New Roman" w:cs="Times New Roman"/>
          <w:sz w:val="28"/>
          <w:szCs w:val="28"/>
        </w:rPr>
        <w:t>«</w:t>
      </w:r>
      <w:r w:rsidR="00462ECC">
        <w:rPr>
          <w:rFonts w:ascii="Times New Roman" w:hAnsi="Times New Roman" w:cs="Times New Roman"/>
          <w:sz w:val="28"/>
          <w:szCs w:val="28"/>
        </w:rPr>
        <w:t>___</w:t>
      </w:r>
      <w:r w:rsidRPr="008804BA">
        <w:rPr>
          <w:rFonts w:ascii="Times New Roman" w:hAnsi="Times New Roman" w:cs="Times New Roman"/>
          <w:sz w:val="28"/>
          <w:szCs w:val="28"/>
        </w:rPr>
        <w:t xml:space="preserve">»   </w:t>
      </w:r>
      <w:r w:rsidR="00462ECC">
        <w:rPr>
          <w:rFonts w:ascii="Times New Roman" w:hAnsi="Times New Roman" w:cs="Times New Roman"/>
          <w:sz w:val="28"/>
          <w:szCs w:val="28"/>
        </w:rPr>
        <w:t>_______</w:t>
      </w:r>
      <w:r w:rsidRPr="008804BA">
        <w:rPr>
          <w:rFonts w:ascii="Times New Roman" w:hAnsi="Times New Roman" w:cs="Times New Roman"/>
          <w:sz w:val="28"/>
          <w:szCs w:val="28"/>
        </w:rPr>
        <w:t xml:space="preserve">  20</w:t>
      </w:r>
      <w:r w:rsidR="00462ECC">
        <w:rPr>
          <w:rFonts w:ascii="Times New Roman" w:hAnsi="Times New Roman" w:cs="Times New Roman"/>
          <w:sz w:val="28"/>
          <w:szCs w:val="28"/>
        </w:rPr>
        <w:t>___</w:t>
      </w:r>
      <w:r w:rsidRPr="008804BA">
        <w:rPr>
          <w:rFonts w:ascii="Times New Roman" w:hAnsi="Times New Roman" w:cs="Times New Roman"/>
          <w:sz w:val="28"/>
          <w:szCs w:val="28"/>
        </w:rPr>
        <w:t xml:space="preserve">   г.</w:t>
      </w:r>
    </w:p>
    <w:p w:rsidR="00CB34A3" w:rsidRPr="00CB34A3" w:rsidRDefault="00CB34A3" w:rsidP="00CB34A3">
      <w:pPr>
        <w:tabs>
          <w:tab w:val="left" w:pos="5670"/>
        </w:tabs>
        <w:spacing w:after="0" w:line="240" w:lineRule="auto"/>
        <w:ind w:left="567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CB34A3" w:rsidRPr="00CB34A3" w:rsidRDefault="00CB34A3" w:rsidP="00CB34A3">
      <w:pPr>
        <w:tabs>
          <w:tab w:val="left" w:pos="5670"/>
        </w:tabs>
        <w:spacing w:after="0" w:line="240" w:lineRule="auto"/>
        <w:ind w:left="567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CB34A3" w:rsidRPr="00CB34A3" w:rsidRDefault="00CB34A3" w:rsidP="00CB34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A3">
        <w:rPr>
          <w:rFonts w:ascii="Times New Roman" w:hAnsi="Times New Roman" w:cs="Times New Roman"/>
          <w:b/>
          <w:sz w:val="28"/>
          <w:szCs w:val="28"/>
        </w:rPr>
        <w:t xml:space="preserve">РАБОЧАЯ ПРОГРАММА ДИСЦИПЛИНЫ </w:t>
      </w:r>
    </w:p>
    <w:p w:rsidR="00CB34A3" w:rsidRPr="00CB34A3" w:rsidRDefault="00CB34A3" w:rsidP="00CB3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4A3" w:rsidRPr="00CB34A3" w:rsidRDefault="00CB34A3" w:rsidP="00CB34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34A3">
        <w:rPr>
          <w:rFonts w:ascii="Times New Roman" w:hAnsi="Times New Roman" w:cs="Times New Roman"/>
          <w:b/>
          <w:sz w:val="36"/>
          <w:szCs w:val="36"/>
        </w:rPr>
        <w:t>Теория риска</w:t>
      </w:r>
    </w:p>
    <w:p w:rsidR="00CB34A3" w:rsidRPr="00CB34A3" w:rsidRDefault="00CB34A3" w:rsidP="00CB3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4A3" w:rsidRPr="00CB34A3" w:rsidRDefault="00CB34A3" w:rsidP="00CB3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4A3" w:rsidRPr="00CB34A3" w:rsidRDefault="00CB34A3" w:rsidP="00CB3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4A3" w:rsidRPr="00CB34A3" w:rsidRDefault="00CB34A3" w:rsidP="00CB3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4A3" w:rsidRPr="00CB34A3" w:rsidRDefault="00CB34A3" w:rsidP="00CB3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4A3" w:rsidRPr="00CB34A3" w:rsidRDefault="00CB34A3" w:rsidP="00CB3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4A3" w:rsidRPr="00CB34A3" w:rsidRDefault="00CB34A3" w:rsidP="00CB34A3">
      <w:pPr>
        <w:pStyle w:val="western"/>
        <w:spacing w:before="0" w:beforeAutospacing="0" w:after="0" w:afterAutospacing="0"/>
        <w:rPr>
          <w:sz w:val="28"/>
          <w:szCs w:val="28"/>
        </w:rPr>
      </w:pPr>
      <w:r w:rsidRPr="00CB34A3">
        <w:rPr>
          <w:b/>
          <w:bCs/>
          <w:sz w:val="28"/>
          <w:szCs w:val="28"/>
        </w:rPr>
        <w:t>Уровень высшего образования: Бакалавриат</w:t>
      </w:r>
    </w:p>
    <w:p w:rsidR="00CB34A3" w:rsidRPr="00CB34A3" w:rsidRDefault="00CB34A3" w:rsidP="00CB3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CB34A3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подготовки: 38.03.01 Экономика </w:t>
      </w:r>
    </w:p>
    <w:p w:rsidR="00CB34A3" w:rsidRPr="00CB34A3" w:rsidRDefault="00CB34A3" w:rsidP="00CB3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4A3">
        <w:rPr>
          <w:rFonts w:ascii="Times New Roman" w:hAnsi="Times New Roman" w:cs="Times New Roman"/>
          <w:b/>
          <w:sz w:val="28"/>
          <w:szCs w:val="28"/>
        </w:rPr>
        <w:t>Направленность (профиль): Мировая экономика</w:t>
      </w:r>
    </w:p>
    <w:p w:rsidR="00CB34A3" w:rsidRPr="00CB34A3" w:rsidRDefault="00CB34A3" w:rsidP="00CB3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4A3">
        <w:rPr>
          <w:rFonts w:ascii="Times New Roman" w:hAnsi="Times New Roman" w:cs="Times New Roman"/>
          <w:b/>
          <w:sz w:val="28"/>
          <w:szCs w:val="28"/>
        </w:rPr>
        <w:t>Квалификация (степень) выпускника: Бакалавр</w:t>
      </w:r>
    </w:p>
    <w:p w:rsidR="00CB34A3" w:rsidRPr="00CB34A3" w:rsidRDefault="00CB34A3" w:rsidP="00CB3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4A3">
        <w:rPr>
          <w:rFonts w:ascii="Times New Roman" w:hAnsi="Times New Roman" w:cs="Times New Roman"/>
          <w:b/>
          <w:sz w:val="28"/>
          <w:szCs w:val="28"/>
        </w:rPr>
        <w:t>Форма обучения: очная</w:t>
      </w:r>
    </w:p>
    <w:p w:rsidR="00CB34A3" w:rsidRDefault="00CB34A3" w:rsidP="00CB3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34A3">
        <w:rPr>
          <w:rFonts w:ascii="Times New Roman" w:hAnsi="Times New Roman" w:cs="Times New Roman"/>
          <w:b/>
          <w:sz w:val="28"/>
          <w:szCs w:val="28"/>
        </w:rPr>
        <w:t>Год набора 20</w:t>
      </w:r>
      <w:r w:rsidR="00462ECC">
        <w:rPr>
          <w:rFonts w:ascii="Times New Roman" w:hAnsi="Times New Roman" w:cs="Times New Roman"/>
          <w:b/>
          <w:sz w:val="28"/>
          <w:szCs w:val="28"/>
        </w:rPr>
        <w:t>20</w:t>
      </w:r>
    </w:p>
    <w:p w:rsidR="00406296" w:rsidRPr="00CB34A3" w:rsidRDefault="00406296" w:rsidP="00CB3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4A3" w:rsidRPr="00CB34A3" w:rsidRDefault="00CB34A3" w:rsidP="00CB3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4A3" w:rsidRPr="00CB34A3" w:rsidRDefault="00CB34A3" w:rsidP="00CB3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4A3" w:rsidRPr="00CB34A3" w:rsidRDefault="00CB34A3" w:rsidP="00CB3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4A3" w:rsidRPr="00CB34A3" w:rsidRDefault="00CB34A3" w:rsidP="00CB3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4A3" w:rsidRPr="00CB34A3" w:rsidRDefault="00CB34A3" w:rsidP="00CB3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4A3" w:rsidRPr="00CB34A3" w:rsidRDefault="00CB34A3" w:rsidP="00CB3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4A3" w:rsidRDefault="00CB34A3" w:rsidP="00CB3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623B" w:rsidRPr="00CB34A3" w:rsidRDefault="009A623B" w:rsidP="00CB3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4A3" w:rsidRPr="00CB34A3" w:rsidRDefault="00CB34A3" w:rsidP="00CB3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4A3" w:rsidRPr="00CB34A3" w:rsidRDefault="00CB34A3" w:rsidP="00CB3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4A3" w:rsidRDefault="00CB34A3" w:rsidP="00CB34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34A3" w:rsidRPr="00CB34A3" w:rsidRDefault="00CB34A3" w:rsidP="00CB34A3">
      <w:pPr>
        <w:spacing w:after="0" w:line="240" w:lineRule="auto"/>
        <w:ind w:left="1276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A3">
        <w:rPr>
          <w:rFonts w:ascii="Times New Roman" w:hAnsi="Times New Roman" w:cs="Times New Roman"/>
          <w:b/>
          <w:sz w:val="24"/>
          <w:szCs w:val="24"/>
        </w:rPr>
        <w:t xml:space="preserve">Москва                                                      </w:t>
      </w:r>
    </w:p>
    <w:p w:rsidR="00CB34A3" w:rsidRDefault="00CB34A3" w:rsidP="00CB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A3">
        <w:rPr>
          <w:rFonts w:ascii="Times New Roman" w:hAnsi="Times New Roman" w:cs="Times New Roman"/>
          <w:b/>
          <w:sz w:val="24"/>
          <w:szCs w:val="24"/>
        </w:rPr>
        <w:t>20</w:t>
      </w:r>
      <w:r w:rsidR="00462ECC">
        <w:rPr>
          <w:rFonts w:ascii="Times New Roman" w:hAnsi="Times New Roman" w:cs="Times New Roman"/>
          <w:b/>
          <w:sz w:val="24"/>
          <w:szCs w:val="24"/>
        </w:rPr>
        <w:t>20</w:t>
      </w:r>
    </w:p>
    <w:p w:rsidR="00462ECC" w:rsidRDefault="00462ECC" w:rsidP="00CB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296" w:rsidRDefault="00406296" w:rsidP="00CB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602" w:rsidRDefault="00CB34A3" w:rsidP="00CB3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4A3">
        <w:rPr>
          <w:rFonts w:ascii="Times New Roman" w:hAnsi="Times New Roman" w:cs="Times New Roman"/>
          <w:b/>
          <w:sz w:val="24"/>
          <w:szCs w:val="24"/>
        </w:rPr>
        <w:lastRenderedPageBreak/>
        <w:t>Автор: Юрченко Алевтина Анатольевна, к.ф.-м.н.</w:t>
      </w:r>
    </w:p>
    <w:p w:rsidR="005C4602" w:rsidRDefault="005C4602" w:rsidP="00CB3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18F" w:rsidRPr="00CB34A3" w:rsidRDefault="0072518F" w:rsidP="007251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4A3">
        <w:rPr>
          <w:rFonts w:ascii="Times New Roman" w:hAnsi="Times New Roman" w:cs="Times New Roman"/>
          <w:b/>
          <w:sz w:val="24"/>
          <w:szCs w:val="24"/>
        </w:rPr>
        <w:t>Рабочая программа дисциплины: «Теория риска» - Москва: «Дипломатическая академия МИД Российской Федерации», 20</w:t>
      </w:r>
      <w:r w:rsidR="00462ECC">
        <w:rPr>
          <w:rFonts w:ascii="Times New Roman" w:hAnsi="Times New Roman" w:cs="Times New Roman"/>
          <w:b/>
          <w:sz w:val="24"/>
          <w:szCs w:val="24"/>
        </w:rPr>
        <w:t>20</w:t>
      </w:r>
      <w:r w:rsidRPr="00CB34A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2518F" w:rsidRPr="00CB34A3" w:rsidRDefault="0072518F" w:rsidP="007251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18F" w:rsidRPr="00CB34A3" w:rsidRDefault="0072518F" w:rsidP="007251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0242" w:rsidRDefault="00740242" w:rsidP="0074024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96364">
        <w:rPr>
          <w:rFonts w:ascii="Times New Roman" w:eastAsiaTheme="minorEastAsia" w:hAnsi="Times New Roman" w:cs="Times New Roman"/>
          <w:b/>
          <w:sz w:val="24"/>
          <w:szCs w:val="24"/>
        </w:rPr>
        <w:t>Рабочая программа дисциплины составлена в соответствии</w:t>
      </w:r>
      <w:r w:rsidR="004D22FC">
        <w:rPr>
          <w:rFonts w:ascii="Times New Roman" w:eastAsiaTheme="minorEastAsia" w:hAnsi="Times New Roman" w:cs="Times New Roman"/>
          <w:b/>
          <w:sz w:val="24"/>
          <w:szCs w:val="24"/>
        </w:rPr>
        <w:t xml:space="preserve"> с требованиями Федерального </w:t>
      </w:r>
      <w:r w:rsidRPr="00196364">
        <w:rPr>
          <w:rFonts w:ascii="Times New Roman" w:eastAsiaTheme="minorEastAsia" w:hAnsi="Times New Roman" w:cs="Times New Roman"/>
          <w:b/>
          <w:sz w:val="24"/>
          <w:szCs w:val="24"/>
        </w:rPr>
        <w:t xml:space="preserve">государственного  образовательного стандарта высшего образования, утвержденного приказом Министерства образования и науки Российской Федерации №1327  от 12 ноября 2015 по направлению подготовки: 38.03.01 Экономика и </w:t>
      </w:r>
      <w:r w:rsidR="00462ECC">
        <w:rPr>
          <w:rFonts w:ascii="Times New Roman" w:eastAsiaTheme="minorEastAsia" w:hAnsi="Times New Roman" w:cs="Times New Roman"/>
          <w:b/>
          <w:sz w:val="24"/>
          <w:szCs w:val="24"/>
        </w:rPr>
        <w:t xml:space="preserve">утвержденной </w:t>
      </w:r>
      <w:r w:rsidRPr="00196364">
        <w:rPr>
          <w:rFonts w:ascii="Times New Roman" w:eastAsiaTheme="minorEastAsia" w:hAnsi="Times New Roman" w:cs="Times New Roman"/>
          <w:b/>
          <w:sz w:val="24"/>
          <w:szCs w:val="24"/>
        </w:rPr>
        <w:t>ОПОП ВО</w:t>
      </w:r>
      <w:r w:rsidR="00462ECC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</w:p>
    <w:p w:rsidR="00347E5E" w:rsidRPr="00CB34A3" w:rsidRDefault="00347E5E" w:rsidP="00CB34A3">
      <w:pPr>
        <w:spacing w:after="0" w:line="240" w:lineRule="auto"/>
        <w:ind w:left="142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B34A3" w:rsidRPr="00CB34A3" w:rsidRDefault="00CB34A3" w:rsidP="00CB3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4A3">
        <w:rPr>
          <w:rStyle w:val="FontStyle143"/>
        </w:rPr>
        <w:t xml:space="preserve">   Рабочая программа</w:t>
      </w:r>
      <w:r w:rsidR="004D22FC">
        <w:rPr>
          <w:rStyle w:val="FontStyle143"/>
        </w:rPr>
        <w:t xml:space="preserve"> дисциплины (модуля)</w:t>
      </w:r>
      <w:r w:rsidRPr="00CB34A3">
        <w:rPr>
          <w:rStyle w:val="FontStyle143"/>
        </w:rPr>
        <w:t xml:space="preserve"> рассмотрена и одобрена на заседании кафедры:</w:t>
      </w:r>
    </w:p>
    <w:p w:rsidR="00CB34A3" w:rsidRPr="00CB34A3" w:rsidRDefault="00CB34A3" w:rsidP="00CB34A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1417"/>
        <w:gridCol w:w="1511"/>
        <w:gridCol w:w="1608"/>
      </w:tblGrid>
      <w:tr w:rsidR="00740242" w:rsidRPr="00BF1287" w:rsidTr="00462ECC">
        <w:trPr>
          <w:trHeight w:hRule="exact" w:val="97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42" w:rsidRPr="00BF1287" w:rsidRDefault="00740242" w:rsidP="00917640">
            <w:pPr>
              <w:spacing w:after="0" w:line="240" w:lineRule="auto"/>
              <w:ind w:left="202" w:right="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Заведующий кафедрой (ФИО, ученая степень, звание, подпись)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42" w:rsidRPr="00462ECC" w:rsidRDefault="00740242" w:rsidP="004D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2ECC">
              <w:rPr>
                <w:rFonts w:ascii="Times New Roman" w:hAnsi="Times New Roman" w:cs="Times New Roman"/>
                <w:b/>
              </w:rPr>
              <w:t>Толмачев П.И.</w:t>
            </w:r>
            <w:r w:rsidR="004D22FC" w:rsidRPr="00462ECC">
              <w:rPr>
                <w:rFonts w:ascii="Times New Roman" w:hAnsi="Times New Roman" w:cs="Times New Roman"/>
                <w:b/>
              </w:rPr>
              <w:t>,</w:t>
            </w:r>
          </w:p>
          <w:p w:rsidR="00740242" w:rsidRPr="00462ECC" w:rsidRDefault="00740242" w:rsidP="004D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2ECC">
              <w:rPr>
                <w:rFonts w:ascii="Times New Roman" w:hAnsi="Times New Roman" w:cs="Times New Roman"/>
                <w:b/>
              </w:rPr>
              <w:t>д.э.н., проф.</w:t>
            </w:r>
          </w:p>
          <w:p w:rsidR="00740242" w:rsidRPr="00462ECC" w:rsidRDefault="00740242" w:rsidP="00462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42" w:rsidRPr="00462ECC" w:rsidRDefault="00740242" w:rsidP="00462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42" w:rsidRPr="00462ECC" w:rsidRDefault="00740242" w:rsidP="00462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42" w:rsidRPr="00462ECC" w:rsidRDefault="00740242" w:rsidP="00462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242" w:rsidRPr="00BF1287" w:rsidTr="004D22FC">
        <w:trPr>
          <w:trHeight w:hRule="exact" w:val="61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42" w:rsidRPr="00BF1287" w:rsidRDefault="00740242" w:rsidP="00917640">
            <w:pPr>
              <w:spacing w:after="0" w:line="240" w:lineRule="auto"/>
              <w:ind w:left="418" w:right="2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утверждения (переутверждения)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42" w:rsidRPr="00462ECC" w:rsidRDefault="00462ECC" w:rsidP="00462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42" w:rsidRPr="00462ECC" w:rsidRDefault="00462ECC" w:rsidP="00462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42" w:rsidRPr="00462ECC" w:rsidRDefault="00462ECC" w:rsidP="00462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42" w:rsidRPr="00462ECC" w:rsidRDefault="00462ECC" w:rsidP="00462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</w:tr>
      <w:tr w:rsidR="00740242" w:rsidRPr="00BF1287" w:rsidTr="004D22FC">
        <w:trPr>
          <w:trHeight w:hRule="exact" w:val="9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42" w:rsidRPr="00BF1287" w:rsidRDefault="00740242" w:rsidP="00917640">
            <w:pPr>
              <w:spacing w:after="0" w:line="240" w:lineRule="auto"/>
              <w:ind w:left="1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дата протокола заседания кафедры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42" w:rsidRPr="00462ECC" w:rsidRDefault="00462ECC" w:rsidP="00462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№3</w:t>
            </w:r>
          </w:p>
          <w:p w:rsidR="00740242" w:rsidRPr="00462ECC" w:rsidRDefault="00740242" w:rsidP="00462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ECC">
              <w:rPr>
                <w:rFonts w:ascii="Times New Roman" w:hAnsi="Times New Roman" w:cs="Times New Roman"/>
                <w:b/>
              </w:rPr>
              <w:t xml:space="preserve">от </w:t>
            </w:r>
            <w:r w:rsidR="00462ECC">
              <w:rPr>
                <w:rFonts w:ascii="Times New Roman" w:hAnsi="Times New Roman" w:cs="Times New Roman"/>
                <w:b/>
              </w:rPr>
              <w:t>16</w:t>
            </w:r>
            <w:r w:rsidRPr="00462ECC">
              <w:rPr>
                <w:rFonts w:ascii="Times New Roman" w:hAnsi="Times New Roman" w:cs="Times New Roman"/>
                <w:b/>
              </w:rPr>
              <w:t>.</w:t>
            </w:r>
            <w:r w:rsidR="00462ECC">
              <w:rPr>
                <w:rFonts w:ascii="Times New Roman" w:hAnsi="Times New Roman" w:cs="Times New Roman"/>
                <w:b/>
              </w:rPr>
              <w:t>10</w:t>
            </w:r>
            <w:r w:rsidRPr="00462ECC">
              <w:rPr>
                <w:rFonts w:ascii="Times New Roman" w:hAnsi="Times New Roman" w:cs="Times New Roman"/>
                <w:b/>
              </w:rPr>
              <w:t>.201</w:t>
            </w:r>
            <w:r w:rsidRPr="00462ECC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42" w:rsidRPr="00462ECC" w:rsidRDefault="00740242" w:rsidP="00462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42" w:rsidRPr="00462ECC" w:rsidRDefault="00740242" w:rsidP="00462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42" w:rsidRPr="00462ECC" w:rsidRDefault="00740242" w:rsidP="00462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A52" w:rsidRPr="00BF1287" w:rsidTr="004D43EB">
        <w:trPr>
          <w:trHeight w:hRule="exact" w:val="2135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A52" w:rsidRDefault="00462ECC" w:rsidP="009176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Рабочая </w:t>
            </w:r>
            <w:r w:rsidR="00967A52" w:rsidRPr="00BF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согласована</w:t>
            </w:r>
            <w:r w:rsidR="00967A52" w:rsidRPr="00BF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67A52" w:rsidRPr="00BF1287" w:rsidRDefault="00967A52" w:rsidP="009176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7A52" w:rsidRDefault="00967A52" w:rsidP="00917640">
            <w:pPr>
              <w:spacing w:after="0" w:line="240" w:lineRule="auto"/>
              <w:ind w:right="2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 ОПОП   ВО                         </w:t>
            </w:r>
            <w:r w:rsidR="004D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А.</w:t>
            </w:r>
            <w:r w:rsidR="0046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4D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F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462E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ыбинец</w:t>
            </w:r>
            <w:r w:rsidRPr="00980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к.э.н., доц.</w:t>
            </w:r>
          </w:p>
          <w:p w:rsidR="00967A52" w:rsidRPr="00BF1287" w:rsidRDefault="004D22FC" w:rsidP="00917640">
            <w:pPr>
              <w:spacing w:line="648" w:lineRule="exact"/>
              <w:ind w:right="23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Директор </w:t>
            </w:r>
            <w:r w:rsidR="00967A52" w:rsidRPr="00980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967A52" w:rsidRPr="00980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Ю.В. </w:t>
            </w:r>
            <w:r w:rsidR="00967A52" w:rsidRPr="00980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Толкачева </w:t>
            </w:r>
          </w:p>
          <w:p w:rsidR="00967A52" w:rsidRDefault="004D22FC" w:rsidP="009176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4A3">
              <w:rPr>
                <w:rStyle w:val="FontStyle143"/>
              </w:rPr>
              <w:t>Рабочая программа</w:t>
            </w:r>
            <w:r>
              <w:rPr>
                <w:rStyle w:val="FontStyle143"/>
              </w:rPr>
              <w:t xml:space="preserve"> дисциплины (модуля) </w:t>
            </w:r>
            <w:r w:rsidR="00967A52" w:rsidRPr="00BF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рекомендована на заседании УМС:</w:t>
            </w:r>
          </w:p>
          <w:p w:rsidR="00967A52" w:rsidRDefault="00967A52" w:rsidP="009176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67A52" w:rsidRPr="00BF1287" w:rsidRDefault="00967A52" w:rsidP="00917640">
            <w:pPr>
              <w:spacing w:line="648" w:lineRule="exact"/>
              <w:ind w:right="2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0242" w:rsidRPr="00BF1287" w:rsidTr="00462ECC">
        <w:trPr>
          <w:trHeight w:hRule="exact" w:val="987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W w:w="3349" w:type="dxa"/>
              <w:tblInd w:w="8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349"/>
            </w:tblGrid>
            <w:tr w:rsidR="00740242" w:rsidRPr="00BF1287" w:rsidTr="00917640">
              <w:trPr>
                <w:trHeight w:hRule="exact" w:val="1035"/>
              </w:trPr>
              <w:tc>
                <w:tcPr>
                  <w:tcW w:w="3349" w:type="dxa"/>
                  <w:tcBorders>
                    <w:top w:val="single" w:sz="6" w:space="0" w:color="auto"/>
                    <w:bottom w:val="nil"/>
                    <w:right w:val="single" w:sz="6" w:space="0" w:color="auto"/>
                  </w:tcBorders>
                </w:tcPr>
                <w:p w:rsidR="00740242" w:rsidRPr="00BF1287" w:rsidRDefault="00740242" w:rsidP="004D22FC">
                  <w:pPr>
                    <w:spacing w:after="0" w:line="240" w:lineRule="auto"/>
                    <w:ind w:left="55" w:right="28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28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Председатель УМС</w:t>
                  </w:r>
                </w:p>
                <w:p w:rsidR="00740242" w:rsidRPr="00BF1287" w:rsidRDefault="00740242" w:rsidP="004D22FC">
                  <w:pPr>
                    <w:spacing w:after="0" w:line="240" w:lineRule="auto"/>
                    <w:ind w:left="55" w:right="28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F128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(ФИО, ученая степень, звание, подпись)</w:t>
                  </w:r>
                </w:p>
              </w:tc>
            </w:tr>
          </w:tbl>
          <w:p w:rsidR="00740242" w:rsidRPr="00BF1287" w:rsidRDefault="00740242" w:rsidP="00917640">
            <w:pPr>
              <w:spacing w:after="0" w:line="240" w:lineRule="auto"/>
              <w:ind w:left="403" w:right="2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42" w:rsidRPr="00462ECC" w:rsidRDefault="00740242" w:rsidP="004D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2ECC">
              <w:rPr>
                <w:rFonts w:ascii="Times New Roman" w:hAnsi="Times New Roman" w:cs="Times New Roman"/>
                <w:b/>
                <w:bCs/>
              </w:rPr>
              <w:t>Жильцов С.С.</w:t>
            </w:r>
          </w:p>
          <w:p w:rsidR="00740242" w:rsidRPr="00462ECC" w:rsidRDefault="00740242" w:rsidP="004D22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2ECC">
              <w:rPr>
                <w:rFonts w:ascii="Times New Roman" w:hAnsi="Times New Roman" w:cs="Times New Roman"/>
                <w:b/>
                <w:bCs/>
              </w:rPr>
              <w:t>д.п</w:t>
            </w:r>
            <w:r w:rsidR="004D22FC" w:rsidRPr="00462ECC">
              <w:rPr>
                <w:rFonts w:ascii="Times New Roman" w:hAnsi="Times New Roman" w:cs="Times New Roman"/>
                <w:b/>
                <w:bCs/>
              </w:rPr>
              <w:t>олит</w:t>
            </w:r>
            <w:r w:rsidRPr="00462ECC">
              <w:rPr>
                <w:rFonts w:ascii="Times New Roman" w:hAnsi="Times New Roman" w:cs="Times New Roman"/>
                <w:b/>
                <w:bCs/>
              </w:rPr>
              <w:t>.н., проф.</w:t>
            </w:r>
          </w:p>
          <w:p w:rsidR="00740242" w:rsidRPr="00462ECC" w:rsidRDefault="00740242" w:rsidP="00462E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40242" w:rsidRPr="00462ECC" w:rsidRDefault="00740242" w:rsidP="00462E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42" w:rsidRPr="00462ECC" w:rsidRDefault="00740242" w:rsidP="00462E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42" w:rsidRPr="00462ECC" w:rsidRDefault="00740242" w:rsidP="00462ECC">
            <w:pPr>
              <w:spacing w:after="0" w:line="240" w:lineRule="auto"/>
              <w:ind w:left="52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42" w:rsidRPr="00462ECC" w:rsidRDefault="00740242" w:rsidP="00462ECC">
            <w:pPr>
              <w:spacing w:after="0" w:line="240" w:lineRule="auto"/>
              <w:ind w:left="562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40242" w:rsidRPr="00BF1287" w:rsidTr="004D22FC">
        <w:trPr>
          <w:trHeight w:hRule="exact" w:val="619"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42" w:rsidRPr="00BF1287" w:rsidRDefault="00740242" w:rsidP="00917640">
            <w:pPr>
              <w:spacing w:after="0" w:line="240" w:lineRule="auto"/>
              <w:ind w:left="403" w:righ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утверждения</w:t>
            </w:r>
          </w:p>
          <w:p w:rsidR="00740242" w:rsidRPr="00BF1287" w:rsidRDefault="00740242" w:rsidP="00917640">
            <w:pPr>
              <w:spacing w:after="0" w:line="240" w:lineRule="auto"/>
              <w:ind w:left="403" w:righ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(переутверждения)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42" w:rsidRPr="00462ECC" w:rsidRDefault="00462ECC" w:rsidP="00462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42" w:rsidRPr="00462ECC" w:rsidRDefault="00462ECC" w:rsidP="00462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42" w:rsidRPr="00462ECC" w:rsidRDefault="00462ECC" w:rsidP="00462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42" w:rsidRPr="00462ECC" w:rsidRDefault="00462ECC" w:rsidP="00462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2023</w:t>
            </w:r>
          </w:p>
        </w:tc>
      </w:tr>
      <w:tr w:rsidR="00740242" w:rsidRPr="00BF1287" w:rsidTr="004D22FC">
        <w:trPr>
          <w:trHeight w:hRule="exact" w:val="9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42" w:rsidRPr="00BF1287" w:rsidRDefault="00740242" w:rsidP="00917640">
            <w:pPr>
              <w:spacing w:after="0" w:line="240" w:lineRule="auto"/>
              <w:ind w:left="1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2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дата протокола заседания УМС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42" w:rsidRPr="00462ECC" w:rsidRDefault="00462ECC" w:rsidP="00462E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3</w:t>
            </w:r>
          </w:p>
          <w:p w:rsidR="00740242" w:rsidRPr="00462ECC" w:rsidRDefault="00740242" w:rsidP="00462E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2ECC">
              <w:rPr>
                <w:rFonts w:ascii="Times New Roman" w:hAnsi="Times New Roman" w:cs="Times New Roman"/>
                <w:b/>
                <w:bCs/>
              </w:rPr>
              <w:t>от 1</w:t>
            </w:r>
            <w:r w:rsidR="00462ECC">
              <w:rPr>
                <w:rFonts w:ascii="Times New Roman" w:hAnsi="Times New Roman" w:cs="Times New Roman"/>
                <w:b/>
                <w:bCs/>
              </w:rPr>
              <w:t>2</w:t>
            </w:r>
            <w:r w:rsidRPr="00462ECC">
              <w:rPr>
                <w:rFonts w:ascii="Times New Roman" w:hAnsi="Times New Roman" w:cs="Times New Roman"/>
                <w:b/>
                <w:bCs/>
              </w:rPr>
              <w:t>.</w:t>
            </w:r>
            <w:r w:rsidR="00462ECC">
              <w:rPr>
                <w:rFonts w:ascii="Times New Roman" w:hAnsi="Times New Roman" w:cs="Times New Roman"/>
                <w:b/>
                <w:bCs/>
              </w:rPr>
              <w:t>11</w:t>
            </w:r>
            <w:r w:rsidRPr="00462ECC">
              <w:rPr>
                <w:rFonts w:ascii="Times New Roman" w:hAnsi="Times New Roman" w:cs="Times New Roman"/>
                <w:b/>
                <w:bCs/>
              </w:rPr>
              <w:t>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42" w:rsidRPr="00462ECC" w:rsidRDefault="00740242" w:rsidP="00462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42" w:rsidRPr="00462ECC" w:rsidRDefault="00740242" w:rsidP="00462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242" w:rsidRPr="00462ECC" w:rsidRDefault="00740242" w:rsidP="00462EC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34A3" w:rsidRPr="00CB34A3" w:rsidRDefault="00CB34A3" w:rsidP="00CB34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34A3" w:rsidRDefault="00CB34A3" w:rsidP="00CB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198" w:rsidRDefault="00CC2198" w:rsidP="00CB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198" w:rsidRDefault="00CC2198" w:rsidP="00CB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18F" w:rsidRDefault="0072518F" w:rsidP="00CB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2FC" w:rsidRDefault="004D22FC" w:rsidP="00CB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ECC" w:rsidRDefault="00462ECC" w:rsidP="00CB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ECC" w:rsidRDefault="00462ECC" w:rsidP="00CB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2FC" w:rsidRDefault="004D22FC" w:rsidP="00CB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833" w:rsidRDefault="005A0833" w:rsidP="00CB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23B" w:rsidRPr="009A623B" w:rsidRDefault="00CB34A3" w:rsidP="00A44431">
      <w:pPr>
        <w:pStyle w:val="a4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4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Наименование дисциплины: </w:t>
      </w:r>
    </w:p>
    <w:p w:rsidR="00CB34A3" w:rsidRPr="009A623B" w:rsidRDefault="00A13145" w:rsidP="009A623B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A623B">
        <w:rPr>
          <w:rFonts w:ascii="Times New Roman" w:hAnsi="Times New Roman" w:cs="Times New Roman"/>
          <w:sz w:val="24"/>
          <w:szCs w:val="24"/>
        </w:rPr>
        <w:t>«Теория риска»</w:t>
      </w:r>
    </w:p>
    <w:p w:rsidR="00CB34A3" w:rsidRPr="00CB34A3" w:rsidRDefault="00CB34A3" w:rsidP="00CB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4A3" w:rsidRPr="00CB34A3" w:rsidRDefault="00CB34A3" w:rsidP="00CB3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4A3">
        <w:rPr>
          <w:rFonts w:ascii="Times New Roman" w:hAnsi="Times New Roman" w:cs="Times New Roman"/>
          <w:b/>
          <w:sz w:val="24"/>
          <w:szCs w:val="24"/>
        </w:rPr>
        <w:t>2. Планируемые результаты обучения по дисциплине «Теория риска», соотнесенные с планируемыми результатами освоения образовательной программы</w:t>
      </w:r>
    </w:p>
    <w:p w:rsidR="00CB34A3" w:rsidRPr="00CB34A3" w:rsidRDefault="00CB34A3" w:rsidP="00CB34A3">
      <w:pPr>
        <w:pStyle w:val="a4"/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CB34A3" w:rsidRPr="00CB34A3" w:rsidRDefault="00CB34A3" w:rsidP="00CB34A3">
      <w:pPr>
        <w:pStyle w:val="af0"/>
        <w:tabs>
          <w:tab w:val="left" w:pos="708"/>
        </w:tabs>
        <w:spacing w:after="0"/>
        <w:ind w:left="0" w:firstLine="709"/>
        <w:jc w:val="both"/>
      </w:pPr>
      <w:r w:rsidRPr="00CB34A3">
        <w:rPr>
          <w:b/>
        </w:rPr>
        <w:t>Целями</w:t>
      </w:r>
      <w:r w:rsidRPr="00CB34A3">
        <w:t xml:space="preserve"> освоения </w:t>
      </w:r>
      <w:r w:rsidRPr="00CB34A3">
        <w:rPr>
          <w:spacing w:val="-3"/>
        </w:rPr>
        <w:t>дисциплин</w:t>
      </w:r>
      <w:r w:rsidRPr="00CB34A3">
        <w:t>ы «Теория риска» являются:</w:t>
      </w:r>
    </w:p>
    <w:p w:rsidR="00CB34A3" w:rsidRPr="00CB34A3" w:rsidRDefault="00CB34A3" w:rsidP="009E732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4A3">
        <w:rPr>
          <w:rFonts w:ascii="Times New Roman" w:hAnsi="Times New Roman" w:cs="Times New Roman"/>
          <w:sz w:val="24"/>
          <w:szCs w:val="24"/>
        </w:rPr>
        <w:t>Сформировать у студентов знания и навыки по своевременному выявлению, адекватной оценке и предотвращению любого вида риска.</w:t>
      </w:r>
    </w:p>
    <w:p w:rsidR="00CB34A3" w:rsidRDefault="00CB34A3" w:rsidP="009E732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34A3">
        <w:rPr>
          <w:rFonts w:ascii="Times New Roman" w:hAnsi="Times New Roman" w:cs="Times New Roman"/>
          <w:sz w:val="24"/>
          <w:szCs w:val="24"/>
        </w:rPr>
        <w:t>Подготовить к реальной практической деятельности принятия решений в условиях неопределенности — аналитических отделах финансовых служб, банков, актуарных отделах страховых компаний, аналитических служебных органах.</w:t>
      </w:r>
    </w:p>
    <w:p w:rsidR="001E06EE" w:rsidRPr="00CB34A3" w:rsidRDefault="001E06EE" w:rsidP="001E06EE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B34A3" w:rsidRPr="00CB34A3" w:rsidRDefault="00CB34A3" w:rsidP="00CB34A3">
      <w:pPr>
        <w:pStyle w:val="af0"/>
        <w:tabs>
          <w:tab w:val="left" w:pos="708"/>
        </w:tabs>
        <w:spacing w:after="0"/>
        <w:ind w:left="0" w:firstLine="709"/>
        <w:jc w:val="both"/>
        <w:rPr>
          <w:color w:val="000000"/>
        </w:rPr>
      </w:pPr>
      <w:r w:rsidRPr="00CB34A3">
        <w:rPr>
          <w:b/>
          <w:color w:val="000000"/>
        </w:rPr>
        <w:t>Задачи</w:t>
      </w:r>
      <w:r w:rsidRPr="00CB34A3">
        <w:rPr>
          <w:color w:val="000000"/>
        </w:rPr>
        <w:t xml:space="preserve"> освоения дисциплины:</w:t>
      </w:r>
    </w:p>
    <w:p w:rsidR="00CB34A3" w:rsidRPr="00381298" w:rsidRDefault="00CB34A3" w:rsidP="009E732F">
      <w:pPr>
        <w:pStyle w:val="a4"/>
        <w:numPr>
          <w:ilvl w:val="0"/>
          <w:numId w:val="2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1298">
        <w:rPr>
          <w:rFonts w:ascii="Times New Roman" w:hAnsi="Times New Roman" w:cs="Times New Roman"/>
          <w:sz w:val="24"/>
          <w:szCs w:val="24"/>
        </w:rPr>
        <w:t>Формирование у студентов основ теоретических знаний.</w:t>
      </w:r>
    </w:p>
    <w:p w:rsidR="00CB34A3" w:rsidRPr="00CB34A3" w:rsidRDefault="00CB34A3" w:rsidP="009E732F">
      <w:pPr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34A3">
        <w:rPr>
          <w:rFonts w:ascii="Times New Roman" w:hAnsi="Times New Roman" w:cs="Times New Roman"/>
          <w:sz w:val="24"/>
          <w:szCs w:val="24"/>
        </w:rPr>
        <w:t>Формирование первоначальных умений и навыков применения и разработки количественных методов в области управления риском.</w:t>
      </w:r>
    </w:p>
    <w:p w:rsidR="00CB34A3" w:rsidRDefault="00CB34A3" w:rsidP="009E732F">
      <w:pPr>
        <w:numPr>
          <w:ilvl w:val="0"/>
          <w:numId w:val="2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B34A3">
        <w:rPr>
          <w:rFonts w:ascii="Times New Roman" w:hAnsi="Times New Roman" w:cs="Times New Roman"/>
          <w:sz w:val="24"/>
          <w:szCs w:val="24"/>
        </w:rPr>
        <w:t xml:space="preserve">Развитие логико-математического мышления и общей культуры математического моделирования в условиях риска. </w:t>
      </w:r>
    </w:p>
    <w:p w:rsidR="00381298" w:rsidRPr="00CB34A3" w:rsidRDefault="00381298" w:rsidP="00A4443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44431" w:rsidRPr="00A44431" w:rsidRDefault="00A44431" w:rsidP="00A444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4431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будет:</w:t>
      </w:r>
    </w:p>
    <w:p w:rsidR="00CB34A3" w:rsidRPr="00A44431" w:rsidRDefault="00CB34A3" w:rsidP="00CB34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431">
        <w:rPr>
          <w:rFonts w:ascii="Times New Roman" w:hAnsi="Times New Roman" w:cs="Times New Roman"/>
          <w:bCs/>
          <w:i/>
          <w:sz w:val="24"/>
          <w:szCs w:val="24"/>
        </w:rPr>
        <w:t>Знать:</w:t>
      </w:r>
    </w:p>
    <w:p w:rsidR="001E01ED" w:rsidRPr="00A44431" w:rsidRDefault="001E01ED" w:rsidP="001E01ED">
      <w:pPr>
        <w:pStyle w:val="Style23"/>
        <w:widowControl/>
        <w:numPr>
          <w:ilvl w:val="0"/>
          <w:numId w:val="37"/>
        </w:numPr>
        <w:spacing w:line="240" w:lineRule="auto"/>
      </w:pPr>
      <w:r w:rsidRPr="00A44431">
        <w:t>методологию прогнозирования экономической ситуации в рамках аналитического отчета с использованием отечественных и зарубежных источников информации (</w:t>
      </w:r>
      <w:r w:rsidRPr="00A44431">
        <w:rPr>
          <w:rFonts w:eastAsia="Lucida Sans Unicode"/>
          <w:kern w:val="1"/>
        </w:rPr>
        <w:t>ПК-7)</w:t>
      </w:r>
      <w:r w:rsidRPr="00A44431">
        <w:t>;</w:t>
      </w:r>
    </w:p>
    <w:p w:rsidR="001E01ED" w:rsidRPr="00A44431" w:rsidRDefault="001E01ED" w:rsidP="001E01ED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31">
        <w:rPr>
          <w:rFonts w:ascii="Times New Roman" w:hAnsi="Times New Roman" w:cs="Times New Roman"/>
          <w:sz w:val="24"/>
          <w:szCs w:val="24"/>
        </w:rPr>
        <w:t>методологию экономического прогнозирования с использованием современных технических средств и современных технологий</w:t>
      </w:r>
      <w:r w:rsidR="0072518F">
        <w:rPr>
          <w:rFonts w:ascii="Times New Roman" w:hAnsi="Times New Roman" w:cs="Times New Roman"/>
          <w:sz w:val="24"/>
          <w:szCs w:val="24"/>
        </w:rPr>
        <w:t xml:space="preserve"> </w:t>
      </w:r>
      <w:r w:rsidRPr="00A44431">
        <w:rPr>
          <w:rFonts w:ascii="Times New Roman" w:hAnsi="Times New Roman" w:cs="Times New Roman"/>
          <w:sz w:val="24"/>
          <w:szCs w:val="24"/>
        </w:rPr>
        <w:t>(</w:t>
      </w:r>
      <w:r w:rsidRPr="00A44431">
        <w:rPr>
          <w:rFonts w:ascii="Times New Roman" w:eastAsia="Lucida Sans Unicode" w:hAnsi="Times New Roman" w:cs="Times New Roman"/>
          <w:kern w:val="1"/>
          <w:sz w:val="24"/>
          <w:szCs w:val="24"/>
        </w:rPr>
        <w:t>ПК-8).</w:t>
      </w:r>
    </w:p>
    <w:p w:rsidR="00381298" w:rsidRPr="00A44431" w:rsidRDefault="00CB34A3" w:rsidP="00CB34A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44431">
        <w:rPr>
          <w:rFonts w:ascii="Times New Roman" w:hAnsi="Times New Roman" w:cs="Times New Roman"/>
          <w:bCs/>
          <w:i/>
          <w:sz w:val="24"/>
          <w:szCs w:val="24"/>
        </w:rPr>
        <w:t>Уметь:</w:t>
      </w:r>
    </w:p>
    <w:p w:rsidR="001E01ED" w:rsidRPr="00A44431" w:rsidRDefault="001E01ED" w:rsidP="001E01ED">
      <w:pPr>
        <w:pStyle w:val="af8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4431">
        <w:rPr>
          <w:rFonts w:ascii="Times New Roman" w:hAnsi="Times New Roman" w:cs="Times New Roman"/>
          <w:sz w:val="24"/>
          <w:szCs w:val="24"/>
        </w:rPr>
        <w:t>прогнозировать экономическую ситуацию в рамках аналитического отчета с использованием отечественных и зарубежных источников информации</w:t>
      </w:r>
      <w:r w:rsidR="0072518F">
        <w:rPr>
          <w:rFonts w:ascii="Times New Roman" w:hAnsi="Times New Roman" w:cs="Times New Roman"/>
          <w:sz w:val="24"/>
          <w:szCs w:val="24"/>
        </w:rPr>
        <w:t xml:space="preserve"> </w:t>
      </w:r>
      <w:r w:rsidRPr="00A44431">
        <w:rPr>
          <w:rFonts w:ascii="Times New Roman" w:hAnsi="Times New Roman" w:cs="Times New Roman"/>
          <w:sz w:val="24"/>
          <w:szCs w:val="24"/>
        </w:rPr>
        <w:t>(</w:t>
      </w:r>
      <w:r w:rsidRPr="00A44431">
        <w:rPr>
          <w:rFonts w:ascii="Times New Roman" w:eastAsia="Lucida Sans Unicode" w:hAnsi="Times New Roman" w:cs="Times New Roman"/>
          <w:kern w:val="1"/>
          <w:sz w:val="24"/>
          <w:szCs w:val="24"/>
        </w:rPr>
        <w:t>ПК-7)</w:t>
      </w:r>
      <w:r w:rsidRPr="00A44431">
        <w:rPr>
          <w:rFonts w:ascii="Times New Roman" w:hAnsi="Times New Roman" w:cs="Times New Roman"/>
          <w:sz w:val="24"/>
          <w:szCs w:val="24"/>
        </w:rPr>
        <w:t>;</w:t>
      </w:r>
    </w:p>
    <w:p w:rsidR="001E01ED" w:rsidRPr="00A44431" w:rsidRDefault="001E01ED" w:rsidP="001E01ED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431">
        <w:rPr>
          <w:rFonts w:ascii="Times New Roman" w:hAnsi="Times New Roman" w:cs="Times New Roman"/>
          <w:sz w:val="24"/>
          <w:szCs w:val="24"/>
        </w:rPr>
        <w:t>прогнозировать различные экономические явления и процессы, используя современные технические средства и современные технологии</w:t>
      </w:r>
      <w:r w:rsidR="0072518F">
        <w:rPr>
          <w:rFonts w:ascii="Times New Roman" w:hAnsi="Times New Roman" w:cs="Times New Roman"/>
          <w:sz w:val="24"/>
          <w:szCs w:val="24"/>
        </w:rPr>
        <w:t xml:space="preserve"> </w:t>
      </w:r>
      <w:r w:rsidRPr="00A44431">
        <w:rPr>
          <w:rFonts w:ascii="Times New Roman" w:hAnsi="Times New Roman" w:cs="Times New Roman"/>
          <w:sz w:val="24"/>
          <w:szCs w:val="24"/>
        </w:rPr>
        <w:t>(</w:t>
      </w:r>
      <w:r w:rsidRPr="00A44431">
        <w:rPr>
          <w:rFonts w:ascii="Times New Roman" w:eastAsia="Lucida Sans Unicode" w:hAnsi="Times New Roman" w:cs="Times New Roman"/>
          <w:kern w:val="1"/>
          <w:sz w:val="24"/>
          <w:szCs w:val="24"/>
        </w:rPr>
        <w:t>ПК-8).</w:t>
      </w:r>
    </w:p>
    <w:p w:rsidR="00CB34A3" w:rsidRPr="00A44431" w:rsidRDefault="003D3619" w:rsidP="00CB34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4431">
        <w:rPr>
          <w:rFonts w:ascii="Times New Roman" w:hAnsi="Times New Roman" w:cs="Times New Roman"/>
          <w:bCs/>
          <w:i/>
          <w:sz w:val="24"/>
          <w:szCs w:val="24"/>
        </w:rPr>
        <w:t xml:space="preserve"> Владеть:</w:t>
      </w:r>
    </w:p>
    <w:p w:rsidR="001E01ED" w:rsidRPr="001E01ED" w:rsidRDefault="001E01ED" w:rsidP="001E01ED">
      <w:pPr>
        <w:pStyle w:val="af8"/>
        <w:numPr>
          <w:ilvl w:val="0"/>
          <w:numId w:val="3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1ED">
        <w:rPr>
          <w:rFonts w:ascii="Times New Roman" w:hAnsi="Times New Roman" w:cs="Times New Roman"/>
          <w:sz w:val="24"/>
          <w:szCs w:val="24"/>
        </w:rPr>
        <w:t>навыками прогнозирования экономической ситуации в рамках аналитического отчета, используя отечественные и зарубежные источники информации</w:t>
      </w:r>
      <w:r w:rsidR="0072518F">
        <w:rPr>
          <w:rFonts w:ascii="Times New Roman" w:hAnsi="Times New Roman" w:cs="Times New Roman"/>
          <w:sz w:val="24"/>
          <w:szCs w:val="24"/>
        </w:rPr>
        <w:t xml:space="preserve"> </w:t>
      </w:r>
      <w:r w:rsidRPr="001E01ED">
        <w:rPr>
          <w:rFonts w:ascii="Times New Roman" w:hAnsi="Times New Roman" w:cs="Times New Roman"/>
          <w:sz w:val="24"/>
          <w:szCs w:val="24"/>
        </w:rPr>
        <w:t>(</w:t>
      </w:r>
      <w:r w:rsidRPr="001E01ED">
        <w:rPr>
          <w:rFonts w:ascii="Times New Roman" w:eastAsia="Lucida Sans Unicode" w:hAnsi="Times New Roman" w:cs="Times New Roman"/>
          <w:kern w:val="1"/>
          <w:sz w:val="24"/>
          <w:szCs w:val="24"/>
        </w:rPr>
        <w:t>ПК-7)</w:t>
      </w:r>
      <w:r w:rsidRPr="001E01ED">
        <w:rPr>
          <w:rFonts w:ascii="Times New Roman" w:hAnsi="Times New Roman" w:cs="Times New Roman"/>
          <w:sz w:val="24"/>
          <w:szCs w:val="24"/>
        </w:rPr>
        <w:t>;</w:t>
      </w:r>
    </w:p>
    <w:p w:rsidR="001E01ED" w:rsidRPr="001E01ED" w:rsidRDefault="001E01ED" w:rsidP="001E01ED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1ED">
        <w:rPr>
          <w:rFonts w:ascii="Times New Roman" w:hAnsi="Times New Roman" w:cs="Times New Roman"/>
          <w:sz w:val="24"/>
          <w:szCs w:val="24"/>
        </w:rPr>
        <w:t>навыками прогнозирования различных экономических явлений и процессов, используя современные технические средства и современные технологии</w:t>
      </w:r>
      <w:r w:rsidR="0072518F">
        <w:rPr>
          <w:rFonts w:ascii="Times New Roman" w:hAnsi="Times New Roman" w:cs="Times New Roman"/>
          <w:sz w:val="24"/>
          <w:szCs w:val="24"/>
        </w:rPr>
        <w:t xml:space="preserve"> </w:t>
      </w:r>
      <w:r w:rsidRPr="001E01ED">
        <w:rPr>
          <w:rFonts w:ascii="Times New Roman" w:hAnsi="Times New Roman" w:cs="Times New Roman"/>
          <w:sz w:val="24"/>
          <w:szCs w:val="24"/>
        </w:rPr>
        <w:t>(</w:t>
      </w:r>
      <w:r w:rsidRPr="001E01ED">
        <w:rPr>
          <w:rFonts w:ascii="Times New Roman" w:eastAsia="Lucida Sans Unicode" w:hAnsi="Times New Roman" w:cs="Times New Roman"/>
          <w:kern w:val="1"/>
          <w:sz w:val="24"/>
          <w:szCs w:val="24"/>
        </w:rPr>
        <w:t>ПК-8).</w:t>
      </w:r>
    </w:p>
    <w:p w:rsidR="00CB34A3" w:rsidRDefault="00CB34A3" w:rsidP="007806E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06EE" w:rsidRDefault="001E06EE" w:rsidP="007806E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06EE" w:rsidRDefault="001E06EE" w:rsidP="007806E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06EE" w:rsidRDefault="001E06EE" w:rsidP="007806E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06EE" w:rsidRDefault="001E06EE" w:rsidP="007806E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06EE" w:rsidRDefault="001E06EE" w:rsidP="007806E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06EE" w:rsidRDefault="001E06EE" w:rsidP="007806E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06EE" w:rsidRDefault="001E06EE" w:rsidP="007806E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4431" w:rsidRDefault="00A44431" w:rsidP="007806E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4431" w:rsidRDefault="00A44431" w:rsidP="007806E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4431" w:rsidRDefault="00A44431" w:rsidP="007806E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06EE" w:rsidRDefault="001E06EE" w:rsidP="007806E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06EE" w:rsidRDefault="001E06EE" w:rsidP="007806E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06EE" w:rsidRDefault="001E06EE" w:rsidP="007806E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06EE" w:rsidRDefault="001E06EE" w:rsidP="007806E2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34A3" w:rsidRPr="00CB34A3" w:rsidRDefault="00CB34A3" w:rsidP="00CB34A3">
      <w:pPr>
        <w:pStyle w:val="a4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34A3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7479E7">
        <w:rPr>
          <w:rFonts w:ascii="Times New Roman" w:hAnsi="Times New Roman" w:cs="Times New Roman"/>
          <w:i/>
          <w:sz w:val="24"/>
          <w:szCs w:val="24"/>
        </w:rPr>
        <w:t>2</w:t>
      </w:r>
      <w:r w:rsidRPr="00CB34A3">
        <w:rPr>
          <w:rFonts w:ascii="Times New Roman" w:hAnsi="Times New Roman" w:cs="Times New Roman"/>
          <w:i/>
          <w:sz w:val="24"/>
          <w:szCs w:val="24"/>
        </w:rPr>
        <w:t>.1.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43"/>
        <w:gridCol w:w="4604"/>
      </w:tblGrid>
      <w:tr w:rsidR="00CB34A3" w:rsidRPr="00CB34A3" w:rsidTr="007806E2">
        <w:trPr>
          <w:jc w:val="center"/>
        </w:trPr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компетенции </w:t>
            </w:r>
          </w:p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(код компетенции, уровень освоения)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733987" w:rsidRPr="00CB34A3" w:rsidTr="007479E7">
        <w:trPr>
          <w:trHeight w:val="804"/>
          <w:jc w:val="center"/>
        </w:trPr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3987" w:rsidRPr="00D52DED" w:rsidRDefault="00733987" w:rsidP="00733987">
            <w:pPr>
              <w:pStyle w:val="Style23"/>
              <w:widowControl/>
              <w:spacing w:line="240" w:lineRule="auto"/>
              <w:rPr>
                <w:rFonts w:eastAsia="Lucida Sans Unicode"/>
                <w:b/>
                <w:kern w:val="1"/>
              </w:rPr>
            </w:pPr>
            <w:r w:rsidRPr="00D52DED">
              <w:rPr>
                <w:rFonts w:eastAsia="Lucida Sans Unicode"/>
                <w:b/>
                <w:kern w:val="1"/>
              </w:rPr>
              <w:t>ПК-7</w:t>
            </w:r>
            <w:r w:rsidR="005C4602">
              <w:rPr>
                <w:rFonts w:eastAsia="Lucida Sans Unicode"/>
                <w:b/>
                <w:kern w:val="1"/>
              </w:rPr>
              <w:t xml:space="preserve"> (3)</w:t>
            </w:r>
          </w:p>
          <w:p w:rsidR="00733987" w:rsidRPr="00733987" w:rsidRDefault="00733987" w:rsidP="00733987">
            <w:pPr>
              <w:pStyle w:val="Style23"/>
              <w:widowControl/>
              <w:spacing w:line="240" w:lineRule="auto"/>
              <w:jc w:val="both"/>
              <w:rPr>
                <w:rStyle w:val="FontStyle80"/>
                <w:sz w:val="24"/>
                <w:szCs w:val="24"/>
              </w:rPr>
            </w:pPr>
            <w:r w:rsidRPr="00733987">
              <w:t>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987" w:rsidRPr="00733987" w:rsidRDefault="00733987" w:rsidP="00733987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98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F51702">
              <w:rPr>
                <w:rFonts w:ascii="Times New Roman" w:hAnsi="Times New Roman" w:cs="Times New Roman"/>
                <w:b/>
                <w:sz w:val="24"/>
                <w:szCs w:val="24"/>
              </w:rPr>
              <w:t>нать З3</w:t>
            </w:r>
            <w:r w:rsidRPr="007339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33987" w:rsidRPr="00733987" w:rsidRDefault="00733987" w:rsidP="00733987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987">
              <w:rPr>
                <w:rFonts w:ascii="Times New Roman" w:hAnsi="Times New Roman" w:cs="Times New Roman"/>
                <w:sz w:val="24"/>
                <w:szCs w:val="24"/>
              </w:rPr>
              <w:t>методологию прогнозирования экономической ситуации в рамках аналитического отчета с использованием отечественных и зарубежных источников информации</w:t>
            </w:r>
          </w:p>
          <w:p w:rsidR="00733987" w:rsidRPr="00733987" w:rsidRDefault="00F51702" w:rsidP="00733987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 У3</w:t>
            </w:r>
            <w:r w:rsidR="00733987" w:rsidRPr="007339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33987" w:rsidRPr="00733987" w:rsidRDefault="00733987" w:rsidP="00733987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987">
              <w:rPr>
                <w:rFonts w:ascii="Times New Roman" w:hAnsi="Times New Roman" w:cs="Times New Roman"/>
                <w:sz w:val="24"/>
                <w:szCs w:val="24"/>
              </w:rPr>
              <w:t>прогнозировать экономическую ситуацию в рамках аналитического отчета с использованием отечественных и зарубежных источников информации</w:t>
            </w:r>
          </w:p>
          <w:p w:rsidR="00733987" w:rsidRPr="00733987" w:rsidRDefault="00F51702" w:rsidP="00733987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Владеть В3</w:t>
            </w:r>
            <w:r w:rsidR="00733987" w:rsidRPr="007339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33987" w:rsidRPr="00526E51" w:rsidRDefault="00733987" w:rsidP="00733987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987">
              <w:rPr>
                <w:rFonts w:ascii="Times New Roman" w:hAnsi="Times New Roman" w:cs="Times New Roman"/>
                <w:sz w:val="24"/>
                <w:szCs w:val="24"/>
              </w:rPr>
              <w:t>навыками прогнозирования экономической ситуации в рамках аналитического отчета, используя отечественные и зарубежные источники информации</w:t>
            </w:r>
          </w:p>
          <w:p w:rsidR="00733987" w:rsidRPr="00152FEF" w:rsidRDefault="00733987" w:rsidP="00733987">
            <w:pPr>
              <w:pStyle w:val="af8"/>
              <w:jc w:val="both"/>
              <w:rPr>
                <w:rStyle w:val="FontStyle80"/>
                <w:rFonts w:eastAsiaTheme="majorEastAsia"/>
                <w:b/>
                <w:sz w:val="24"/>
                <w:szCs w:val="24"/>
              </w:rPr>
            </w:pPr>
          </w:p>
        </w:tc>
      </w:tr>
      <w:tr w:rsidR="00733987" w:rsidRPr="00CB34A3" w:rsidTr="007479E7">
        <w:trPr>
          <w:trHeight w:val="284"/>
          <w:jc w:val="center"/>
        </w:trPr>
        <w:tc>
          <w:tcPr>
            <w:tcW w:w="2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87" w:rsidRPr="0078305B" w:rsidRDefault="00733987" w:rsidP="00733987">
            <w:pPr>
              <w:pStyle w:val="Style23"/>
              <w:widowControl/>
              <w:spacing w:line="240" w:lineRule="auto"/>
              <w:rPr>
                <w:rStyle w:val="FontStyle80"/>
                <w:b/>
                <w:sz w:val="24"/>
                <w:szCs w:val="24"/>
              </w:rPr>
            </w:pPr>
            <w:r w:rsidRPr="0078305B">
              <w:rPr>
                <w:rStyle w:val="FontStyle80"/>
                <w:b/>
                <w:sz w:val="24"/>
                <w:szCs w:val="24"/>
              </w:rPr>
              <w:t>ПК-8</w:t>
            </w:r>
            <w:r w:rsidR="005C4602">
              <w:rPr>
                <w:rStyle w:val="FontStyle80"/>
                <w:b/>
                <w:sz w:val="24"/>
                <w:szCs w:val="24"/>
              </w:rPr>
              <w:t xml:space="preserve"> (3)</w:t>
            </w:r>
          </w:p>
          <w:p w:rsidR="00733987" w:rsidRPr="001539D4" w:rsidRDefault="00733987" w:rsidP="00733987">
            <w:pPr>
              <w:pStyle w:val="Style23"/>
              <w:widowControl/>
              <w:spacing w:line="240" w:lineRule="auto"/>
              <w:rPr>
                <w:rStyle w:val="FontStyle80"/>
                <w:sz w:val="24"/>
                <w:szCs w:val="24"/>
              </w:rPr>
            </w:pPr>
            <w:r w:rsidRPr="001539D4">
              <w:rPr>
                <w:rStyle w:val="FontStyle80"/>
                <w:sz w:val="24"/>
                <w:szCs w:val="24"/>
              </w:rPr>
              <w:t xml:space="preserve">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  <w:p w:rsidR="00733987" w:rsidRPr="00634EC9" w:rsidRDefault="00733987" w:rsidP="00733987">
            <w:pPr>
              <w:pStyle w:val="Style23"/>
              <w:widowControl/>
              <w:spacing w:line="240" w:lineRule="auto"/>
              <w:rPr>
                <w:rStyle w:val="FontStyle80"/>
                <w:sz w:val="24"/>
                <w:szCs w:val="24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87" w:rsidRPr="00AE0D3A" w:rsidRDefault="00733987" w:rsidP="0078305B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D3A">
              <w:rPr>
                <w:rFonts w:ascii="Times New Roman" w:hAnsi="Times New Roman"/>
                <w:b/>
                <w:sz w:val="24"/>
                <w:szCs w:val="24"/>
              </w:rPr>
              <w:t>Знать З3:</w:t>
            </w:r>
          </w:p>
          <w:p w:rsidR="00733987" w:rsidRPr="0078305B" w:rsidRDefault="00733987" w:rsidP="00783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5B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методологию экономического прогнозирования с использованием современных технических средств и современных технологий </w:t>
            </w:r>
          </w:p>
          <w:p w:rsidR="00733987" w:rsidRPr="0078305B" w:rsidRDefault="00733987" w:rsidP="0078305B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05B">
              <w:rPr>
                <w:rFonts w:ascii="Times New Roman" w:hAnsi="Times New Roman" w:cs="Times New Roman"/>
                <w:b/>
                <w:sz w:val="24"/>
                <w:szCs w:val="24"/>
              </w:rPr>
              <w:t>Уметь У3:</w:t>
            </w:r>
          </w:p>
          <w:p w:rsidR="00733987" w:rsidRPr="0078305B" w:rsidRDefault="00733987" w:rsidP="00783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5B">
              <w:rPr>
                <w:rFonts w:ascii="Times New Roman" w:hAnsi="Times New Roman" w:cs="Times New Roman"/>
                <w:sz w:val="24"/>
                <w:szCs w:val="24"/>
              </w:rPr>
              <w:t>прогнозировать различные экономические явления и процессы, используя современные технические средства и современные технологии</w:t>
            </w:r>
          </w:p>
          <w:p w:rsidR="00733987" w:rsidRPr="0078305B" w:rsidRDefault="00733987" w:rsidP="0078305B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05B">
              <w:rPr>
                <w:rFonts w:ascii="Times New Roman" w:hAnsi="Times New Roman" w:cs="Times New Roman"/>
                <w:b/>
                <w:sz w:val="24"/>
                <w:szCs w:val="24"/>
              </w:rPr>
              <w:t>Владеть В3:</w:t>
            </w:r>
          </w:p>
          <w:p w:rsidR="00733987" w:rsidRPr="0078305B" w:rsidRDefault="00733987" w:rsidP="007830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05B">
              <w:rPr>
                <w:rFonts w:ascii="Times New Roman" w:hAnsi="Times New Roman" w:cs="Times New Roman"/>
                <w:sz w:val="24"/>
                <w:szCs w:val="24"/>
              </w:rPr>
              <w:t>Навыками прогнозирования различных экономических явлений и процессов, используя современные технические средства и современные технологии</w:t>
            </w:r>
          </w:p>
          <w:p w:rsidR="00733987" w:rsidRPr="00152FEF" w:rsidRDefault="00733987" w:rsidP="0078305B">
            <w:pPr>
              <w:pStyle w:val="Style23"/>
              <w:widowControl/>
              <w:spacing w:line="240" w:lineRule="auto"/>
              <w:ind w:firstLine="19"/>
              <w:rPr>
                <w:rStyle w:val="FontStyle80"/>
                <w:sz w:val="24"/>
                <w:szCs w:val="24"/>
              </w:rPr>
            </w:pPr>
          </w:p>
        </w:tc>
      </w:tr>
    </w:tbl>
    <w:p w:rsidR="001E06EE" w:rsidRDefault="001E06EE" w:rsidP="00CB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4A3" w:rsidRDefault="00CB34A3" w:rsidP="004D2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34A3">
        <w:rPr>
          <w:rFonts w:ascii="Times New Roman" w:hAnsi="Times New Roman" w:cs="Times New Roman"/>
          <w:b/>
          <w:sz w:val="24"/>
          <w:szCs w:val="24"/>
        </w:rPr>
        <w:t xml:space="preserve">3. Место дисциплины «Теория риска» в структуре ОПОП ВО </w:t>
      </w:r>
    </w:p>
    <w:p w:rsidR="004D22FC" w:rsidRPr="00CB34A3" w:rsidRDefault="004D22FC" w:rsidP="004D2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4A3" w:rsidRPr="00CB34A3" w:rsidRDefault="00CB34A3" w:rsidP="00CB34A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34A3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462ECC" w:rsidRPr="00CB34A3">
        <w:rPr>
          <w:rFonts w:ascii="Times New Roman" w:hAnsi="Times New Roman" w:cs="Times New Roman"/>
          <w:sz w:val="24"/>
          <w:szCs w:val="24"/>
        </w:rPr>
        <w:t>(</w:t>
      </w:r>
      <w:r w:rsidR="00462ECC" w:rsidRPr="00CB34A3">
        <w:rPr>
          <w:rFonts w:ascii="Times New Roman" w:hAnsi="Times New Roman" w:cs="Times New Roman"/>
          <w:color w:val="000000"/>
          <w:sz w:val="24"/>
          <w:szCs w:val="24"/>
        </w:rPr>
        <w:t>Б1.В.ДВ.</w:t>
      </w:r>
      <w:r w:rsidR="00462ECC">
        <w:rPr>
          <w:rFonts w:ascii="Times New Roman" w:hAnsi="Times New Roman" w:cs="Times New Roman"/>
          <w:color w:val="000000"/>
          <w:sz w:val="24"/>
          <w:szCs w:val="24"/>
        </w:rPr>
        <w:t>08.01</w:t>
      </w:r>
      <w:r w:rsidR="00462ECC" w:rsidRPr="00CB34A3">
        <w:rPr>
          <w:rFonts w:ascii="Times New Roman" w:hAnsi="Times New Roman" w:cs="Times New Roman"/>
          <w:sz w:val="24"/>
          <w:szCs w:val="24"/>
        </w:rPr>
        <w:t>)</w:t>
      </w:r>
      <w:r w:rsidR="00462ECC" w:rsidRPr="00CB3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34A3">
        <w:rPr>
          <w:rFonts w:ascii="Times New Roman" w:hAnsi="Times New Roman" w:cs="Times New Roman"/>
          <w:color w:val="000000"/>
          <w:sz w:val="24"/>
          <w:szCs w:val="24"/>
        </w:rPr>
        <w:t xml:space="preserve">«Теория риска» </w:t>
      </w:r>
      <w:r w:rsidRPr="00CB34A3">
        <w:rPr>
          <w:rFonts w:ascii="Times New Roman" w:hAnsi="Times New Roman" w:cs="Times New Roman"/>
          <w:sz w:val="24"/>
          <w:szCs w:val="24"/>
        </w:rPr>
        <w:t xml:space="preserve">относится к дисциплинам по выбору </w:t>
      </w:r>
      <w:r w:rsidR="009A623B">
        <w:rPr>
          <w:rFonts w:ascii="Times New Roman" w:hAnsi="Times New Roman" w:cs="Times New Roman"/>
          <w:sz w:val="24"/>
          <w:szCs w:val="24"/>
        </w:rPr>
        <w:t xml:space="preserve"> вариативной части </w:t>
      </w:r>
      <w:r w:rsidR="00462ECC">
        <w:rPr>
          <w:rFonts w:ascii="Times New Roman" w:hAnsi="Times New Roman" w:cs="Times New Roman"/>
          <w:sz w:val="24"/>
          <w:szCs w:val="24"/>
        </w:rPr>
        <w:t>блока Б1-Дисциплины (модуля) по</w:t>
      </w:r>
      <w:r w:rsidR="009A623B">
        <w:rPr>
          <w:rFonts w:ascii="Times New Roman" w:hAnsi="Times New Roman" w:cs="Times New Roman"/>
          <w:sz w:val="24"/>
          <w:szCs w:val="24"/>
        </w:rPr>
        <w:t xml:space="preserve"> </w:t>
      </w:r>
      <w:r w:rsidRPr="00CB34A3">
        <w:rPr>
          <w:rFonts w:ascii="Times New Roman" w:hAnsi="Times New Roman" w:cs="Times New Roman"/>
          <w:bCs/>
          <w:sz w:val="24"/>
          <w:szCs w:val="24"/>
        </w:rPr>
        <w:t>направлени</w:t>
      </w:r>
      <w:r w:rsidR="00462ECC">
        <w:rPr>
          <w:rFonts w:ascii="Times New Roman" w:hAnsi="Times New Roman" w:cs="Times New Roman"/>
          <w:bCs/>
          <w:sz w:val="24"/>
          <w:szCs w:val="24"/>
        </w:rPr>
        <w:t>ю</w:t>
      </w:r>
      <w:r w:rsidRPr="00CB34A3">
        <w:rPr>
          <w:rFonts w:ascii="Times New Roman" w:hAnsi="Times New Roman" w:cs="Times New Roman"/>
          <w:bCs/>
          <w:sz w:val="24"/>
          <w:szCs w:val="24"/>
        </w:rPr>
        <w:t xml:space="preserve"> подготовки </w:t>
      </w:r>
      <w:r w:rsidRPr="00CB34A3">
        <w:rPr>
          <w:rFonts w:ascii="Times New Roman" w:hAnsi="Times New Roman" w:cs="Times New Roman"/>
          <w:sz w:val="24"/>
          <w:szCs w:val="24"/>
        </w:rPr>
        <w:t xml:space="preserve">Экономика, профиль «Мировая экономика». </w:t>
      </w:r>
    </w:p>
    <w:p w:rsidR="00CB34A3" w:rsidRPr="00CB34A3" w:rsidRDefault="00CB34A3" w:rsidP="00CB34A3">
      <w:pPr>
        <w:spacing w:after="0" w:line="24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B34A3">
        <w:rPr>
          <w:rFonts w:ascii="Times New Roman" w:hAnsi="Times New Roman" w:cs="Times New Roman"/>
          <w:sz w:val="24"/>
          <w:szCs w:val="24"/>
        </w:rPr>
        <w:t>Дисциплина «Теория риска» выступает как предшествующая для следующих дисциплин: «Международная экономическая безопасность», «Микроэкономика», «Макроэкономика», «Экономическое моделирование и прогнозирование» и ряд других экономико-математических дисциплин.</w:t>
      </w:r>
    </w:p>
    <w:p w:rsidR="004757D1" w:rsidRDefault="004757D1" w:rsidP="00CB34A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7D1" w:rsidRDefault="004757D1" w:rsidP="00CB34A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6EE" w:rsidRDefault="001E06EE" w:rsidP="00CB34A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6EE" w:rsidRDefault="001E06EE" w:rsidP="00CB34A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198" w:rsidRDefault="00CC2198" w:rsidP="00CB34A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4A3" w:rsidRPr="00CB34A3" w:rsidRDefault="00CB34A3" w:rsidP="00CB34A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A3">
        <w:rPr>
          <w:rFonts w:ascii="Times New Roman" w:hAnsi="Times New Roman" w:cs="Times New Roman"/>
          <w:b/>
          <w:sz w:val="24"/>
          <w:szCs w:val="24"/>
        </w:rPr>
        <w:lastRenderedPageBreak/>
        <w:t>Междисциплинарные связи</w:t>
      </w:r>
    </w:p>
    <w:p w:rsidR="00CB34A3" w:rsidRPr="00CB34A3" w:rsidRDefault="00CB34A3" w:rsidP="004D22FC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34A3">
        <w:rPr>
          <w:rFonts w:ascii="Times New Roman" w:hAnsi="Times New Roman" w:cs="Times New Roman"/>
          <w:i/>
          <w:sz w:val="24"/>
          <w:szCs w:val="24"/>
        </w:rPr>
        <w:t xml:space="preserve">     Таблица 3.1.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927"/>
        <w:gridCol w:w="1134"/>
        <w:gridCol w:w="1134"/>
        <w:gridCol w:w="992"/>
        <w:gridCol w:w="880"/>
      </w:tblGrid>
      <w:tr w:rsidR="00CB34A3" w:rsidRPr="00CB34A3" w:rsidTr="00462ECC">
        <w:tc>
          <w:tcPr>
            <w:tcW w:w="426" w:type="dxa"/>
            <w:vMerge w:val="restart"/>
          </w:tcPr>
          <w:p w:rsidR="00CB34A3" w:rsidRPr="00CB34A3" w:rsidRDefault="00CB34A3" w:rsidP="00CB3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34A3" w:rsidRPr="00CB34A3" w:rsidRDefault="00CB34A3" w:rsidP="00CB3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27" w:type="dxa"/>
            <w:vMerge w:val="restart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обеспечиваемых (последующих) дисциплин</w:t>
            </w:r>
          </w:p>
        </w:tc>
        <w:tc>
          <w:tcPr>
            <w:tcW w:w="4140" w:type="dxa"/>
            <w:gridSpan w:val="4"/>
          </w:tcPr>
          <w:p w:rsidR="00CB34A3" w:rsidRPr="00CB34A3" w:rsidRDefault="00CB34A3" w:rsidP="00CB3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/>
                <w:sz w:val="24"/>
                <w:szCs w:val="24"/>
              </w:rPr>
              <w:t>№ № разделов данной дисциплины, необходимых для изучения обеспечиваемых (последующих) дисциплин</w:t>
            </w:r>
          </w:p>
        </w:tc>
      </w:tr>
      <w:tr w:rsidR="00CB34A3" w:rsidRPr="00CB34A3" w:rsidTr="00462ECC">
        <w:tc>
          <w:tcPr>
            <w:tcW w:w="426" w:type="dxa"/>
            <w:vMerge/>
          </w:tcPr>
          <w:p w:rsidR="00CB34A3" w:rsidRPr="00CB34A3" w:rsidRDefault="00CB34A3" w:rsidP="00CB3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vMerge/>
          </w:tcPr>
          <w:p w:rsidR="00CB34A3" w:rsidRPr="00CB34A3" w:rsidRDefault="00CB34A3" w:rsidP="00CB3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34A3" w:rsidRPr="00CB34A3" w:rsidTr="00462ECC">
        <w:trPr>
          <w:trHeight w:val="558"/>
        </w:trPr>
        <w:tc>
          <w:tcPr>
            <w:tcW w:w="426" w:type="dxa"/>
          </w:tcPr>
          <w:p w:rsidR="00CB34A3" w:rsidRPr="00CB34A3" w:rsidRDefault="00CB34A3" w:rsidP="00CB3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7" w:type="dxa"/>
          </w:tcPr>
          <w:p w:rsidR="00CB34A3" w:rsidRPr="00CB34A3" w:rsidRDefault="00CB34A3" w:rsidP="00CB3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Международная экономическая безопасность</w:t>
            </w:r>
          </w:p>
        </w:tc>
        <w:tc>
          <w:tcPr>
            <w:tcW w:w="1134" w:type="dxa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80" w:type="dxa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CB34A3" w:rsidRPr="00CB34A3" w:rsidTr="00462ECC">
        <w:trPr>
          <w:trHeight w:val="480"/>
        </w:trPr>
        <w:tc>
          <w:tcPr>
            <w:tcW w:w="426" w:type="dxa"/>
          </w:tcPr>
          <w:p w:rsidR="00CB34A3" w:rsidRPr="00CB34A3" w:rsidRDefault="00CB34A3" w:rsidP="00CB3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927" w:type="dxa"/>
          </w:tcPr>
          <w:p w:rsidR="00CB34A3" w:rsidRPr="00CB34A3" w:rsidRDefault="00CB34A3" w:rsidP="00CB3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1134" w:type="dxa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80" w:type="dxa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CB34A3" w:rsidRPr="00CB34A3" w:rsidTr="00462ECC">
        <w:tc>
          <w:tcPr>
            <w:tcW w:w="426" w:type="dxa"/>
          </w:tcPr>
          <w:p w:rsidR="00CB34A3" w:rsidRPr="00CB34A3" w:rsidRDefault="00CB34A3" w:rsidP="00CB3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7" w:type="dxa"/>
          </w:tcPr>
          <w:p w:rsidR="00CB34A3" w:rsidRPr="00CB34A3" w:rsidRDefault="00CB34A3" w:rsidP="00CB3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Макроэкономика</w:t>
            </w:r>
          </w:p>
        </w:tc>
        <w:tc>
          <w:tcPr>
            <w:tcW w:w="1134" w:type="dxa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80" w:type="dxa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CB34A3" w:rsidRPr="00CB34A3" w:rsidTr="00462ECC">
        <w:tc>
          <w:tcPr>
            <w:tcW w:w="426" w:type="dxa"/>
          </w:tcPr>
          <w:p w:rsidR="00CB34A3" w:rsidRPr="00CB34A3" w:rsidRDefault="00CB34A3" w:rsidP="00CB3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7" w:type="dxa"/>
          </w:tcPr>
          <w:p w:rsidR="00CB34A3" w:rsidRPr="00CB34A3" w:rsidRDefault="00CB34A3" w:rsidP="00CB3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Экономическое моделирование и прогнозирование</w:t>
            </w:r>
          </w:p>
        </w:tc>
        <w:tc>
          <w:tcPr>
            <w:tcW w:w="1134" w:type="dxa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80" w:type="dxa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1E06EE" w:rsidRDefault="001E06EE" w:rsidP="00185F29">
      <w:pPr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F29" w:rsidRPr="00185F29" w:rsidRDefault="00185F29" w:rsidP="00185F29">
      <w:pPr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F29">
        <w:rPr>
          <w:rFonts w:ascii="Times New Roman" w:hAnsi="Times New Roman" w:cs="Times New Roman"/>
          <w:b/>
          <w:sz w:val="24"/>
          <w:szCs w:val="24"/>
        </w:rPr>
        <w:t>Входные требования для освоения дисциплины «</w:t>
      </w:r>
      <w:r>
        <w:rPr>
          <w:rFonts w:ascii="Times New Roman" w:hAnsi="Times New Roman" w:cs="Times New Roman"/>
          <w:b/>
          <w:sz w:val="24"/>
          <w:szCs w:val="24"/>
        </w:rPr>
        <w:t>Теория риска</w:t>
      </w:r>
      <w:r w:rsidRPr="00185F29">
        <w:rPr>
          <w:rFonts w:ascii="Times New Roman" w:hAnsi="Times New Roman" w:cs="Times New Roman"/>
          <w:b/>
          <w:sz w:val="24"/>
          <w:szCs w:val="24"/>
        </w:rPr>
        <w:t>», предварительные условия.</w:t>
      </w:r>
    </w:p>
    <w:p w:rsidR="00CB34A3" w:rsidRPr="00CB34A3" w:rsidRDefault="00CB34A3" w:rsidP="00CB34A3">
      <w:pPr>
        <w:pStyle w:val="Style4"/>
        <w:widowControl/>
        <w:ind w:left="10" w:firstLine="698"/>
        <w:rPr>
          <w:rStyle w:val="FontStyle55"/>
          <w:rFonts w:eastAsia="Lucida Sans Unicode"/>
          <w:b w:val="0"/>
          <w:sz w:val="24"/>
          <w:szCs w:val="24"/>
        </w:rPr>
      </w:pPr>
      <w:r w:rsidRPr="00CB34A3">
        <w:rPr>
          <w:rStyle w:val="FontStyle55"/>
          <w:rFonts w:eastAsia="Lucida Sans Unicode"/>
          <w:sz w:val="24"/>
          <w:szCs w:val="24"/>
        </w:rPr>
        <w:t>Для освоения дисциплины «Теория риска» обучающийся должен:</w:t>
      </w:r>
    </w:p>
    <w:p w:rsidR="00CB34A3" w:rsidRPr="00CB34A3" w:rsidRDefault="00CB34A3" w:rsidP="00CB34A3">
      <w:pPr>
        <w:pStyle w:val="Style28"/>
        <w:widowControl/>
        <w:ind w:left="5"/>
        <w:rPr>
          <w:rStyle w:val="FontStyle56"/>
          <w:i w:val="0"/>
        </w:rPr>
      </w:pPr>
      <w:r w:rsidRPr="00CB34A3">
        <w:rPr>
          <w:rStyle w:val="FontStyle56"/>
          <w:i w:val="0"/>
        </w:rPr>
        <w:t>Знать:</w:t>
      </w:r>
    </w:p>
    <w:p w:rsidR="00CB34A3" w:rsidRPr="00CB34A3" w:rsidRDefault="00CB34A3" w:rsidP="009E732F">
      <w:pPr>
        <w:widowControl w:val="0"/>
        <w:numPr>
          <w:ilvl w:val="0"/>
          <w:numId w:val="2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34A3">
        <w:rPr>
          <w:rFonts w:ascii="Times New Roman" w:hAnsi="Times New Roman" w:cs="Times New Roman"/>
          <w:sz w:val="24"/>
          <w:szCs w:val="24"/>
        </w:rPr>
        <w:t>основные микро- и макроэкономические показатели, принципы их расчета;</w:t>
      </w:r>
    </w:p>
    <w:p w:rsidR="00CB34A3" w:rsidRPr="00CB34A3" w:rsidRDefault="00CB34A3" w:rsidP="009E732F">
      <w:pPr>
        <w:numPr>
          <w:ilvl w:val="0"/>
          <w:numId w:val="24"/>
        </w:numPr>
        <w:shd w:val="clear" w:color="auto" w:fill="FFFFFF"/>
        <w:spacing w:after="0" w:line="240" w:lineRule="auto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CB34A3">
        <w:rPr>
          <w:rFonts w:ascii="Times New Roman" w:hAnsi="Times New Roman" w:cs="Times New Roman"/>
          <w:color w:val="000000"/>
          <w:sz w:val="24"/>
          <w:szCs w:val="24"/>
        </w:rPr>
        <w:t>закономерности функционирования современной экономики;</w:t>
      </w:r>
    </w:p>
    <w:p w:rsidR="00CB34A3" w:rsidRPr="00CB34A3" w:rsidRDefault="00CB34A3" w:rsidP="009E732F">
      <w:pPr>
        <w:numPr>
          <w:ilvl w:val="0"/>
          <w:numId w:val="24"/>
        </w:numPr>
        <w:shd w:val="clear" w:color="auto" w:fill="FFFFFF"/>
        <w:spacing w:after="0" w:line="240" w:lineRule="auto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CB34A3">
        <w:rPr>
          <w:rFonts w:ascii="Times New Roman" w:hAnsi="Times New Roman" w:cs="Times New Roman"/>
          <w:color w:val="000000"/>
          <w:sz w:val="24"/>
          <w:szCs w:val="24"/>
        </w:rPr>
        <w:t>факторы, влияющие на вероятность критических ситуаций в предпринимательской деятельности;</w:t>
      </w:r>
    </w:p>
    <w:p w:rsidR="00CB34A3" w:rsidRPr="00CB34A3" w:rsidRDefault="00CB34A3" w:rsidP="009E732F">
      <w:pPr>
        <w:numPr>
          <w:ilvl w:val="0"/>
          <w:numId w:val="24"/>
        </w:numPr>
        <w:shd w:val="clear" w:color="auto" w:fill="FFFFFF"/>
        <w:spacing w:after="0" w:line="240" w:lineRule="auto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CB34A3">
        <w:rPr>
          <w:rFonts w:ascii="Times New Roman" w:hAnsi="Times New Roman" w:cs="Times New Roman"/>
          <w:color w:val="000000"/>
          <w:sz w:val="24"/>
          <w:szCs w:val="24"/>
        </w:rPr>
        <w:t>основные понятия, категории и инструменты математического анализа.</w:t>
      </w:r>
    </w:p>
    <w:p w:rsidR="00CB34A3" w:rsidRPr="00CB34A3" w:rsidRDefault="00CB34A3" w:rsidP="00CB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4A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B34A3" w:rsidRPr="00CB34A3" w:rsidRDefault="00CB34A3" w:rsidP="009E732F">
      <w:pPr>
        <w:numPr>
          <w:ilvl w:val="0"/>
          <w:numId w:val="25"/>
        </w:numPr>
        <w:shd w:val="clear" w:color="auto" w:fill="FFFFFF"/>
        <w:spacing w:after="0" w:line="240" w:lineRule="auto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CB34A3">
        <w:rPr>
          <w:rFonts w:ascii="Times New Roman" w:hAnsi="Times New Roman" w:cs="Times New Roman"/>
          <w:color w:val="000000"/>
          <w:sz w:val="24"/>
          <w:szCs w:val="24"/>
        </w:rPr>
        <w:t>выявлять проблемы в анализе конкретных экономических ситуаций;</w:t>
      </w:r>
    </w:p>
    <w:p w:rsidR="00CB34A3" w:rsidRPr="00CB34A3" w:rsidRDefault="00CB34A3" w:rsidP="009E732F">
      <w:pPr>
        <w:numPr>
          <w:ilvl w:val="0"/>
          <w:numId w:val="25"/>
        </w:numPr>
        <w:shd w:val="clear" w:color="auto" w:fill="FFFFFF"/>
        <w:spacing w:after="0" w:line="240" w:lineRule="auto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CB34A3">
        <w:rPr>
          <w:rFonts w:ascii="Times New Roman" w:hAnsi="Times New Roman" w:cs="Times New Roman"/>
          <w:color w:val="000000"/>
          <w:sz w:val="24"/>
          <w:szCs w:val="24"/>
        </w:rPr>
        <w:t>использовать источники экономической, социальной, управленческой информации;</w:t>
      </w:r>
    </w:p>
    <w:p w:rsidR="00CB34A3" w:rsidRPr="00CB34A3" w:rsidRDefault="00CB34A3" w:rsidP="009E732F">
      <w:pPr>
        <w:numPr>
          <w:ilvl w:val="0"/>
          <w:numId w:val="25"/>
        </w:numPr>
        <w:shd w:val="clear" w:color="auto" w:fill="FFFFFF"/>
        <w:spacing w:after="0" w:line="240" w:lineRule="auto"/>
        <w:ind w:left="426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CB34A3">
        <w:rPr>
          <w:rFonts w:ascii="Times New Roman" w:hAnsi="Times New Roman" w:cs="Times New Roman"/>
          <w:color w:val="000000"/>
          <w:sz w:val="24"/>
          <w:szCs w:val="24"/>
        </w:rPr>
        <w:t>анализировать и интерпретировать данные статистики о социально-экономических явлениях и процессах, выявлять тенденции изменения социально-экономических показателей.</w:t>
      </w:r>
    </w:p>
    <w:p w:rsidR="00CB34A3" w:rsidRPr="00CB34A3" w:rsidRDefault="00CB34A3" w:rsidP="00CB3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4A3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CB34A3" w:rsidRPr="00CB34A3" w:rsidRDefault="00CB34A3" w:rsidP="00CB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4A3">
        <w:rPr>
          <w:rFonts w:ascii="Times New Roman" w:hAnsi="Times New Roman" w:cs="Times New Roman"/>
          <w:sz w:val="24"/>
          <w:szCs w:val="24"/>
        </w:rPr>
        <w:t>- методами сбора экономической информации;</w:t>
      </w:r>
    </w:p>
    <w:p w:rsidR="00CB34A3" w:rsidRPr="00CB34A3" w:rsidRDefault="00CB34A3" w:rsidP="00CB34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34A3">
        <w:rPr>
          <w:rFonts w:ascii="Times New Roman" w:hAnsi="Times New Roman" w:cs="Times New Roman"/>
          <w:sz w:val="24"/>
          <w:szCs w:val="24"/>
        </w:rPr>
        <w:t xml:space="preserve"> - </w:t>
      </w:r>
      <w:r w:rsidRPr="00CB34A3">
        <w:rPr>
          <w:rFonts w:ascii="Times New Roman" w:hAnsi="Times New Roman" w:cs="Times New Roman"/>
          <w:color w:val="000000"/>
          <w:sz w:val="24"/>
          <w:szCs w:val="24"/>
        </w:rPr>
        <w:t>современной методикой построения экономико-математических моделей.</w:t>
      </w:r>
    </w:p>
    <w:p w:rsidR="00CB34A3" w:rsidRPr="00CB34A3" w:rsidRDefault="00CB34A3" w:rsidP="00CB3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4A3" w:rsidRPr="00CB34A3" w:rsidRDefault="00CB34A3" w:rsidP="00CB3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4A3">
        <w:rPr>
          <w:rFonts w:ascii="Times New Roman" w:hAnsi="Times New Roman" w:cs="Times New Roman"/>
          <w:b/>
          <w:sz w:val="24"/>
          <w:szCs w:val="24"/>
        </w:rPr>
        <w:t xml:space="preserve">4. Объем дисциплины «Теория риска» в з. е. с указанием количества академических часов, выделенных на контактную работу обучающихся с преподавателем и самостоятельную работу обучающихся </w:t>
      </w:r>
    </w:p>
    <w:p w:rsidR="00CB34A3" w:rsidRPr="00CB34A3" w:rsidRDefault="00CB34A3" w:rsidP="00CB3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296" w:rsidRDefault="00406296" w:rsidP="004062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4A3">
        <w:rPr>
          <w:rFonts w:ascii="Times New Roman" w:hAnsi="Times New Roman" w:cs="Times New Roman"/>
          <w:sz w:val="24"/>
          <w:szCs w:val="24"/>
        </w:rPr>
        <w:t>Общая трудоемкость дисциплины (модуля)</w:t>
      </w:r>
      <w:r w:rsidR="00462ECC">
        <w:rPr>
          <w:rFonts w:ascii="Times New Roman" w:hAnsi="Times New Roman" w:cs="Times New Roman"/>
          <w:sz w:val="24"/>
          <w:szCs w:val="24"/>
        </w:rPr>
        <w:t xml:space="preserve"> по очной форме</w:t>
      </w:r>
      <w:r w:rsidRPr="00CB34A3">
        <w:rPr>
          <w:rFonts w:ascii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34A3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62ECC">
        <w:rPr>
          <w:rFonts w:ascii="Times New Roman" w:hAnsi="Times New Roman" w:cs="Times New Roman"/>
          <w:sz w:val="24"/>
          <w:szCs w:val="24"/>
        </w:rPr>
        <w:t>х</w:t>
      </w:r>
      <w:r w:rsidRPr="00CB34A3">
        <w:rPr>
          <w:rFonts w:ascii="Times New Roman" w:hAnsi="Times New Roman" w:cs="Times New Roman"/>
          <w:sz w:val="24"/>
          <w:szCs w:val="24"/>
        </w:rPr>
        <w:t xml:space="preserve"> единицы, 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CB34A3">
        <w:rPr>
          <w:rFonts w:ascii="Times New Roman" w:hAnsi="Times New Roman" w:cs="Times New Roman"/>
          <w:sz w:val="24"/>
          <w:szCs w:val="24"/>
        </w:rPr>
        <w:t xml:space="preserve"> часа, из которых 18</w:t>
      </w:r>
      <w:r>
        <w:rPr>
          <w:rFonts w:ascii="Times New Roman" w:hAnsi="Times New Roman" w:cs="Times New Roman"/>
          <w:sz w:val="24"/>
          <w:szCs w:val="24"/>
        </w:rPr>
        <w:t>,3</w:t>
      </w:r>
      <w:r w:rsidRPr="00CB34A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34A3">
        <w:rPr>
          <w:rFonts w:ascii="Times New Roman" w:hAnsi="Times New Roman" w:cs="Times New Roman"/>
          <w:sz w:val="24"/>
          <w:szCs w:val="24"/>
        </w:rPr>
        <w:t xml:space="preserve"> составляет контактная работа бакалавра с преподавателем (8 часов занятия лекционного типа, 10 часов занятия семинарского типа</w:t>
      </w:r>
      <w:r>
        <w:rPr>
          <w:rFonts w:ascii="Times New Roman" w:hAnsi="Times New Roman" w:cs="Times New Roman"/>
          <w:sz w:val="24"/>
          <w:szCs w:val="24"/>
        </w:rPr>
        <w:t>, 0,3 часа - ИКР</w:t>
      </w:r>
      <w:r w:rsidRPr="00CB34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,89,7</w:t>
      </w:r>
      <w:r w:rsidRPr="00CB34A3">
        <w:rPr>
          <w:rFonts w:ascii="Times New Roman" w:hAnsi="Times New Roman" w:cs="Times New Roman"/>
          <w:sz w:val="24"/>
          <w:szCs w:val="24"/>
        </w:rPr>
        <w:t xml:space="preserve"> час</w:t>
      </w:r>
      <w:r w:rsidR="00B201CB">
        <w:rPr>
          <w:rFonts w:ascii="Times New Roman" w:hAnsi="Times New Roman" w:cs="Times New Roman"/>
          <w:sz w:val="24"/>
          <w:szCs w:val="24"/>
        </w:rPr>
        <w:t>а</w:t>
      </w:r>
      <w:r w:rsidRPr="00CB34A3">
        <w:rPr>
          <w:rFonts w:ascii="Times New Roman" w:hAnsi="Times New Roman" w:cs="Times New Roman"/>
          <w:sz w:val="24"/>
          <w:szCs w:val="24"/>
        </w:rPr>
        <w:t xml:space="preserve"> составляет самостоятельная работа бакалавра</w:t>
      </w:r>
      <w:r w:rsidR="00B201CB">
        <w:rPr>
          <w:rFonts w:ascii="Times New Roman" w:hAnsi="Times New Roman" w:cs="Times New Roman"/>
          <w:sz w:val="24"/>
          <w:szCs w:val="24"/>
        </w:rPr>
        <w:t>, контроль – зачет с оценкой</w:t>
      </w:r>
      <w:r w:rsidRPr="00CB34A3">
        <w:rPr>
          <w:rFonts w:ascii="Times New Roman" w:hAnsi="Times New Roman" w:cs="Times New Roman"/>
          <w:sz w:val="24"/>
          <w:szCs w:val="24"/>
        </w:rPr>
        <w:t>.</w:t>
      </w:r>
    </w:p>
    <w:p w:rsidR="001F18EB" w:rsidRDefault="001F18EB" w:rsidP="00CB3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6EE" w:rsidRDefault="001E06EE" w:rsidP="00CB3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6EE" w:rsidRDefault="001E06EE" w:rsidP="00CB3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6EE" w:rsidRDefault="001E06EE" w:rsidP="00CB3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6EE" w:rsidRDefault="001E06EE" w:rsidP="00CB3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6EE" w:rsidRDefault="001E06EE" w:rsidP="00CB3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06EE" w:rsidRDefault="001E06EE" w:rsidP="00CB3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34A3" w:rsidRPr="00CB34A3" w:rsidRDefault="00CB34A3" w:rsidP="00CB34A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B34A3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Таблица 4.1.</w:t>
      </w:r>
    </w:p>
    <w:tbl>
      <w:tblPr>
        <w:tblStyle w:val="af2"/>
        <w:tblW w:w="9493" w:type="dxa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567"/>
        <w:gridCol w:w="454"/>
        <w:gridCol w:w="426"/>
        <w:gridCol w:w="567"/>
        <w:gridCol w:w="567"/>
        <w:gridCol w:w="992"/>
        <w:gridCol w:w="425"/>
        <w:gridCol w:w="851"/>
      </w:tblGrid>
      <w:tr w:rsidR="00347E5E" w:rsidRPr="00327973" w:rsidTr="00B201CB">
        <w:tc>
          <w:tcPr>
            <w:tcW w:w="3794" w:type="dxa"/>
            <w:vMerge w:val="restart"/>
            <w:vAlign w:val="center"/>
          </w:tcPr>
          <w:p w:rsidR="00347E5E" w:rsidRPr="00327973" w:rsidRDefault="00347E5E" w:rsidP="00917640">
            <w:pPr>
              <w:spacing w:before="100" w:beforeAutospacing="1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bookmarkStart w:id="0" w:name="_Hlk504243617"/>
            <w:bookmarkEnd w:id="0"/>
            <w:r w:rsidRPr="00327973">
              <w:rPr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347E5E" w:rsidRPr="00327973" w:rsidRDefault="00347E5E" w:rsidP="00917640">
            <w:pPr>
              <w:spacing w:before="100" w:beforeAutospacing="1" w:line="276" w:lineRule="auto"/>
              <w:ind w:left="113" w:right="113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Трудоемкость дисциплины</w:t>
            </w:r>
          </w:p>
        </w:tc>
        <w:tc>
          <w:tcPr>
            <w:tcW w:w="4849" w:type="dxa"/>
            <w:gridSpan w:val="8"/>
          </w:tcPr>
          <w:p w:rsidR="00347E5E" w:rsidRPr="00327973" w:rsidRDefault="00347E5E" w:rsidP="00917640">
            <w:pPr>
              <w:spacing w:before="100" w:beforeAutospacing="1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Семестры</w:t>
            </w:r>
          </w:p>
        </w:tc>
      </w:tr>
      <w:tr w:rsidR="00347E5E" w:rsidRPr="00327973" w:rsidTr="00B201CB">
        <w:trPr>
          <w:cantSplit/>
          <w:trHeight w:val="1795"/>
        </w:trPr>
        <w:tc>
          <w:tcPr>
            <w:tcW w:w="3794" w:type="dxa"/>
            <w:vMerge/>
            <w:vAlign w:val="center"/>
          </w:tcPr>
          <w:p w:rsidR="00347E5E" w:rsidRPr="00327973" w:rsidRDefault="00347E5E" w:rsidP="00917640">
            <w:pPr>
              <w:spacing w:before="100" w:beforeAutospacing="1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347E5E" w:rsidRPr="00327973" w:rsidRDefault="00347E5E" w:rsidP="00917640">
            <w:pPr>
              <w:spacing w:before="100" w:beforeAutospacing="1" w:line="276" w:lineRule="auto"/>
              <w:ind w:left="113" w:right="113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47E5E" w:rsidRPr="00327973" w:rsidRDefault="00347E5E" w:rsidP="00917640">
            <w:pPr>
              <w:spacing w:before="100" w:beforeAutospacing="1" w:after="119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1 семестр</w:t>
            </w:r>
          </w:p>
        </w:tc>
        <w:tc>
          <w:tcPr>
            <w:tcW w:w="454" w:type="dxa"/>
            <w:textDirection w:val="btLr"/>
            <w:vAlign w:val="center"/>
          </w:tcPr>
          <w:p w:rsidR="00347E5E" w:rsidRPr="00327973" w:rsidRDefault="00347E5E" w:rsidP="00917640">
            <w:pPr>
              <w:spacing w:before="100" w:beforeAutospacing="1" w:after="119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2 семестр</w:t>
            </w:r>
          </w:p>
        </w:tc>
        <w:tc>
          <w:tcPr>
            <w:tcW w:w="426" w:type="dxa"/>
            <w:textDirection w:val="btLr"/>
            <w:vAlign w:val="center"/>
          </w:tcPr>
          <w:p w:rsidR="00347E5E" w:rsidRPr="00327973" w:rsidRDefault="00347E5E" w:rsidP="00917640">
            <w:pPr>
              <w:spacing w:before="100" w:beforeAutospacing="1" w:after="119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3 семестр</w:t>
            </w:r>
          </w:p>
        </w:tc>
        <w:tc>
          <w:tcPr>
            <w:tcW w:w="567" w:type="dxa"/>
            <w:textDirection w:val="btLr"/>
            <w:vAlign w:val="center"/>
          </w:tcPr>
          <w:p w:rsidR="00347E5E" w:rsidRPr="00327973" w:rsidRDefault="00347E5E" w:rsidP="00917640">
            <w:pPr>
              <w:spacing w:before="100" w:beforeAutospacing="1" w:after="119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4 семестр</w:t>
            </w:r>
          </w:p>
        </w:tc>
        <w:tc>
          <w:tcPr>
            <w:tcW w:w="567" w:type="dxa"/>
            <w:textDirection w:val="btLr"/>
            <w:vAlign w:val="center"/>
          </w:tcPr>
          <w:p w:rsidR="00347E5E" w:rsidRPr="00327973" w:rsidRDefault="00347E5E" w:rsidP="00917640">
            <w:pPr>
              <w:spacing w:before="100" w:beforeAutospacing="1" w:after="119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992" w:type="dxa"/>
            <w:textDirection w:val="btLr"/>
            <w:vAlign w:val="center"/>
          </w:tcPr>
          <w:p w:rsidR="00347E5E" w:rsidRPr="00327973" w:rsidRDefault="00347E5E" w:rsidP="00917640">
            <w:pPr>
              <w:spacing w:before="100" w:beforeAutospacing="1" w:after="119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6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347E5E" w:rsidRPr="00327973" w:rsidRDefault="00347E5E" w:rsidP="00917640">
            <w:pPr>
              <w:spacing w:before="100" w:beforeAutospacing="1" w:after="119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7 семестр</w:t>
            </w:r>
          </w:p>
        </w:tc>
        <w:tc>
          <w:tcPr>
            <w:tcW w:w="851" w:type="dxa"/>
            <w:textDirection w:val="btLr"/>
            <w:vAlign w:val="center"/>
          </w:tcPr>
          <w:p w:rsidR="00347E5E" w:rsidRPr="00327973" w:rsidRDefault="00347E5E" w:rsidP="00917640">
            <w:pPr>
              <w:spacing w:before="100" w:beforeAutospacing="1" w:after="119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8 семестр</w:t>
            </w:r>
          </w:p>
        </w:tc>
      </w:tr>
      <w:tr w:rsidR="00406296" w:rsidRPr="00327973" w:rsidTr="00B201CB">
        <w:tc>
          <w:tcPr>
            <w:tcW w:w="3794" w:type="dxa"/>
            <w:vAlign w:val="center"/>
          </w:tcPr>
          <w:p w:rsidR="00406296" w:rsidRPr="00327973" w:rsidRDefault="00406296" w:rsidP="00917640">
            <w:pPr>
              <w:spacing w:before="100" w:beforeAutospacing="1" w:after="119"/>
              <w:jc w:val="center"/>
              <w:rPr>
                <w:b/>
                <w:color w:val="000000"/>
                <w:sz w:val="24"/>
                <w:szCs w:val="24"/>
              </w:rPr>
            </w:pPr>
            <w:r w:rsidRPr="00327973">
              <w:rPr>
                <w:b/>
                <w:bCs/>
                <w:color w:val="000000"/>
                <w:sz w:val="24"/>
                <w:szCs w:val="24"/>
              </w:rPr>
              <w:t>Контактная работа обучающегося с преподавателем</w:t>
            </w:r>
            <w:r w:rsidRPr="00327973">
              <w:rPr>
                <w:b/>
                <w:color w:val="000000"/>
                <w:sz w:val="24"/>
                <w:szCs w:val="24"/>
              </w:rPr>
              <w:t xml:space="preserve"> (при проведении учебных занятий):</w:t>
            </w:r>
          </w:p>
        </w:tc>
        <w:tc>
          <w:tcPr>
            <w:tcW w:w="850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18,3</w:t>
            </w:r>
          </w:p>
        </w:tc>
        <w:tc>
          <w:tcPr>
            <w:tcW w:w="567" w:type="dxa"/>
          </w:tcPr>
          <w:p w:rsidR="00406296" w:rsidRPr="00327973" w:rsidRDefault="00406296" w:rsidP="00406296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</w:tcPr>
          <w:p w:rsidR="00406296" w:rsidRPr="00327973" w:rsidRDefault="00406296" w:rsidP="00406296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06296" w:rsidRPr="00327973" w:rsidRDefault="00406296" w:rsidP="00406296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296" w:rsidRPr="00327973" w:rsidRDefault="00406296" w:rsidP="00406296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296" w:rsidRPr="00327973" w:rsidRDefault="00406296" w:rsidP="00406296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06296" w:rsidRPr="00327973" w:rsidRDefault="00406296" w:rsidP="00406296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18,3</w:t>
            </w:r>
          </w:p>
        </w:tc>
        <w:tc>
          <w:tcPr>
            <w:tcW w:w="425" w:type="dxa"/>
          </w:tcPr>
          <w:p w:rsidR="00406296" w:rsidRPr="00327973" w:rsidRDefault="00406296" w:rsidP="00917640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06296" w:rsidRPr="00327973" w:rsidRDefault="00406296" w:rsidP="00917640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406296" w:rsidRPr="00327973" w:rsidTr="00B201CB">
        <w:tc>
          <w:tcPr>
            <w:tcW w:w="3794" w:type="dxa"/>
            <w:vAlign w:val="center"/>
          </w:tcPr>
          <w:p w:rsidR="00406296" w:rsidRPr="00327973" w:rsidRDefault="00406296" w:rsidP="00917640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 w:rsidRPr="00327973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327973">
              <w:rPr>
                <w:b/>
                <w:bCs/>
                <w:i/>
                <w:iCs/>
                <w:color w:val="000000"/>
                <w:sz w:val="24"/>
                <w:szCs w:val="24"/>
              </w:rPr>
              <w:t>аудиторная, в том числе:</w:t>
            </w:r>
          </w:p>
        </w:tc>
        <w:tc>
          <w:tcPr>
            <w:tcW w:w="850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ind w:firstLine="403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06296" w:rsidRPr="00327973" w:rsidRDefault="00406296" w:rsidP="00406296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06296" w:rsidRPr="00327973" w:rsidRDefault="00406296" w:rsidP="00917640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06296" w:rsidRPr="00327973" w:rsidRDefault="00406296" w:rsidP="00917640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406296" w:rsidRPr="00327973" w:rsidTr="00B201CB">
        <w:tc>
          <w:tcPr>
            <w:tcW w:w="3794" w:type="dxa"/>
            <w:vAlign w:val="center"/>
          </w:tcPr>
          <w:p w:rsidR="00406296" w:rsidRPr="00327973" w:rsidRDefault="00406296" w:rsidP="00917640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Лекции (Л)</w:t>
            </w:r>
          </w:p>
        </w:tc>
        <w:tc>
          <w:tcPr>
            <w:tcW w:w="850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ind w:firstLine="403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06296" w:rsidRPr="00327973" w:rsidRDefault="00406296" w:rsidP="00406296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406296" w:rsidRPr="00327973" w:rsidRDefault="00406296" w:rsidP="00917640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06296" w:rsidRPr="00327973" w:rsidRDefault="00406296" w:rsidP="00917640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406296" w:rsidRPr="00327973" w:rsidTr="00B201CB">
        <w:tc>
          <w:tcPr>
            <w:tcW w:w="3794" w:type="dxa"/>
            <w:vAlign w:val="center"/>
          </w:tcPr>
          <w:p w:rsidR="00406296" w:rsidRPr="00327973" w:rsidRDefault="00406296" w:rsidP="00917640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Семинары (С)</w:t>
            </w:r>
          </w:p>
        </w:tc>
        <w:tc>
          <w:tcPr>
            <w:tcW w:w="850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ind w:firstLine="403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06296" w:rsidRPr="00327973" w:rsidRDefault="00406296" w:rsidP="00406296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406296" w:rsidRPr="00327973" w:rsidRDefault="00406296" w:rsidP="00917640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06296" w:rsidRPr="00327973" w:rsidRDefault="00406296" w:rsidP="00917640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406296" w:rsidRPr="00327973" w:rsidTr="00B201CB">
        <w:tc>
          <w:tcPr>
            <w:tcW w:w="3794" w:type="dxa"/>
            <w:vAlign w:val="center"/>
          </w:tcPr>
          <w:p w:rsidR="00406296" w:rsidRPr="006543C0" w:rsidRDefault="00406296" w:rsidP="009176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43C0">
              <w:rPr>
                <w:sz w:val="24"/>
                <w:szCs w:val="24"/>
              </w:rPr>
              <w:t>Научно-практические занятия (НПЗ) в аудитории</w:t>
            </w:r>
          </w:p>
        </w:tc>
        <w:tc>
          <w:tcPr>
            <w:tcW w:w="850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ind w:firstLine="403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06296" w:rsidRPr="00327973" w:rsidRDefault="00406296" w:rsidP="00406296">
            <w:pPr>
              <w:spacing w:before="100" w:beforeAutospacing="1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06296" w:rsidRPr="00327973" w:rsidRDefault="00406296" w:rsidP="00917640">
            <w:pPr>
              <w:spacing w:before="100" w:beforeAutospacing="1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06296" w:rsidRPr="00327973" w:rsidRDefault="00406296" w:rsidP="00917640">
            <w:pPr>
              <w:spacing w:before="100" w:beforeAutospacing="1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406296" w:rsidRPr="00327973" w:rsidTr="00B201CB">
        <w:tc>
          <w:tcPr>
            <w:tcW w:w="3794" w:type="dxa"/>
            <w:vAlign w:val="center"/>
          </w:tcPr>
          <w:p w:rsidR="00406296" w:rsidRPr="006543C0" w:rsidRDefault="00406296" w:rsidP="0091764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43C0">
              <w:rPr>
                <w:sz w:val="24"/>
                <w:szCs w:val="24"/>
              </w:rPr>
              <w:t>ИКР</w:t>
            </w:r>
          </w:p>
        </w:tc>
        <w:tc>
          <w:tcPr>
            <w:tcW w:w="850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567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ind w:firstLine="403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06296" w:rsidRPr="00327973" w:rsidRDefault="00406296" w:rsidP="00406296">
            <w:pPr>
              <w:spacing w:before="100" w:beforeAutospacing="1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425" w:type="dxa"/>
          </w:tcPr>
          <w:p w:rsidR="00406296" w:rsidRPr="00327973" w:rsidRDefault="00406296" w:rsidP="00917640">
            <w:pPr>
              <w:spacing w:before="100" w:beforeAutospacing="1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06296" w:rsidRPr="00327973" w:rsidRDefault="00406296" w:rsidP="00917640">
            <w:pPr>
              <w:spacing w:before="100" w:beforeAutospacing="1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406296" w:rsidRPr="00327973" w:rsidTr="00B201CB">
        <w:tc>
          <w:tcPr>
            <w:tcW w:w="3794" w:type="dxa"/>
            <w:vAlign w:val="center"/>
          </w:tcPr>
          <w:p w:rsidR="00406296" w:rsidRPr="00327973" w:rsidRDefault="00406296" w:rsidP="00917640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 w:rsidRPr="00327973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327973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внеаудиторная, в том числе:</w:t>
            </w:r>
          </w:p>
        </w:tc>
        <w:tc>
          <w:tcPr>
            <w:tcW w:w="850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ind w:firstLine="403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06296" w:rsidRPr="00327973" w:rsidRDefault="00406296" w:rsidP="00917640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06296" w:rsidRPr="00327973" w:rsidRDefault="00406296" w:rsidP="00917640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406296" w:rsidRPr="00327973" w:rsidTr="00B201CB">
        <w:tc>
          <w:tcPr>
            <w:tcW w:w="3794" w:type="dxa"/>
            <w:vAlign w:val="center"/>
          </w:tcPr>
          <w:p w:rsidR="00406296" w:rsidRPr="00327973" w:rsidRDefault="00406296" w:rsidP="00917640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Индивидуальная работа обучающегося с преподавателем</w:t>
            </w:r>
          </w:p>
        </w:tc>
        <w:tc>
          <w:tcPr>
            <w:tcW w:w="850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ind w:firstLine="403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06296" w:rsidRPr="00327973" w:rsidRDefault="00406296" w:rsidP="00917640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06296" w:rsidRPr="00327973" w:rsidRDefault="00406296" w:rsidP="00917640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406296" w:rsidRPr="00327973" w:rsidTr="00B201CB">
        <w:tc>
          <w:tcPr>
            <w:tcW w:w="3794" w:type="dxa"/>
            <w:vAlign w:val="center"/>
          </w:tcPr>
          <w:p w:rsidR="00406296" w:rsidRPr="00327973" w:rsidRDefault="00406296" w:rsidP="00917640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Групповые консультации</w:t>
            </w:r>
          </w:p>
        </w:tc>
        <w:tc>
          <w:tcPr>
            <w:tcW w:w="850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ind w:firstLine="403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06296" w:rsidRPr="00327973" w:rsidRDefault="00406296" w:rsidP="00917640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06296" w:rsidRPr="00327973" w:rsidRDefault="00406296" w:rsidP="00917640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406296" w:rsidRPr="00327973" w:rsidTr="00B201CB">
        <w:tc>
          <w:tcPr>
            <w:tcW w:w="3794" w:type="dxa"/>
            <w:vAlign w:val="center"/>
          </w:tcPr>
          <w:p w:rsidR="00406296" w:rsidRPr="00327973" w:rsidRDefault="00406296" w:rsidP="00917640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 w:rsidRPr="00327973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Pr="00327973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контактная работа в ЭИОС</w:t>
            </w:r>
          </w:p>
        </w:tc>
        <w:tc>
          <w:tcPr>
            <w:tcW w:w="850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ind w:firstLine="403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 w:rsidRPr="00327973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406296" w:rsidRPr="00327973" w:rsidRDefault="00406296" w:rsidP="00917640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06296" w:rsidRPr="00327973" w:rsidRDefault="00406296" w:rsidP="00917640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406296" w:rsidRPr="00327973" w:rsidTr="00B201CB">
        <w:tc>
          <w:tcPr>
            <w:tcW w:w="3794" w:type="dxa"/>
          </w:tcPr>
          <w:p w:rsidR="00406296" w:rsidRPr="00327973" w:rsidRDefault="00406296" w:rsidP="00917640">
            <w:pPr>
              <w:spacing w:before="100" w:beforeAutospacing="1" w:after="119" w:line="225" w:lineRule="atLeast"/>
              <w:rPr>
                <w:color w:val="000000"/>
                <w:sz w:val="24"/>
                <w:szCs w:val="24"/>
              </w:rPr>
            </w:pPr>
            <w:r w:rsidRPr="00327973"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работа студента (СРС) </w:t>
            </w:r>
          </w:p>
        </w:tc>
        <w:tc>
          <w:tcPr>
            <w:tcW w:w="850" w:type="dxa"/>
            <w:vAlign w:val="center"/>
          </w:tcPr>
          <w:p w:rsidR="00406296" w:rsidRPr="00327973" w:rsidRDefault="00406296" w:rsidP="00406296">
            <w:pPr>
              <w:spacing w:before="100" w:beforeAutospacing="1" w:after="119" w:line="225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89,7</w:t>
            </w:r>
          </w:p>
        </w:tc>
        <w:tc>
          <w:tcPr>
            <w:tcW w:w="567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ind w:firstLine="403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406296" w:rsidRPr="00327973" w:rsidRDefault="00406296" w:rsidP="00406296">
            <w:pPr>
              <w:spacing w:before="100" w:beforeAutospacing="1" w:after="119" w:line="225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406296" w:rsidRPr="00327973" w:rsidRDefault="00406296" w:rsidP="00406296">
            <w:pPr>
              <w:spacing w:before="100" w:beforeAutospacing="1" w:after="119" w:line="225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296" w:rsidRPr="00327973" w:rsidRDefault="00406296" w:rsidP="00406296">
            <w:pPr>
              <w:spacing w:before="100" w:beforeAutospacing="1" w:after="119" w:line="225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296" w:rsidRPr="00327973" w:rsidRDefault="00406296" w:rsidP="00406296">
            <w:pPr>
              <w:spacing w:before="100" w:beforeAutospacing="1" w:after="119" w:line="225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06296" w:rsidRPr="00327973" w:rsidRDefault="00406296" w:rsidP="00406296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89,7</w:t>
            </w:r>
          </w:p>
        </w:tc>
        <w:tc>
          <w:tcPr>
            <w:tcW w:w="425" w:type="dxa"/>
          </w:tcPr>
          <w:p w:rsidR="00406296" w:rsidRPr="00327973" w:rsidRDefault="00406296" w:rsidP="00917640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06296" w:rsidRPr="00327973" w:rsidRDefault="00406296" w:rsidP="00917640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406296" w:rsidRPr="00327973" w:rsidTr="00B201CB">
        <w:tc>
          <w:tcPr>
            <w:tcW w:w="3794" w:type="dxa"/>
            <w:vAlign w:val="center"/>
          </w:tcPr>
          <w:p w:rsidR="00406296" w:rsidRPr="00327973" w:rsidRDefault="00406296" w:rsidP="00E200B0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  <w:r w:rsidRPr="00327973">
              <w:rPr>
                <w:b/>
                <w:bCs/>
                <w:color w:val="000000"/>
                <w:sz w:val="24"/>
                <w:szCs w:val="24"/>
              </w:rPr>
              <w:t xml:space="preserve">Форма </w:t>
            </w:r>
            <w:r>
              <w:rPr>
                <w:b/>
                <w:bCs/>
                <w:color w:val="000000"/>
                <w:sz w:val="24"/>
                <w:szCs w:val="24"/>
              </w:rPr>
              <w:t>контроля – зачет с оценкой</w:t>
            </w:r>
          </w:p>
        </w:tc>
        <w:tc>
          <w:tcPr>
            <w:tcW w:w="850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ind w:firstLine="403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06296" w:rsidRPr="00B201CB" w:rsidRDefault="00B201CB" w:rsidP="00406296">
            <w:pPr>
              <w:spacing w:before="100" w:beforeAutospacing="1" w:line="276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Зачет с оценкой</w:t>
            </w:r>
          </w:p>
        </w:tc>
        <w:tc>
          <w:tcPr>
            <w:tcW w:w="425" w:type="dxa"/>
          </w:tcPr>
          <w:p w:rsidR="00406296" w:rsidRPr="00327973" w:rsidRDefault="00406296" w:rsidP="00917640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06296" w:rsidRPr="00327973" w:rsidRDefault="00406296" w:rsidP="00917640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  <w:tr w:rsidR="00406296" w:rsidRPr="00327973" w:rsidTr="00B201CB">
        <w:trPr>
          <w:trHeight w:val="426"/>
        </w:trPr>
        <w:tc>
          <w:tcPr>
            <w:tcW w:w="3794" w:type="dxa"/>
            <w:vAlign w:val="center"/>
          </w:tcPr>
          <w:p w:rsidR="00406296" w:rsidRPr="00327973" w:rsidRDefault="00406296" w:rsidP="00917640">
            <w:pPr>
              <w:spacing w:before="100" w:beforeAutospacing="1" w:after="119"/>
              <w:ind w:left="-142"/>
              <w:rPr>
                <w:color w:val="000000"/>
                <w:sz w:val="24"/>
                <w:szCs w:val="24"/>
              </w:rPr>
            </w:pPr>
            <w:r w:rsidRPr="00327973">
              <w:rPr>
                <w:b/>
                <w:bCs/>
                <w:color w:val="000000"/>
                <w:sz w:val="24"/>
                <w:szCs w:val="24"/>
              </w:rPr>
              <w:t>Общая трудоемкость (в часах/з.е.)</w:t>
            </w:r>
          </w:p>
        </w:tc>
        <w:tc>
          <w:tcPr>
            <w:tcW w:w="850" w:type="dxa"/>
          </w:tcPr>
          <w:p w:rsidR="00406296" w:rsidRPr="00D04BB5" w:rsidRDefault="00B201CB" w:rsidP="00B201CB">
            <w:pPr>
              <w:spacing w:before="100" w:beforeAutospacing="1" w:after="11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3/</w:t>
            </w:r>
            <w:r w:rsidR="00406296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567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ind w:firstLine="403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406296" w:rsidRPr="00327973" w:rsidRDefault="00406296" w:rsidP="00406296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406296" w:rsidRPr="00327973" w:rsidRDefault="00406296" w:rsidP="00406296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06296" w:rsidRPr="00327973" w:rsidRDefault="00406296" w:rsidP="00406296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06296" w:rsidRPr="00327973" w:rsidRDefault="00406296" w:rsidP="00406296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06296" w:rsidRPr="00327973" w:rsidRDefault="00B201CB" w:rsidP="00B201CB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3/</w:t>
            </w:r>
            <w:r w:rsidR="00406296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425" w:type="dxa"/>
          </w:tcPr>
          <w:p w:rsidR="00406296" w:rsidRPr="00327973" w:rsidRDefault="00406296" w:rsidP="00917640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06296" w:rsidRPr="00327973" w:rsidRDefault="00406296" w:rsidP="00917640">
            <w:pPr>
              <w:spacing w:before="100" w:beforeAutospacing="1" w:line="276" w:lineRule="auto"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</w:tr>
    </w:tbl>
    <w:p w:rsidR="00CB34A3" w:rsidRPr="00CB34A3" w:rsidRDefault="00CB34A3" w:rsidP="00CB34A3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B34A3" w:rsidRPr="00CB34A3" w:rsidRDefault="00CB34A3" w:rsidP="00CB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A3">
        <w:rPr>
          <w:rFonts w:ascii="Times New Roman" w:hAnsi="Times New Roman" w:cs="Times New Roman"/>
          <w:b/>
          <w:sz w:val="24"/>
          <w:szCs w:val="24"/>
        </w:rPr>
        <w:t>5. Содержание дисциплины «Теория риска»,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CB34A3" w:rsidRPr="00CB34A3" w:rsidRDefault="00CB34A3" w:rsidP="00CB3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4A3" w:rsidRDefault="00CB34A3" w:rsidP="00CB3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4A3">
        <w:rPr>
          <w:rFonts w:ascii="Times New Roman" w:hAnsi="Times New Roman" w:cs="Times New Roman"/>
          <w:b/>
          <w:sz w:val="24"/>
          <w:szCs w:val="24"/>
        </w:rPr>
        <w:t>5.1.Содержание дисциплины</w:t>
      </w:r>
    </w:p>
    <w:p w:rsidR="001E06EE" w:rsidRPr="00CB34A3" w:rsidRDefault="001E06EE" w:rsidP="00CB3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4A3" w:rsidRPr="00CB34A3" w:rsidRDefault="00CB34A3" w:rsidP="00CB34A3">
      <w:pPr>
        <w:spacing w:after="0" w:line="240" w:lineRule="auto"/>
        <w:ind w:left="993" w:hanging="993"/>
        <w:rPr>
          <w:rFonts w:ascii="Times New Roman" w:hAnsi="Times New Roman" w:cs="Times New Roman"/>
          <w:b/>
          <w:caps/>
          <w:sz w:val="24"/>
          <w:szCs w:val="24"/>
        </w:rPr>
      </w:pPr>
      <w:r w:rsidRPr="00CB34A3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Pr="00CB34A3">
        <w:rPr>
          <w:rFonts w:ascii="Times New Roman" w:eastAsia="Calibri" w:hAnsi="Times New Roman" w:cs="Times New Roman"/>
          <w:b/>
          <w:sz w:val="24"/>
          <w:szCs w:val="24"/>
        </w:rPr>
        <w:t>Теоретические основы управления рисками.</w:t>
      </w:r>
    </w:p>
    <w:p w:rsidR="00CB34A3" w:rsidRPr="00CB34A3" w:rsidRDefault="00CB34A3" w:rsidP="00CB3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4A3">
        <w:rPr>
          <w:rFonts w:ascii="Times New Roman" w:hAnsi="Times New Roman" w:cs="Times New Roman"/>
          <w:sz w:val="24"/>
          <w:szCs w:val="24"/>
        </w:rPr>
        <w:tab/>
      </w:r>
      <w:r w:rsidRPr="00CB34A3">
        <w:rPr>
          <w:rFonts w:ascii="Times New Roman" w:eastAsia="Calibri" w:hAnsi="Times New Roman" w:cs="Times New Roman"/>
          <w:sz w:val="24"/>
          <w:szCs w:val="24"/>
        </w:rPr>
        <w:t xml:space="preserve">Современное состояние теории управления рисками. Виды рисков и их классификации. </w:t>
      </w:r>
      <w:r w:rsidRPr="00CB34A3">
        <w:rPr>
          <w:rFonts w:ascii="Times New Roman" w:hAnsi="Times New Roman" w:cs="Times New Roman"/>
          <w:sz w:val="24"/>
          <w:szCs w:val="24"/>
        </w:rPr>
        <w:t>Игры с природой. Матрица риска. Критерии принятия решений.</w:t>
      </w:r>
    </w:p>
    <w:p w:rsidR="00CB34A3" w:rsidRPr="00CB34A3" w:rsidRDefault="00CB34A3" w:rsidP="00CB34A3">
      <w:pPr>
        <w:spacing w:after="0" w:line="240" w:lineRule="auto"/>
        <w:ind w:left="993" w:hanging="993"/>
        <w:rPr>
          <w:rFonts w:ascii="Times New Roman" w:eastAsia="Calibri" w:hAnsi="Times New Roman" w:cs="Times New Roman"/>
          <w:b/>
          <w:sz w:val="24"/>
          <w:szCs w:val="24"/>
        </w:rPr>
      </w:pPr>
      <w:r w:rsidRPr="00CB34A3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Pr="00CB34A3">
        <w:rPr>
          <w:rFonts w:ascii="Times New Roman" w:eastAsia="Calibri" w:hAnsi="Times New Roman" w:cs="Times New Roman"/>
          <w:b/>
          <w:sz w:val="24"/>
          <w:szCs w:val="24"/>
        </w:rPr>
        <w:t>Теория моделирования стратегических игр и игр с природой.</w:t>
      </w:r>
    </w:p>
    <w:p w:rsidR="00CB34A3" w:rsidRDefault="00CB34A3" w:rsidP="00CB34A3">
      <w:pPr>
        <w:pStyle w:val="a4"/>
        <w:spacing w:after="0" w:line="240" w:lineRule="auto"/>
        <w:ind w:left="28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34A3">
        <w:rPr>
          <w:rFonts w:ascii="Times New Roman" w:hAnsi="Times New Roman" w:cs="Times New Roman"/>
          <w:sz w:val="24"/>
          <w:szCs w:val="24"/>
        </w:rPr>
        <w:t>Критерий Байеса в принятии решений в условиях риска. Принятие решений в условиях неопределенности. Критерий Вальда. Критерий крайнего оптимизма. Критерий Гурвица.</w:t>
      </w:r>
    </w:p>
    <w:p w:rsidR="00CC2198" w:rsidRDefault="00CC2198" w:rsidP="00CB34A3">
      <w:pPr>
        <w:pStyle w:val="a4"/>
        <w:spacing w:after="0" w:line="240" w:lineRule="auto"/>
        <w:ind w:left="28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67442" w:rsidRPr="00CB34A3" w:rsidRDefault="00D67442" w:rsidP="00CB34A3">
      <w:pPr>
        <w:pStyle w:val="a4"/>
        <w:spacing w:after="0" w:line="240" w:lineRule="auto"/>
        <w:ind w:left="28" w:firstLine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B34A3" w:rsidRPr="00CB34A3" w:rsidRDefault="00CB34A3" w:rsidP="00CB3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34A3">
        <w:rPr>
          <w:rFonts w:ascii="Times New Roman" w:hAnsi="Times New Roman" w:cs="Times New Roman"/>
          <w:b/>
          <w:bCs/>
          <w:sz w:val="24"/>
          <w:szCs w:val="24"/>
        </w:rPr>
        <w:t>Тема 3</w:t>
      </w:r>
      <w:r w:rsidRPr="00CB34A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. </w:t>
      </w:r>
      <w:r w:rsidRPr="00CB34A3">
        <w:rPr>
          <w:rFonts w:ascii="Times New Roman" w:hAnsi="Times New Roman" w:cs="Times New Roman"/>
          <w:b/>
          <w:sz w:val="24"/>
          <w:szCs w:val="24"/>
        </w:rPr>
        <w:t>Природа риска и показатели его изменений.</w:t>
      </w:r>
    </w:p>
    <w:p w:rsidR="00CB34A3" w:rsidRPr="00CB34A3" w:rsidRDefault="00CB34A3" w:rsidP="00CB34A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34A3">
        <w:rPr>
          <w:rFonts w:ascii="Times New Roman" w:hAnsi="Times New Roman" w:cs="Times New Roman"/>
          <w:sz w:val="24"/>
          <w:szCs w:val="24"/>
        </w:rPr>
        <w:lastRenderedPageBreak/>
        <w:t>Финансовые риски.  Дисперсия, математическое ожидание и среднее квадратическое отклонение финансового риска.</w:t>
      </w:r>
      <w:r w:rsidR="00EF78E7">
        <w:rPr>
          <w:rFonts w:ascii="Times New Roman" w:hAnsi="Times New Roman" w:cs="Times New Roman"/>
          <w:sz w:val="24"/>
          <w:szCs w:val="24"/>
        </w:rPr>
        <w:t xml:space="preserve"> </w:t>
      </w:r>
      <w:r w:rsidRPr="00CB34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Метод достоверных эквивалентов.</w:t>
      </w:r>
      <w:r w:rsidRPr="00CB3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  <w:r w:rsidRPr="00CB34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Анализ чувствительности критериев эффективности.</w:t>
      </w:r>
    </w:p>
    <w:p w:rsidR="00CB34A3" w:rsidRPr="00CB34A3" w:rsidRDefault="00CB34A3" w:rsidP="00CB34A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B34A3">
        <w:rPr>
          <w:rFonts w:ascii="Times New Roman" w:hAnsi="Times New Roman" w:cs="Times New Roman"/>
          <w:b/>
          <w:bCs/>
          <w:sz w:val="24"/>
          <w:szCs w:val="24"/>
        </w:rPr>
        <w:t>Тема 4</w:t>
      </w:r>
      <w:r w:rsidRPr="00CB34A3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. </w:t>
      </w:r>
      <w:r w:rsidRPr="00CB34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Субъективные критерии оценки стохастического риска.</w:t>
      </w:r>
    </w:p>
    <w:p w:rsidR="00CB34A3" w:rsidRPr="00CB34A3" w:rsidRDefault="00CB34A3" w:rsidP="00CB34A3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34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Функция полезности. Свойства функции полезности. Типы поведения людей по отношению к риску. Функция полезности, приближенная к реальной. Предел полезности. Модель простой лотереи. </w:t>
      </w:r>
      <w:r w:rsidRPr="00CB34A3">
        <w:rPr>
          <w:rFonts w:ascii="Times New Roman" w:hAnsi="Times New Roman" w:cs="Times New Roman"/>
          <w:color w:val="000000" w:themeColor="text1"/>
          <w:sz w:val="24"/>
          <w:szCs w:val="24"/>
        </w:rPr>
        <w:t>Задача формирования оптимального портфеля ценных бумаг.</w:t>
      </w:r>
    </w:p>
    <w:p w:rsidR="00CB34A3" w:rsidRPr="00CB34A3" w:rsidRDefault="00CB34A3" w:rsidP="00CB34A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B34A3">
        <w:rPr>
          <w:rFonts w:ascii="Times New Roman" w:hAnsi="Times New Roman" w:cs="Times New Roman"/>
          <w:b/>
          <w:bCs/>
          <w:sz w:val="24"/>
          <w:szCs w:val="24"/>
        </w:rPr>
        <w:t>Тема 5</w:t>
      </w:r>
      <w:r w:rsidRPr="00CB34A3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. </w:t>
      </w:r>
      <w:r w:rsidRPr="00CB34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Риски в инвестиционных проектах. </w:t>
      </w:r>
    </w:p>
    <w:p w:rsidR="00CB34A3" w:rsidRPr="00CB34A3" w:rsidRDefault="00CB34A3" w:rsidP="00CB34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B34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Систематический (рыночный) риск. Несистематический риск.</w:t>
      </w:r>
      <w:r w:rsidR="00EF78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B34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Методы оценки.</w:t>
      </w:r>
      <w:r w:rsidR="00EF78E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B34A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Методы качественной оценки. Методы количественной оценки.</w:t>
      </w:r>
      <w:r w:rsidR="00EF78E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CB34A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Оценка кредитных рисков по модели Э. Альтмана.</w:t>
      </w:r>
      <w:r w:rsidR="00EF78E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CB34A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Оценка кредитных рисков по модели Р. Таффлера.</w:t>
      </w:r>
      <w:r w:rsidR="00EF78E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CB34A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Оценка кредитных рисков по модели Р. Лиса.</w:t>
      </w:r>
    </w:p>
    <w:p w:rsidR="00CB34A3" w:rsidRPr="00CB34A3" w:rsidRDefault="00CB34A3" w:rsidP="00CB34A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B34A3" w:rsidRPr="00CB34A3" w:rsidRDefault="00CB34A3" w:rsidP="00CB3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4A3">
        <w:rPr>
          <w:rFonts w:ascii="Times New Roman" w:hAnsi="Times New Roman" w:cs="Times New Roman"/>
          <w:b/>
          <w:sz w:val="24"/>
          <w:szCs w:val="24"/>
        </w:rPr>
        <w:t>5.2. Учебно-тематический план лекционных, семинарских и практических занятий</w:t>
      </w:r>
    </w:p>
    <w:p w:rsidR="00CB34A3" w:rsidRPr="00CB34A3" w:rsidRDefault="00CB34A3" w:rsidP="00CB34A3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B34A3">
        <w:rPr>
          <w:rFonts w:ascii="Times New Roman" w:hAnsi="Times New Roman" w:cs="Times New Roman"/>
          <w:i/>
          <w:sz w:val="24"/>
          <w:szCs w:val="24"/>
        </w:rPr>
        <w:t>Таблица 5.2.1</w:t>
      </w:r>
    </w:p>
    <w:p w:rsidR="00CB34A3" w:rsidRPr="00CB34A3" w:rsidRDefault="00CB34A3" w:rsidP="00CB34A3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686"/>
        <w:gridCol w:w="3042"/>
        <w:gridCol w:w="852"/>
        <w:gridCol w:w="1417"/>
        <w:gridCol w:w="1839"/>
      </w:tblGrid>
      <w:tr w:rsidR="004D22FC" w:rsidRPr="004D22FC" w:rsidTr="00B201CB">
        <w:trPr>
          <w:trHeight w:val="426"/>
          <w:jc w:val="center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C" w:rsidRPr="004D22FC" w:rsidRDefault="004D22FC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F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C" w:rsidRDefault="004D22FC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4D22FC" w:rsidRDefault="004D22FC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раздела </w:t>
            </w:r>
          </w:p>
          <w:p w:rsidR="004D22FC" w:rsidRPr="004D22FC" w:rsidRDefault="004D22FC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FC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1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C" w:rsidRDefault="004D22FC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FC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лекционных,</w:t>
            </w:r>
          </w:p>
          <w:p w:rsidR="004D22FC" w:rsidRPr="004D22FC" w:rsidRDefault="004D22FC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семинарских и практических</w:t>
            </w:r>
          </w:p>
          <w:p w:rsidR="004D22FC" w:rsidRPr="004D22FC" w:rsidRDefault="004D22FC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FC">
              <w:rPr>
                <w:rFonts w:ascii="Times New Roman" w:hAnsi="Times New Roman" w:cs="Times New Roman"/>
                <w:b/>
                <w:sz w:val="20"/>
                <w:szCs w:val="20"/>
              </w:rPr>
              <w:t>занятий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C" w:rsidRPr="004D22FC" w:rsidRDefault="004D22FC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FC">
              <w:rPr>
                <w:rFonts w:ascii="Times New Roman" w:hAnsi="Times New Roman" w:cs="Times New Roman"/>
                <w:b/>
                <w:sz w:val="20"/>
                <w:szCs w:val="20"/>
              </w:rPr>
              <w:t>Трудоемкость</w:t>
            </w:r>
          </w:p>
          <w:p w:rsidR="004D22FC" w:rsidRPr="004D22FC" w:rsidRDefault="004D22FC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 часах)</w:t>
            </w:r>
          </w:p>
        </w:tc>
        <w:tc>
          <w:tcPr>
            <w:tcW w:w="9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22FC" w:rsidRDefault="004D22FC" w:rsidP="00C2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Формы текущего </w:t>
            </w:r>
          </w:p>
          <w:p w:rsidR="004D22FC" w:rsidRDefault="004D22FC" w:rsidP="00C2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(рубежного)</w:t>
            </w:r>
          </w:p>
          <w:p w:rsidR="004D22FC" w:rsidRDefault="004D22FC" w:rsidP="00C2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контроля </w:t>
            </w:r>
          </w:p>
          <w:p w:rsidR="004D22FC" w:rsidRPr="004D22FC" w:rsidRDefault="004D22FC" w:rsidP="00C2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2FC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успеваемости</w:t>
            </w:r>
          </w:p>
        </w:tc>
      </w:tr>
      <w:tr w:rsidR="004D22FC" w:rsidRPr="00CB34A3" w:rsidTr="00B201CB">
        <w:trPr>
          <w:trHeight w:val="426"/>
          <w:jc w:val="center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C" w:rsidRPr="00CB34A3" w:rsidRDefault="004D22FC" w:rsidP="00CB3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C" w:rsidRPr="00CB34A3" w:rsidRDefault="004D22FC" w:rsidP="00CB3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C" w:rsidRPr="00CB34A3" w:rsidRDefault="004D22FC" w:rsidP="00CB3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C" w:rsidRDefault="004D22FC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  <w:p w:rsidR="00B201CB" w:rsidRPr="004D22FC" w:rsidRDefault="00B201CB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FC" w:rsidRDefault="004D22FC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22FC">
              <w:rPr>
                <w:rFonts w:ascii="Times New Roman" w:hAnsi="Times New Roman" w:cs="Times New Roman"/>
                <w:b/>
                <w:sz w:val="18"/>
                <w:szCs w:val="18"/>
              </w:rPr>
              <w:t>Семинары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4D22FC" w:rsidRPr="004D22FC" w:rsidRDefault="004D22FC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практические занятия</w:t>
            </w:r>
          </w:p>
          <w:p w:rsidR="004D22FC" w:rsidRPr="004D22FC" w:rsidRDefault="004D22FC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FC" w:rsidRPr="00CB34A3" w:rsidRDefault="004D22FC" w:rsidP="00CB34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34A3" w:rsidRPr="00CB34A3" w:rsidTr="00B201CB">
        <w:trPr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A3" w:rsidRPr="00CB34A3" w:rsidRDefault="00CB34A3" w:rsidP="00CB3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A3" w:rsidRPr="00CB34A3" w:rsidRDefault="008D0A1D" w:rsidP="00D67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3" w:rsidRPr="00917640" w:rsidRDefault="008D0A1D" w:rsidP="00CB3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="00917640" w:rsidRPr="00917640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основы управления рисками.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96" w:rsidRDefault="002A28D6" w:rsidP="002A2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558">
              <w:rPr>
                <w:rFonts w:ascii="Times New Roman" w:hAnsi="Times New Roman" w:cs="Times New Roman"/>
                <w:sz w:val="24"/>
                <w:szCs w:val="24"/>
              </w:rPr>
              <w:t>Устный опрос, решение задач.</w:t>
            </w:r>
            <w:r w:rsidR="00406296" w:rsidRPr="00375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4A3" w:rsidRPr="00CB34A3" w:rsidRDefault="00406296" w:rsidP="00406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35E">
              <w:rPr>
                <w:rFonts w:ascii="Times New Roman" w:hAnsi="Times New Roman" w:cs="Times New Roman"/>
                <w:sz w:val="24"/>
                <w:szCs w:val="24"/>
              </w:rPr>
              <w:t>Рубежный контроль -Тест</w:t>
            </w:r>
          </w:p>
        </w:tc>
      </w:tr>
      <w:tr w:rsidR="00CB34A3" w:rsidRPr="00CB34A3" w:rsidTr="00B201CB">
        <w:trPr>
          <w:trHeight w:val="1098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A3" w:rsidRPr="00CB34A3" w:rsidRDefault="00CB34A3" w:rsidP="00CB3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A3" w:rsidRPr="00CB34A3" w:rsidRDefault="008D0A1D" w:rsidP="00D67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3" w:rsidRPr="00917640" w:rsidRDefault="008D0A1D" w:rsidP="00CB3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="00917640" w:rsidRPr="00917640">
              <w:rPr>
                <w:rFonts w:ascii="Times New Roman" w:eastAsia="Calibri" w:hAnsi="Times New Roman" w:cs="Times New Roman"/>
                <w:sz w:val="24"/>
                <w:szCs w:val="24"/>
              </w:rPr>
              <w:t>Теория моделирования стратегических игр и игр с природой.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D6" w:rsidRDefault="002A28D6" w:rsidP="002A2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558">
              <w:rPr>
                <w:rFonts w:ascii="Times New Roman" w:hAnsi="Times New Roman" w:cs="Times New Roman"/>
                <w:sz w:val="24"/>
                <w:szCs w:val="24"/>
              </w:rPr>
              <w:t>Устный опрос, решение задач.</w:t>
            </w:r>
          </w:p>
          <w:p w:rsidR="00CB34A3" w:rsidRPr="0037535E" w:rsidRDefault="00406296" w:rsidP="004D2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</w:tr>
      <w:tr w:rsidR="00CB34A3" w:rsidRPr="00CB34A3" w:rsidTr="00B201CB">
        <w:trPr>
          <w:trHeight w:val="314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A3" w:rsidRPr="00CB34A3" w:rsidRDefault="00CB34A3" w:rsidP="00CB3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A3" w:rsidRPr="00CB34A3" w:rsidRDefault="008D0A1D" w:rsidP="00D67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3" w:rsidRPr="00917640" w:rsidRDefault="008D0A1D" w:rsidP="00CB3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Cs/>
                <w:sz w:val="24"/>
                <w:szCs w:val="24"/>
              </w:rPr>
              <w:t>Тема 3</w:t>
            </w:r>
            <w:r w:rsidRPr="00CB34A3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. </w:t>
            </w:r>
            <w:r w:rsidR="00917640" w:rsidRPr="00917640">
              <w:rPr>
                <w:rFonts w:ascii="Times New Roman" w:hAnsi="Times New Roman" w:cs="Times New Roman"/>
                <w:sz w:val="24"/>
                <w:szCs w:val="24"/>
              </w:rPr>
              <w:t>Природа риска и показатели его изменений.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3" w:rsidRPr="00CB34A3" w:rsidRDefault="002A28D6" w:rsidP="002A2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558">
              <w:rPr>
                <w:rFonts w:ascii="Times New Roman" w:hAnsi="Times New Roman" w:cs="Times New Roman"/>
                <w:sz w:val="24"/>
                <w:szCs w:val="24"/>
              </w:rPr>
              <w:t>Устный опрос, решение задач.</w:t>
            </w:r>
          </w:p>
        </w:tc>
      </w:tr>
      <w:tr w:rsidR="00CB34A3" w:rsidRPr="00CB34A3" w:rsidTr="00B201CB">
        <w:trPr>
          <w:trHeight w:val="998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A3" w:rsidRPr="00CB34A3" w:rsidRDefault="00CB34A3" w:rsidP="00CB3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4A3" w:rsidRPr="00CB34A3" w:rsidRDefault="008D0A1D" w:rsidP="00D67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3" w:rsidRPr="00917640" w:rsidRDefault="008D0A1D" w:rsidP="00CB3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 4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="00917640" w:rsidRPr="009176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Субъективные критерии оценки стохастического риска.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3" w:rsidRPr="00CB34A3" w:rsidRDefault="002A28D6" w:rsidP="002A2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558">
              <w:rPr>
                <w:rFonts w:ascii="Times New Roman" w:hAnsi="Times New Roman" w:cs="Times New Roman"/>
                <w:sz w:val="24"/>
                <w:szCs w:val="24"/>
              </w:rPr>
              <w:t>Устный опрос, решение задач.</w:t>
            </w:r>
          </w:p>
        </w:tc>
      </w:tr>
      <w:tr w:rsidR="00CB34A3" w:rsidRPr="00CB34A3" w:rsidTr="00B201CB">
        <w:trPr>
          <w:trHeight w:val="1202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4A3" w:rsidRPr="00CB34A3" w:rsidRDefault="00CB34A3" w:rsidP="00CB34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A3" w:rsidRPr="00CB34A3" w:rsidRDefault="008D0A1D" w:rsidP="00D67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3" w:rsidRPr="00917640" w:rsidRDefault="008D0A1D" w:rsidP="00CB3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Cs/>
                <w:sz w:val="24"/>
                <w:szCs w:val="24"/>
              </w:rPr>
              <w:t>Тема 5</w:t>
            </w:r>
            <w:r w:rsidRPr="00CB34A3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>.</w:t>
            </w:r>
            <w:r w:rsidR="00917640" w:rsidRPr="0091764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Риски в инвестиционных проектах.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3" w:rsidRPr="00CB34A3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D6" w:rsidRDefault="002A28D6" w:rsidP="002A2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558">
              <w:rPr>
                <w:rFonts w:ascii="Times New Roman" w:hAnsi="Times New Roman" w:cs="Times New Roman"/>
                <w:sz w:val="24"/>
                <w:szCs w:val="24"/>
              </w:rPr>
              <w:t>Устный опрос, решение задач.</w:t>
            </w:r>
          </w:p>
          <w:p w:rsidR="00CB34A3" w:rsidRPr="0037535E" w:rsidRDefault="00406296" w:rsidP="00406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</w:tr>
      <w:tr w:rsidR="002A28D6" w:rsidRPr="00CB34A3" w:rsidTr="00B201CB">
        <w:trPr>
          <w:trHeight w:val="267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D6" w:rsidRPr="00CB34A3" w:rsidRDefault="002A28D6" w:rsidP="002A2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D6" w:rsidRPr="00CB34A3" w:rsidRDefault="002A28D6" w:rsidP="002A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D6" w:rsidRPr="002612BD" w:rsidRDefault="002A28D6" w:rsidP="002A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B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D6" w:rsidRPr="00CB34A3" w:rsidRDefault="002A28D6" w:rsidP="002A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D6" w:rsidRPr="00CB34A3" w:rsidRDefault="002A28D6" w:rsidP="002A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FC" w:rsidRDefault="004D22FC" w:rsidP="002A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8D6" w:rsidRPr="00CB34A3" w:rsidRDefault="002A28D6" w:rsidP="002A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8D6" w:rsidRPr="00CB34A3" w:rsidTr="00B201CB">
        <w:trPr>
          <w:trHeight w:val="417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D6" w:rsidRPr="00CB34A3" w:rsidRDefault="002A28D6" w:rsidP="002A2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D6" w:rsidRPr="00CB34A3" w:rsidRDefault="002A28D6" w:rsidP="002A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D6" w:rsidRPr="002612BD" w:rsidRDefault="002A28D6" w:rsidP="002A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2BD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8D6" w:rsidRPr="00CB34A3" w:rsidRDefault="004D22FC" w:rsidP="002A2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оценкой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8D6" w:rsidRPr="00CB34A3" w:rsidRDefault="002A28D6" w:rsidP="00406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640" w:rsidRDefault="00917640" w:rsidP="00CB3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7640" w:rsidRDefault="00917640" w:rsidP="00CB3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4A3" w:rsidRPr="00CB34A3" w:rsidRDefault="00CB34A3" w:rsidP="00CB3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34A3">
        <w:rPr>
          <w:rFonts w:ascii="Times New Roman" w:hAnsi="Times New Roman" w:cs="Times New Roman"/>
          <w:b/>
          <w:sz w:val="24"/>
          <w:szCs w:val="24"/>
        </w:rPr>
        <w:t>6.  Фонд оценочных средств для проведения промежуточной аттестации обучающихся по дисциплине «Теория риска»</w:t>
      </w:r>
    </w:p>
    <w:p w:rsidR="00CB34A3" w:rsidRPr="00CB34A3" w:rsidRDefault="00CB34A3" w:rsidP="00CB3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4A3">
        <w:rPr>
          <w:rFonts w:ascii="Times New Roman" w:hAnsi="Times New Roman" w:cs="Times New Roman"/>
          <w:sz w:val="24"/>
          <w:szCs w:val="24"/>
        </w:rPr>
        <w:t xml:space="preserve">      Полный комплект Фонда оценочных средств (ФОС) представлен в Приложении № 1 к Рабочей программе дисциплины «Теория риска» (РПД)</w:t>
      </w:r>
    </w:p>
    <w:p w:rsidR="009A623B" w:rsidRDefault="009A623B" w:rsidP="00CB3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34A3" w:rsidRPr="00CB34A3" w:rsidRDefault="00CB34A3" w:rsidP="00CB34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34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Основная и дополнительная учебная литература, необходимая для освоения </w:t>
      </w:r>
      <w:r w:rsidRPr="00CB34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дисциплины «Теория риска»</w:t>
      </w:r>
    </w:p>
    <w:p w:rsidR="009A623B" w:rsidRDefault="009A623B" w:rsidP="0074024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0242" w:rsidRPr="0040114D" w:rsidRDefault="00740242" w:rsidP="0074024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11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7.1. Основная литература</w:t>
      </w:r>
    </w:p>
    <w:p w:rsidR="00302F6F" w:rsidRPr="0040114D" w:rsidRDefault="00740242" w:rsidP="008C6BF5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114D">
        <w:rPr>
          <w:rFonts w:ascii="Times New Roman" w:hAnsi="Times New Roman" w:cs="Times New Roman"/>
          <w:color w:val="222222"/>
          <w:sz w:val="24"/>
          <w:szCs w:val="24"/>
        </w:rPr>
        <w:t xml:space="preserve">Красс, М. С. Математика в экономике: математические методы и модели </w:t>
      </w:r>
      <w:r w:rsidRPr="0040114D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40114D">
        <w:rPr>
          <w:rFonts w:ascii="Times New Roman" w:hAnsi="Times New Roman" w:cs="Times New Roman"/>
          <w:color w:val="222222"/>
          <w:sz w:val="24"/>
          <w:szCs w:val="24"/>
        </w:rPr>
        <w:t xml:space="preserve">: учебник / М. С. Красс, Б. П.  Чупрынов ; под ред. М. С. Красса. </w:t>
      </w:r>
      <w:r w:rsidR="00302F6F" w:rsidRPr="0040114D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Pr="0040114D">
        <w:rPr>
          <w:rFonts w:ascii="Times New Roman" w:hAnsi="Times New Roman" w:cs="Times New Roman"/>
          <w:color w:val="222222"/>
          <w:sz w:val="24"/>
          <w:szCs w:val="24"/>
        </w:rPr>
        <w:t xml:space="preserve"> 2-е изд., испр. и доп. </w:t>
      </w:r>
      <w:r w:rsidR="00302F6F" w:rsidRPr="0040114D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Pr="0040114D">
        <w:rPr>
          <w:rFonts w:ascii="Times New Roman" w:hAnsi="Times New Roman" w:cs="Times New Roman"/>
          <w:color w:val="222222"/>
          <w:sz w:val="24"/>
          <w:szCs w:val="24"/>
        </w:rPr>
        <w:t xml:space="preserve"> Москва :  Юрайт, 201</w:t>
      </w:r>
      <w:r w:rsidR="00302F6F" w:rsidRPr="0040114D">
        <w:rPr>
          <w:rFonts w:ascii="Times New Roman" w:hAnsi="Times New Roman" w:cs="Times New Roman"/>
          <w:color w:val="222222"/>
          <w:sz w:val="24"/>
          <w:szCs w:val="24"/>
        </w:rPr>
        <w:t>9</w:t>
      </w:r>
      <w:r w:rsidRPr="0040114D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302F6F" w:rsidRPr="0040114D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Pr="0040114D">
        <w:rPr>
          <w:rFonts w:ascii="Times New Roman" w:hAnsi="Times New Roman" w:cs="Times New Roman"/>
          <w:color w:val="222222"/>
          <w:sz w:val="24"/>
          <w:szCs w:val="24"/>
        </w:rPr>
        <w:t xml:space="preserve"> 541 с. </w:t>
      </w:r>
      <w:r w:rsidR="00302F6F" w:rsidRPr="0040114D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Pr="0040114D">
        <w:rPr>
          <w:rFonts w:ascii="Times New Roman" w:hAnsi="Times New Roman" w:cs="Times New Roman"/>
          <w:color w:val="222222"/>
          <w:sz w:val="24"/>
          <w:szCs w:val="24"/>
        </w:rPr>
        <w:t xml:space="preserve"> Режим доступа: </w:t>
      </w:r>
      <w:hyperlink r:id="rId8" w:tgtFrame="_blank" w:history="1">
        <w:r w:rsidR="00302F6F" w:rsidRPr="0040114D">
          <w:rPr>
            <w:rStyle w:val="a5"/>
            <w:rFonts w:ascii="Times New Roman" w:hAnsi="Times New Roman" w:cs="Times New Roman"/>
            <w:color w:val="F18B00"/>
            <w:sz w:val="24"/>
            <w:szCs w:val="24"/>
          </w:rPr>
          <w:t>http://www.biblio-online.ru/bcode/426162</w:t>
        </w:r>
      </w:hyperlink>
      <w:r w:rsidR="00302F6F" w:rsidRPr="0040114D">
        <w:rPr>
          <w:rFonts w:ascii="Times New Roman" w:hAnsi="Times New Roman" w:cs="Times New Roman"/>
          <w:sz w:val="24"/>
          <w:szCs w:val="24"/>
        </w:rPr>
        <w:t>.</w:t>
      </w:r>
    </w:p>
    <w:p w:rsidR="00740242" w:rsidRPr="0040114D" w:rsidRDefault="00740242" w:rsidP="00302F6F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0114D">
        <w:rPr>
          <w:rFonts w:ascii="Times New Roman" w:hAnsi="Times New Roman" w:cs="Times New Roman"/>
          <w:color w:val="222222"/>
          <w:sz w:val="24"/>
          <w:szCs w:val="24"/>
        </w:rPr>
        <w:t xml:space="preserve">Новиков, А. И. Теория принятия решений и управление рисками в финансовой и налоговой сферах </w:t>
      </w:r>
      <w:r w:rsidRPr="0040114D">
        <w:rPr>
          <w:rFonts w:ascii="Times New Roman" w:hAnsi="Times New Roman" w:cs="Times New Roman"/>
          <w:sz w:val="24"/>
          <w:szCs w:val="24"/>
        </w:rPr>
        <w:t xml:space="preserve">[Электронный ресурс] </w:t>
      </w:r>
      <w:r w:rsidRPr="0040114D">
        <w:rPr>
          <w:rFonts w:ascii="Times New Roman" w:hAnsi="Times New Roman" w:cs="Times New Roman"/>
          <w:color w:val="222222"/>
          <w:sz w:val="24"/>
          <w:szCs w:val="24"/>
        </w:rPr>
        <w:t xml:space="preserve">: учебное пособие / А. И. Новиков, Т. И. Солодкая. - Москва : Дашков </w:t>
      </w:r>
      <w:r w:rsidRPr="0040114D">
        <w:rPr>
          <w:rFonts w:ascii="Times New Roman" w:hAnsi="Times New Roman" w:cs="Times New Roman"/>
          <w:color w:val="000000" w:themeColor="text1"/>
          <w:sz w:val="24"/>
          <w:szCs w:val="24"/>
        </w:rPr>
        <w:t>и </w:t>
      </w:r>
      <w:hyperlink r:id="rId9" w:history="1">
        <w:r w:rsidRPr="0040114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К°</w:t>
        </w:r>
      </w:hyperlink>
      <w:r w:rsidRPr="0040114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0114D">
        <w:rPr>
          <w:rFonts w:ascii="Times New Roman" w:hAnsi="Times New Roman" w:cs="Times New Roman"/>
          <w:color w:val="222222"/>
          <w:sz w:val="24"/>
          <w:szCs w:val="24"/>
        </w:rPr>
        <w:t xml:space="preserve"> 2017. - 285 с. - Режим доступа: </w:t>
      </w:r>
      <w:hyperlink r:id="rId10" w:history="1">
        <w:r w:rsidRPr="0040114D">
          <w:rPr>
            <w:rStyle w:val="a5"/>
            <w:rFonts w:ascii="Times New Roman" w:hAnsi="Times New Roman" w:cs="Times New Roman"/>
            <w:sz w:val="24"/>
            <w:szCs w:val="24"/>
          </w:rPr>
          <w:t>http://biblioclub.ru/index.php?page=book_view_red&amp;book_id=454091</w:t>
        </w:r>
      </w:hyperlink>
      <w:r w:rsidRPr="004011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623B" w:rsidRPr="0040114D" w:rsidRDefault="009A623B" w:rsidP="00302F6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40242" w:rsidRPr="0040114D" w:rsidRDefault="00740242" w:rsidP="0074024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11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7.2. Дополнительная литература</w:t>
      </w:r>
    </w:p>
    <w:p w:rsidR="00740242" w:rsidRPr="0040114D" w:rsidRDefault="00740242" w:rsidP="00740242">
      <w:pPr>
        <w:pStyle w:val="a4"/>
        <w:widowControl w:val="0"/>
        <w:numPr>
          <w:ilvl w:val="0"/>
          <w:numId w:val="48"/>
        </w:numPr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114D">
        <w:rPr>
          <w:rFonts w:ascii="Times New Roman" w:hAnsi="Times New Roman" w:cs="Times New Roman"/>
          <w:color w:val="000000"/>
          <w:sz w:val="24"/>
          <w:szCs w:val="24"/>
        </w:rPr>
        <w:t>Ратнер, С. В.</w:t>
      </w:r>
      <w:r w:rsidR="00A12A01" w:rsidRPr="004011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114D">
        <w:rPr>
          <w:rFonts w:ascii="Times New Roman" w:hAnsi="Times New Roman" w:cs="Times New Roman"/>
          <w:color w:val="000000"/>
          <w:sz w:val="24"/>
          <w:szCs w:val="24"/>
        </w:rPr>
        <w:t xml:space="preserve">Эконометрические методы управления рисками инновационных проектов : учебное пособие / С. В. Ратнер, М. Ю. Архипова, Р. М. Нижегородцев. - Москва : ЛЕНАНД, 2014.  </w:t>
      </w:r>
      <w:r w:rsidR="00302F6F" w:rsidRPr="0040114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0114D">
        <w:rPr>
          <w:rFonts w:ascii="Times New Roman" w:hAnsi="Times New Roman" w:cs="Times New Roman"/>
          <w:color w:val="000000"/>
          <w:sz w:val="24"/>
          <w:szCs w:val="24"/>
        </w:rPr>
        <w:t xml:space="preserve"> 269 с.</w:t>
      </w:r>
    </w:p>
    <w:p w:rsidR="00302F6F" w:rsidRPr="0040114D" w:rsidRDefault="00302F6F" w:rsidP="00302F6F">
      <w:pPr>
        <w:pStyle w:val="a4"/>
        <w:numPr>
          <w:ilvl w:val="0"/>
          <w:numId w:val="48"/>
        </w:numPr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114D">
        <w:rPr>
          <w:rFonts w:ascii="Times New Roman" w:hAnsi="Times New Roman" w:cs="Times New Roman"/>
          <w:sz w:val="24"/>
          <w:szCs w:val="24"/>
        </w:rPr>
        <w:t>Методы оптимальных решений в экономике и финансах  / под ред.  В. М. Гончаренко, В. Ю. Попова.  - 2-е изд., стереотип.  - Москва : Кнорус, 2016. – 400 с.</w:t>
      </w:r>
    </w:p>
    <w:p w:rsidR="00740242" w:rsidRPr="0040114D" w:rsidRDefault="00740242" w:rsidP="00740242">
      <w:pPr>
        <w:pStyle w:val="a4"/>
        <w:widowControl w:val="0"/>
        <w:numPr>
          <w:ilvl w:val="0"/>
          <w:numId w:val="48"/>
        </w:numPr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114D">
        <w:rPr>
          <w:rFonts w:ascii="Times New Roman" w:hAnsi="Times New Roman" w:cs="Times New Roman"/>
          <w:color w:val="000000"/>
          <w:sz w:val="24"/>
          <w:szCs w:val="24"/>
        </w:rPr>
        <w:t xml:space="preserve">Шапкин, А. С. </w:t>
      </w:r>
      <w:r w:rsidRPr="0040114D">
        <w:rPr>
          <w:rFonts w:ascii="Times New Roman" w:hAnsi="Times New Roman" w:cs="Times New Roman"/>
          <w:sz w:val="24"/>
          <w:szCs w:val="24"/>
        </w:rPr>
        <w:t>Теория риска и моделирование рисковых ситуаций : учебник / А. С. Шапкин, В. А. Шапкин. - 6-е изд.  - Москва : Дашков и К, 2015. – 879 с.</w:t>
      </w:r>
    </w:p>
    <w:p w:rsidR="00783879" w:rsidRPr="0040114D" w:rsidRDefault="00740242" w:rsidP="00302F6F">
      <w:pPr>
        <w:pStyle w:val="a4"/>
        <w:widowControl w:val="0"/>
        <w:numPr>
          <w:ilvl w:val="0"/>
          <w:numId w:val="48"/>
        </w:numPr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114D">
        <w:rPr>
          <w:rFonts w:ascii="Times New Roman" w:hAnsi="Times New Roman" w:cs="Times New Roman"/>
          <w:color w:val="000000"/>
          <w:sz w:val="24"/>
          <w:szCs w:val="24"/>
        </w:rPr>
        <w:t>Шапкин, А. С. Экономические и финансовые риски: оценка, управление, портфель инвестиций [Электронный ресурс] / А. С. Шапкин, В. А. Шапкин.  - 9-е изд.  - Москва : Дашков и К, 201</w:t>
      </w:r>
      <w:r w:rsidR="00302F6F" w:rsidRPr="0040114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40114D">
        <w:rPr>
          <w:rFonts w:ascii="Times New Roman" w:hAnsi="Times New Roman" w:cs="Times New Roman"/>
          <w:color w:val="000000"/>
          <w:sz w:val="24"/>
          <w:szCs w:val="24"/>
        </w:rPr>
        <w:t xml:space="preserve">.  - 544 с.  - Режим доступа: </w:t>
      </w:r>
      <w:hyperlink r:id="rId11" w:history="1">
        <w:r w:rsidR="00302F6F" w:rsidRPr="0040114D">
          <w:rPr>
            <w:rStyle w:val="a5"/>
            <w:rFonts w:ascii="Times New Roman" w:hAnsi="Times New Roman" w:cs="Times New Roman"/>
            <w:color w:val="006CA1"/>
            <w:sz w:val="24"/>
            <w:szCs w:val="24"/>
          </w:rPr>
          <w:t>http://biblioclub.ru/index.php?page=book&amp;id=496079</w:t>
        </w:r>
      </w:hyperlink>
      <w:r w:rsidR="00302F6F" w:rsidRPr="004011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2F6F" w:rsidRPr="00302F6F" w:rsidRDefault="00302F6F" w:rsidP="00302F6F">
      <w:pPr>
        <w:pStyle w:val="a4"/>
        <w:widowControl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34A3" w:rsidRPr="00CB34A3" w:rsidRDefault="00CB34A3" w:rsidP="00CB34A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34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Ресурсы информационно-телекоммуникационной сети «Интернет», необходимые для освоения дисциплины «Теория риска»</w:t>
      </w:r>
    </w:p>
    <w:p w:rsidR="00CB34A3" w:rsidRPr="00CB34A3" w:rsidRDefault="00CB34A3" w:rsidP="00CB34A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34A3">
        <w:rPr>
          <w:rFonts w:ascii="Times New Roman" w:hAnsi="Times New Roman" w:cs="Times New Roman"/>
          <w:sz w:val="24"/>
          <w:szCs w:val="24"/>
        </w:rPr>
        <w:t>1. Федеральная служба государственной статистики [Электронный ресурс] - Режим доступа :</w:t>
      </w:r>
      <w:hyperlink r:id="rId12" w:history="1">
        <w:r w:rsidRPr="00CB34A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CB34A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CB34A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CB34A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CB34A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gks</w:t>
        </w:r>
        <w:r w:rsidRPr="00CB34A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CB34A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B34A3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CB34A3" w:rsidRPr="00CB34A3" w:rsidRDefault="00CB34A3" w:rsidP="00CB34A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B34A3">
        <w:rPr>
          <w:rFonts w:ascii="Times New Roman" w:hAnsi="Times New Roman" w:cs="Times New Roman"/>
          <w:sz w:val="24"/>
          <w:szCs w:val="24"/>
        </w:rPr>
        <w:t>2. Всемирная торговая организация [Электронный ресурс] -  Режим доступа :</w:t>
      </w:r>
      <w:hyperlink r:id="rId13" w:history="1">
        <w:r w:rsidRPr="00CB34A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CB34A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CB34A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wto</w:t>
        </w:r>
        <w:r w:rsidRPr="00CB34A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CB34A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org</w:t>
        </w:r>
      </w:hyperlink>
      <w:r w:rsidRPr="00CB34A3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CB34A3" w:rsidRPr="00CB34A3" w:rsidRDefault="00CB34A3" w:rsidP="00CB34A3">
      <w:pPr>
        <w:tabs>
          <w:tab w:val="left" w:pos="426"/>
        </w:tabs>
        <w:spacing w:after="0" w:line="240" w:lineRule="auto"/>
        <w:ind w:left="284" w:hanging="284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6296" w:rsidRDefault="00406296" w:rsidP="00CB34A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34A3" w:rsidRPr="00CB34A3" w:rsidRDefault="00CB34A3" w:rsidP="00CB34A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34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9.Методические указания для обучающихся по освоению дисциплины «Теория риска»</w:t>
      </w:r>
    </w:p>
    <w:p w:rsidR="00CB34A3" w:rsidRPr="00CB34A3" w:rsidRDefault="00CB34A3" w:rsidP="00CB34A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B34A3" w:rsidRDefault="00CB34A3" w:rsidP="00CB34A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34A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9.1 Учебно-методическое обеспечение для самостоятельной работы обучающихся по дисциплине </w:t>
      </w:r>
      <w:r w:rsidRPr="00CB34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«Теория риска»</w:t>
      </w:r>
    </w:p>
    <w:p w:rsidR="004D22FC" w:rsidRPr="00CB34A3" w:rsidRDefault="004D22FC" w:rsidP="00CB34A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34A3" w:rsidRDefault="00CB34A3" w:rsidP="00CB34A3">
      <w:pPr>
        <w:pStyle w:val="a"/>
        <w:numPr>
          <w:ilvl w:val="0"/>
          <w:numId w:val="0"/>
        </w:numPr>
        <w:spacing w:line="240" w:lineRule="auto"/>
        <w:rPr>
          <w:bCs/>
          <w:color w:val="000000" w:themeColor="text1"/>
        </w:rPr>
      </w:pPr>
      <w:r w:rsidRPr="00CB34A3">
        <w:rPr>
          <w:bCs/>
          <w:color w:val="000000" w:themeColor="text1"/>
        </w:rPr>
        <w:t xml:space="preserve">9.1. 1. Формы внеаудиторной самостоятельной работы </w:t>
      </w:r>
    </w:p>
    <w:p w:rsidR="00B201CB" w:rsidRPr="00B201CB" w:rsidRDefault="00B201CB" w:rsidP="00B201CB">
      <w:pPr>
        <w:pStyle w:val="a"/>
        <w:numPr>
          <w:ilvl w:val="0"/>
          <w:numId w:val="0"/>
        </w:numPr>
        <w:spacing w:line="240" w:lineRule="auto"/>
        <w:jc w:val="right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>Таблица 9.1.1.</w:t>
      </w:r>
    </w:p>
    <w:p w:rsidR="004D22FC" w:rsidRPr="00CB34A3" w:rsidRDefault="004D22FC" w:rsidP="00CB34A3">
      <w:pPr>
        <w:pStyle w:val="a"/>
        <w:numPr>
          <w:ilvl w:val="0"/>
          <w:numId w:val="0"/>
        </w:numPr>
        <w:spacing w:line="240" w:lineRule="auto"/>
        <w:rPr>
          <w:bCs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6"/>
        <w:gridCol w:w="3601"/>
        <w:gridCol w:w="682"/>
        <w:gridCol w:w="2728"/>
      </w:tblGrid>
      <w:tr w:rsidR="00CB34A3" w:rsidRPr="004D22FC" w:rsidTr="00B201CB">
        <w:trPr>
          <w:cantSplit/>
          <w:trHeight w:val="1579"/>
        </w:trPr>
        <w:tc>
          <w:tcPr>
            <w:tcW w:w="2340" w:type="dxa"/>
          </w:tcPr>
          <w:p w:rsidR="00CB34A3" w:rsidRPr="004D22FC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2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разделов и тем, входящих в дисциплину</w:t>
            </w:r>
          </w:p>
        </w:tc>
        <w:tc>
          <w:tcPr>
            <w:tcW w:w="3609" w:type="dxa"/>
          </w:tcPr>
          <w:p w:rsidR="00CB34A3" w:rsidRPr="004D22FC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2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Формы внеаудиторной самостоятельной работы</w:t>
            </w:r>
          </w:p>
        </w:tc>
        <w:tc>
          <w:tcPr>
            <w:tcW w:w="664" w:type="dxa"/>
            <w:textDirection w:val="btLr"/>
          </w:tcPr>
          <w:p w:rsidR="004D22FC" w:rsidRPr="004D22FC" w:rsidRDefault="00CB34A3" w:rsidP="00B20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2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Трудоемкость </w:t>
            </w:r>
          </w:p>
          <w:p w:rsidR="00CB34A3" w:rsidRPr="004D22FC" w:rsidRDefault="00CB34A3" w:rsidP="00B201C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2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 часах</w:t>
            </w:r>
          </w:p>
        </w:tc>
        <w:tc>
          <w:tcPr>
            <w:tcW w:w="2734" w:type="dxa"/>
          </w:tcPr>
          <w:p w:rsidR="00CB34A3" w:rsidRPr="004D22FC" w:rsidRDefault="00CB34A3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D22F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Указание разделов и тем, отводимых на самостоятельное освоение обучающимися</w:t>
            </w:r>
          </w:p>
        </w:tc>
      </w:tr>
      <w:tr w:rsidR="00406296" w:rsidRPr="00CB34A3" w:rsidTr="00B201CB">
        <w:tc>
          <w:tcPr>
            <w:tcW w:w="2340" w:type="dxa"/>
            <w:vAlign w:val="center"/>
          </w:tcPr>
          <w:p w:rsidR="00406296" w:rsidRPr="00CB34A3" w:rsidRDefault="00406296" w:rsidP="00CB3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Тема 1. </w:t>
            </w:r>
            <w:r w:rsidRPr="00CB34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Теоретические основы управления рисками.</w:t>
            </w:r>
          </w:p>
        </w:tc>
        <w:tc>
          <w:tcPr>
            <w:tcW w:w="3609" w:type="dxa"/>
          </w:tcPr>
          <w:p w:rsidR="00406296" w:rsidRPr="00CB34A3" w:rsidRDefault="00406296" w:rsidP="00CB3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E06">
              <w:rPr>
                <w:rFonts w:ascii="Times New Roman" w:hAnsi="Times New Roman" w:cs="Times New Roman"/>
                <w:sz w:val="24"/>
                <w:szCs w:val="24"/>
              </w:rPr>
              <w:t xml:space="preserve">Чтение рекомендованной литературы,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занятиям, подготовка к тестированию</w:t>
            </w:r>
          </w:p>
        </w:tc>
        <w:tc>
          <w:tcPr>
            <w:tcW w:w="664" w:type="dxa"/>
            <w:vAlign w:val="center"/>
          </w:tcPr>
          <w:p w:rsidR="00406296" w:rsidRPr="00CB34A3" w:rsidRDefault="00406296" w:rsidP="004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34" w:type="dxa"/>
          </w:tcPr>
          <w:p w:rsidR="00406296" w:rsidRPr="00CB34A3" w:rsidRDefault="00406296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06296" w:rsidRPr="00CB34A3" w:rsidTr="00B201CB">
        <w:tc>
          <w:tcPr>
            <w:tcW w:w="2340" w:type="dxa"/>
          </w:tcPr>
          <w:p w:rsidR="00406296" w:rsidRPr="00CB34A3" w:rsidRDefault="00406296" w:rsidP="00CB3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Тема 2. </w:t>
            </w:r>
            <w:r w:rsidRPr="00CB34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Теория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B34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моделирования стратегических игр и игр с природой.</w:t>
            </w:r>
          </w:p>
        </w:tc>
        <w:tc>
          <w:tcPr>
            <w:tcW w:w="3609" w:type="dxa"/>
          </w:tcPr>
          <w:p w:rsidR="00406296" w:rsidRPr="00CB34A3" w:rsidRDefault="00406296" w:rsidP="00CB3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E06">
              <w:rPr>
                <w:rFonts w:ascii="Times New Roman" w:hAnsi="Times New Roman" w:cs="Times New Roman"/>
                <w:sz w:val="24"/>
                <w:szCs w:val="24"/>
              </w:rPr>
              <w:t xml:space="preserve">Чтение рекомендованной литературы,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занятиям, подготовка к контрольной работе</w:t>
            </w:r>
          </w:p>
        </w:tc>
        <w:tc>
          <w:tcPr>
            <w:tcW w:w="664" w:type="dxa"/>
            <w:vAlign w:val="center"/>
          </w:tcPr>
          <w:p w:rsidR="00406296" w:rsidRPr="00CB34A3" w:rsidRDefault="00406296" w:rsidP="004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34" w:type="dxa"/>
            <w:vAlign w:val="center"/>
          </w:tcPr>
          <w:p w:rsidR="00406296" w:rsidRPr="00CB34A3" w:rsidRDefault="00406296" w:rsidP="00CB3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406296" w:rsidRPr="00CB34A3" w:rsidTr="00B201CB">
        <w:trPr>
          <w:trHeight w:val="1680"/>
        </w:trPr>
        <w:tc>
          <w:tcPr>
            <w:tcW w:w="2340" w:type="dxa"/>
            <w:tcBorders>
              <w:bottom w:val="single" w:sz="4" w:space="0" w:color="auto"/>
            </w:tcBorders>
          </w:tcPr>
          <w:p w:rsidR="00406296" w:rsidRPr="00CB34A3" w:rsidRDefault="00406296" w:rsidP="00CB3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 3</w:t>
            </w:r>
            <w:r w:rsidRPr="00CB34A3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 xml:space="preserve">. </w:t>
            </w:r>
            <w:r w:rsidRPr="00CB3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Природа риска и показатели его изменений.</w:t>
            </w:r>
          </w:p>
        </w:tc>
        <w:tc>
          <w:tcPr>
            <w:tcW w:w="3609" w:type="dxa"/>
            <w:tcBorders>
              <w:bottom w:val="single" w:sz="4" w:space="0" w:color="auto"/>
            </w:tcBorders>
          </w:tcPr>
          <w:p w:rsidR="00406296" w:rsidRPr="00CB34A3" w:rsidRDefault="00406296" w:rsidP="006629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E06">
              <w:rPr>
                <w:rFonts w:ascii="Times New Roman" w:hAnsi="Times New Roman" w:cs="Times New Roman"/>
                <w:sz w:val="24"/>
                <w:szCs w:val="24"/>
              </w:rPr>
              <w:t xml:space="preserve">Чтение рекомендованной литературы,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занятиям, подготовка к контрольной работе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vAlign w:val="center"/>
          </w:tcPr>
          <w:p w:rsidR="00406296" w:rsidRPr="00CB34A3" w:rsidRDefault="00406296" w:rsidP="004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vAlign w:val="center"/>
          </w:tcPr>
          <w:p w:rsidR="00406296" w:rsidRPr="00CB34A3" w:rsidRDefault="00406296" w:rsidP="00CB34A3">
            <w:pPr>
              <w:spacing w:after="0" w:line="240" w:lineRule="auto"/>
              <w:ind w:firstLine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Анализ чувствительности критериев эффективности</w:t>
            </w:r>
          </w:p>
          <w:p w:rsidR="00406296" w:rsidRPr="00CB34A3" w:rsidRDefault="00406296" w:rsidP="00CB34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6296" w:rsidRPr="00CB34A3" w:rsidTr="00B201CB">
        <w:trPr>
          <w:trHeight w:val="396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06296" w:rsidRPr="00CB34A3" w:rsidRDefault="00406296" w:rsidP="00CB34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 4</w:t>
            </w:r>
            <w:r w:rsidRPr="00CB34A3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 xml:space="preserve">. </w:t>
            </w:r>
            <w:r w:rsidRPr="00CB34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Субъективные критерии оценки стохастического риска.</w:t>
            </w:r>
          </w:p>
        </w:tc>
        <w:tc>
          <w:tcPr>
            <w:tcW w:w="3609" w:type="dxa"/>
            <w:tcBorders>
              <w:top w:val="single" w:sz="4" w:space="0" w:color="auto"/>
              <w:bottom w:val="single" w:sz="4" w:space="0" w:color="auto"/>
            </w:tcBorders>
          </w:tcPr>
          <w:p w:rsidR="00406296" w:rsidRPr="00CB34A3" w:rsidRDefault="00406296" w:rsidP="006629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E06">
              <w:rPr>
                <w:rFonts w:ascii="Times New Roman" w:hAnsi="Times New Roman" w:cs="Times New Roman"/>
                <w:sz w:val="24"/>
                <w:szCs w:val="24"/>
              </w:rPr>
              <w:t xml:space="preserve">Чтение рекомендованной литературы,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занятиям, подготовка к контрольной работе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296" w:rsidRPr="00CB34A3" w:rsidRDefault="00406296" w:rsidP="004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296" w:rsidRPr="00CB34A3" w:rsidRDefault="00406296" w:rsidP="00CB34A3">
            <w:pPr>
              <w:spacing w:after="0" w:line="240" w:lineRule="auto"/>
              <w:ind w:firstLine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формирования оптимального портфеля ценных бумаг</w:t>
            </w:r>
          </w:p>
        </w:tc>
      </w:tr>
      <w:tr w:rsidR="00406296" w:rsidRPr="00CB34A3" w:rsidTr="00B201CB">
        <w:trPr>
          <w:trHeight w:val="396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06296" w:rsidRPr="00CB34A3" w:rsidRDefault="00406296" w:rsidP="00CB3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bCs/>
                <w:sz w:val="24"/>
                <w:szCs w:val="24"/>
              </w:rPr>
              <w:t>Тема 5</w:t>
            </w:r>
            <w:r w:rsidRPr="00CB34A3">
              <w:rPr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</w:rPr>
              <w:t xml:space="preserve">. </w:t>
            </w:r>
            <w:r w:rsidRPr="00CB34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Риски в инвестиционных проектах. </w:t>
            </w:r>
          </w:p>
          <w:p w:rsidR="00406296" w:rsidRPr="00CB34A3" w:rsidRDefault="00406296" w:rsidP="00CB34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9" w:type="dxa"/>
            <w:tcBorders>
              <w:top w:val="single" w:sz="4" w:space="0" w:color="auto"/>
              <w:bottom w:val="single" w:sz="4" w:space="0" w:color="auto"/>
            </w:tcBorders>
          </w:tcPr>
          <w:p w:rsidR="00406296" w:rsidRPr="00CB34A3" w:rsidRDefault="00406296" w:rsidP="0066292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4E06">
              <w:rPr>
                <w:rFonts w:ascii="Times New Roman" w:hAnsi="Times New Roman" w:cs="Times New Roman"/>
                <w:sz w:val="24"/>
                <w:szCs w:val="24"/>
              </w:rPr>
              <w:t xml:space="preserve">Чтение рекомендованной литературы,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практическим занятиям, подготовка к контрольной работе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296" w:rsidRPr="00CB34A3" w:rsidRDefault="00406296" w:rsidP="004062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7,7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6296" w:rsidRPr="00CB34A3" w:rsidRDefault="00406296" w:rsidP="00CB34A3">
            <w:pPr>
              <w:spacing w:after="0" w:line="240" w:lineRule="auto"/>
              <w:ind w:firstLine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34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CB34A3" w:rsidRPr="00CB34A3" w:rsidRDefault="00CB34A3" w:rsidP="00CB34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34A3" w:rsidRPr="00CB34A3" w:rsidRDefault="00CB34A3" w:rsidP="00CB34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4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9.1.2. </w:t>
      </w:r>
      <w:r w:rsidRPr="00CB34A3">
        <w:rPr>
          <w:rFonts w:ascii="Times New Roman" w:hAnsi="Times New Roman" w:cs="Times New Roman"/>
          <w:b/>
          <w:sz w:val="24"/>
          <w:szCs w:val="24"/>
        </w:rPr>
        <w:t>Методическое обеспечение для аудиторной и внеаудиторной самостоятельной работы</w:t>
      </w:r>
    </w:p>
    <w:p w:rsidR="00CB34A3" w:rsidRPr="00CB34A3" w:rsidRDefault="00CB34A3" w:rsidP="00CB34A3">
      <w:pPr>
        <w:pStyle w:val="a4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CB34A3">
        <w:rPr>
          <w:rFonts w:ascii="Times New Roman" w:hAnsi="Times New Roman" w:cs="Times New Roman"/>
          <w:sz w:val="24"/>
          <w:szCs w:val="24"/>
        </w:rPr>
        <w:t>Основные виды самостоятельной работы обучающихся при подготовке к занятиям по дисциплине «Теория риска»:</w:t>
      </w:r>
    </w:p>
    <w:p w:rsidR="00C27E7D" w:rsidRPr="006B67B4" w:rsidRDefault="00C27E7D" w:rsidP="00C27E7D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B4">
        <w:rPr>
          <w:rFonts w:ascii="Times New Roman" w:hAnsi="Times New Roman" w:cs="Times New Roman"/>
          <w:sz w:val="24"/>
          <w:szCs w:val="24"/>
        </w:rPr>
        <w:t>чтение рекомендованной литературы и конспектов лекций;</w:t>
      </w:r>
    </w:p>
    <w:p w:rsidR="00C27E7D" w:rsidRPr="006B67B4" w:rsidRDefault="00C27E7D" w:rsidP="00C27E7D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практическим заданиям;</w:t>
      </w:r>
    </w:p>
    <w:p w:rsidR="00C27E7D" w:rsidRDefault="00C27E7D" w:rsidP="00C27E7D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B4">
        <w:rPr>
          <w:rFonts w:ascii="Times New Roman" w:hAnsi="Times New Roman" w:cs="Times New Roman"/>
          <w:sz w:val="24"/>
          <w:szCs w:val="24"/>
        </w:rPr>
        <w:t>подготовка к тестированию;</w:t>
      </w:r>
    </w:p>
    <w:p w:rsidR="00EF78E7" w:rsidRPr="006B67B4" w:rsidRDefault="00EF78E7" w:rsidP="00EF78E7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B4">
        <w:rPr>
          <w:rFonts w:ascii="Times New Roman" w:hAnsi="Times New Roman" w:cs="Times New Roman"/>
          <w:sz w:val="24"/>
          <w:szCs w:val="24"/>
        </w:rPr>
        <w:t>подготовка к контрольным заданиям;</w:t>
      </w:r>
    </w:p>
    <w:p w:rsidR="00C27E7D" w:rsidRDefault="00C27E7D" w:rsidP="00C27E7D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B4">
        <w:rPr>
          <w:rFonts w:ascii="Times New Roman" w:hAnsi="Times New Roman" w:cs="Times New Roman"/>
          <w:sz w:val="24"/>
          <w:szCs w:val="24"/>
        </w:rPr>
        <w:t xml:space="preserve">подготовка к </w:t>
      </w:r>
      <w:r w:rsidR="006053D1">
        <w:rPr>
          <w:rFonts w:ascii="Times New Roman" w:hAnsi="Times New Roman" w:cs="Times New Roman"/>
          <w:sz w:val="24"/>
          <w:szCs w:val="24"/>
        </w:rPr>
        <w:t>зачету</w:t>
      </w:r>
      <w:r w:rsidRPr="006B67B4">
        <w:rPr>
          <w:rFonts w:ascii="Times New Roman" w:hAnsi="Times New Roman" w:cs="Times New Roman"/>
          <w:sz w:val="24"/>
          <w:szCs w:val="24"/>
        </w:rPr>
        <w:t>.</w:t>
      </w:r>
    </w:p>
    <w:p w:rsidR="00CB34A3" w:rsidRPr="00CB34A3" w:rsidRDefault="00CB34A3" w:rsidP="00CB34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34A3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указания по подготовке обучающихся к самостоятельной работе </w:t>
      </w:r>
    </w:p>
    <w:p w:rsidR="006053D1" w:rsidRPr="00327973" w:rsidRDefault="006053D1" w:rsidP="006053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73">
        <w:rPr>
          <w:rFonts w:ascii="Times New Roman" w:hAnsi="Times New Roman" w:cs="Times New Roman"/>
          <w:b/>
          <w:sz w:val="24"/>
          <w:szCs w:val="24"/>
        </w:rPr>
        <w:t>Самостоятельное изучение отдельных тем (вопросов) в соответствии со структурой дисциплины, составление конспектов</w:t>
      </w:r>
    </w:p>
    <w:p w:rsidR="006053D1" w:rsidRPr="00327973" w:rsidRDefault="006053D1" w:rsidP="00605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 xml:space="preserve">Активизация учебной деятельности и индивидуализация обучения предполагает вынесение для самостоятельного изучения отдельных тем или вопросов. </w:t>
      </w:r>
      <w:r w:rsidRPr="00DF00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Самостоятельная работа направлена на формирование умений и навыков практического решения задач, на развитие логического мышления, творческой активности, исследовательского подхода в освоении учебного материала, развития познавательных способностей.</w:t>
      </w:r>
      <w:r w:rsidR="001E7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27973">
        <w:rPr>
          <w:rFonts w:ascii="Times New Roman" w:hAnsi="Times New Roman" w:cs="Times New Roman"/>
          <w:sz w:val="24"/>
          <w:szCs w:val="24"/>
        </w:rPr>
        <w:t xml:space="preserve">Обязательным условием результативности самостоятельного освоения темы (вопроса) является контроль выполнения задания. Результаты могут быть представлены в форме конспекта, решения по данной теме задач. </w:t>
      </w:r>
    </w:p>
    <w:p w:rsidR="006053D1" w:rsidRPr="00327973" w:rsidRDefault="006053D1" w:rsidP="00605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b/>
          <w:sz w:val="24"/>
          <w:szCs w:val="24"/>
        </w:rPr>
        <w:t>Подготовка к лекционным занятиям</w:t>
      </w:r>
    </w:p>
    <w:p w:rsidR="006053D1" w:rsidRPr="00327973" w:rsidRDefault="006053D1" w:rsidP="00605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 xml:space="preserve">Проведение лекций требует специальной подготовки обучающихся для их привлечения к общению и активному восприятию материала. Самостоятельная работа должна вестись по заранее подготовленным преподавателем планам, заданиям, рекомендациям. </w:t>
      </w:r>
    </w:p>
    <w:p w:rsidR="006053D1" w:rsidRPr="00327973" w:rsidRDefault="006053D1" w:rsidP="006053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73">
        <w:rPr>
          <w:rFonts w:ascii="Times New Roman" w:hAnsi="Times New Roman" w:cs="Times New Roman"/>
          <w:b/>
          <w:sz w:val="24"/>
          <w:szCs w:val="24"/>
        </w:rPr>
        <w:t>Методические рекомендации по подготовке к лекционным занятиям</w:t>
      </w:r>
    </w:p>
    <w:p w:rsidR="006053D1" w:rsidRPr="0029195D" w:rsidRDefault="006053D1" w:rsidP="006053D1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9195D">
        <w:rPr>
          <w:rFonts w:ascii="Times New Roman" w:hAnsi="Times New Roman" w:cs="Times New Roman"/>
          <w:sz w:val="24"/>
          <w:szCs w:val="24"/>
        </w:rPr>
        <w:t>нимательно прочитать материал предыдущей лекции;</w:t>
      </w:r>
    </w:p>
    <w:p w:rsidR="006053D1" w:rsidRPr="0029195D" w:rsidRDefault="006053D1" w:rsidP="006053D1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5D">
        <w:rPr>
          <w:rFonts w:ascii="Times New Roman" w:hAnsi="Times New Roman" w:cs="Times New Roman"/>
          <w:sz w:val="24"/>
          <w:szCs w:val="24"/>
        </w:rPr>
        <w:t>ознакомиться с учебным материалом по учебнику и учебным пособиям с темой прочитанной лекции;</w:t>
      </w:r>
    </w:p>
    <w:p w:rsidR="006053D1" w:rsidRPr="0029195D" w:rsidRDefault="006053D1" w:rsidP="006053D1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5D">
        <w:rPr>
          <w:rFonts w:ascii="Times New Roman" w:hAnsi="Times New Roman" w:cs="Times New Roman"/>
          <w:sz w:val="24"/>
          <w:szCs w:val="24"/>
        </w:rPr>
        <w:t>внести дополнения к полученным ранее знаниям по теме лекции на полях лекционной тетради;</w:t>
      </w:r>
    </w:p>
    <w:p w:rsidR="006053D1" w:rsidRPr="0029195D" w:rsidRDefault="006053D1" w:rsidP="006053D1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95D">
        <w:rPr>
          <w:rFonts w:ascii="Times New Roman" w:hAnsi="Times New Roman" w:cs="Times New Roman"/>
          <w:sz w:val="24"/>
          <w:szCs w:val="24"/>
        </w:rPr>
        <w:t>записать возможные вопросы по материалу изученной лекции.</w:t>
      </w:r>
    </w:p>
    <w:p w:rsidR="006053D1" w:rsidRPr="00327973" w:rsidRDefault="006053D1" w:rsidP="006053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27973">
        <w:rPr>
          <w:rFonts w:ascii="Times New Roman" w:hAnsi="Times New Roman" w:cs="Times New Roman"/>
          <w:b/>
          <w:bCs/>
          <w:iCs/>
          <w:sz w:val="24"/>
          <w:szCs w:val="24"/>
        </w:rPr>
        <w:t>Методические рекомендации по работе над конспектом лекции</w:t>
      </w:r>
    </w:p>
    <w:p w:rsidR="006053D1" w:rsidRPr="00327973" w:rsidRDefault="006053D1" w:rsidP="00605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lastRenderedPageBreak/>
        <w:t xml:space="preserve"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</w:t>
      </w:r>
    </w:p>
    <w:p w:rsidR="006053D1" w:rsidRPr="00327973" w:rsidRDefault="006053D1" w:rsidP="00605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>Осуществляя учебные действия на лекционных занятиях, обучающиеся должны внимательно воспринимать действия преподавателя, запоминать складывающиеся образы, мыслить, добиваться понимания изучаемого предмета, применения знаний на практике, при решении учебно-профессиональных задач. В процессе работы на лекции необходимо так же выполнять в конспектах модели изучаемого предмета (рисунки, схемы, чертежи и т.д.), которые использует преподаватель.</w:t>
      </w:r>
    </w:p>
    <w:p w:rsidR="006053D1" w:rsidRPr="00327973" w:rsidRDefault="006053D1" w:rsidP="00605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>Работу над конспектом следует начинать с его доработки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7973">
        <w:rPr>
          <w:rFonts w:ascii="Times New Roman" w:hAnsi="Times New Roman" w:cs="Times New Roman"/>
          <w:sz w:val="24"/>
          <w:szCs w:val="24"/>
        </w:rPr>
        <w:t>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прочитать материал по рекомендуемой литературе.</w:t>
      </w:r>
    </w:p>
    <w:p w:rsidR="006053D1" w:rsidRPr="00327973" w:rsidRDefault="006053D1" w:rsidP="00605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</w:t>
      </w:r>
    </w:p>
    <w:p w:rsidR="006053D1" w:rsidRPr="00327973" w:rsidRDefault="006053D1" w:rsidP="006053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27973">
        <w:rPr>
          <w:rFonts w:ascii="Times New Roman" w:hAnsi="Times New Roman" w:cs="Times New Roman"/>
          <w:b/>
          <w:bCs/>
          <w:iCs/>
          <w:sz w:val="24"/>
          <w:szCs w:val="24"/>
        </w:rPr>
        <w:t>Методические рекомендации по работе с рекомендованной литературой</w:t>
      </w:r>
    </w:p>
    <w:p w:rsidR="006053D1" w:rsidRPr="00327973" w:rsidRDefault="006053D1" w:rsidP="00605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>При работе с основной и дополнительной литературой целесообразно придерживаться такой последовательности: сначала прочитать весь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</w:t>
      </w:r>
    </w:p>
    <w:p w:rsidR="006053D1" w:rsidRPr="00327973" w:rsidRDefault="006053D1" w:rsidP="00605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</w:t>
      </w:r>
      <w:r w:rsidR="00EF78E7">
        <w:rPr>
          <w:rFonts w:ascii="Times New Roman" w:hAnsi="Times New Roman" w:cs="Times New Roman"/>
          <w:sz w:val="24"/>
          <w:szCs w:val="24"/>
        </w:rPr>
        <w:t xml:space="preserve"> </w:t>
      </w:r>
      <w:r w:rsidRPr="00327973">
        <w:rPr>
          <w:rFonts w:ascii="Times New Roman" w:hAnsi="Times New Roman" w:cs="Times New Roman"/>
          <w:sz w:val="24"/>
          <w:szCs w:val="24"/>
        </w:rPr>
        <w:t xml:space="preserve">конспектирование и др. </w:t>
      </w:r>
    </w:p>
    <w:p w:rsidR="006053D1" w:rsidRPr="00327973" w:rsidRDefault="006053D1" w:rsidP="00605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6053D1" w:rsidRDefault="006053D1" w:rsidP="00605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b/>
          <w:sz w:val="24"/>
          <w:szCs w:val="24"/>
        </w:rPr>
        <w:t>Подготовка к семинарским занятиям</w:t>
      </w:r>
      <w:r w:rsidRPr="00327973">
        <w:rPr>
          <w:rFonts w:ascii="Times New Roman" w:hAnsi="Times New Roman" w:cs="Times New Roman"/>
          <w:sz w:val="24"/>
          <w:szCs w:val="24"/>
        </w:rPr>
        <w:t xml:space="preserve"> — традиционная форма самостоятельной работы обучающихся, включает отработку лекционного материала, изучение рекомендованной литературы, конспектирование предложенных источников, решение не сложных задач по теме семинара. </w:t>
      </w:r>
    </w:p>
    <w:p w:rsidR="006053D1" w:rsidRPr="00327973" w:rsidRDefault="006053D1" w:rsidP="006053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73">
        <w:rPr>
          <w:rFonts w:ascii="Times New Roman" w:hAnsi="Times New Roman" w:cs="Times New Roman"/>
          <w:b/>
          <w:sz w:val="24"/>
          <w:szCs w:val="24"/>
        </w:rPr>
        <w:t>Методические рекомендации по подготовке к семинарским занятиям</w:t>
      </w:r>
    </w:p>
    <w:p w:rsidR="006053D1" w:rsidRPr="00327973" w:rsidRDefault="006053D1" w:rsidP="00605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>К теме каждого семинара даётся определённый план, состоящий из нескольких вопросов, рекомендуется список литературы, в том числе, и обязательной. Работу следует организовать в такой последовательности:</w:t>
      </w:r>
    </w:p>
    <w:p w:rsidR="006053D1" w:rsidRPr="0029195D" w:rsidRDefault="006053D1" w:rsidP="006053D1">
      <w:pPr>
        <w:pStyle w:val="a4"/>
        <w:numPr>
          <w:ilvl w:val="0"/>
          <w:numId w:val="44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9195D">
        <w:rPr>
          <w:rFonts w:ascii="Times New Roman" w:hAnsi="Times New Roman" w:cs="Times New Roman"/>
          <w:sz w:val="24"/>
          <w:szCs w:val="24"/>
        </w:rPr>
        <w:t>прочтение рекомендованных глав из различных учебников;</w:t>
      </w:r>
    </w:p>
    <w:p w:rsidR="006053D1" w:rsidRPr="0029195D" w:rsidRDefault="006053D1" w:rsidP="006053D1">
      <w:pPr>
        <w:pStyle w:val="a4"/>
        <w:numPr>
          <w:ilvl w:val="0"/>
          <w:numId w:val="44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9195D">
        <w:rPr>
          <w:rFonts w:ascii="Times New Roman" w:hAnsi="Times New Roman" w:cs="Times New Roman"/>
          <w:sz w:val="24"/>
          <w:szCs w:val="24"/>
        </w:rPr>
        <w:t>ознакомление с остальной рекомендованной литературой из обязательного списка;</w:t>
      </w:r>
    </w:p>
    <w:p w:rsidR="006053D1" w:rsidRPr="0029195D" w:rsidRDefault="006053D1" w:rsidP="006053D1">
      <w:pPr>
        <w:pStyle w:val="a4"/>
        <w:numPr>
          <w:ilvl w:val="0"/>
          <w:numId w:val="44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29195D">
        <w:rPr>
          <w:rFonts w:ascii="Times New Roman" w:hAnsi="Times New Roman" w:cs="Times New Roman"/>
          <w:sz w:val="24"/>
          <w:szCs w:val="24"/>
        </w:rPr>
        <w:t>чтение и анализ каждого источника (документа).</w:t>
      </w:r>
    </w:p>
    <w:p w:rsidR="006053D1" w:rsidRPr="00327973" w:rsidRDefault="006053D1" w:rsidP="00605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 xml:space="preserve">Прежде всего, следует ознакомиться с методическими указаниями к каждому семинару. </w:t>
      </w:r>
    </w:p>
    <w:p w:rsidR="006053D1" w:rsidRPr="00327973" w:rsidRDefault="006053D1" w:rsidP="00605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>Результаты работы на семинаре преподаватель оценивает и учитывает в ходе проведения рубежного контроля и промежуточной аттестации.</w:t>
      </w:r>
    </w:p>
    <w:p w:rsidR="006053D1" w:rsidRPr="00327973" w:rsidRDefault="006053D1" w:rsidP="00605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b/>
          <w:sz w:val="24"/>
          <w:szCs w:val="24"/>
        </w:rPr>
        <w:t>Подготовка к опросу, проводимому в рамках семинарского занятия:</w:t>
      </w:r>
      <w:r w:rsidRPr="00327973">
        <w:rPr>
          <w:rFonts w:ascii="Times New Roman" w:hAnsi="Times New Roman" w:cs="Times New Roman"/>
          <w:sz w:val="24"/>
          <w:szCs w:val="24"/>
        </w:rPr>
        <w:t xml:space="preserve"> требует уяснения вопросов, вынесенных на конкретное занятие, повторения основных терминов, запоминания формул и алгоритмов.</w:t>
      </w:r>
    </w:p>
    <w:p w:rsidR="006053D1" w:rsidRPr="00327973" w:rsidRDefault="006053D1" w:rsidP="00605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 xml:space="preserve"> Серьезная теоретическая подготовка необходима для проведения практических занятий. </w:t>
      </w:r>
    </w:p>
    <w:p w:rsidR="006053D1" w:rsidRDefault="006053D1" w:rsidP="006053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73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по подготовке к практическим занятиям</w:t>
      </w:r>
    </w:p>
    <w:p w:rsidR="006053D1" w:rsidRPr="005F3FAF" w:rsidRDefault="006053D1" w:rsidP="006053D1">
      <w:pPr>
        <w:pStyle w:val="a6"/>
        <w:shd w:val="clear" w:color="auto" w:fill="FFFFFF"/>
        <w:spacing w:before="0" w:beforeAutospacing="0" w:after="0" w:afterAutospacing="0"/>
        <w:ind w:left="301" w:right="301"/>
        <w:rPr>
          <w:color w:val="000000" w:themeColor="text1"/>
        </w:rPr>
      </w:pPr>
      <w:r w:rsidRPr="005F3FAF">
        <w:rPr>
          <w:color w:val="000000" w:themeColor="text1"/>
        </w:rPr>
        <w:t>Под подготовкой к семинарским (практическим) занятиям подразумевается активная самостоятельная индивидуальная работа студента, выполняемая им в свободное от учебы время и до начала практического занятия. В процессе подготовки к практическому занятию студент должен:</w:t>
      </w:r>
    </w:p>
    <w:p w:rsidR="006053D1" w:rsidRPr="005F3FAF" w:rsidRDefault="006053D1" w:rsidP="006053D1">
      <w:pPr>
        <w:pStyle w:val="a6"/>
        <w:shd w:val="clear" w:color="auto" w:fill="FFFFFF"/>
        <w:spacing w:before="0" w:beforeAutospacing="0" w:after="0" w:afterAutospacing="0"/>
        <w:ind w:left="301" w:right="301"/>
        <w:rPr>
          <w:color w:val="000000" w:themeColor="text1"/>
        </w:rPr>
      </w:pPr>
      <w:r w:rsidRPr="005F3FAF">
        <w:rPr>
          <w:color w:val="000000" w:themeColor="text1"/>
        </w:rPr>
        <w:t>– внимательно ознакомиться с планом занятия;</w:t>
      </w:r>
    </w:p>
    <w:p w:rsidR="006053D1" w:rsidRPr="005F3FAF" w:rsidRDefault="006053D1" w:rsidP="006053D1">
      <w:pPr>
        <w:pStyle w:val="a6"/>
        <w:shd w:val="clear" w:color="auto" w:fill="FFFFFF"/>
        <w:spacing w:before="0" w:beforeAutospacing="0" w:after="0" w:afterAutospacing="0"/>
        <w:ind w:left="301" w:right="301"/>
        <w:rPr>
          <w:color w:val="000000" w:themeColor="text1"/>
        </w:rPr>
      </w:pPr>
      <w:r w:rsidRPr="005F3FAF">
        <w:rPr>
          <w:color w:val="000000" w:themeColor="text1"/>
        </w:rPr>
        <w:t>– изучить конспект лекции;</w:t>
      </w:r>
    </w:p>
    <w:p w:rsidR="006053D1" w:rsidRPr="005F3FAF" w:rsidRDefault="006053D1" w:rsidP="006053D1">
      <w:pPr>
        <w:pStyle w:val="a6"/>
        <w:shd w:val="clear" w:color="auto" w:fill="FFFFFF"/>
        <w:spacing w:before="0" w:beforeAutospacing="0" w:after="0" w:afterAutospacing="0"/>
        <w:ind w:left="301" w:right="301"/>
        <w:rPr>
          <w:color w:val="000000" w:themeColor="text1"/>
        </w:rPr>
      </w:pPr>
      <w:r w:rsidRPr="005F3FAF">
        <w:rPr>
          <w:color w:val="000000" w:themeColor="text1"/>
        </w:rPr>
        <w:t>– изучить и при необходимости законспектировать рекомендуемую литературу;</w:t>
      </w:r>
    </w:p>
    <w:p w:rsidR="006053D1" w:rsidRPr="005F3FAF" w:rsidRDefault="006053D1" w:rsidP="006053D1">
      <w:pPr>
        <w:pStyle w:val="a6"/>
        <w:shd w:val="clear" w:color="auto" w:fill="FFFFFF"/>
        <w:spacing w:before="0" w:beforeAutospacing="0" w:after="0" w:afterAutospacing="0"/>
        <w:ind w:left="301" w:right="301"/>
        <w:rPr>
          <w:color w:val="000000" w:themeColor="text1"/>
        </w:rPr>
      </w:pPr>
      <w:r w:rsidRPr="005F3FAF">
        <w:rPr>
          <w:color w:val="000000" w:themeColor="text1"/>
        </w:rPr>
        <w:t>– самостоятельно проверить свои знания, руководствуясь контрольными вопросами;</w:t>
      </w:r>
    </w:p>
    <w:p w:rsidR="006053D1" w:rsidRPr="005F3FAF" w:rsidRDefault="006053D1" w:rsidP="006053D1">
      <w:pPr>
        <w:pStyle w:val="a6"/>
        <w:shd w:val="clear" w:color="auto" w:fill="FFFFFF"/>
        <w:spacing w:before="0" w:beforeAutospacing="0" w:after="0" w:afterAutospacing="0"/>
        <w:ind w:left="301" w:right="301"/>
        <w:rPr>
          <w:color w:val="000000" w:themeColor="text1"/>
        </w:rPr>
      </w:pPr>
      <w:r w:rsidRPr="005F3FAF">
        <w:rPr>
          <w:color w:val="000000" w:themeColor="text1"/>
        </w:rPr>
        <w:t xml:space="preserve">- </w:t>
      </w:r>
      <w:r>
        <w:rPr>
          <w:color w:val="000000" w:themeColor="text1"/>
        </w:rPr>
        <w:t>решить предложенные задачи</w:t>
      </w:r>
      <w:r w:rsidRPr="005F3FAF">
        <w:rPr>
          <w:color w:val="000000" w:themeColor="text1"/>
        </w:rPr>
        <w:t>.</w:t>
      </w:r>
    </w:p>
    <w:p w:rsidR="006053D1" w:rsidRPr="00327973" w:rsidRDefault="006053D1" w:rsidP="006053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73">
        <w:rPr>
          <w:rFonts w:ascii="Times New Roman" w:hAnsi="Times New Roman" w:cs="Times New Roman"/>
          <w:b/>
          <w:sz w:val="24"/>
          <w:szCs w:val="24"/>
        </w:rPr>
        <w:t>Подготовка к тестированию (контрольным вопросам)</w:t>
      </w:r>
    </w:p>
    <w:p w:rsidR="006053D1" w:rsidRPr="00327973" w:rsidRDefault="006053D1" w:rsidP="00605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>Подготовка к тестированию требует акцентирования внимания на определениях, терминах, содержании понятий, алгоритмах.</w:t>
      </w:r>
    </w:p>
    <w:p w:rsidR="006053D1" w:rsidRPr="00327973" w:rsidRDefault="006053D1" w:rsidP="006053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7973">
        <w:rPr>
          <w:rFonts w:ascii="Times New Roman" w:hAnsi="Times New Roman" w:cs="Times New Roman"/>
          <w:sz w:val="24"/>
          <w:szCs w:val="24"/>
          <w:lang w:eastAsia="ar-SA"/>
        </w:rPr>
        <w:t>Предлагаемые тестовые задания охватывают узловые вопросы теоретических и практических основ по дисциплине. Для выполнения тестовых заданий обучающиеся должны изучить лекционный материал по теме, соответствующие разделы учебников, учебных пособий и других литературных источников.</w:t>
      </w:r>
    </w:p>
    <w:p w:rsidR="006053D1" w:rsidRPr="00327973" w:rsidRDefault="006053D1" w:rsidP="006053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7973">
        <w:rPr>
          <w:rFonts w:ascii="Times New Roman" w:hAnsi="Times New Roman" w:cs="Times New Roman"/>
          <w:sz w:val="24"/>
          <w:szCs w:val="24"/>
          <w:lang w:eastAsia="ar-SA"/>
        </w:rPr>
        <w:t>Контрольные тестовые задания выполняются обучающимися на семинарских занятиях. Репетиционные тестовые задания содержатся в фонде оценочных средств. С ними целесообразно ознакомиться при подготовке к контрольному тестированию.</w:t>
      </w:r>
    </w:p>
    <w:p w:rsidR="006053D1" w:rsidRDefault="006053D1" w:rsidP="00605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>Подготовка к аудиторной контрольной работе аналогична предыдущей форме, но требует более тщательного изучения материала по теме или блоку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8E7" w:rsidRPr="00327973" w:rsidRDefault="00EF78E7" w:rsidP="00EF78E7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27973">
        <w:rPr>
          <w:rFonts w:ascii="Times New Roman" w:hAnsi="Times New Roman" w:cs="Times New Roman"/>
          <w:b/>
          <w:bCs/>
          <w:iCs/>
          <w:sz w:val="24"/>
          <w:szCs w:val="24"/>
        </w:rPr>
        <w:t>Методические рекомендации по выполнению контрольной работы</w:t>
      </w:r>
    </w:p>
    <w:p w:rsidR="00EF78E7" w:rsidRPr="00327973" w:rsidRDefault="00EF78E7" w:rsidP="00EF7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>Структура контрольной работы:</w:t>
      </w:r>
    </w:p>
    <w:p w:rsidR="00EF78E7" w:rsidRPr="005F3FAF" w:rsidRDefault="00EF78E7" w:rsidP="00EF78E7">
      <w:pPr>
        <w:pStyle w:val="a4"/>
        <w:numPr>
          <w:ilvl w:val="0"/>
          <w:numId w:val="47"/>
        </w:numPr>
        <w:tabs>
          <w:tab w:val="left" w:pos="2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FAF">
        <w:rPr>
          <w:rFonts w:ascii="Times New Roman" w:hAnsi="Times New Roman" w:cs="Times New Roman"/>
          <w:sz w:val="24"/>
          <w:szCs w:val="24"/>
        </w:rPr>
        <w:t>титульный лист,</w:t>
      </w:r>
    </w:p>
    <w:p w:rsidR="00EF78E7" w:rsidRPr="005F3FAF" w:rsidRDefault="00EF78E7" w:rsidP="00EF78E7">
      <w:pPr>
        <w:pStyle w:val="a4"/>
        <w:numPr>
          <w:ilvl w:val="0"/>
          <w:numId w:val="47"/>
        </w:numPr>
        <w:tabs>
          <w:tab w:val="left" w:pos="2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FAF">
        <w:rPr>
          <w:rFonts w:ascii="Times New Roman" w:hAnsi="Times New Roman" w:cs="Times New Roman"/>
          <w:sz w:val="24"/>
          <w:szCs w:val="24"/>
        </w:rPr>
        <w:t>содержание контрольной работы,</w:t>
      </w:r>
    </w:p>
    <w:p w:rsidR="00EF78E7" w:rsidRPr="005F3FAF" w:rsidRDefault="00EF78E7" w:rsidP="00EF78E7">
      <w:pPr>
        <w:pStyle w:val="a4"/>
        <w:numPr>
          <w:ilvl w:val="0"/>
          <w:numId w:val="47"/>
        </w:numPr>
        <w:tabs>
          <w:tab w:val="left" w:pos="2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FAF">
        <w:rPr>
          <w:rFonts w:ascii="Times New Roman" w:hAnsi="Times New Roman" w:cs="Times New Roman"/>
          <w:sz w:val="24"/>
          <w:szCs w:val="24"/>
        </w:rPr>
        <w:t>основная часть контрольной работы,</w:t>
      </w:r>
    </w:p>
    <w:p w:rsidR="00EF78E7" w:rsidRPr="005F3FAF" w:rsidRDefault="00EF78E7" w:rsidP="00EF78E7">
      <w:pPr>
        <w:pStyle w:val="a4"/>
        <w:numPr>
          <w:ilvl w:val="0"/>
          <w:numId w:val="47"/>
        </w:numPr>
        <w:tabs>
          <w:tab w:val="left" w:pos="2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FAF">
        <w:rPr>
          <w:rFonts w:ascii="Times New Roman" w:hAnsi="Times New Roman" w:cs="Times New Roman"/>
          <w:sz w:val="24"/>
          <w:szCs w:val="24"/>
        </w:rPr>
        <w:t>выводы по работе,</w:t>
      </w:r>
    </w:p>
    <w:p w:rsidR="00EF78E7" w:rsidRPr="005F3FAF" w:rsidRDefault="00EF78E7" w:rsidP="00EF78E7">
      <w:pPr>
        <w:pStyle w:val="a4"/>
        <w:numPr>
          <w:ilvl w:val="0"/>
          <w:numId w:val="47"/>
        </w:numPr>
        <w:tabs>
          <w:tab w:val="left" w:pos="2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FAF">
        <w:rPr>
          <w:rFonts w:ascii="Times New Roman" w:hAnsi="Times New Roman" w:cs="Times New Roman"/>
          <w:sz w:val="24"/>
          <w:szCs w:val="24"/>
        </w:rPr>
        <w:t>список использованной литературы.</w:t>
      </w:r>
    </w:p>
    <w:p w:rsidR="00EF78E7" w:rsidRPr="00327973" w:rsidRDefault="00EF78E7" w:rsidP="00EF78E7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0" w:right="1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>Объем контрольной работы зависит от количества предложенных задач. В контрольной работе должно быть отражено умение систематизировать, анализировать, обобщать, делать выводы и связывать теоретические знания с практикой.</w:t>
      </w:r>
    </w:p>
    <w:p w:rsidR="00EF78E7" w:rsidRDefault="00EF78E7" w:rsidP="00EF78E7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right="5" w:firstLine="552"/>
        <w:jc w:val="both"/>
        <w:rPr>
          <w:rFonts w:ascii="Times New Roman" w:hAnsi="Times New Roman" w:cs="Times New Roman"/>
          <w:sz w:val="24"/>
          <w:szCs w:val="24"/>
        </w:rPr>
      </w:pPr>
      <w:r w:rsidRPr="00327973">
        <w:rPr>
          <w:rFonts w:ascii="Times New Roman" w:hAnsi="Times New Roman" w:cs="Times New Roman"/>
          <w:sz w:val="24"/>
          <w:szCs w:val="24"/>
        </w:rPr>
        <w:t>В контрольной работе должны активно использоваться не менее 3 источников.</w:t>
      </w:r>
    </w:p>
    <w:p w:rsidR="00CB34A3" w:rsidRPr="00CB34A3" w:rsidRDefault="00CB34A3" w:rsidP="006053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4A3">
        <w:rPr>
          <w:rFonts w:ascii="Times New Roman" w:hAnsi="Times New Roman" w:cs="Times New Roman"/>
          <w:b/>
          <w:sz w:val="24"/>
          <w:szCs w:val="24"/>
        </w:rPr>
        <w:t>Методические рекомендации по подготовке к зачету</w:t>
      </w:r>
    </w:p>
    <w:p w:rsidR="00CB34A3" w:rsidRPr="00CB34A3" w:rsidRDefault="00CB34A3" w:rsidP="00CB3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4A3">
        <w:rPr>
          <w:rFonts w:ascii="Times New Roman" w:hAnsi="Times New Roman" w:cs="Times New Roman"/>
          <w:sz w:val="24"/>
          <w:szCs w:val="24"/>
        </w:rPr>
        <w:t>К зачету необходимо готовиться целенаправленно, регулярно, систематически и с первых дней обучения по данной дисциплине. Попытки освоить дисциплину в период зачтено-экзаменационной сессии, как правило, показывают не слишком удовлетворительные результаты.</w:t>
      </w:r>
    </w:p>
    <w:p w:rsidR="00CB34A3" w:rsidRPr="00CB34A3" w:rsidRDefault="00CB34A3" w:rsidP="00CB3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34A3">
        <w:rPr>
          <w:rFonts w:ascii="Times New Roman" w:hAnsi="Times New Roman" w:cs="Times New Roman"/>
          <w:sz w:val="24"/>
          <w:szCs w:val="24"/>
        </w:rPr>
        <w:t>После предложенных указаний у обучающихся должно сформироваться четкое представление об объеме и характере знаний и умений, которыми надо будет овладеть по дисциплине.</w:t>
      </w:r>
    </w:p>
    <w:p w:rsidR="00CB34A3" w:rsidRDefault="00CB34A3" w:rsidP="00CB3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623B" w:rsidRPr="009A623B" w:rsidRDefault="009A623B" w:rsidP="009A6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10.Информационные технологии, используемые при осуществлении образовательного процесса по дисциплине (модулю), включая программное обеспечение, современные профессиональные базы данных и информационные справочные системы</w:t>
      </w:r>
    </w:p>
    <w:p w:rsidR="009A623B" w:rsidRPr="009A623B" w:rsidRDefault="009A623B" w:rsidP="009A6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01CB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Академия обеспечена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B201CB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Microsoft Office - 2016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PRO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(Полный комплект программ: Access, Excel, PowerPoint, Word и т.д); программное обеспечение электронного ресурса сайта Дипломатической академии на платформе 1С-Битрикс, включая ЭБС; 1С: Университет ПРОФ (в т.ч., личный кабинет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обучающихся и профессорско-преподавательского состава).</w:t>
      </w:r>
    </w:p>
    <w:p w:rsidR="00B201CB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1CB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Обучающимся обеспечен доступ к современным профессиональным базам данных и информационным справочным системам:</w:t>
      </w:r>
    </w:p>
    <w:p w:rsidR="00B201CB" w:rsidRPr="008E36E5" w:rsidRDefault="00B201CB" w:rsidP="00B201CB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   Справочно-правовые системы «Консультант плюс» - </w:t>
      </w:r>
      <w:hyperlink r:id="rId14" w:history="1">
        <w:r w:rsidRPr="008E36E5">
          <w:rPr>
            <w:rStyle w:val="a5"/>
            <w:szCs w:val="24"/>
            <w:lang w:val="en-US"/>
          </w:rPr>
          <w:t>www</w:t>
        </w:r>
        <w:r w:rsidRPr="008E36E5">
          <w:rPr>
            <w:rStyle w:val="a5"/>
            <w:szCs w:val="24"/>
          </w:rPr>
          <w:t>.</w:t>
        </w:r>
        <w:r w:rsidRPr="008E36E5">
          <w:rPr>
            <w:rStyle w:val="a5"/>
            <w:szCs w:val="24"/>
            <w:lang w:val="en-US"/>
          </w:rPr>
          <w:t>consultant</w:t>
        </w:r>
        <w:r w:rsidRPr="008E36E5">
          <w:rPr>
            <w:rStyle w:val="a5"/>
            <w:szCs w:val="24"/>
          </w:rPr>
          <w:t>.</w:t>
        </w:r>
        <w:r w:rsidRPr="008E36E5">
          <w:rPr>
            <w:rStyle w:val="a5"/>
            <w:szCs w:val="24"/>
            <w:lang w:val="en-US"/>
          </w:rPr>
          <w:t>ru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201CB" w:rsidRPr="008E36E5" w:rsidRDefault="00B201CB" w:rsidP="00B201CB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   Справочно-правовые системы «Гарант» - </w:t>
      </w:r>
      <w:hyperlink r:id="rId15" w:history="1">
        <w:r w:rsidRPr="008E36E5">
          <w:rPr>
            <w:rStyle w:val="a5"/>
            <w:szCs w:val="24"/>
            <w:lang w:val="en-US"/>
          </w:rPr>
          <w:t>www</w:t>
        </w:r>
        <w:r w:rsidRPr="008E36E5">
          <w:rPr>
            <w:rStyle w:val="a5"/>
            <w:szCs w:val="24"/>
          </w:rPr>
          <w:t>.</w:t>
        </w:r>
        <w:r w:rsidRPr="008E36E5">
          <w:rPr>
            <w:rStyle w:val="a5"/>
            <w:szCs w:val="24"/>
            <w:lang w:val="en-US"/>
          </w:rPr>
          <w:t>garant</w:t>
        </w:r>
        <w:r w:rsidRPr="008E36E5">
          <w:rPr>
            <w:rStyle w:val="a5"/>
            <w:szCs w:val="24"/>
          </w:rPr>
          <w:t>.</w:t>
        </w:r>
        <w:r w:rsidRPr="008E36E5">
          <w:rPr>
            <w:rStyle w:val="a5"/>
            <w:szCs w:val="24"/>
            <w:lang w:val="en-US"/>
          </w:rPr>
          <w:t>ru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01CB" w:rsidRPr="008E36E5" w:rsidRDefault="00B201CB" w:rsidP="00B201CB">
      <w:pPr>
        <w:widowControl w:val="0"/>
        <w:tabs>
          <w:tab w:val="num" w:pos="1080"/>
        </w:tabs>
        <w:autoSpaceDE w:val="0"/>
        <w:autoSpaceDN w:val="0"/>
        <w:adjustRightInd w:val="0"/>
        <w:spacing w:before="240" w:after="0" w:line="240" w:lineRule="auto"/>
        <w:ind w:left="1080" w:hanging="43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    Электронная библиотека Дипломатической Академии  МИД России  - </w:t>
      </w:r>
      <w:hyperlink r:id="rId16" w:history="1">
        <w:r w:rsidRPr="008E36E5">
          <w:rPr>
            <w:rStyle w:val="a5"/>
            <w:szCs w:val="24"/>
          </w:rPr>
          <w:t>http://ebiblio.dipacademy.ru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01CB" w:rsidRDefault="00B201CB" w:rsidP="00B201CB">
      <w:pPr>
        <w:widowControl w:val="0"/>
        <w:numPr>
          <w:ilvl w:val="0"/>
          <w:numId w:val="41"/>
        </w:numPr>
        <w:tabs>
          <w:tab w:val="clear" w:pos="644"/>
          <w:tab w:val="num" w:pos="1069"/>
        </w:tabs>
        <w:autoSpaceDE w:val="0"/>
        <w:autoSpaceDN w:val="0"/>
        <w:adjustRightInd w:val="0"/>
        <w:spacing w:before="240" w:after="0" w:line="48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ЭБС </w:t>
      </w:r>
      <w:r w:rsidRPr="008E36E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«Лань» - </w:t>
      </w:r>
      <w:hyperlink r:id="rId17" w:history="1">
        <w:r w:rsidRPr="008E36E5">
          <w:rPr>
            <w:rStyle w:val="a5"/>
            <w:szCs w:val="24"/>
          </w:rPr>
          <w:t>https://e.lanbook.com/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201CB" w:rsidRPr="00A73734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44019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Справочно-информационная полнотекстовая база периодических изданий </w:t>
      </w:r>
      <w:r w:rsidRPr="0044019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4019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73734">
        <w:rPr>
          <w:rFonts w:ascii="Times New Roman" w:eastAsia="Times New Roman" w:hAnsi="Times New Roman"/>
          <w:sz w:val="24"/>
          <w:szCs w:val="24"/>
          <w:lang w:eastAsia="ru-RU"/>
        </w:rPr>
        <w:t xml:space="preserve">    «</w:t>
      </w:r>
      <w:r w:rsidRPr="00A73734">
        <w:rPr>
          <w:rFonts w:ascii="Times New Roman" w:eastAsia="Times New Roman" w:hAnsi="Times New Roman"/>
          <w:sz w:val="24"/>
          <w:szCs w:val="24"/>
          <w:lang w:val="en-US" w:eastAsia="ru-RU"/>
        </w:rPr>
        <w:t>East</w:t>
      </w:r>
      <w:r w:rsidRPr="00A737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3734">
        <w:rPr>
          <w:rFonts w:ascii="Times New Roman" w:eastAsia="Times New Roman" w:hAnsi="Times New Roman"/>
          <w:sz w:val="24"/>
          <w:szCs w:val="24"/>
          <w:lang w:val="en-US" w:eastAsia="ru-RU"/>
        </w:rPr>
        <w:t>View</w:t>
      </w:r>
      <w:r w:rsidRPr="00A73734">
        <w:rPr>
          <w:rFonts w:ascii="Times New Roman" w:eastAsia="Times New Roman" w:hAnsi="Times New Roman"/>
          <w:sz w:val="24"/>
          <w:szCs w:val="24"/>
          <w:lang w:eastAsia="ru-RU"/>
        </w:rPr>
        <w:t xml:space="preserve">» -  </w:t>
      </w:r>
      <w:hyperlink r:id="rId18" w:history="1">
        <w:r w:rsidRPr="00A73734"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A73734">
          <w:rPr>
            <w:rFonts w:ascii="Times New Roman" w:hAnsi="Times New Roman"/>
            <w:sz w:val="24"/>
            <w:szCs w:val="24"/>
          </w:rPr>
          <w:t>://</w:t>
        </w:r>
        <w:r w:rsidRPr="00A73734">
          <w:rPr>
            <w:rFonts w:ascii="Times New Roman" w:hAnsi="Times New Roman"/>
            <w:sz w:val="24"/>
            <w:szCs w:val="24"/>
            <w:lang w:val="en-US"/>
          </w:rPr>
          <w:t>dlib</w:t>
        </w:r>
        <w:r w:rsidRPr="00A73734">
          <w:rPr>
            <w:rFonts w:ascii="Times New Roman" w:hAnsi="Times New Roman"/>
            <w:sz w:val="24"/>
            <w:szCs w:val="24"/>
          </w:rPr>
          <w:t>.</w:t>
        </w:r>
        <w:r w:rsidRPr="00A73734">
          <w:rPr>
            <w:rFonts w:ascii="Times New Roman" w:hAnsi="Times New Roman"/>
            <w:sz w:val="24"/>
            <w:szCs w:val="24"/>
            <w:lang w:val="en-US"/>
          </w:rPr>
          <w:t>eastview</w:t>
        </w:r>
        <w:r w:rsidRPr="00A73734">
          <w:rPr>
            <w:rFonts w:ascii="Times New Roman" w:hAnsi="Times New Roman"/>
            <w:sz w:val="24"/>
            <w:szCs w:val="24"/>
          </w:rPr>
          <w:t>.</w:t>
        </w:r>
        <w:r w:rsidRPr="00A73734">
          <w:rPr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A73734">
        <w:rPr>
          <w:rFonts w:ascii="Times New Roman" w:hAnsi="Times New Roman"/>
          <w:sz w:val="24"/>
          <w:szCs w:val="24"/>
          <w:lang w:eastAsia="ru-RU"/>
        </w:rPr>
        <w:t>.</w:t>
      </w:r>
    </w:p>
    <w:p w:rsidR="00B201CB" w:rsidRPr="00440199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1CB" w:rsidRPr="008E36E5" w:rsidRDefault="00B201CB" w:rsidP="00B201CB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   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ЭБС «Университетская библиотека –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>online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»  -  </w:t>
      </w:r>
      <w:hyperlink r:id="rId19" w:history="1">
        <w:r w:rsidRPr="008E36E5">
          <w:rPr>
            <w:rStyle w:val="a5"/>
            <w:szCs w:val="24"/>
          </w:rPr>
          <w:t>http://biblioclub.ru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01CB" w:rsidRPr="008E36E5" w:rsidRDefault="00B201CB" w:rsidP="00B201CB">
      <w:pPr>
        <w:widowControl w:val="0"/>
        <w:numPr>
          <w:ilvl w:val="0"/>
          <w:numId w:val="41"/>
        </w:numPr>
        <w:tabs>
          <w:tab w:val="clear" w:pos="644"/>
          <w:tab w:val="num" w:pos="1069"/>
        </w:tabs>
        <w:autoSpaceDE w:val="0"/>
        <w:autoSpaceDN w:val="0"/>
        <w:adjustRightInd w:val="0"/>
        <w:spacing w:before="240"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ЭБС «Юрайт»  -  </w:t>
      </w:r>
      <w:hyperlink r:id="rId20" w:history="1">
        <w:r w:rsidRPr="008E36E5">
          <w:rPr>
            <w:rStyle w:val="a5"/>
            <w:szCs w:val="24"/>
            <w:lang w:val="en-US"/>
          </w:rPr>
          <w:t>http</w:t>
        </w:r>
        <w:r w:rsidRPr="008E36E5">
          <w:rPr>
            <w:rStyle w:val="a5"/>
            <w:szCs w:val="24"/>
          </w:rPr>
          <w:t>://</w:t>
        </w:r>
        <w:r w:rsidRPr="008E36E5">
          <w:rPr>
            <w:rStyle w:val="a5"/>
            <w:szCs w:val="24"/>
            <w:lang w:val="en-US"/>
          </w:rPr>
          <w:t>www</w:t>
        </w:r>
        <w:r w:rsidRPr="008E36E5">
          <w:rPr>
            <w:rStyle w:val="a5"/>
            <w:szCs w:val="24"/>
          </w:rPr>
          <w:t>.</w:t>
        </w:r>
        <w:r w:rsidRPr="008E36E5">
          <w:rPr>
            <w:rStyle w:val="a5"/>
            <w:szCs w:val="24"/>
            <w:lang w:val="en-US"/>
          </w:rPr>
          <w:t>biblio</w:t>
        </w:r>
        <w:r w:rsidRPr="008E36E5">
          <w:rPr>
            <w:rStyle w:val="a5"/>
            <w:szCs w:val="24"/>
          </w:rPr>
          <w:t>-</w:t>
        </w:r>
        <w:r w:rsidRPr="008E36E5">
          <w:rPr>
            <w:rStyle w:val="a5"/>
            <w:szCs w:val="24"/>
            <w:lang w:val="en-US"/>
          </w:rPr>
          <w:t>online</w:t>
        </w:r>
        <w:r w:rsidRPr="008E36E5">
          <w:rPr>
            <w:rStyle w:val="a5"/>
            <w:szCs w:val="24"/>
          </w:rPr>
          <w:t>.</w:t>
        </w:r>
        <w:r w:rsidRPr="008E36E5">
          <w:rPr>
            <w:rStyle w:val="a5"/>
            <w:szCs w:val="24"/>
            <w:lang w:val="en-US"/>
          </w:rPr>
          <w:t>ru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01CB" w:rsidRPr="008E36E5" w:rsidRDefault="00B201CB" w:rsidP="00B201CB">
      <w:pPr>
        <w:widowControl w:val="0"/>
        <w:numPr>
          <w:ilvl w:val="0"/>
          <w:numId w:val="41"/>
        </w:numPr>
        <w:tabs>
          <w:tab w:val="clear" w:pos="644"/>
        </w:tabs>
        <w:autoSpaceDE w:val="0"/>
        <w:autoSpaceDN w:val="0"/>
        <w:adjustRightInd w:val="0"/>
        <w:spacing w:before="240" w:after="0" w:line="240" w:lineRule="auto"/>
        <w:ind w:left="1080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ЭБС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«Book.ru»  - </w:t>
      </w:r>
      <w:hyperlink r:id="rId21" w:history="1">
        <w:r w:rsidRPr="008E36E5">
          <w:rPr>
            <w:rStyle w:val="a5"/>
            <w:szCs w:val="24"/>
            <w:lang w:val="en-US"/>
          </w:rPr>
          <w:t>https://www.book.ru/</w:t>
        </w:r>
      </w:hyperlink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B201CB" w:rsidRPr="008E36E5" w:rsidRDefault="00B201CB" w:rsidP="00B201CB">
      <w:pPr>
        <w:widowControl w:val="0"/>
        <w:tabs>
          <w:tab w:val="num" w:pos="1080"/>
        </w:tabs>
        <w:autoSpaceDE w:val="0"/>
        <w:autoSpaceDN w:val="0"/>
        <w:adjustRightInd w:val="0"/>
        <w:spacing w:before="240" w:after="0" w:line="240" w:lineRule="auto"/>
        <w:ind w:left="644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-   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ЭБС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«Znanium.com» -  </w:t>
      </w:r>
      <w:hyperlink r:id="rId22" w:history="1">
        <w:r w:rsidRPr="008E36E5">
          <w:rPr>
            <w:rStyle w:val="a5"/>
            <w:szCs w:val="24"/>
            <w:lang w:val="en-US"/>
          </w:rPr>
          <w:t>http://znanium.com/</w:t>
        </w:r>
      </w:hyperlink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</w:p>
    <w:p w:rsidR="00B201CB" w:rsidRPr="008E36E5" w:rsidRDefault="00B201CB" w:rsidP="00B201CB">
      <w:pPr>
        <w:widowControl w:val="0"/>
        <w:tabs>
          <w:tab w:val="num" w:pos="709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F4FF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       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 -   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ЭБС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 «IPRbooks» - </w:t>
      </w:r>
      <w:hyperlink r:id="rId23" w:history="1">
        <w:r w:rsidRPr="008E36E5">
          <w:rPr>
            <w:rStyle w:val="a5"/>
            <w:szCs w:val="24"/>
            <w:lang w:val="en-US"/>
          </w:rPr>
          <w:t>http://www.iprbookshop.ru/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u w:val="single"/>
          <w:lang w:val="en-US"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B201CB" w:rsidRPr="008E36E5" w:rsidRDefault="00B201CB" w:rsidP="00B201CB">
      <w:pPr>
        <w:widowControl w:val="0"/>
        <w:tabs>
          <w:tab w:val="num" w:pos="1080"/>
        </w:tabs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201CB" w:rsidRPr="008E36E5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left="644" w:firstLine="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Архивный банк данных Института социологии Российской академии наук -        </w:t>
      </w:r>
      <w:hyperlink r:id="rId24" w:history="1">
        <w:r w:rsidRPr="008E36E5">
          <w:rPr>
            <w:rStyle w:val="a5"/>
            <w:szCs w:val="24"/>
          </w:rPr>
          <w:t>https://www.isras.ru/Databank.html</w:t>
        </w:r>
      </w:hyperlink>
      <w:r w:rsidRPr="008E36E5">
        <w:rPr>
          <w:rFonts w:ascii="Times New Roman" w:hAnsi="Times New Roman"/>
          <w:sz w:val="24"/>
          <w:szCs w:val="24"/>
        </w:rPr>
        <w:t xml:space="preserve">.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B201CB" w:rsidRPr="008E36E5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открытых данных Минтруда России - </w:t>
      </w:r>
      <w:hyperlink r:id="rId25" w:history="1">
        <w:r w:rsidRPr="008E36E5">
          <w:rPr>
            <w:rStyle w:val="a5"/>
            <w:szCs w:val="24"/>
          </w:rPr>
          <w:t>https://rosmintrud.ru/opendata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01CB" w:rsidRPr="008E36E5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Минэкономразвития РФ «Информационные системы Министерства в сети Интернет» - </w:t>
      </w:r>
      <w:hyperlink r:id="rId26" w:history="1">
        <w:r w:rsidRPr="008E36E5">
          <w:rPr>
            <w:rStyle w:val="a5"/>
            <w:szCs w:val="24"/>
          </w:rPr>
          <w:t>http://economy.gov.ru/minec/about/systems/infosystems/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01CB" w:rsidRPr="008E36E5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«Библиотека управления» - Корпоративный менеджмент - </w:t>
      </w:r>
      <w:hyperlink r:id="rId27" w:history="1">
        <w:r w:rsidRPr="008E36E5">
          <w:rPr>
            <w:rStyle w:val="a5"/>
            <w:szCs w:val="24"/>
          </w:rPr>
          <w:t>https://www.cfin.ru/rubricator.shtml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201CB" w:rsidRPr="008E36E5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«Информирование граждан и работодателей о положении на рынке труда» Минтруда РФ - </w:t>
      </w:r>
      <w:hyperlink r:id="rId28" w:history="1">
        <w:r w:rsidRPr="008E36E5">
          <w:rPr>
            <w:rStyle w:val="a5"/>
            <w:szCs w:val="24"/>
          </w:rPr>
          <w:t>https://rosmintrud.ru/ministry/programms/inform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</w:p>
    <w:p w:rsidR="00B201CB" w:rsidRPr="008E36E5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для IT-специалистов (крупнейший в Европе ресурс) - </w:t>
      </w:r>
      <w:hyperlink r:id="rId29" w:history="1">
        <w:r w:rsidRPr="008E36E5">
          <w:rPr>
            <w:rStyle w:val="a5"/>
            <w:szCs w:val="24"/>
          </w:rPr>
          <w:t>https://habr.com/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01CB" w:rsidRPr="008E36E5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программных средств налогового учета - </w:t>
      </w:r>
      <w:hyperlink r:id="rId30" w:history="1">
        <w:r w:rsidRPr="008E36E5">
          <w:rPr>
            <w:rStyle w:val="a5"/>
            <w:szCs w:val="24"/>
          </w:rPr>
          <w:t>https://www.nalog.ru/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01CB" w:rsidRPr="008E36E5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агентства по рыночным исследованиям и консалтингу - </w:t>
      </w:r>
      <w:hyperlink r:id="rId31" w:history="1">
        <w:r w:rsidRPr="005C5F4E">
          <w:rPr>
            <w:rStyle w:val="a5"/>
            <w:szCs w:val="24"/>
          </w:rPr>
          <w:t>www.market-agency.ru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01CB" w:rsidRPr="008E36E5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Всемирного банка - Открытые данные -  </w:t>
      </w:r>
      <w:hyperlink r:id="rId32" w:history="1">
        <w:r w:rsidRPr="008E36E5">
          <w:rPr>
            <w:rStyle w:val="a5"/>
            <w:szCs w:val="24"/>
          </w:rPr>
          <w:t>https://data.worldbank.org/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01CB" w:rsidRPr="008E36E5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Базы данных Международного валютного фонда - </w:t>
      </w:r>
      <w:hyperlink r:id="rId33" w:history="1">
        <w:r w:rsidRPr="008E36E5">
          <w:rPr>
            <w:rStyle w:val="a5"/>
            <w:szCs w:val="24"/>
          </w:rPr>
          <w:t>http://www.imf.org/external/russian/index.htm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01CB" w:rsidRPr="008E36E5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ResearchPapersinEconomics (самая большая в мире коллекция электронных научных публикаций по экономике включает библиографические описания публикаций, статей, книг и других информационных ресурсов) - </w:t>
      </w:r>
      <w:hyperlink r:id="rId34" w:history="1">
        <w:r w:rsidRPr="008E36E5">
          <w:rPr>
            <w:rStyle w:val="a5"/>
            <w:szCs w:val="24"/>
          </w:rPr>
          <w:t>https://edirc.repec.org/data/derasru.html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01CB" w:rsidRPr="008E36E5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- База данных исследований Центра стратегических разработок -</w:t>
      </w:r>
      <w:hyperlink r:id="rId35" w:history="1">
        <w:r w:rsidRPr="008E36E5">
          <w:rPr>
            <w:rStyle w:val="a5"/>
            <w:szCs w:val="24"/>
          </w:rPr>
          <w:t>https://www.csr.ru/issledovaniya/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01CB" w:rsidRPr="008E36E5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«Библиотека управления» - Корпоративный менеджмент - </w:t>
      </w:r>
      <w:hyperlink r:id="rId36" w:history="1">
        <w:r w:rsidRPr="008E36E5">
          <w:rPr>
            <w:rStyle w:val="a5"/>
            <w:szCs w:val="24"/>
          </w:rPr>
          <w:t>https://www.cfin.ru/rubricator.shtml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01CB" w:rsidRPr="008E36E5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открытых данных Росфинмониторинга - </w:t>
      </w:r>
      <w:hyperlink r:id="rId37" w:history="1">
        <w:r w:rsidRPr="008E36E5">
          <w:rPr>
            <w:rStyle w:val="a5"/>
            <w:szCs w:val="24"/>
          </w:rPr>
          <w:t>http://www.fedsfm.ru/opendata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01CB" w:rsidRPr="008E36E5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База данных «Финансовые рынки» ЦБ РФ - </w:t>
      </w:r>
      <w:hyperlink r:id="rId38" w:history="1">
        <w:r w:rsidRPr="008E36E5">
          <w:rPr>
            <w:rStyle w:val="a5"/>
            <w:szCs w:val="24"/>
          </w:rPr>
          <w:t>https://www.cbr.ru/finmarket/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01CB" w:rsidRPr="008E36E5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Института философии РАН: Философские ресурсы: Текстовые ресурсы - </w:t>
      </w:r>
      <w:hyperlink r:id="rId39" w:history="1">
        <w:r w:rsidRPr="008E36E5">
          <w:rPr>
            <w:rStyle w:val="a5"/>
            <w:szCs w:val="24"/>
          </w:rPr>
          <w:t>https://iphras.ru/page52248384.htm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201CB" w:rsidRPr="008E36E5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Oxford Journals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40" w:history="1">
        <w:r w:rsidRPr="008E36E5">
          <w:rPr>
            <w:rStyle w:val="a5"/>
            <w:szCs w:val="24"/>
          </w:rPr>
          <w:t>https://academic.oup.com/journals/pages/social_sciences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01CB" w:rsidRPr="008E36E5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Аналитического центра Юрия Левады (Левада-центр) - </w:t>
      </w:r>
      <w:hyperlink r:id="rId41" w:history="1">
        <w:r w:rsidRPr="008E36E5">
          <w:rPr>
            <w:rStyle w:val="a5"/>
            <w:szCs w:val="24"/>
            <w:lang w:val="en-US"/>
          </w:rPr>
          <w:t>http</w:t>
        </w:r>
        <w:r w:rsidRPr="008E36E5">
          <w:rPr>
            <w:rStyle w:val="a5"/>
            <w:szCs w:val="24"/>
          </w:rPr>
          <w:t>://</w:t>
        </w:r>
        <w:r w:rsidRPr="008E36E5">
          <w:rPr>
            <w:rStyle w:val="a5"/>
            <w:szCs w:val="24"/>
            <w:lang w:val="en-US"/>
          </w:rPr>
          <w:t>www</w:t>
        </w:r>
        <w:r w:rsidRPr="008E36E5">
          <w:rPr>
            <w:rStyle w:val="a5"/>
            <w:szCs w:val="24"/>
          </w:rPr>
          <w:t>.</w:t>
        </w:r>
        <w:r w:rsidRPr="008E36E5">
          <w:rPr>
            <w:rStyle w:val="a5"/>
            <w:szCs w:val="24"/>
            <w:lang w:val="en-US"/>
          </w:rPr>
          <w:t>levada</w:t>
        </w:r>
        <w:r w:rsidRPr="008E36E5">
          <w:rPr>
            <w:rStyle w:val="a5"/>
            <w:szCs w:val="24"/>
          </w:rPr>
          <w:t>.</w:t>
        </w:r>
        <w:r w:rsidRPr="008E36E5">
          <w:rPr>
            <w:rStyle w:val="a5"/>
            <w:szCs w:val="24"/>
            <w:lang w:val="en-US"/>
          </w:rPr>
          <w:t>ru</w:t>
        </w:r>
        <w:r w:rsidRPr="008E36E5">
          <w:rPr>
            <w:rStyle w:val="a5"/>
            <w:szCs w:val="24"/>
          </w:rPr>
          <w:t>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</w:p>
    <w:p w:rsidR="00B201CB" w:rsidRPr="008E36E5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Всероссийского центра изучения общественного мнения (ВЦИОМ) - </w:t>
      </w:r>
      <w:hyperlink r:id="rId42" w:history="1">
        <w:r w:rsidRPr="008E36E5">
          <w:rPr>
            <w:rStyle w:val="a5"/>
            <w:szCs w:val="24"/>
            <w:lang w:val="en-US"/>
          </w:rPr>
          <w:t>https</w:t>
        </w:r>
        <w:r w:rsidRPr="008E36E5">
          <w:rPr>
            <w:rStyle w:val="a5"/>
            <w:szCs w:val="24"/>
          </w:rPr>
          <w:t>://</w:t>
        </w:r>
        <w:r w:rsidRPr="008E36E5">
          <w:rPr>
            <w:rStyle w:val="a5"/>
            <w:szCs w:val="24"/>
            <w:lang w:val="en-US"/>
          </w:rPr>
          <w:t>wciom</w:t>
        </w:r>
        <w:r w:rsidRPr="008E36E5">
          <w:rPr>
            <w:rStyle w:val="a5"/>
            <w:szCs w:val="24"/>
          </w:rPr>
          <w:t>.</w:t>
        </w:r>
        <w:r w:rsidRPr="008E36E5">
          <w:rPr>
            <w:rStyle w:val="a5"/>
            <w:szCs w:val="24"/>
            <w:lang w:val="en-US"/>
          </w:rPr>
          <w:t>ru</w:t>
        </w:r>
        <w:r w:rsidRPr="008E36E5">
          <w:rPr>
            <w:rStyle w:val="a5"/>
            <w:szCs w:val="24"/>
          </w:rPr>
          <w:t>/</w:t>
        </w:r>
        <w:r w:rsidRPr="008E36E5">
          <w:rPr>
            <w:rStyle w:val="a5"/>
            <w:szCs w:val="24"/>
            <w:lang w:val="en-US"/>
          </w:rPr>
          <w:t>database</w:t>
        </w:r>
        <w:r w:rsidRPr="008E36E5">
          <w:rPr>
            <w:rStyle w:val="a5"/>
            <w:szCs w:val="24"/>
          </w:rPr>
          <w:t>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01CB" w:rsidRPr="008E36E5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Базы данных Фонда "Общественное мнение" (ФОМ) - </w:t>
      </w:r>
      <w:hyperlink r:id="rId43" w:history="1">
        <w:r w:rsidRPr="008E36E5">
          <w:rPr>
            <w:rStyle w:val="a5"/>
            <w:szCs w:val="24"/>
            <w:lang w:val="en-US"/>
          </w:rPr>
          <w:t>http</w:t>
        </w:r>
        <w:r w:rsidRPr="008E36E5">
          <w:rPr>
            <w:rStyle w:val="a5"/>
            <w:szCs w:val="24"/>
          </w:rPr>
          <w:t>://</w:t>
        </w:r>
        <w:r w:rsidRPr="008E36E5">
          <w:rPr>
            <w:rStyle w:val="a5"/>
            <w:szCs w:val="24"/>
            <w:lang w:val="en-US"/>
          </w:rPr>
          <w:t>fom</w:t>
        </w:r>
        <w:r w:rsidRPr="008E36E5">
          <w:rPr>
            <w:rStyle w:val="a5"/>
            <w:szCs w:val="24"/>
          </w:rPr>
          <w:t>.</w:t>
        </w:r>
        <w:r w:rsidRPr="008E36E5">
          <w:rPr>
            <w:rStyle w:val="a5"/>
            <w:szCs w:val="24"/>
            <w:lang w:val="en-US"/>
          </w:rPr>
          <w:t>ru</w:t>
        </w:r>
        <w:r w:rsidRPr="008E36E5">
          <w:rPr>
            <w:rStyle w:val="a5"/>
            <w:szCs w:val="24"/>
          </w:rPr>
          <w:t>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01CB" w:rsidRPr="008E36E5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исследований Центра стратегических разработок </w:t>
      </w:r>
      <w:hyperlink r:id="rId44" w:history="1">
        <w:r w:rsidRPr="008E36E5">
          <w:rPr>
            <w:rStyle w:val="a5"/>
            <w:szCs w:val="24"/>
          </w:rPr>
          <w:t>https://www.isras.ru/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01CB" w:rsidRPr="008E36E5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База данных НП «Международное Исследовательское Агентство «Евразийский Монитор» - </w:t>
      </w:r>
      <w:hyperlink r:id="rId45" w:history="1">
        <w:r w:rsidRPr="008E36E5">
          <w:rPr>
            <w:rStyle w:val="a5"/>
            <w:szCs w:val="24"/>
            <w:lang w:val="en-US"/>
          </w:rPr>
          <w:t>http</w:t>
        </w:r>
        <w:r w:rsidRPr="008E36E5">
          <w:rPr>
            <w:rStyle w:val="a5"/>
            <w:szCs w:val="24"/>
          </w:rPr>
          <w:t>://</w:t>
        </w:r>
        <w:r w:rsidRPr="008E36E5">
          <w:rPr>
            <w:rStyle w:val="a5"/>
            <w:szCs w:val="24"/>
            <w:lang w:val="en-US"/>
          </w:rPr>
          <w:t>eurasiamonitor</w:t>
        </w:r>
        <w:r w:rsidRPr="008E36E5">
          <w:rPr>
            <w:rStyle w:val="a5"/>
            <w:szCs w:val="24"/>
          </w:rPr>
          <w:t>.</w:t>
        </w:r>
        <w:r w:rsidRPr="008E36E5">
          <w:rPr>
            <w:rStyle w:val="a5"/>
            <w:szCs w:val="24"/>
            <w:lang w:val="en-US"/>
          </w:rPr>
          <w:t>org</w:t>
        </w:r>
        <w:r w:rsidRPr="008E36E5">
          <w:rPr>
            <w:rStyle w:val="a5"/>
            <w:szCs w:val="24"/>
          </w:rPr>
          <w:t>/</w:t>
        </w:r>
        <w:r w:rsidRPr="008E36E5">
          <w:rPr>
            <w:rStyle w:val="a5"/>
            <w:szCs w:val="24"/>
            <w:lang w:val="en-US"/>
          </w:rPr>
          <w:t>issliedovaniia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201CB" w:rsidRPr="008E36E5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Единый архив экономических и социологических данных -</w:t>
      </w:r>
      <w:hyperlink r:id="rId46" w:history="1">
        <w:r w:rsidRPr="008E36E5">
          <w:rPr>
            <w:rStyle w:val="a5"/>
            <w:szCs w:val="24"/>
          </w:rPr>
          <w:t>http://sophist.hse.ru/data_access.shtml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01CB" w:rsidRPr="008E36E5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Информационные системы и базы данных федерального портала ИСТОРИЯ.РФ - </w:t>
      </w:r>
      <w:hyperlink r:id="rId47" w:history="1">
        <w:r w:rsidRPr="008E36E5">
          <w:rPr>
            <w:rStyle w:val="a5"/>
            <w:szCs w:val="24"/>
          </w:rPr>
          <w:t>https://histrf.ru/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01CB" w:rsidRPr="008E36E5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Информационная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система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Everyday English in Conversation - </w:t>
      </w:r>
      <w:hyperlink r:id="rId48" w:history="1">
        <w:r w:rsidRPr="008E36E5">
          <w:rPr>
            <w:rStyle w:val="a5"/>
            <w:szCs w:val="24"/>
            <w:lang w:val="en-US"/>
          </w:rPr>
          <w:t>http://www.focusenglish.com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B201CB" w:rsidRPr="008E36E5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Лингвострановедческий словарь Россия – Портал «Образование на русском» - </w:t>
      </w:r>
      <w:hyperlink r:id="rId49" w:history="1">
        <w:r w:rsidRPr="008E36E5">
          <w:rPr>
            <w:rStyle w:val="a5"/>
            <w:szCs w:val="24"/>
          </w:rPr>
          <w:t>https://pushkininstitute.ru/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 (рекомендуется для иностранных студентов). </w:t>
      </w:r>
    </w:p>
    <w:p w:rsidR="00B201CB" w:rsidRPr="008E36E5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Мультидисциплинарная платформа 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>ScienceDirect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обеспечивает всесторонний охват литературы из всех областей науки - </w:t>
      </w:r>
      <w:hyperlink r:id="rId50" w:history="1">
        <w:r w:rsidRPr="008E36E5">
          <w:rPr>
            <w:rStyle w:val="a5"/>
            <w:szCs w:val="24"/>
            <w:lang w:val="en-US"/>
          </w:rPr>
          <w:t>https</w:t>
        </w:r>
        <w:r w:rsidRPr="008E36E5">
          <w:rPr>
            <w:rStyle w:val="a5"/>
            <w:szCs w:val="24"/>
          </w:rPr>
          <w:t>://</w:t>
        </w:r>
        <w:r w:rsidRPr="008E36E5">
          <w:rPr>
            <w:rStyle w:val="a5"/>
            <w:szCs w:val="24"/>
            <w:lang w:val="en-US"/>
          </w:rPr>
          <w:t>www</w:t>
        </w:r>
        <w:r w:rsidRPr="008E36E5">
          <w:rPr>
            <w:rStyle w:val="a5"/>
            <w:szCs w:val="24"/>
          </w:rPr>
          <w:t>.</w:t>
        </w:r>
        <w:r w:rsidRPr="008E36E5">
          <w:rPr>
            <w:rStyle w:val="a5"/>
            <w:szCs w:val="24"/>
            <w:lang w:val="en-US"/>
          </w:rPr>
          <w:t>sciencedirect</w:t>
        </w:r>
        <w:r w:rsidRPr="008E36E5">
          <w:rPr>
            <w:rStyle w:val="a5"/>
            <w:szCs w:val="24"/>
          </w:rPr>
          <w:t>.</w:t>
        </w:r>
        <w:r w:rsidRPr="008E36E5">
          <w:rPr>
            <w:rStyle w:val="a5"/>
            <w:szCs w:val="24"/>
            <w:lang w:val="en-US"/>
          </w:rPr>
          <w:t>com</w:t>
        </w:r>
        <w:r w:rsidRPr="008E36E5">
          <w:rPr>
            <w:rStyle w:val="a5"/>
            <w:szCs w:val="24"/>
          </w:rPr>
          <w:t>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B201CB" w:rsidRPr="008E36E5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Научная электронная библиотека - </w:t>
      </w:r>
      <w:hyperlink r:id="rId51" w:history="1">
        <w:r w:rsidRPr="008E36E5">
          <w:rPr>
            <w:rStyle w:val="a5"/>
            <w:szCs w:val="24"/>
          </w:rPr>
          <w:t>www.elibrary.ru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</w:p>
    <w:p w:rsidR="00B201CB" w:rsidRPr="008E36E5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Образовательный ресурс «Российская цивилизация в пространстве, времени и мировом контексте» - </w:t>
      </w:r>
      <w:hyperlink r:id="rId52" w:history="1">
        <w:r w:rsidRPr="008E36E5">
          <w:rPr>
            <w:rStyle w:val="a5"/>
            <w:szCs w:val="24"/>
          </w:rPr>
          <w:t>http://рос-мир.рф/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01CB" w:rsidRPr="008E36E5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left="644" w:firstLine="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Официальный сайт Государственной Думы Российской Федерации </w:t>
      </w:r>
      <w:hyperlink r:id="rId53" w:history="1">
        <w:r w:rsidRPr="008E36E5">
          <w:rPr>
            <w:rStyle w:val="a5"/>
            <w:szCs w:val="24"/>
          </w:rPr>
          <w:t>http://duma.gov.ru/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01CB" w:rsidRPr="008E36E5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Официальный сайт Верховного Суда Российской Федерации  - </w:t>
      </w:r>
      <w:hyperlink r:id="rId54" w:history="1">
        <w:r w:rsidRPr="008E36E5">
          <w:rPr>
            <w:rStyle w:val="a5"/>
            <w:szCs w:val="24"/>
          </w:rPr>
          <w:t>https://www.vsrf.ru/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01CB" w:rsidRPr="008E36E5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left="644" w:firstLine="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Официальный сайт Конституционного Суда Российской Федерации - </w:t>
      </w:r>
      <w:hyperlink r:id="rId55" w:history="1">
        <w:r w:rsidRPr="008E36E5">
          <w:rPr>
            <w:rStyle w:val="a5"/>
            <w:szCs w:val="24"/>
          </w:rPr>
          <w:t>http://www.ksrf.ru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01CB" w:rsidRPr="008E36E5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Официальный сайт Правительства РФ - </w:t>
      </w:r>
      <w:hyperlink r:id="rId56" w:history="1">
        <w:r w:rsidRPr="008E36E5">
          <w:rPr>
            <w:rStyle w:val="a5"/>
            <w:szCs w:val="24"/>
          </w:rPr>
          <w:t>http://government.ru/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</w:p>
    <w:p w:rsidR="00B201CB" w:rsidRPr="008E36E5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left="644" w:firstLine="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Программно-аппаратный комплекс «Профессиональные стандарты» - </w:t>
      </w:r>
      <w:hyperlink r:id="rId57" w:history="1">
        <w:r w:rsidRPr="008E36E5">
          <w:rPr>
            <w:rStyle w:val="a5"/>
            <w:szCs w:val="24"/>
          </w:rPr>
          <w:t>https://profstandart.rosmintrud.ru/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01CB" w:rsidRPr="008E36E5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Реферативная и справочная база данных рецензируемой литературы Scopus - </w:t>
      </w:r>
      <w:hyperlink r:id="rId58" w:history="1">
        <w:r w:rsidRPr="008E36E5">
          <w:rPr>
            <w:rStyle w:val="a5"/>
            <w:szCs w:val="24"/>
          </w:rPr>
          <w:t>https://www.scopus.com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201CB" w:rsidRPr="008E36E5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Сайт Института Ближнего Востока - </w:t>
      </w:r>
      <w:hyperlink r:id="rId59" w:history="1">
        <w:r w:rsidRPr="008E36E5">
          <w:rPr>
            <w:rStyle w:val="a5"/>
            <w:szCs w:val="24"/>
          </w:rPr>
          <w:t>http://www.iimes.su/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201CB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Сайт </w:t>
      </w:r>
      <w:r w:rsidRPr="008E36E5">
        <w:rPr>
          <w:rFonts w:ascii="Times New Roman" w:hAnsi="Times New Roman"/>
          <w:sz w:val="24"/>
          <w:szCs w:val="24"/>
        </w:rPr>
        <w:t>Министерств</w:t>
      </w:r>
      <w:r>
        <w:rPr>
          <w:rFonts w:ascii="Times New Roman" w:hAnsi="Times New Roman"/>
          <w:sz w:val="24"/>
          <w:szCs w:val="24"/>
        </w:rPr>
        <w:t>а</w:t>
      </w:r>
      <w:r w:rsidRPr="008E36E5">
        <w:rPr>
          <w:rFonts w:ascii="Times New Roman" w:hAnsi="Times New Roman"/>
          <w:sz w:val="24"/>
          <w:szCs w:val="24"/>
        </w:rPr>
        <w:t xml:space="preserve"> науки и высшего образования РФ - </w:t>
      </w:r>
      <w:r w:rsidRPr="00316095">
        <w:rPr>
          <w:rFonts w:ascii="Times New Roman" w:hAnsi="Times New Roman"/>
          <w:sz w:val="24"/>
          <w:szCs w:val="24"/>
          <w:shd w:val="clear" w:color="auto" w:fill="FFFFFF"/>
        </w:rPr>
        <w:t xml:space="preserve">перечень онлайн-курсов </w:t>
      </w:r>
      <w:r w:rsidRPr="001757FE">
        <w:rPr>
          <w:rFonts w:ascii="Times New Roman" w:hAnsi="Times New Roman"/>
          <w:sz w:val="24"/>
          <w:szCs w:val="24"/>
          <w:shd w:val="clear" w:color="auto" w:fill="FFFFFF"/>
        </w:rPr>
        <w:t>-</w:t>
      </w:r>
    </w:p>
    <w:p w:rsidR="00B201CB" w:rsidRPr="001757FE" w:rsidRDefault="0040114D" w:rsidP="00B201CB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color w:val="37474E"/>
          <w:sz w:val="24"/>
          <w:szCs w:val="24"/>
          <w:shd w:val="clear" w:color="auto" w:fill="FFFFFF"/>
        </w:rPr>
      </w:pPr>
      <w:hyperlink r:id="rId60" w:history="1">
        <w:r w:rsidR="00B201CB">
          <w:rPr>
            <w:rStyle w:val="a5"/>
          </w:rPr>
          <w:t>https://minobrnauki.gov.ru/common/upload/library/2020/03/Spisok_onlayn-kursov_20200315-02.pdf</w:t>
        </w:r>
      </w:hyperlink>
      <w:r w:rsidR="00B201CB">
        <w:t>.</w:t>
      </w:r>
    </w:p>
    <w:p w:rsidR="00B201CB" w:rsidRPr="008E36E5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пециализированный ресурс для менеджеров по персоналу и руководителей -</w:t>
      </w:r>
    </w:p>
    <w:p w:rsidR="00B201CB" w:rsidRPr="008E36E5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1" w:history="1">
        <w:r w:rsidRPr="008E36E5">
          <w:rPr>
            <w:rStyle w:val="a5"/>
            <w:szCs w:val="24"/>
          </w:rPr>
          <w:t>http://www.hr-life.ru/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01CB" w:rsidRPr="008E36E5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Справочно-информационный портал ГРАМОТА.РУ - </w:t>
      </w:r>
      <w:hyperlink r:id="rId62" w:history="1">
        <w:r w:rsidRPr="008E36E5">
          <w:rPr>
            <w:rStyle w:val="a5"/>
            <w:szCs w:val="24"/>
          </w:rPr>
          <w:t>http://gramota.ru/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201CB" w:rsidRPr="008E36E5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Федеральный образовательный портал «Единое окно доступа к образовательным ресурсам» - </w:t>
      </w:r>
      <w:hyperlink r:id="rId63" w:history="1">
        <w:r w:rsidRPr="008E36E5">
          <w:rPr>
            <w:rStyle w:val="a5"/>
            <w:szCs w:val="24"/>
          </w:rPr>
          <w:t>http://window.edu.ru/catalog/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.</w:t>
      </w:r>
    </w:p>
    <w:p w:rsidR="00B201CB" w:rsidRPr="008E36E5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Федеральный образовательный портал «Экономика Социология Менеджмент» - </w:t>
      </w:r>
      <w:hyperlink r:id="rId64" w:history="1">
        <w:r w:rsidRPr="008E36E5">
          <w:rPr>
            <w:rStyle w:val="a5"/>
            <w:szCs w:val="24"/>
          </w:rPr>
          <w:t>http://ecsocman.hse.ru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201CB" w:rsidRPr="008E36E5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firstLine="644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-  Федеральный правовой портал «Юридическая Россия»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hyperlink r:id="rId65" w:history="1">
        <w:r w:rsidRPr="008E36E5">
          <w:rPr>
            <w:rStyle w:val="a5"/>
            <w:szCs w:val="24"/>
          </w:rPr>
          <w:t>http://www.law.edu.ru</w:t>
        </w:r>
      </w:hyperlink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A623B" w:rsidRPr="00B201CB" w:rsidRDefault="00B201CB" w:rsidP="00B201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- On line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словарь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8E36E5">
        <w:rPr>
          <w:rFonts w:ascii="Times New Roman" w:eastAsia="Times New Roman" w:hAnsi="Times New Roman"/>
          <w:sz w:val="24"/>
          <w:szCs w:val="24"/>
          <w:lang w:eastAsia="ru-RU"/>
        </w:rPr>
        <w:t>тезаурус</w:t>
      </w:r>
      <w:r w:rsidRPr="008E36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Cambridge Dictionary - </w:t>
      </w:r>
      <w:hyperlink r:id="rId66" w:history="1">
        <w:r w:rsidRPr="008E36E5">
          <w:rPr>
            <w:rStyle w:val="a5"/>
            <w:szCs w:val="24"/>
            <w:lang w:val="en-US"/>
          </w:rPr>
          <w:t>https://dictionary.cambridge.org/ru/</w:t>
        </w:r>
      </w:hyperlink>
      <w:r w:rsidRPr="008E36E5">
        <w:rPr>
          <w:rFonts w:ascii="Times New Roman" w:eastAsia="Times New Roman" w:hAnsi="Times New Roman"/>
          <w:color w:val="0000FF"/>
          <w:sz w:val="24"/>
          <w:szCs w:val="24"/>
          <w:lang w:val="en-US" w:eastAsia="ru-RU"/>
        </w:rPr>
        <w:t>.</w:t>
      </w:r>
      <w:r w:rsidR="009A623B" w:rsidRPr="00B20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</w:p>
    <w:p w:rsidR="004D43EB" w:rsidRPr="00B201CB" w:rsidRDefault="004D43EB" w:rsidP="00CB3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3879" w:rsidRPr="00B201CB" w:rsidRDefault="00783879" w:rsidP="0078387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34A3" w:rsidRPr="00CB34A3" w:rsidRDefault="00CB34A3" w:rsidP="00CB3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34A3">
        <w:rPr>
          <w:rFonts w:ascii="Times New Roman" w:hAnsi="Times New Roman" w:cs="Times New Roman"/>
          <w:b/>
          <w:sz w:val="24"/>
          <w:szCs w:val="24"/>
        </w:rPr>
        <w:t>11. Материально-техническая база, необходимая для осуществления образовательного процесса по дисциплине «Теория риска»</w:t>
      </w:r>
    </w:p>
    <w:p w:rsidR="0037535E" w:rsidRPr="0037535E" w:rsidRDefault="0037535E" w:rsidP="00D52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5E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в полной мере, обеспечивающей проведение всех видов учебных занятий, дисциплинарной и междисциплинарной подготовки, практической и научно-исследовательской работы обучающихся, предусмотренной учебным планом по данной дисциплине (модулю) и соответствующей действующим санитарным и противопожарным правилам и нормам. Минимально необходимый перечень материально-технического обеспечения для данной дисциплины включает в себя:</w:t>
      </w:r>
    </w:p>
    <w:p w:rsidR="0037535E" w:rsidRPr="0037535E" w:rsidRDefault="0037535E" w:rsidP="00D52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5E">
        <w:rPr>
          <w:rFonts w:ascii="Times New Roman" w:hAnsi="Times New Roman" w:cs="Times New Roman"/>
          <w:sz w:val="24"/>
          <w:szCs w:val="24"/>
        </w:rPr>
        <w:t xml:space="preserve">-учебные аудитории для проведения занятий лекционного типа на 40-180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37535E" w:rsidRPr="0037535E" w:rsidRDefault="0037535E" w:rsidP="00D52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5E">
        <w:rPr>
          <w:rFonts w:ascii="Times New Roman" w:hAnsi="Times New Roman" w:cs="Times New Roman"/>
          <w:sz w:val="24"/>
          <w:szCs w:val="24"/>
        </w:rPr>
        <w:t xml:space="preserve">-учебные аудитории для проведения занятий семинарского типа 20- 40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CB34A3" w:rsidRPr="00CB34A3" w:rsidRDefault="0037535E" w:rsidP="001E0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535E">
        <w:rPr>
          <w:rFonts w:ascii="Times New Roman" w:hAnsi="Times New Roman" w:cs="Times New Roman"/>
          <w:sz w:val="24"/>
          <w:szCs w:val="24"/>
        </w:rPr>
        <w:t>-учебные аудитории для проведения групповых и индивидуальных консультаций, текущего контроля и промежуточной аттестации на 20-40 рабочих мест, оборудованные специализированной (учебной) мебелью (столы, стулья, доска аудиторная меловая либо интерактивная</w:t>
      </w:r>
      <w:r w:rsidR="001E06EE" w:rsidRPr="0037535E">
        <w:rPr>
          <w:rFonts w:ascii="Times New Roman" w:hAnsi="Times New Roman" w:cs="Times New Roman"/>
          <w:sz w:val="24"/>
          <w:szCs w:val="24"/>
        </w:rPr>
        <w:t xml:space="preserve">). </w:t>
      </w:r>
      <w:r w:rsidR="00CB34A3" w:rsidRPr="00CB34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D40289" w:rsidRPr="00AA522F" w:rsidRDefault="005771CB" w:rsidP="00D402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52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Приложение 1 к РПД</w:t>
      </w:r>
    </w:p>
    <w:p w:rsidR="00D40289" w:rsidRPr="00D40289" w:rsidRDefault="00D40289" w:rsidP="00D4028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289" w:rsidRPr="00ED0929" w:rsidRDefault="00D40289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289" w:rsidRPr="00AA522F" w:rsidRDefault="00D40289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D40289" w:rsidRPr="00AA522F" w:rsidRDefault="00D40289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 «Дипломатическая академия</w:t>
      </w:r>
    </w:p>
    <w:p w:rsidR="00D40289" w:rsidRPr="00AA522F" w:rsidRDefault="00D40289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иностранных дел Российской Федерации»</w:t>
      </w:r>
    </w:p>
    <w:p w:rsidR="00D40289" w:rsidRPr="00AA522F" w:rsidRDefault="00D40289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289" w:rsidRPr="00AA522F" w:rsidRDefault="00102795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мировой экономики</w:t>
      </w:r>
    </w:p>
    <w:p w:rsidR="00D40289" w:rsidRPr="00ED0929" w:rsidRDefault="00D40289" w:rsidP="00D40289">
      <w:pPr>
        <w:widowControl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40289" w:rsidRPr="00D40289" w:rsidRDefault="00D40289" w:rsidP="00D40289">
      <w:pPr>
        <w:rPr>
          <w:rFonts w:eastAsiaTheme="minorEastAsia"/>
          <w:lang w:eastAsia="ru-RU"/>
        </w:rPr>
      </w:pPr>
    </w:p>
    <w:p w:rsidR="00D40289" w:rsidRDefault="00D40289" w:rsidP="00D40289">
      <w:pPr>
        <w:rPr>
          <w:rFonts w:eastAsiaTheme="minorEastAsia"/>
          <w:lang w:eastAsia="ru-RU"/>
        </w:rPr>
      </w:pPr>
    </w:p>
    <w:p w:rsidR="0040114D" w:rsidRPr="00D40289" w:rsidRDefault="0040114D" w:rsidP="00D40289">
      <w:pPr>
        <w:rPr>
          <w:rFonts w:eastAsiaTheme="minorEastAsia"/>
          <w:lang w:eastAsia="ru-RU"/>
        </w:rPr>
      </w:pPr>
      <w:bookmarkStart w:id="1" w:name="_GoBack"/>
      <w:bookmarkEnd w:id="1"/>
    </w:p>
    <w:p w:rsidR="00D40289" w:rsidRPr="00D40289" w:rsidRDefault="00D40289" w:rsidP="00D40289">
      <w:pPr>
        <w:tabs>
          <w:tab w:val="left" w:pos="5670"/>
        </w:tabs>
        <w:spacing w:after="0" w:line="240" w:lineRule="auto"/>
        <w:ind w:left="5670" w:hanging="567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40289" w:rsidRPr="00D40289" w:rsidRDefault="00D40289" w:rsidP="00D40289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D40289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ФОНД</w:t>
      </w:r>
    </w:p>
    <w:p w:rsidR="00D40289" w:rsidRDefault="00D40289" w:rsidP="00D40289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D40289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ОЦЕНОЧНЫХ СРЕДСТВ</w:t>
      </w:r>
    </w:p>
    <w:p w:rsidR="00C4552B" w:rsidRPr="00D40289" w:rsidRDefault="00C4552B" w:rsidP="00D40289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BD1202" w:rsidRDefault="00D40289" w:rsidP="00AA522F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4552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для </w:t>
      </w:r>
      <w:r w:rsidR="005771CB" w:rsidRPr="00C4552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проведения </w:t>
      </w:r>
      <w:r w:rsidR="007C3A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текущего контроля, </w:t>
      </w:r>
      <w:r w:rsidRPr="00C4552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промежуточной аттестации</w:t>
      </w:r>
      <w:r w:rsidR="00EB68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D4028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 </w:t>
      </w:r>
      <w:r w:rsidR="00AB6EF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дисциплине </w:t>
      </w:r>
    </w:p>
    <w:p w:rsidR="00D40289" w:rsidRPr="007C3AC6" w:rsidRDefault="00D40289" w:rsidP="00AA522F">
      <w:pPr>
        <w:tabs>
          <w:tab w:val="left" w:pos="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40289" w:rsidRPr="00AB6EFA" w:rsidRDefault="00AB6EFA" w:rsidP="00D4028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B6EF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</w:t>
      </w:r>
      <w:r w:rsidR="009336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Теория риска</w:t>
      </w:r>
      <w:r w:rsidRPr="00AB6EF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</w:t>
      </w:r>
    </w:p>
    <w:p w:rsidR="00D40289" w:rsidRPr="00D40289" w:rsidRDefault="00AB6EFA" w:rsidP="00AB6EFA">
      <w:pPr>
        <w:tabs>
          <w:tab w:val="center" w:pos="5102"/>
          <w:tab w:val="left" w:pos="6490"/>
        </w:tabs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ab/>
      </w:r>
    </w:p>
    <w:p w:rsidR="00D40289" w:rsidRPr="00D40289" w:rsidRDefault="00D40289" w:rsidP="00D4028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40289" w:rsidRDefault="00D40289" w:rsidP="00AA52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22F" w:rsidRPr="00AA522F" w:rsidRDefault="00AA522F" w:rsidP="00AA52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289" w:rsidRPr="00D40289" w:rsidRDefault="00D40289" w:rsidP="00D40289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A522F" w:rsidRPr="007C3AC6" w:rsidRDefault="009A623B" w:rsidP="00AA5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высшего образования: Б</w:t>
      </w:r>
      <w:r w:rsidR="00AB6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акалавриат</w:t>
      </w:r>
    </w:p>
    <w:p w:rsidR="00AA522F" w:rsidRPr="00AA522F" w:rsidRDefault="00AA522F" w:rsidP="00AA5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AA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подготовки: </w:t>
      </w:r>
      <w:r w:rsidR="00AB6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38.03.01 Экономика</w:t>
      </w:r>
    </w:p>
    <w:p w:rsidR="00AA522F" w:rsidRPr="00AA522F" w:rsidRDefault="00AA522F" w:rsidP="00AA5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 (профиль):</w:t>
      </w:r>
      <w:r w:rsidR="00EF7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6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Мировая экономика</w:t>
      </w:r>
    </w:p>
    <w:p w:rsidR="00AA522F" w:rsidRPr="00AA522F" w:rsidRDefault="00AA522F" w:rsidP="00AA5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Квалификация (степень) выпускника: </w:t>
      </w:r>
      <w:r w:rsidR="00AB6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Бакалавр </w:t>
      </w:r>
    </w:p>
    <w:p w:rsidR="00AA522F" w:rsidRPr="00AA522F" w:rsidRDefault="00AA522F" w:rsidP="00AA5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обучения: </w:t>
      </w:r>
      <w:r w:rsidR="00636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</w:t>
      </w:r>
    </w:p>
    <w:p w:rsidR="00D40289" w:rsidRPr="00AB6EFA" w:rsidRDefault="007A3794" w:rsidP="007A379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набора</w:t>
      </w:r>
      <w:r w:rsidR="003950AE" w:rsidRPr="00AB6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AB6EFA" w:rsidRPr="00AB6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20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B6EFA" w:rsidRPr="00AB6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3950AE" w:rsidRPr="00AB6E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68512C" w:rsidRPr="00393490" w:rsidRDefault="0068512C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12C" w:rsidRPr="00393490" w:rsidRDefault="0068512C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12C" w:rsidRPr="00393490" w:rsidRDefault="0068512C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12C" w:rsidRPr="00393490" w:rsidRDefault="0068512C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12C" w:rsidRPr="00393490" w:rsidRDefault="0068512C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12C" w:rsidRDefault="0068512C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2F" w:rsidRDefault="00AA522F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2F" w:rsidRDefault="00AA522F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2F" w:rsidRDefault="00AA522F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2F" w:rsidRDefault="00AA522F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2F" w:rsidRDefault="00AA522F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22F" w:rsidRPr="00393490" w:rsidRDefault="00AA522F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12C" w:rsidRPr="00393490" w:rsidRDefault="0068512C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12C" w:rsidRDefault="0068512C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289" w:rsidRDefault="00D40289" w:rsidP="00D402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2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Москва</w:t>
      </w:r>
    </w:p>
    <w:p w:rsidR="00B73C13" w:rsidRPr="003A31AE" w:rsidRDefault="00377ED2" w:rsidP="00377ED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фонда оценочных средств </w:t>
      </w:r>
      <w:r w:rsidR="00156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дисциплине (модулю) </w:t>
      </w: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ФОС</w:t>
      </w:r>
      <w:r w:rsidR="00B73C13"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</w:t>
      </w:r>
      <w:r w:rsidR="00E6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соответствия уровня сформированности компетенций </w:t>
      </w: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E64E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E41" w:rsidRPr="00E64E4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 в ФГОС ВО по соответс</w:t>
      </w:r>
      <w:r w:rsidR="00E64E41">
        <w:rPr>
          <w:rFonts w:ascii="Times New Roman" w:eastAsia="Times New Roman" w:hAnsi="Times New Roman" w:cs="Times New Roman"/>
          <w:sz w:val="24"/>
          <w:szCs w:val="24"/>
          <w:lang w:eastAsia="ru-RU"/>
        </w:rPr>
        <w:t>твующему направлению подготовки и ОПОП ВО.</w:t>
      </w:r>
    </w:p>
    <w:p w:rsidR="004276DC" w:rsidRDefault="00377ED2" w:rsidP="002C165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ФОС:  </w:t>
      </w:r>
    </w:p>
    <w:p w:rsidR="004276DC" w:rsidRPr="003A31AE" w:rsidRDefault="004276DC" w:rsidP="004276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контроль и управление достижением целей реализации ОПОП, определенных в виде набора компетенций выпускников;  </w:t>
      </w:r>
    </w:p>
    <w:p w:rsidR="004276DC" w:rsidRPr="003A31AE" w:rsidRDefault="004276DC" w:rsidP="004276D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оценка </w:t>
      </w:r>
      <w:r w:rsidR="00D70E51"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достижений,</w:t>
      </w:r>
      <w:r w:rsidR="00EF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дисциплины с выделением положительных/отрицательных;</w:t>
      </w:r>
    </w:p>
    <w:p w:rsidR="002C1658" w:rsidRPr="00E64E41" w:rsidRDefault="00377ED2" w:rsidP="00377E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контроль и управление процессом </w:t>
      </w:r>
      <w:r w:rsidR="00D70E51"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приобретения </w:t>
      </w:r>
      <w:r w:rsid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r w:rsidR="00EF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знаний, умений, навыков, определенных в ФГОС </w:t>
      </w:r>
      <w:r w:rsidR="00D70E51"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="00D70E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64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ОПОП ВО</w:t>
      </w:r>
      <w:r w:rsidR="00E64E41" w:rsidRPr="00E64E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3C13" w:rsidRPr="003A31AE" w:rsidRDefault="00377ED2" w:rsidP="002C16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</w:t>
      </w:r>
      <w:r w:rsidR="00EF7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</w:t>
      </w:r>
      <w:r w:rsidRPr="003A3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77ED2" w:rsidRDefault="00377ED2" w:rsidP="00D52DE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879" w:rsidRPr="00AA522F" w:rsidRDefault="00783879" w:rsidP="00D52DE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289" w:rsidRPr="00346031" w:rsidRDefault="00D40289" w:rsidP="002B75E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6031">
        <w:rPr>
          <w:rFonts w:ascii="Times New Roman" w:eastAsia="Times New Roman" w:hAnsi="Times New Roman" w:cs="Times New Roman"/>
          <w:b/>
          <w:sz w:val="24"/>
          <w:szCs w:val="24"/>
        </w:rPr>
        <w:t>Перечень компетенций, формируемых в процессе освоения дисциплины</w:t>
      </w:r>
      <w:r w:rsidR="00B94361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D70E51">
        <w:rPr>
          <w:rFonts w:ascii="Times New Roman" w:eastAsia="Times New Roman" w:hAnsi="Times New Roman" w:cs="Times New Roman"/>
          <w:b/>
          <w:sz w:val="24"/>
          <w:szCs w:val="24"/>
        </w:rPr>
        <w:t>модуля)</w:t>
      </w:r>
      <w:r w:rsidR="00D70E51" w:rsidRPr="00346031"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  <w:r w:rsidRPr="00346031">
        <w:rPr>
          <w:rFonts w:ascii="Times New Roman" w:eastAsia="Times New Roman" w:hAnsi="Times New Roman" w:cs="Times New Roman"/>
          <w:b/>
          <w:sz w:val="24"/>
          <w:szCs w:val="24"/>
        </w:rPr>
        <w:t xml:space="preserve"> указанием этапов их формирования:</w:t>
      </w:r>
    </w:p>
    <w:p w:rsidR="00BD3418" w:rsidRDefault="00BD3418" w:rsidP="00BD3418">
      <w:pPr>
        <w:pStyle w:val="a4"/>
        <w:spacing w:after="0" w:line="240" w:lineRule="auto"/>
        <w:ind w:left="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0E56" w:rsidRDefault="000723FC" w:rsidP="00570B28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C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C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C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C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C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C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C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C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9A0716" w:rsidRPr="008C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8C5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1.1.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315"/>
        <w:gridCol w:w="2315"/>
        <w:gridCol w:w="2315"/>
      </w:tblGrid>
      <w:tr w:rsidR="00571577" w:rsidRPr="00EA6AC7" w:rsidTr="00EF78E7">
        <w:trPr>
          <w:trHeight w:val="222"/>
          <w:tblHeader/>
        </w:trPr>
        <w:tc>
          <w:tcPr>
            <w:tcW w:w="2978" w:type="dxa"/>
            <w:vMerge w:val="restart"/>
            <w:shd w:val="clear" w:color="auto" w:fill="auto"/>
            <w:vAlign w:val="center"/>
          </w:tcPr>
          <w:p w:rsidR="00571577" w:rsidRPr="00EA6AC7" w:rsidRDefault="00571577" w:rsidP="00EF7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  <w:r w:rsidRPr="00EA6AC7"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>Код</w:t>
            </w: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 xml:space="preserve"> и расшифровка</w:t>
            </w:r>
          </w:p>
          <w:p w:rsidR="00571577" w:rsidRPr="00EA6AC7" w:rsidRDefault="00571577" w:rsidP="00EF7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  <w:r w:rsidRPr="00EA6AC7"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>компетенции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</w:tcPr>
          <w:p w:rsidR="00571577" w:rsidRDefault="00571577" w:rsidP="00EF78E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>Этапы формирования компетенций</w:t>
            </w:r>
          </w:p>
          <w:p w:rsidR="00571577" w:rsidRPr="00EA6AC7" w:rsidRDefault="00571577" w:rsidP="00EF78E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</w:p>
        </w:tc>
      </w:tr>
      <w:tr w:rsidR="00571577" w:rsidRPr="00EA6AC7" w:rsidTr="00EF78E7">
        <w:trPr>
          <w:trHeight w:val="222"/>
          <w:tblHeader/>
        </w:trPr>
        <w:tc>
          <w:tcPr>
            <w:tcW w:w="2978" w:type="dxa"/>
            <w:vMerge/>
            <w:shd w:val="clear" w:color="auto" w:fill="auto"/>
            <w:vAlign w:val="center"/>
          </w:tcPr>
          <w:p w:rsidR="00571577" w:rsidRPr="00EA6AC7" w:rsidRDefault="00571577" w:rsidP="00EF7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571577" w:rsidRDefault="00571577" w:rsidP="00EF78E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>Начальный</w:t>
            </w:r>
          </w:p>
          <w:p w:rsidR="00571577" w:rsidRPr="00EA6AC7" w:rsidRDefault="00571577" w:rsidP="00EF78E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>(1)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571577" w:rsidRDefault="00571577" w:rsidP="00EF78E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>Основной</w:t>
            </w:r>
          </w:p>
          <w:p w:rsidR="00571577" w:rsidRPr="00EA6AC7" w:rsidRDefault="00571577" w:rsidP="00EF78E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>(2)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571577" w:rsidRDefault="00571577" w:rsidP="00EF78E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>Завершающий</w:t>
            </w:r>
          </w:p>
          <w:p w:rsidR="00571577" w:rsidRPr="00EA6AC7" w:rsidRDefault="00571577" w:rsidP="00EF78E7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lang w:eastAsia="ru-RU"/>
              </w:rPr>
              <w:t>(3)</w:t>
            </w:r>
          </w:p>
        </w:tc>
      </w:tr>
      <w:tr w:rsidR="00571577" w:rsidRPr="00EA6AC7" w:rsidTr="00EF78E7">
        <w:tc>
          <w:tcPr>
            <w:tcW w:w="2978" w:type="dxa"/>
            <w:shd w:val="clear" w:color="auto" w:fill="auto"/>
          </w:tcPr>
          <w:p w:rsidR="00571577" w:rsidRPr="00095FAA" w:rsidRDefault="00571577" w:rsidP="00EF78E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095FAA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ПК-7 - </w:t>
            </w:r>
            <w:r w:rsidRPr="00095FAA">
              <w:rPr>
                <w:rFonts w:ascii="Times New Roman" w:hAnsi="Times New Roman" w:cs="Times New Roman"/>
                <w:sz w:val="24"/>
                <w:szCs w:val="24"/>
              </w:rPr>
              <w:t>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</w:p>
        </w:tc>
        <w:tc>
          <w:tcPr>
            <w:tcW w:w="2315" w:type="dxa"/>
            <w:shd w:val="clear" w:color="auto" w:fill="auto"/>
          </w:tcPr>
          <w:p w:rsidR="00571577" w:rsidRPr="00A63A4E" w:rsidRDefault="00571577" w:rsidP="00EF7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:rsidR="00571577" w:rsidRPr="00A63A4E" w:rsidRDefault="00571577" w:rsidP="00EF7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571577" w:rsidRPr="00A63A4E" w:rsidRDefault="00571577" w:rsidP="00EF7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+</w:t>
            </w:r>
          </w:p>
        </w:tc>
      </w:tr>
      <w:tr w:rsidR="00571577" w:rsidRPr="00EA6AC7" w:rsidTr="00EF78E7">
        <w:trPr>
          <w:trHeight w:val="438"/>
        </w:trPr>
        <w:tc>
          <w:tcPr>
            <w:tcW w:w="2978" w:type="dxa"/>
            <w:shd w:val="clear" w:color="auto" w:fill="auto"/>
          </w:tcPr>
          <w:p w:rsidR="00571577" w:rsidRPr="00095FAA" w:rsidRDefault="00571577" w:rsidP="00EF78E7">
            <w:pPr>
              <w:pStyle w:val="Style23"/>
              <w:widowControl/>
              <w:spacing w:line="240" w:lineRule="auto"/>
              <w:jc w:val="both"/>
              <w:rPr>
                <w:rStyle w:val="FontStyle80"/>
                <w:sz w:val="24"/>
                <w:szCs w:val="24"/>
              </w:rPr>
            </w:pPr>
            <w:r w:rsidRPr="00095FAA">
              <w:rPr>
                <w:rFonts w:eastAsia="Lucida Sans Unicode"/>
                <w:kern w:val="1"/>
              </w:rPr>
              <w:t xml:space="preserve">ПК-8 - </w:t>
            </w:r>
            <w:r w:rsidRPr="00095FAA">
              <w:rPr>
                <w:rStyle w:val="FontStyle80"/>
                <w:sz w:val="24"/>
                <w:szCs w:val="24"/>
              </w:rPr>
              <w:t>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  <w:p w:rsidR="00571577" w:rsidRPr="00095FAA" w:rsidRDefault="00571577" w:rsidP="00EF78E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</w:tcPr>
          <w:p w:rsidR="00571577" w:rsidRPr="00A63A4E" w:rsidRDefault="00571577" w:rsidP="00EF7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shd w:val="clear" w:color="auto" w:fill="auto"/>
          </w:tcPr>
          <w:p w:rsidR="00571577" w:rsidRPr="00A63A4E" w:rsidRDefault="00571577" w:rsidP="00EF7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571577" w:rsidRPr="00A63A4E" w:rsidRDefault="00571577" w:rsidP="00EF7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+</w:t>
            </w:r>
          </w:p>
        </w:tc>
      </w:tr>
    </w:tbl>
    <w:p w:rsidR="00571577" w:rsidRDefault="00571577" w:rsidP="00D52DED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577" w:rsidRDefault="00571577" w:rsidP="00D52DED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577" w:rsidRDefault="00571577" w:rsidP="00D52DED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577" w:rsidRDefault="00571577" w:rsidP="00D52DED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577" w:rsidRDefault="00571577" w:rsidP="00D52DED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B28" w:rsidRPr="00D40289" w:rsidRDefault="00FB5623" w:rsidP="00D52DED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0289" w:rsidRPr="00346031" w:rsidRDefault="00D40289" w:rsidP="004F25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6031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2. </w:t>
      </w:r>
      <w:r w:rsidR="005771CB" w:rsidRPr="00346031">
        <w:rPr>
          <w:rFonts w:ascii="Times New Roman" w:eastAsiaTheme="minorEastAsia" w:hAnsi="Times New Roman" w:cs="Times New Roman"/>
          <w:b/>
          <w:sz w:val="24"/>
          <w:szCs w:val="24"/>
        </w:rPr>
        <w:t xml:space="preserve">Показатели и критерии </w:t>
      </w:r>
      <w:r w:rsidRPr="00346031">
        <w:rPr>
          <w:rFonts w:ascii="Times New Roman" w:eastAsiaTheme="minorEastAsia" w:hAnsi="Times New Roman" w:cs="Times New Roman"/>
          <w:b/>
          <w:sz w:val="24"/>
          <w:szCs w:val="24"/>
        </w:rPr>
        <w:t xml:space="preserve">оценивания контролируемой компетенции </w:t>
      </w:r>
      <w:r w:rsidR="005771CB" w:rsidRPr="00346031">
        <w:rPr>
          <w:rFonts w:ascii="Times New Roman" w:eastAsiaTheme="minorEastAsia" w:hAnsi="Times New Roman" w:cs="Times New Roman"/>
          <w:b/>
          <w:sz w:val="24"/>
          <w:szCs w:val="24"/>
        </w:rPr>
        <w:t>на различных этапах формирования, описание шкал оценивания</w:t>
      </w:r>
    </w:p>
    <w:p w:rsidR="00BA30DE" w:rsidRPr="00D67E11" w:rsidRDefault="00FB5623" w:rsidP="00B6061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="00B6061E" w:rsidRPr="00D67E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Таблица 2.1. </w:t>
      </w:r>
      <w:r w:rsidRPr="00D67E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67E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D67E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D67E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D67E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D67E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0"/>
        <w:gridCol w:w="5651"/>
      </w:tblGrid>
      <w:tr w:rsidR="006C28EB" w:rsidTr="006C28EB"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EB" w:rsidRPr="00815ECE" w:rsidRDefault="006C28EB" w:rsidP="00EC1C07">
            <w:pPr>
              <w:pStyle w:val="Style23"/>
              <w:widowControl/>
              <w:ind w:left="48" w:hanging="48"/>
              <w:jc w:val="center"/>
              <w:rPr>
                <w:rStyle w:val="FontStyle80"/>
                <w:b/>
                <w:sz w:val="24"/>
                <w:szCs w:val="24"/>
              </w:rPr>
            </w:pPr>
            <w:r w:rsidRPr="00815ECE">
              <w:rPr>
                <w:rStyle w:val="FontStyle80"/>
                <w:b/>
                <w:sz w:val="24"/>
                <w:szCs w:val="24"/>
              </w:rPr>
              <w:t>Код и расшифровка компетенции</w:t>
            </w:r>
          </w:p>
        </w:tc>
        <w:tc>
          <w:tcPr>
            <w:tcW w:w="3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8EB" w:rsidRDefault="006C28EB" w:rsidP="00EC1C07">
            <w:pPr>
              <w:pStyle w:val="Style23"/>
              <w:widowControl/>
              <w:jc w:val="center"/>
              <w:rPr>
                <w:rStyle w:val="FontStyle80"/>
                <w:b/>
                <w:sz w:val="24"/>
                <w:szCs w:val="24"/>
              </w:rPr>
            </w:pPr>
            <w:r w:rsidRPr="00815ECE">
              <w:rPr>
                <w:rStyle w:val="FontStyle80"/>
                <w:b/>
                <w:sz w:val="24"/>
                <w:szCs w:val="24"/>
              </w:rPr>
              <w:t>Показатель оценивания компетенции для данной дисциплины</w:t>
            </w:r>
          </w:p>
          <w:p w:rsidR="006C28EB" w:rsidRPr="00815ECE" w:rsidRDefault="006C28EB" w:rsidP="00F60F23">
            <w:pPr>
              <w:pStyle w:val="Style23"/>
              <w:widowControl/>
              <w:jc w:val="center"/>
              <w:rPr>
                <w:rStyle w:val="FontStyle80"/>
                <w:b/>
                <w:sz w:val="24"/>
                <w:szCs w:val="24"/>
              </w:rPr>
            </w:pPr>
          </w:p>
        </w:tc>
      </w:tr>
      <w:tr w:rsidR="00D52DED" w:rsidTr="006C28EB"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ED" w:rsidRPr="00D52DED" w:rsidRDefault="00D52DED" w:rsidP="00D52DED">
            <w:pPr>
              <w:pStyle w:val="Style23"/>
              <w:widowControl/>
              <w:spacing w:line="240" w:lineRule="auto"/>
              <w:rPr>
                <w:rFonts w:eastAsia="Lucida Sans Unicode"/>
                <w:b/>
                <w:kern w:val="1"/>
              </w:rPr>
            </w:pPr>
            <w:r w:rsidRPr="00D52DED">
              <w:rPr>
                <w:rFonts w:eastAsia="Lucida Sans Unicode"/>
                <w:b/>
                <w:kern w:val="1"/>
              </w:rPr>
              <w:t>ПК-7</w:t>
            </w:r>
            <w:r w:rsidR="005C4602">
              <w:rPr>
                <w:rFonts w:eastAsia="Lucida Sans Unicode"/>
                <w:b/>
                <w:kern w:val="1"/>
              </w:rPr>
              <w:t xml:space="preserve"> (3)</w:t>
            </w:r>
          </w:p>
          <w:p w:rsidR="00D52DED" w:rsidRPr="00733987" w:rsidRDefault="00D52DED" w:rsidP="00D52DED">
            <w:pPr>
              <w:pStyle w:val="Style23"/>
              <w:widowControl/>
              <w:spacing w:line="240" w:lineRule="auto"/>
              <w:jc w:val="both"/>
              <w:rPr>
                <w:rStyle w:val="FontStyle80"/>
                <w:sz w:val="24"/>
                <w:szCs w:val="24"/>
              </w:rPr>
            </w:pPr>
            <w:r w:rsidRPr="00733987">
              <w:t>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</w:p>
        </w:tc>
        <w:tc>
          <w:tcPr>
            <w:tcW w:w="3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DED" w:rsidRPr="00733987" w:rsidRDefault="00D52DED" w:rsidP="001E06EE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DED" w:rsidRPr="00733987" w:rsidRDefault="00D52DED" w:rsidP="00D52DE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987">
              <w:rPr>
                <w:rFonts w:ascii="Times New Roman" w:hAnsi="Times New Roman" w:cs="Times New Roman"/>
                <w:b/>
                <w:sz w:val="24"/>
                <w:szCs w:val="24"/>
              </w:rPr>
              <w:t>Знать З3:</w:t>
            </w:r>
          </w:p>
          <w:p w:rsidR="00D52DED" w:rsidRPr="00733987" w:rsidRDefault="00D52DED" w:rsidP="00D52DE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987">
              <w:rPr>
                <w:rFonts w:ascii="Times New Roman" w:hAnsi="Times New Roman" w:cs="Times New Roman"/>
                <w:sz w:val="24"/>
                <w:szCs w:val="24"/>
              </w:rPr>
              <w:t>методологию прогнозирования экономической ситуации в рамках аналитического отчета с использованием отечественных и зарубежных источников информации</w:t>
            </w:r>
          </w:p>
          <w:p w:rsidR="00D52DED" w:rsidRPr="00733987" w:rsidRDefault="00D52DED" w:rsidP="00D52DE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987">
              <w:rPr>
                <w:rFonts w:ascii="Times New Roman" w:hAnsi="Times New Roman" w:cs="Times New Roman"/>
                <w:b/>
                <w:sz w:val="24"/>
                <w:szCs w:val="24"/>
              </w:rPr>
              <w:t>Уметь У3:</w:t>
            </w:r>
          </w:p>
          <w:p w:rsidR="00D52DED" w:rsidRPr="00733987" w:rsidRDefault="00D52DED" w:rsidP="00D52DE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987">
              <w:rPr>
                <w:rFonts w:ascii="Times New Roman" w:hAnsi="Times New Roman" w:cs="Times New Roman"/>
                <w:sz w:val="24"/>
                <w:szCs w:val="24"/>
              </w:rPr>
              <w:t>прогнозировать экономическую ситуацию в рамках аналитического отчета с использованием отечественных и зарубежных источников информации</w:t>
            </w:r>
          </w:p>
          <w:p w:rsidR="00D52DED" w:rsidRPr="00733987" w:rsidRDefault="00D52DED" w:rsidP="00D52DE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987">
              <w:rPr>
                <w:rFonts w:ascii="Times New Roman" w:hAnsi="Times New Roman" w:cs="Times New Roman"/>
                <w:b/>
                <w:sz w:val="24"/>
                <w:szCs w:val="24"/>
              </w:rPr>
              <w:t>Владеть В3:</w:t>
            </w:r>
          </w:p>
          <w:p w:rsidR="00D52DED" w:rsidRPr="00526E51" w:rsidRDefault="00D52DED" w:rsidP="00D52DED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3987">
              <w:rPr>
                <w:rFonts w:ascii="Times New Roman" w:hAnsi="Times New Roman" w:cs="Times New Roman"/>
                <w:sz w:val="24"/>
                <w:szCs w:val="24"/>
              </w:rPr>
              <w:t>навыками прогнозирования экономической ситуации в рамках аналитического отчета, используя отечественные и зарубежные источники информации</w:t>
            </w:r>
          </w:p>
          <w:p w:rsidR="00D52DED" w:rsidRDefault="00D52DED" w:rsidP="00D52DED">
            <w:pPr>
              <w:pStyle w:val="af8"/>
              <w:jc w:val="both"/>
              <w:rPr>
                <w:rStyle w:val="FontStyle80"/>
                <w:rFonts w:eastAsiaTheme="majorEastAsia"/>
                <w:b/>
                <w:sz w:val="24"/>
                <w:szCs w:val="24"/>
              </w:rPr>
            </w:pPr>
          </w:p>
          <w:p w:rsidR="001E06EE" w:rsidRPr="00152FEF" w:rsidRDefault="001E06EE" w:rsidP="00D52DED">
            <w:pPr>
              <w:pStyle w:val="af8"/>
              <w:jc w:val="both"/>
              <w:rPr>
                <w:rStyle w:val="FontStyle80"/>
                <w:rFonts w:eastAsiaTheme="majorEastAsia"/>
                <w:b/>
                <w:sz w:val="24"/>
                <w:szCs w:val="24"/>
              </w:rPr>
            </w:pPr>
          </w:p>
        </w:tc>
      </w:tr>
      <w:tr w:rsidR="00D52DED" w:rsidTr="00636D0C">
        <w:trPr>
          <w:trHeight w:val="270"/>
        </w:trPr>
        <w:tc>
          <w:tcPr>
            <w:tcW w:w="19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DED" w:rsidRPr="0078305B" w:rsidRDefault="00D52DED" w:rsidP="00D52DED">
            <w:pPr>
              <w:pStyle w:val="Style23"/>
              <w:widowControl/>
              <w:spacing w:line="240" w:lineRule="auto"/>
              <w:rPr>
                <w:rStyle w:val="FontStyle80"/>
                <w:b/>
                <w:sz w:val="24"/>
                <w:szCs w:val="24"/>
              </w:rPr>
            </w:pPr>
            <w:r w:rsidRPr="0078305B">
              <w:rPr>
                <w:rStyle w:val="FontStyle80"/>
                <w:b/>
                <w:sz w:val="24"/>
                <w:szCs w:val="24"/>
              </w:rPr>
              <w:t>ПК-8</w:t>
            </w:r>
            <w:r w:rsidR="005C4602">
              <w:rPr>
                <w:rStyle w:val="FontStyle80"/>
                <w:b/>
                <w:sz w:val="24"/>
                <w:szCs w:val="24"/>
              </w:rPr>
              <w:t xml:space="preserve"> (3)</w:t>
            </w:r>
          </w:p>
          <w:p w:rsidR="00D52DED" w:rsidRPr="001539D4" w:rsidRDefault="00D52DED" w:rsidP="00D52DED">
            <w:pPr>
              <w:pStyle w:val="Style23"/>
              <w:widowControl/>
              <w:spacing w:line="240" w:lineRule="auto"/>
              <w:rPr>
                <w:rStyle w:val="FontStyle80"/>
                <w:sz w:val="24"/>
                <w:szCs w:val="24"/>
              </w:rPr>
            </w:pPr>
            <w:r w:rsidRPr="001539D4">
              <w:rPr>
                <w:rStyle w:val="FontStyle80"/>
                <w:sz w:val="24"/>
                <w:szCs w:val="24"/>
              </w:rPr>
              <w:t xml:space="preserve"> способностью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  <w:p w:rsidR="00D52DED" w:rsidRPr="00634EC9" w:rsidRDefault="00D52DED" w:rsidP="00D52DED">
            <w:pPr>
              <w:pStyle w:val="Style23"/>
              <w:widowControl/>
              <w:spacing w:line="240" w:lineRule="auto"/>
              <w:rPr>
                <w:rStyle w:val="FontStyle80"/>
                <w:sz w:val="24"/>
                <w:szCs w:val="24"/>
              </w:rPr>
            </w:pPr>
          </w:p>
        </w:tc>
        <w:tc>
          <w:tcPr>
            <w:tcW w:w="30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2DED" w:rsidRPr="00AE0D3A" w:rsidRDefault="00D52DED" w:rsidP="00D52DED">
            <w:pPr>
              <w:pStyle w:val="af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0D3A">
              <w:rPr>
                <w:rFonts w:ascii="Times New Roman" w:hAnsi="Times New Roman"/>
                <w:b/>
                <w:sz w:val="24"/>
                <w:szCs w:val="24"/>
              </w:rPr>
              <w:t>Знать З3:</w:t>
            </w:r>
          </w:p>
          <w:p w:rsidR="00D52DED" w:rsidRPr="0078305B" w:rsidRDefault="00D52DED" w:rsidP="00D52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5B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методологию экономического прогнозирования с использованием современных технических средств и современных технологий </w:t>
            </w:r>
          </w:p>
          <w:p w:rsidR="00D52DED" w:rsidRPr="0078305B" w:rsidRDefault="00D52DED" w:rsidP="00D52DE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05B">
              <w:rPr>
                <w:rFonts w:ascii="Times New Roman" w:hAnsi="Times New Roman" w:cs="Times New Roman"/>
                <w:b/>
                <w:sz w:val="24"/>
                <w:szCs w:val="24"/>
              </w:rPr>
              <w:t>Уметь У3:</w:t>
            </w:r>
          </w:p>
          <w:p w:rsidR="00D52DED" w:rsidRPr="0078305B" w:rsidRDefault="00D52DED" w:rsidP="00D52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05B">
              <w:rPr>
                <w:rFonts w:ascii="Times New Roman" w:hAnsi="Times New Roman" w:cs="Times New Roman"/>
                <w:sz w:val="24"/>
                <w:szCs w:val="24"/>
              </w:rPr>
              <w:t>прогнозировать различные экономические явления и процессы, используя современные технические средства и современные технологии</w:t>
            </w:r>
          </w:p>
          <w:p w:rsidR="00D52DED" w:rsidRPr="0078305B" w:rsidRDefault="00D52DED" w:rsidP="00D52DED">
            <w:pPr>
              <w:pStyle w:val="af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05B">
              <w:rPr>
                <w:rFonts w:ascii="Times New Roman" w:hAnsi="Times New Roman" w:cs="Times New Roman"/>
                <w:b/>
                <w:sz w:val="24"/>
                <w:szCs w:val="24"/>
              </w:rPr>
              <w:t>Владеть В3:</w:t>
            </w:r>
          </w:p>
          <w:p w:rsidR="00D52DED" w:rsidRPr="0078305B" w:rsidRDefault="00D52DED" w:rsidP="00D52D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05B">
              <w:rPr>
                <w:rFonts w:ascii="Times New Roman" w:hAnsi="Times New Roman" w:cs="Times New Roman"/>
                <w:sz w:val="24"/>
                <w:szCs w:val="24"/>
              </w:rPr>
              <w:t>Навыками прогнозирования различных экономических явлений и процессов, используя современные технические средства и современные технологии</w:t>
            </w:r>
          </w:p>
          <w:p w:rsidR="00D52DED" w:rsidRPr="00152FEF" w:rsidRDefault="00D52DED" w:rsidP="00D52DED">
            <w:pPr>
              <w:pStyle w:val="Style23"/>
              <w:widowControl/>
              <w:spacing w:line="240" w:lineRule="auto"/>
              <w:ind w:firstLine="19"/>
              <w:rPr>
                <w:rStyle w:val="FontStyle80"/>
                <w:sz w:val="24"/>
                <w:szCs w:val="24"/>
              </w:rPr>
            </w:pPr>
          </w:p>
        </w:tc>
      </w:tr>
    </w:tbl>
    <w:p w:rsidR="008D247E" w:rsidRDefault="008D247E" w:rsidP="00D402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74760" w:rsidRPr="004F2526" w:rsidRDefault="009A0716" w:rsidP="00983F52">
      <w:pPr>
        <w:spacing w:after="0" w:line="312" w:lineRule="auto"/>
        <w:ind w:left="7076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1F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2.2</w:t>
      </w:r>
      <w:r w:rsidR="00441FDF" w:rsidRPr="00441F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tbl>
      <w:tblPr>
        <w:tblW w:w="9942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5"/>
        <w:gridCol w:w="2462"/>
        <w:gridCol w:w="942"/>
        <w:gridCol w:w="850"/>
        <w:gridCol w:w="850"/>
        <w:gridCol w:w="864"/>
        <w:gridCol w:w="859"/>
      </w:tblGrid>
      <w:tr w:rsidR="00574760" w:rsidTr="00F8442A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4A54" w:rsidRDefault="00574760" w:rsidP="0057476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4"/>
                <w:szCs w:val="24"/>
              </w:rPr>
            </w:pPr>
            <w:r w:rsidRPr="000723FC">
              <w:rPr>
                <w:rStyle w:val="FontStyle80"/>
                <w:b/>
                <w:sz w:val="24"/>
                <w:szCs w:val="24"/>
              </w:rPr>
              <w:t>Темы дисциплины (модуля)</w:t>
            </w:r>
          </w:p>
          <w:p w:rsidR="00574760" w:rsidRPr="000723FC" w:rsidRDefault="00574760" w:rsidP="0057476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i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4760" w:rsidRPr="000723FC" w:rsidRDefault="00574760" w:rsidP="000D4A5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4"/>
                <w:szCs w:val="24"/>
              </w:rPr>
            </w:pPr>
            <w:r w:rsidRPr="000723FC">
              <w:rPr>
                <w:rStyle w:val="FontStyle80"/>
                <w:b/>
                <w:sz w:val="24"/>
                <w:szCs w:val="24"/>
              </w:rPr>
              <w:t xml:space="preserve">Наименование оценочного средства </w:t>
            </w:r>
          </w:p>
        </w:tc>
        <w:tc>
          <w:tcPr>
            <w:tcW w:w="43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760" w:rsidRPr="000723FC" w:rsidRDefault="008235BF" w:rsidP="000D4A54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4"/>
                <w:szCs w:val="24"/>
              </w:rPr>
            </w:pPr>
            <w:r w:rsidRPr="000723FC">
              <w:rPr>
                <w:rStyle w:val="FontStyle80"/>
                <w:b/>
                <w:sz w:val="24"/>
                <w:szCs w:val="24"/>
              </w:rPr>
              <w:t>Пе</w:t>
            </w:r>
            <w:r>
              <w:rPr>
                <w:rStyle w:val="FontStyle80"/>
                <w:b/>
                <w:sz w:val="24"/>
                <w:szCs w:val="24"/>
              </w:rPr>
              <w:t>речень формируемых</w:t>
            </w:r>
            <w:r w:rsidR="00441FDF">
              <w:rPr>
                <w:rStyle w:val="FontStyle80"/>
                <w:b/>
                <w:sz w:val="24"/>
                <w:szCs w:val="24"/>
              </w:rPr>
              <w:t xml:space="preserve"> компетенций</w:t>
            </w:r>
          </w:p>
        </w:tc>
      </w:tr>
      <w:tr w:rsidR="00574760" w:rsidTr="00F8442A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760" w:rsidRPr="000723FC" w:rsidRDefault="00574760" w:rsidP="00574760">
            <w:pPr>
              <w:pStyle w:val="Style28"/>
              <w:widowControl/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760" w:rsidRPr="000723FC" w:rsidRDefault="00574760" w:rsidP="00574760">
            <w:pPr>
              <w:pStyle w:val="Style28"/>
              <w:widowControl/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4760" w:rsidRPr="00D91B45" w:rsidRDefault="00D52DED" w:rsidP="00D52DED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ПК-7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4760" w:rsidRPr="00D91B45" w:rsidRDefault="00D73919" w:rsidP="00883A1C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ПК-</w:t>
            </w:r>
            <w:r w:rsidR="00D52DED">
              <w:rPr>
                <w:rStyle w:val="FontStyle80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4760" w:rsidRPr="00D91B45" w:rsidRDefault="00574760" w:rsidP="00102795">
            <w:pPr>
              <w:pStyle w:val="Style26"/>
              <w:widowControl/>
              <w:spacing w:line="240" w:lineRule="auto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4760" w:rsidRPr="00D91B45" w:rsidRDefault="00574760" w:rsidP="0057476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4760" w:rsidRPr="00D91B45" w:rsidRDefault="00574760" w:rsidP="0057476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</w:tr>
      <w:tr w:rsidR="00574760" w:rsidTr="00F8442A">
        <w:tc>
          <w:tcPr>
            <w:tcW w:w="9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74760" w:rsidRPr="008B7F21" w:rsidRDefault="00574760" w:rsidP="00574760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  <w:sz w:val="24"/>
                <w:szCs w:val="24"/>
              </w:rPr>
            </w:pPr>
            <w:r w:rsidRPr="008B7F21">
              <w:rPr>
                <w:rStyle w:val="FontStyle80"/>
                <w:sz w:val="24"/>
                <w:szCs w:val="24"/>
              </w:rPr>
              <w:t>Текущий контроль</w:t>
            </w:r>
          </w:p>
          <w:p w:rsidR="000D4A54" w:rsidRDefault="000D4A54" w:rsidP="00574760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</w:rPr>
            </w:pPr>
          </w:p>
        </w:tc>
      </w:tr>
      <w:tr w:rsidR="00EA7C01" w:rsidTr="00331FA3">
        <w:tc>
          <w:tcPr>
            <w:tcW w:w="3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A7C01" w:rsidRPr="008B7F21" w:rsidRDefault="00EA7C01" w:rsidP="00DA1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F21">
              <w:rPr>
                <w:rFonts w:ascii="Times New Roman" w:hAnsi="Times New Roman" w:cs="Times New Roman"/>
              </w:rPr>
              <w:t xml:space="preserve">Тема1. </w:t>
            </w:r>
          </w:p>
          <w:p w:rsidR="00EA7C01" w:rsidRPr="008B7F21" w:rsidRDefault="00331FA3" w:rsidP="00DA1153">
            <w:pPr>
              <w:spacing w:after="0" w:line="240" w:lineRule="auto"/>
              <w:rPr>
                <w:rStyle w:val="FontStyle80"/>
                <w:sz w:val="22"/>
                <w:szCs w:val="22"/>
              </w:rPr>
            </w:pPr>
            <w:r w:rsidRPr="008B7F21">
              <w:rPr>
                <w:rFonts w:ascii="Times New Roman" w:eastAsia="Calibri" w:hAnsi="Times New Roman" w:cs="Times New Roman"/>
              </w:rPr>
              <w:t>Теоретические основы управления рисками.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01" w:rsidRPr="008B7F21" w:rsidRDefault="00EA7C01" w:rsidP="00D55DCE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</w:p>
          <w:p w:rsidR="00EA7C01" w:rsidRPr="008B7F21" w:rsidRDefault="00EA7C01" w:rsidP="00D55DCE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8B7F21">
              <w:rPr>
                <w:rStyle w:val="FontStyle80"/>
                <w:sz w:val="22"/>
                <w:szCs w:val="22"/>
              </w:rPr>
              <w:t>Работа на семинарах.</w:t>
            </w:r>
          </w:p>
          <w:p w:rsidR="00EA7C01" w:rsidRPr="008B7F21" w:rsidRDefault="00EA7C01" w:rsidP="00D55DCE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01" w:rsidRPr="00864880" w:rsidRDefault="00331FA3" w:rsidP="002D2D72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01" w:rsidRPr="00864880" w:rsidRDefault="00F51248" w:rsidP="002D2D72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C01" w:rsidRDefault="00EA7C01" w:rsidP="002D2D72">
            <w:pPr>
              <w:pStyle w:val="Style28"/>
              <w:widowControl/>
              <w:jc w:val="center"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7C01" w:rsidRDefault="00EA7C01" w:rsidP="00574760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C01" w:rsidRDefault="00EA7C01" w:rsidP="00574760">
            <w:pPr>
              <w:pStyle w:val="Style28"/>
              <w:widowControl/>
            </w:pPr>
          </w:p>
        </w:tc>
      </w:tr>
      <w:tr w:rsidR="00574760" w:rsidTr="00F8442A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74760" w:rsidRPr="008B7F21" w:rsidRDefault="00B566D6" w:rsidP="00DA1153">
            <w:pPr>
              <w:pStyle w:val="Style26"/>
              <w:spacing w:line="240" w:lineRule="auto"/>
              <w:ind w:right="278"/>
              <w:jc w:val="left"/>
              <w:rPr>
                <w:sz w:val="22"/>
                <w:szCs w:val="22"/>
              </w:rPr>
            </w:pPr>
            <w:r w:rsidRPr="008B7F21">
              <w:rPr>
                <w:sz w:val="22"/>
                <w:szCs w:val="22"/>
              </w:rPr>
              <w:t>Тема 2</w:t>
            </w:r>
            <w:r w:rsidR="002125C9" w:rsidRPr="008B7F21">
              <w:rPr>
                <w:sz w:val="22"/>
                <w:szCs w:val="22"/>
              </w:rPr>
              <w:t>.</w:t>
            </w:r>
          </w:p>
          <w:p w:rsidR="002125C9" w:rsidRPr="008B7F21" w:rsidRDefault="00331FA3" w:rsidP="00DA1153">
            <w:pPr>
              <w:pStyle w:val="Style26"/>
              <w:spacing w:line="240" w:lineRule="auto"/>
              <w:ind w:right="278"/>
              <w:jc w:val="left"/>
              <w:rPr>
                <w:rStyle w:val="FontStyle80"/>
                <w:sz w:val="22"/>
                <w:szCs w:val="22"/>
              </w:rPr>
            </w:pPr>
            <w:r w:rsidRPr="008B7F21">
              <w:rPr>
                <w:rFonts w:eastAsia="Calibri"/>
                <w:sz w:val="22"/>
                <w:szCs w:val="22"/>
              </w:rPr>
              <w:t>Теория моделирования стратегических игр и игр с природой.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DCE" w:rsidRPr="008B7F21" w:rsidRDefault="00D55DCE" w:rsidP="00D55DCE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</w:p>
          <w:p w:rsidR="00574760" w:rsidRPr="008B7F21" w:rsidRDefault="00D55DCE" w:rsidP="00D55DCE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8B7F21">
              <w:rPr>
                <w:rStyle w:val="FontStyle80"/>
                <w:sz w:val="22"/>
                <w:szCs w:val="22"/>
              </w:rPr>
              <w:t>Работа на семинарах.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760" w:rsidRPr="00864880" w:rsidRDefault="00331FA3" w:rsidP="002D2D72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4760" w:rsidRPr="00864880" w:rsidRDefault="00F33A50" w:rsidP="002D2D72">
            <w:pPr>
              <w:pStyle w:val="Style28"/>
              <w:widowControl/>
              <w:jc w:val="center"/>
            </w:pPr>
            <w:r w:rsidRPr="0086488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74760" w:rsidRDefault="00574760" w:rsidP="002D2D72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4760" w:rsidRDefault="00574760" w:rsidP="00574760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760" w:rsidRDefault="00574760" w:rsidP="00574760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574760" w:rsidTr="00F8442A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760" w:rsidRPr="008B7F21" w:rsidRDefault="00574760" w:rsidP="00DA1153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760" w:rsidRPr="008B7F21" w:rsidRDefault="008B7F21" w:rsidP="0057476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8B7F21">
              <w:rPr>
                <w:sz w:val="22"/>
                <w:szCs w:val="22"/>
              </w:rPr>
              <w:t>Рубежный контроль №1 - Тест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760" w:rsidRPr="00864880" w:rsidRDefault="00574760" w:rsidP="002D2D72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864880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760" w:rsidRPr="00864880" w:rsidRDefault="00F33A50" w:rsidP="002D2D72">
            <w:pPr>
              <w:pStyle w:val="Style28"/>
              <w:widowControl/>
              <w:jc w:val="center"/>
            </w:pPr>
            <w:r w:rsidRPr="00864880"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760" w:rsidRDefault="00574760" w:rsidP="002D2D72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4760" w:rsidRDefault="00574760" w:rsidP="00574760">
            <w:pPr>
              <w:pStyle w:val="Style28"/>
              <w:widowControl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4760" w:rsidRDefault="00574760" w:rsidP="00574760">
            <w:pPr>
              <w:pStyle w:val="Style28"/>
              <w:widowControl/>
            </w:pPr>
          </w:p>
        </w:tc>
      </w:tr>
      <w:tr w:rsidR="00F51248" w:rsidTr="007806E2">
        <w:tc>
          <w:tcPr>
            <w:tcW w:w="3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1248" w:rsidRPr="008B7F21" w:rsidRDefault="00F51248" w:rsidP="00DA1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F21">
              <w:rPr>
                <w:rFonts w:ascii="Times New Roman" w:hAnsi="Times New Roman" w:cs="Times New Roman"/>
              </w:rPr>
              <w:lastRenderedPageBreak/>
              <w:t>Тема 3.</w:t>
            </w:r>
          </w:p>
          <w:p w:rsidR="00F51248" w:rsidRPr="008B7F21" w:rsidRDefault="00F51248" w:rsidP="00A750FF">
            <w:pPr>
              <w:spacing w:after="0" w:line="240" w:lineRule="auto"/>
              <w:rPr>
                <w:rStyle w:val="FontStyle80"/>
                <w:sz w:val="22"/>
                <w:szCs w:val="22"/>
              </w:rPr>
            </w:pPr>
            <w:r w:rsidRPr="008B7F21">
              <w:rPr>
                <w:rFonts w:ascii="Times New Roman" w:hAnsi="Times New Roman" w:cs="Times New Roman"/>
              </w:rPr>
              <w:t>Природа риска и показатели его изменений.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48" w:rsidRPr="008B7F21" w:rsidRDefault="00F51248" w:rsidP="00D55DCE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</w:p>
          <w:p w:rsidR="00F51248" w:rsidRPr="008B7F21" w:rsidRDefault="00F51248" w:rsidP="00D55DCE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8B7F21">
              <w:rPr>
                <w:rStyle w:val="FontStyle80"/>
                <w:sz w:val="22"/>
                <w:szCs w:val="22"/>
              </w:rPr>
              <w:t>Работа на семинарах.</w:t>
            </w:r>
          </w:p>
          <w:p w:rsidR="00F51248" w:rsidRPr="008B7F21" w:rsidRDefault="00F51248" w:rsidP="00D55DCE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48" w:rsidRPr="00864880" w:rsidRDefault="00F51248" w:rsidP="002D2D72">
            <w:pPr>
              <w:pStyle w:val="Style28"/>
              <w:widowControl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48" w:rsidRPr="00864880" w:rsidRDefault="00F51248" w:rsidP="002D2D72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864880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48" w:rsidRDefault="00F51248" w:rsidP="002D2D72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48" w:rsidRDefault="00F51248" w:rsidP="00574760">
            <w:pPr>
              <w:pStyle w:val="Style28"/>
              <w:widowControl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48" w:rsidRDefault="00F51248" w:rsidP="00574760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  <w:tr w:rsidR="00A750FF" w:rsidTr="00A750FF">
        <w:trPr>
          <w:trHeight w:val="683"/>
        </w:trPr>
        <w:tc>
          <w:tcPr>
            <w:tcW w:w="31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750FF" w:rsidRPr="008B7F21" w:rsidRDefault="00A750FF" w:rsidP="00DA11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F21">
              <w:rPr>
                <w:rFonts w:ascii="Times New Roman" w:hAnsi="Times New Roman" w:cs="Times New Roman"/>
              </w:rPr>
              <w:t>Тема 4.</w:t>
            </w:r>
          </w:p>
          <w:p w:rsidR="00A750FF" w:rsidRPr="008B7F21" w:rsidRDefault="00331FA3" w:rsidP="00B566D6">
            <w:pPr>
              <w:spacing w:after="0" w:line="240" w:lineRule="auto"/>
              <w:rPr>
                <w:rStyle w:val="FontStyle80"/>
                <w:sz w:val="22"/>
                <w:szCs w:val="22"/>
              </w:rPr>
            </w:pPr>
            <w:r w:rsidRPr="008B7F21">
              <w:rPr>
                <w:rFonts w:ascii="Times New Roman" w:hAnsi="Times New Roman" w:cs="Times New Roman"/>
                <w:bCs/>
                <w:color w:val="000000" w:themeColor="text1"/>
              </w:rPr>
              <w:t>Субъективные критерии оценки стохастического риска.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FF" w:rsidRPr="008B7F21" w:rsidRDefault="00A750FF" w:rsidP="00D55DCE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</w:p>
          <w:p w:rsidR="00A750FF" w:rsidRPr="008B7F21" w:rsidRDefault="00A750FF" w:rsidP="00D55DCE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8B7F21">
              <w:rPr>
                <w:rStyle w:val="FontStyle80"/>
                <w:sz w:val="22"/>
                <w:szCs w:val="22"/>
              </w:rPr>
              <w:t>Работа на семинарах.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FF" w:rsidRPr="00864880" w:rsidRDefault="00A750FF" w:rsidP="002D2D72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FF" w:rsidRPr="00864880" w:rsidRDefault="00A750FF" w:rsidP="002D2D72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FF" w:rsidRDefault="00A750FF" w:rsidP="002D2D72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FF" w:rsidRDefault="00A750FF" w:rsidP="00574760">
            <w:pPr>
              <w:pStyle w:val="Style28"/>
              <w:widowControl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50FF" w:rsidRDefault="00A750FF" w:rsidP="00574760">
            <w:pPr>
              <w:pStyle w:val="Style28"/>
              <w:widowControl/>
            </w:pPr>
          </w:p>
        </w:tc>
      </w:tr>
      <w:tr w:rsidR="00D55DCE" w:rsidTr="00A750FF">
        <w:trPr>
          <w:trHeight w:val="599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FF" w:rsidRPr="008B7F21" w:rsidRDefault="00A750FF" w:rsidP="00A750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F21">
              <w:rPr>
                <w:rFonts w:ascii="Times New Roman" w:hAnsi="Times New Roman" w:cs="Times New Roman"/>
              </w:rPr>
              <w:t>Тема 5.</w:t>
            </w:r>
          </w:p>
          <w:p w:rsidR="00D55DCE" w:rsidRPr="008B7F21" w:rsidRDefault="00331FA3" w:rsidP="00A750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F21">
              <w:rPr>
                <w:rFonts w:ascii="Times New Roman" w:hAnsi="Times New Roman" w:cs="Times New Roman"/>
                <w:bCs/>
                <w:color w:val="000000" w:themeColor="text1"/>
              </w:rPr>
              <w:t>Риски в инвестиционных проектах.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CE" w:rsidRPr="008B7F21" w:rsidRDefault="00D55DCE" w:rsidP="00D55DCE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</w:p>
          <w:p w:rsidR="00A750FF" w:rsidRPr="008B7F21" w:rsidRDefault="00D55DCE" w:rsidP="00A750FF">
            <w:pPr>
              <w:spacing w:after="0" w:line="240" w:lineRule="auto"/>
              <w:rPr>
                <w:rStyle w:val="FontStyle80"/>
                <w:sz w:val="22"/>
                <w:szCs w:val="22"/>
              </w:rPr>
            </w:pPr>
            <w:r w:rsidRPr="008B7F21">
              <w:rPr>
                <w:rStyle w:val="FontStyle80"/>
                <w:sz w:val="22"/>
                <w:szCs w:val="22"/>
              </w:rPr>
              <w:t>Работа на семинарах.</w:t>
            </w:r>
          </w:p>
          <w:p w:rsidR="00D55DCE" w:rsidRPr="008B7F21" w:rsidRDefault="00D55DCE" w:rsidP="00A750FF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CE" w:rsidRPr="00864880" w:rsidRDefault="00D55DCE" w:rsidP="002D2D72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CE" w:rsidRPr="00864880" w:rsidRDefault="00D55DCE" w:rsidP="002D2D72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CE" w:rsidRDefault="00D55DCE" w:rsidP="002D2D72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CE" w:rsidRDefault="00D55DCE" w:rsidP="00574760">
            <w:pPr>
              <w:pStyle w:val="Style28"/>
              <w:widowControl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CE" w:rsidRDefault="00D55DCE" w:rsidP="00574760">
            <w:pPr>
              <w:pStyle w:val="Style28"/>
              <w:widowControl/>
            </w:pPr>
          </w:p>
        </w:tc>
      </w:tr>
      <w:tr w:rsidR="00D55DCE" w:rsidTr="00A750FF">
        <w:trPr>
          <w:trHeight w:val="582"/>
        </w:trPr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CE" w:rsidRPr="008B7F21" w:rsidRDefault="00D55DCE" w:rsidP="00DA11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CE" w:rsidRPr="008B7F21" w:rsidRDefault="008B7F21" w:rsidP="008B7F21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8B7F21">
              <w:rPr>
                <w:sz w:val="22"/>
                <w:szCs w:val="22"/>
              </w:rPr>
              <w:t>Рубежный контроль №2 - Тест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CE" w:rsidRPr="00864880" w:rsidRDefault="00D55DCE" w:rsidP="002D2D72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CE" w:rsidRPr="00864880" w:rsidRDefault="00D55DCE" w:rsidP="002D2D72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CE" w:rsidRDefault="00D55DCE" w:rsidP="002D2D72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CE" w:rsidRDefault="00D55DCE" w:rsidP="00574760">
            <w:pPr>
              <w:pStyle w:val="Style28"/>
              <w:widowControl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52" w:rsidRDefault="00983F52" w:rsidP="00574760">
            <w:pPr>
              <w:pStyle w:val="Style28"/>
              <w:widowControl/>
            </w:pPr>
          </w:p>
        </w:tc>
      </w:tr>
      <w:tr w:rsidR="00DA1153" w:rsidTr="00F8442A">
        <w:tc>
          <w:tcPr>
            <w:tcW w:w="9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A1153" w:rsidRPr="008B7F21" w:rsidRDefault="00DA1153" w:rsidP="00DA1153">
            <w:pPr>
              <w:pStyle w:val="Style26"/>
              <w:widowControl/>
              <w:spacing w:line="240" w:lineRule="auto"/>
              <w:ind w:left="3437"/>
              <w:jc w:val="left"/>
              <w:rPr>
                <w:rStyle w:val="FontStyle80"/>
                <w:sz w:val="24"/>
                <w:szCs w:val="24"/>
              </w:rPr>
            </w:pPr>
            <w:r w:rsidRPr="008B7F21">
              <w:rPr>
                <w:rStyle w:val="FontStyle80"/>
                <w:sz w:val="24"/>
                <w:szCs w:val="24"/>
              </w:rPr>
              <w:t>Промежуточный контроль</w:t>
            </w:r>
          </w:p>
        </w:tc>
      </w:tr>
      <w:tr w:rsidR="00DA1153" w:rsidTr="00983F52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153" w:rsidRPr="008B7F21" w:rsidRDefault="00DA1153" w:rsidP="00883A1C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8B7F21">
              <w:rPr>
                <w:rStyle w:val="FontStyle80"/>
                <w:sz w:val="22"/>
                <w:szCs w:val="22"/>
              </w:rPr>
              <w:t>Темы 1-</w:t>
            </w:r>
            <w:r w:rsidR="00F51248" w:rsidRPr="008B7F21">
              <w:rPr>
                <w:rStyle w:val="FontStyle80"/>
                <w:sz w:val="22"/>
                <w:szCs w:val="22"/>
              </w:rPr>
              <w:t>5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153" w:rsidRPr="008B7F21" w:rsidRDefault="00DA1153" w:rsidP="00EE591D">
            <w:pPr>
              <w:pStyle w:val="Style23"/>
              <w:widowControl/>
              <w:ind w:left="5" w:hanging="5"/>
              <w:rPr>
                <w:rStyle w:val="FontStyle80"/>
                <w:sz w:val="22"/>
                <w:szCs w:val="22"/>
              </w:rPr>
            </w:pPr>
            <w:r w:rsidRPr="008B7F21">
              <w:rPr>
                <w:rStyle w:val="FontStyle80"/>
                <w:sz w:val="22"/>
                <w:szCs w:val="22"/>
              </w:rPr>
              <w:t xml:space="preserve">Промежуточный контроль – </w:t>
            </w:r>
            <w:r w:rsidR="00F51248" w:rsidRPr="008B7F21">
              <w:rPr>
                <w:rStyle w:val="FontStyle80"/>
                <w:sz w:val="22"/>
                <w:szCs w:val="22"/>
              </w:rPr>
              <w:t>зачет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1153" w:rsidRPr="008B7F21" w:rsidRDefault="00DA1153" w:rsidP="00983F52">
            <w:pPr>
              <w:pStyle w:val="Style2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A1153" w:rsidRPr="008B7F21" w:rsidRDefault="00DA1153" w:rsidP="00983F52">
            <w:pPr>
              <w:pStyle w:val="Style28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153" w:rsidRDefault="00DA1153" w:rsidP="00DA1153">
            <w:pPr>
              <w:pStyle w:val="Style28"/>
              <w:widowControl/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153" w:rsidRDefault="00DA1153" w:rsidP="00DA1153">
            <w:pPr>
              <w:pStyle w:val="Style28"/>
              <w:widowControl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1153" w:rsidRDefault="00DA1153" w:rsidP="00DA1153">
            <w:pPr>
              <w:pStyle w:val="Style28"/>
              <w:widowControl/>
            </w:pPr>
          </w:p>
        </w:tc>
      </w:tr>
      <w:tr w:rsidR="00DA1153" w:rsidTr="00983F52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153" w:rsidRPr="00D52DED" w:rsidRDefault="00DA1153" w:rsidP="00DA1153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153" w:rsidRPr="00D52DED" w:rsidRDefault="00DA1153" w:rsidP="00DA1153">
            <w:pPr>
              <w:pStyle w:val="Style23"/>
              <w:widowControl/>
              <w:spacing w:line="230" w:lineRule="exact"/>
              <w:ind w:right="202" w:firstLine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153" w:rsidRPr="00983F52" w:rsidRDefault="00983F52" w:rsidP="00983F52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983F52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1153" w:rsidRPr="00983F52" w:rsidRDefault="00DA1153" w:rsidP="00983F52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4"/>
                <w:szCs w:val="24"/>
              </w:rPr>
            </w:pPr>
            <w:r w:rsidRPr="00983F52">
              <w:rPr>
                <w:rStyle w:val="FontStyle80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153" w:rsidRDefault="00DA1153" w:rsidP="00DA1153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153" w:rsidRDefault="00DA1153" w:rsidP="00DA1153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153" w:rsidRDefault="00DA1153" w:rsidP="00DA1153">
            <w:pPr>
              <w:pStyle w:val="Style26"/>
              <w:widowControl/>
              <w:spacing w:line="240" w:lineRule="auto"/>
              <w:jc w:val="center"/>
              <w:rPr>
                <w:rStyle w:val="FontStyle80"/>
              </w:rPr>
            </w:pPr>
          </w:p>
        </w:tc>
      </w:tr>
    </w:tbl>
    <w:p w:rsidR="00EA7C01" w:rsidRDefault="00EA7C01" w:rsidP="00D402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0289" w:rsidRPr="00BD1202" w:rsidRDefault="00D40289" w:rsidP="002052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1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="005771CB" w:rsidRPr="00BD1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Типовые к</w:t>
      </w:r>
      <w:r w:rsidRPr="00BD1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онтрольные задания и</w:t>
      </w:r>
      <w:r w:rsidR="005771CB" w:rsidRPr="00BD1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</w:t>
      </w:r>
      <w:r w:rsidRPr="00BD1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материалы, необходимые для оценки знаний, умений, навыков и (или) опыта деятельности</w:t>
      </w:r>
      <w:r w:rsidR="00E42C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(индикаторов достижения компетенций)</w:t>
      </w:r>
      <w:r w:rsidRPr="00BD1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характеризующих </w:t>
      </w:r>
      <w:r w:rsidR="005E630E" w:rsidRPr="00BD1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результаты обучения </w:t>
      </w:r>
      <w:r w:rsidRPr="00BD1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процессе </w:t>
      </w:r>
      <w:r w:rsidR="00703FA6" w:rsidRPr="00BD1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освоения дисциплины</w:t>
      </w:r>
      <w:r w:rsidR="008B17C3" w:rsidRPr="00BD12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(модуля) и методические материалы, определяющие процедуры оценивания</w:t>
      </w:r>
    </w:p>
    <w:p w:rsidR="00703FA6" w:rsidRPr="006053D1" w:rsidRDefault="00703FA6" w:rsidP="00205274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053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Вопросы к лекциям</w:t>
      </w:r>
    </w:p>
    <w:p w:rsidR="00145566" w:rsidRPr="008B3955" w:rsidRDefault="00145566" w:rsidP="00205274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D44D3" w:rsidRPr="001D44D3" w:rsidRDefault="001D44D3" w:rsidP="001D44D3">
      <w:pPr>
        <w:pStyle w:val="Default"/>
        <w:jc w:val="both"/>
        <w:rPr>
          <w:b/>
          <w:bCs/>
        </w:rPr>
      </w:pPr>
      <w:r w:rsidRPr="001D44D3">
        <w:rPr>
          <w:b/>
        </w:rPr>
        <w:t xml:space="preserve">Лекция 1. </w:t>
      </w:r>
      <w:r w:rsidRPr="001D44D3">
        <w:rPr>
          <w:rFonts w:eastAsia="Calibri"/>
          <w:b/>
        </w:rPr>
        <w:t>Теоретические основы управления рисками.</w:t>
      </w:r>
    </w:p>
    <w:p w:rsidR="001D44D3" w:rsidRPr="001D44D3" w:rsidRDefault="001D44D3" w:rsidP="001D44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44D3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</w:t>
      </w:r>
    </w:p>
    <w:p w:rsidR="001D44D3" w:rsidRPr="001D44D3" w:rsidRDefault="001D44D3" w:rsidP="00B522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4D3">
        <w:rPr>
          <w:rFonts w:ascii="Times New Roman" w:eastAsia="Calibri" w:hAnsi="Times New Roman" w:cs="Times New Roman"/>
          <w:sz w:val="24"/>
          <w:szCs w:val="24"/>
        </w:rPr>
        <w:t>Современное состояние теории управления рисками.</w:t>
      </w:r>
    </w:p>
    <w:p w:rsidR="001D44D3" w:rsidRPr="001D44D3" w:rsidRDefault="001D44D3" w:rsidP="00B522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44D3">
        <w:rPr>
          <w:rFonts w:ascii="Times New Roman" w:eastAsia="Calibri" w:hAnsi="Times New Roman" w:cs="Times New Roman"/>
          <w:sz w:val="24"/>
          <w:szCs w:val="24"/>
        </w:rPr>
        <w:t>Виды рисков и их классификации.</w:t>
      </w:r>
    </w:p>
    <w:p w:rsidR="001D44D3" w:rsidRPr="001D44D3" w:rsidRDefault="001D44D3" w:rsidP="00B522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D3">
        <w:rPr>
          <w:rFonts w:ascii="Times New Roman" w:hAnsi="Times New Roman" w:cs="Times New Roman"/>
          <w:sz w:val="24"/>
          <w:szCs w:val="24"/>
        </w:rPr>
        <w:t>Игры с природой.</w:t>
      </w:r>
    </w:p>
    <w:p w:rsidR="001D44D3" w:rsidRPr="001D44D3" w:rsidRDefault="001D44D3" w:rsidP="00B522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4D3">
        <w:rPr>
          <w:rFonts w:ascii="Times New Roman" w:hAnsi="Times New Roman" w:cs="Times New Roman"/>
          <w:sz w:val="24"/>
          <w:szCs w:val="24"/>
        </w:rPr>
        <w:t>Матрица риска.</w:t>
      </w:r>
    </w:p>
    <w:p w:rsidR="001D44D3" w:rsidRPr="006053D1" w:rsidRDefault="001D44D3" w:rsidP="00B522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44D3">
        <w:rPr>
          <w:rFonts w:ascii="Times New Roman" w:hAnsi="Times New Roman" w:cs="Times New Roman"/>
          <w:sz w:val="24"/>
          <w:szCs w:val="24"/>
        </w:rPr>
        <w:t>Критерии принятия решений.</w:t>
      </w:r>
    </w:p>
    <w:p w:rsidR="006053D1" w:rsidRPr="001D44D3" w:rsidRDefault="006053D1" w:rsidP="006053D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D44D3" w:rsidRPr="001D44D3" w:rsidRDefault="001D44D3" w:rsidP="001D44D3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44D3">
        <w:rPr>
          <w:rFonts w:ascii="Times New Roman" w:hAnsi="Times New Roman" w:cs="Times New Roman"/>
          <w:b/>
          <w:sz w:val="24"/>
          <w:szCs w:val="24"/>
        </w:rPr>
        <w:t xml:space="preserve">Лекция 2. </w:t>
      </w:r>
      <w:r w:rsidRPr="001D44D3">
        <w:rPr>
          <w:rFonts w:ascii="Times New Roman" w:eastAsia="Calibri" w:hAnsi="Times New Roman" w:cs="Times New Roman"/>
          <w:b/>
          <w:sz w:val="24"/>
          <w:szCs w:val="24"/>
        </w:rPr>
        <w:t>Теория моделирования стратегических игр и игр с природой.</w:t>
      </w:r>
    </w:p>
    <w:p w:rsidR="001D44D3" w:rsidRPr="001D44D3" w:rsidRDefault="001D44D3" w:rsidP="001D44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D44D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Контрольные вопросы</w:t>
      </w:r>
    </w:p>
    <w:p w:rsidR="001D44D3" w:rsidRPr="001D44D3" w:rsidRDefault="001D44D3" w:rsidP="00B5226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44D3">
        <w:rPr>
          <w:rFonts w:ascii="Times New Roman" w:hAnsi="Times New Roman" w:cs="Times New Roman"/>
          <w:sz w:val="24"/>
          <w:szCs w:val="24"/>
        </w:rPr>
        <w:t>Критерий Байеса в принятии решений в условиях риска.</w:t>
      </w:r>
    </w:p>
    <w:p w:rsidR="001D44D3" w:rsidRPr="001D44D3" w:rsidRDefault="001D44D3" w:rsidP="00B5226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4D3">
        <w:rPr>
          <w:rFonts w:ascii="Times New Roman" w:hAnsi="Times New Roman" w:cs="Times New Roman"/>
          <w:sz w:val="24"/>
          <w:szCs w:val="24"/>
        </w:rPr>
        <w:t xml:space="preserve">Принятие решений в условиях </w:t>
      </w:r>
      <w:r w:rsidRPr="001D44D3">
        <w:rPr>
          <w:rFonts w:ascii="Times New Roman" w:hAnsi="Times New Roman" w:cs="Times New Roman"/>
          <w:color w:val="000000"/>
          <w:sz w:val="24"/>
          <w:szCs w:val="24"/>
        </w:rPr>
        <w:t>неопределенности.</w:t>
      </w:r>
    </w:p>
    <w:p w:rsidR="001D44D3" w:rsidRPr="001D44D3" w:rsidRDefault="001D44D3" w:rsidP="00B5226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4D3">
        <w:rPr>
          <w:rFonts w:ascii="Times New Roman" w:hAnsi="Times New Roman" w:cs="Times New Roman"/>
          <w:color w:val="000000"/>
          <w:sz w:val="24"/>
          <w:szCs w:val="24"/>
        </w:rPr>
        <w:t>Критерий Вальда.</w:t>
      </w:r>
    </w:p>
    <w:p w:rsidR="001D44D3" w:rsidRPr="001D44D3" w:rsidRDefault="001D44D3" w:rsidP="00B5226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4D3">
        <w:rPr>
          <w:rFonts w:ascii="Times New Roman" w:hAnsi="Times New Roman" w:cs="Times New Roman"/>
          <w:color w:val="000000"/>
          <w:sz w:val="24"/>
          <w:szCs w:val="24"/>
        </w:rPr>
        <w:t>Критерий крайнего оптимизма.</w:t>
      </w:r>
    </w:p>
    <w:p w:rsidR="001D44D3" w:rsidRPr="001D44D3" w:rsidRDefault="001D44D3" w:rsidP="00B5226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4D3">
        <w:rPr>
          <w:rFonts w:ascii="Times New Roman" w:hAnsi="Times New Roman" w:cs="Times New Roman"/>
          <w:color w:val="000000"/>
          <w:sz w:val="24"/>
          <w:szCs w:val="24"/>
        </w:rPr>
        <w:t>Критерий Гурвица.</w:t>
      </w:r>
    </w:p>
    <w:p w:rsidR="001D44D3" w:rsidRPr="001D44D3" w:rsidRDefault="001D44D3" w:rsidP="001D44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D44D3" w:rsidRPr="001D44D3" w:rsidRDefault="001D44D3" w:rsidP="001D44D3">
      <w:pPr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44D3">
        <w:rPr>
          <w:rFonts w:ascii="Times New Roman" w:hAnsi="Times New Roman" w:cs="Times New Roman"/>
          <w:b/>
          <w:color w:val="000000"/>
          <w:sz w:val="24"/>
          <w:szCs w:val="24"/>
        </w:rPr>
        <w:t>Лекция 3. Природа риска и показатели его изменений.</w:t>
      </w:r>
    </w:p>
    <w:p w:rsidR="001D44D3" w:rsidRPr="001D44D3" w:rsidRDefault="001D44D3" w:rsidP="001D44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D44D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Контрольные вопросы</w:t>
      </w:r>
    </w:p>
    <w:p w:rsidR="001D44D3" w:rsidRPr="001D44D3" w:rsidRDefault="001D44D3" w:rsidP="00B522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4D3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Финансовые риски. </w:t>
      </w:r>
    </w:p>
    <w:p w:rsidR="001D44D3" w:rsidRPr="001D44D3" w:rsidRDefault="001D44D3" w:rsidP="00B522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4D3">
        <w:rPr>
          <w:rFonts w:ascii="Times New Roman" w:hAnsi="Times New Roman" w:cs="Times New Roman"/>
          <w:color w:val="000000"/>
          <w:sz w:val="24"/>
          <w:szCs w:val="24"/>
        </w:rPr>
        <w:t>Дисперсия, математическое ожидание и среднее квадратическое отклонение финансового риска.</w:t>
      </w:r>
    </w:p>
    <w:p w:rsidR="001D44D3" w:rsidRPr="001D44D3" w:rsidRDefault="001D44D3" w:rsidP="00B522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44D3">
        <w:rPr>
          <w:rFonts w:ascii="Times New Roman" w:hAnsi="Times New Roman" w:cs="Times New Roman"/>
          <w:bCs/>
          <w:color w:val="000000"/>
          <w:sz w:val="24"/>
          <w:szCs w:val="24"/>
        </w:rPr>
        <w:t>Метод достоверных эквивалентов.</w:t>
      </w:r>
    </w:p>
    <w:p w:rsidR="001D44D3" w:rsidRPr="001D44D3" w:rsidRDefault="001D44D3" w:rsidP="00B5226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44D3">
        <w:rPr>
          <w:rFonts w:ascii="Times New Roman" w:hAnsi="Times New Roman" w:cs="Times New Roman"/>
          <w:bCs/>
          <w:color w:val="000000"/>
          <w:sz w:val="24"/>
          <w:szCs w:val="24"/>
        </w:rPr>
        <w:t>Анализ чувствительности критериев эффективности</w:t>
      </w:r>
    </w:p>
    <w:p w:rsidR="001D44D3" w:rsidRPr="001D44D3" w:rsidRDefault="001D44D3" w:rsidP="001D44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1577" w:rsidRDefault="00571577" w:rsidP="001D44D3">
      <w:pPr>
        <w:tabs>
          <w:tab w:val="left" w:pos="142"/>
        </w:tabs>
        <w:spacing w:after="0" w:line="240" w:lineRule="auto"/>
        <w:ind w:left="1134" w:hanging="113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1577" w:rsidRDefault="00571577" w:rsidP="001D44D3">
      <w:pPr>
        <w:tabs>
          <w:tab w:val="left" w:pos="142"/>
        </w:tabs>
        <w:spacing w:after="0" w:line="240" w:lineRule="auto"/>
        <w:ind w:left="1134" w:hanging="113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D44D3" w:rsidRPr="001D44D3" w:rsidRDefault="001D44D3" w:rsidP="001D44D3">
      <w:pPr>
        <w:tabs>
          <w:tab w:val="left" w:pos="142"/>
        </w:tabs>
        <w:spacing w:after="0" w:line="240" w:lineRule="auto"/>
        <w:ind w:left="1134" w:hanging="113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44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Лекция 4. </w:t>
      </w:r>
      <w:r w:rsidRPr="001D44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Субъективные критерии оценки стохастического риска.</w:t>
      </w:r>
    </w:p>
    <w:p w:rsidR="001D44D3" w:rsidRPr="001D44D3" w:rsidRDefault="001D44D3" w:rsidP="001D44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D44D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Контрольные вопросы</w:t>
      </w:r>
    </w:p>
    <w:p w:rsidR="001D44D3" w:rsidRPr="001D44D3" w:rsidRDefault="001D44D3" w:rsidP="00B5226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44D3">
        <w:rPr>
          <w:rFonts w:ascii="Times New Roman" w:hAnsi="Times New Roman" w:cs="Times New Roman"/>
          <w:bCs/>
          <w:color w:val="000000"/>
          <w:sz w:val="24"/>
          <w:szCs w:val="24"/>
        </w:rPr>
        <w:t>Функция полезности.</w:t>
      </w:r>
    </w:p>
    <w:p w:rsidR="001D44D3" w:rsidRPr="001D44D3" w:rsidRDefault="001D44D3" w:rsidP="00B5226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44D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Свойства функции полезности.</w:t>
      </w:r>
    </w:p>
    <w:p w:rsidR="001D44D3" w:rsidRPr="001D44D3" w:rsidRDefault="001D44D3" w:rsidP="00B5226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44D3">
        <w:rPr>
          <w:rFonts w:ascii="Times New Roman" w:hAnsi="Times New Roman" w:cs="Times New Roman"/>
          <w:bCs/>
          <w:color w:val="000000"/>
          <w:sz w:val="24"/>
          <w:szCs w:val="24"/>
        </w:rPr>
        <w:t>Типы поведения людей по отношению к риску.</w:t>
      </w:r>
    </w:p>
    <w:p w:rsidR="001D44D3" w:rsidRPr="001D44D3" w:rsidRDefault="001D44D3" w:rsidP="00B5226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44D3">
        <w:rPr>
          <w:rFonts w:ascii="Times New Roman" w:hAnsi="Times New Roman" w:cs="Times New Roman"/>
          <w:bCs/>
          <w:color w:val="000000"/>
          <w:sz w:val="24"/>
          <w:szCs w:val="24"/>
        </w:rPr>
        <w:t>Функция полезности, приближенная к реальной.</w:t>
      </w:r>
    </w:p>
    <w:p w:rsidR="001D44D3" w:rsidRPr="001D44D3" w:rsidRDefault="001D44D3" w:rsidP="00B5226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33"/>
          <w:sz w:val="24"/>
          <w:szCs w:val="24"/>
        </w:rPr>
      </w:pPr>
      <w:r w:rsidRPr="001D44D3">
        <w:rPr>
          <w:rFonts w:ascii="Times New Roman" w:hAnsi="Times New Roman" w:cs="Times New Roman"/>
          <w:bCs/>
          <w:color w:val="000000"/>
          <w:sz w:val="24"/>
          <w:szCs w:val="24"/>
        </w:rPr>
        <w:t>Предел полезности</w:t>
      </w:r>
      <w:r w:rsidRPr="001D44D3">
        <w:rPr>
          <w:rFonts w:ascii="Times New Roman" w:hAnsi="Times New Roman" w:cs="Times New Roman"/>
          <w:bCs/>
          <w:color w:val="000033"/>
          <w:sz w:val="24"/>
          <w:szCs w:val="24"/>
        </w:rPr>
        <w:t>.</w:t>
      </w:r>
    </w:p>
    <w:p w:rsidR="001D44D3" w:rsidRPr="001D44D3" w:rsidRDefault="001D44D3" w:rsidP="00B5226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44D3">
        <w:rPr>
          <w:rFonts w:ascii="Times New Roman" w:hAnsi="Times New Roman" w:cs="Times New Roman"/>
          <w:bCs/>
          <w:color w:val="000000"/>
          <w:sz w:val="24"/>
          <w:szCs w:val="24"/>
        </w:rPr>
        <w:t>Модель простой лотереи.</w:t>
      </w:r>
    </w:p>
    <w:p w:rsidR="001D44D3" w:rsidRPr="001D44D3" w:rsidRDefault="001D44D3" w:rsidP="00B5226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D44D3">
        <w:rPr>
          <w:rFonts w:ascii="Times New Roman" w:hAnsi="Times New Roman" w:cs="Times New Roman"/>
          <w:color w:val="000000"/>
          <w:sz w:val="24"/>
          <w:szCs w:val="24"/>
        </w:rPr>
        <w:t>Задача формирования оптимального портфеля ценных бумаг.</w:t>
      </w:r>
    </w:p>
    <w:p w:rsidR="00703FA6" w:rsidRDefault="00703FA6" w:rsidP="00703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FA6" w:rsidRPr="006053D1" w:rsidRDefault="00703FA6" w:rsidP="00703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53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Вопросы к семинарам</w:t>
      </w:r>
    </w:p>
    <w:p w:rsidR="00703FA6" w:rsidRPr="00194AA2" w:rsidRDefault="00703FA6" w:rsidP="00703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889" w:rsidRPr="00415889" w:rsidRDefault="00415889" w:rsidP="004158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889">
        <w:rPr>
          <w:rFonts w:ascii="Times New Roman" w:hAnsi="Times New Roman" w:cs="Times New Roman"/>
          <w:b/>
          <w:sz w:val="24"/>
          <w:szCs w:val="24"/>
        </w:rPr>
        <w:t>Семинар 1. Игры с природой. Основные понятия.</w:t>
      </w:r>
    </w:p>
    <w:p w:rsidR="00415889" w:rsidRPr="00415889" w:rsidRDefault="00415889" w:rsidP="004158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5889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</w:t>
      </w:r>
    </w:p>
    <w:p w:rsidR="00415889" w:rsidRPr="00415889" w:rsidRDefault="00415889" w:rsidP="00B52261">
      <w:pPr>
        <w:pStyle w:val="a4"/>
        <w:widowControl w:val="0"/>
        <w:numPr>
          <w:ilvl w:val="0"/>
          <w:numId w:val="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889">
        <w:rPr>
          <w:rFonts w:ascii="Times New Roman" w:hAnsi="Times New Roman" w:cs="Times New Roman"/>
          <w:sz w:val="24"/>
          <w:szCs w:val="24"/>
        </w:rPr>
        <w:t xml:space="preserve">Матрица риска. </w:t>
      </w:r>
    </w:p>
    <w:p w:rsidR="00415889" w:rsidRPr="00415889" w:rsidRDefault="00415889" w:rsidP="00B52261">
      <w:pPr>
        <w:pStyle w:val="a4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889">
        <w:rPr>
          <w:rFonts w:ascii="Times New Roman" w:hAnsi="Times New Roman" w:cs="Times New Roman"/>
          <w:sz w:val="24"/>
          <w:szCs w:val="24"/>
        </w:rPr>
        <w:t>Критерии принятия решений.</w:t>
      </w:r>
    </w:p>
    <w:p w:rsidR="00415889" w:rsidRPr="00415889" w:rsidRDefault="00415889" w:rsidP="00B52261">
      <w:pPr>
        <w:pStyle w:val="a4"/>
        <w:widowControl w:val="0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889">
        <w:rPr>
          <w:rFonts w:ascii="Times New Roman" w:eastAsia="Calibri" w:hAnsi="Times New Roman" w:cs="Times New Roman"/>
          <w:sz w:val="24"/>
          <w:szCs w:val="24"/>
        </w:rPr>
        <w:t>Виды рисков и их классификации.</w:t>
      </w:r>
    </w:p>
    <w:p w:rsidR="00415889" w:rsidRPr="00415889" w:rsidRDefault="00415889" w:rsidP="004158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41588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Практические задания</w:t>
      </w:r>
    </w:p>
    <w:p w:rsidR="00415889" w:rsidRPr="00415889" w:rsidRDefault="004D43EB" w:rsidP="00415889">
      <w:pPr>
        <w:spacing w:after="0" w:line="240" w:lineRule="auto"/>
        <w:ind w:firstLine="4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243205</wp:posOffset>
                </wp:positionV>
                <wp:extent cx="1009650" cy="838200"/>
                <wp:effectExtent l="0" t="0" r="0" b="0"/>
                <wp:wrapNone/>
                <wp:docPr id="4" name="Двойные круглые скобки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838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F0F6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Двойные круглые скобки 4" o:spid="_x0000_s1026" type="#_x0000_t185" style="position:absolute;margin-left:209.25pt;margin-top:19.15pt;width:79.5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"/>
            </w:pict>
          </mc:Fallback>
        </mc:AlternateContent>
      </w:r>
      <w:r w:rsidR="00415889" w:rsidRPr="00415889">
        <w:rPr>
          <w:rFonts w:ascii="Times New Roman" w:hAnsi="Times New Roman" w:cs="Times New Roman"/>
          <w:color w:val="000000"/>
          <w:sz w:val="24"/>
          <w:szCs w:val="24"/>
        </w:rPr>
        <w:t>Найти матрицу риска, показатель благоприятности, верхнюю границу риска для матрицы</w:t>
      </w:r>
    </w:p>
    <w:p w:rsidR="00415889" w:rsidRPr="00415889" w:rsidRDefault="00415889" w:rsidP="00415889">
      <w:pPr>
        <w:spacing w:after="0" w:line="240" w:lineRule="auto"/>
        <w:ind w:firstLine="4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5889">
        <w:rPr>
          <w:rFonts w:ascii="Times New Roman" w:hAnsi="Times New Roman" w:cs="Times New Roman"/>
          <w:color w:val="000000"/>
          <w:sz w:val="24"/>
          <w:szCs w:val="24"/>
        </w:rPr>
        <w:t>9   4   5   1   3</w:t>
      </w:r>
    </w:p>
    <w:p w:rsidR="00415889" w:rsidRPr="00415889" w:rsidRDefault="00415889" w:rsidP="00415889">
      <w:pPr>
        <w:spacing w:after="0" w:line="240" w:lineRule="auto"/>
        <w:ind w:firstLine="4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5889">
        <w:rPr>
          <w:rFonts w:ascii="Times New Roman" w:hAnsi="Times New Roman" w:cs="Times New Roman"/>
          <w:color w:val="000000"/>
          <w:sz w:val="24"/>
          <w:szCs w:val="24"/>
        </w:rPr>
        <w:t>4    8   3   0   1</w:t>
      </w:r>
    </w:p>
    <w:p w:rsidR="00415889" w:rsidRPr="00415889" w:rsidRDefault="00415889" w:rsidP="00415889">
      <w:pPr>
        <w:spacing w:after="0" w:line="240" w:lineRule="auto"/>
        <w:ind w:firstLine="4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5889">
        <w:rPr>
          <w:rFonts w:ascii="Times New Roman" w:hAnsi="Times New Roman" w:cs="Times New Roman"/>
          <w:color w:val="000000"/>
          <w:sz w:val="24"/>
          <w:szCs w:val="24"/>
        </w:rPr>
        <w:t>4    7   4   8   2</w:t>
      </w:r>
    </w:p>
    <w:p w:rsidR="00415889" w:rsidRPr="00415889" w:rsidRDefault="00415889" w:rsidP="00415889">
      <w:pPr>
        <w:spacing w:after="0" w:line="240" w:lineRule="auto"/>
        <w:ind w:firstLine="40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5889">
        <w:rPr>
          <w:rFonts w:ascii="Times New Roman" w:hAnsi="Times New Roman" w:cs="Times New Roman"/>
          <w:color w:val="000000"/>
          <w:sz w:val="24"/>
          <w:szCs w:val="24"/>
        </w:rPr>
        <w:t>9    8   5   8   3</w:t>
      </w:r>
    </w:p>
    <w:p w:rsidR="00415889" w:rsidRPr="00415889" w:rsidRDefault="00415889" w:rsidP="00415889">
      <w:pPr>
        <w:spacing w:after="0" w:line="240" w:lineRule="auto"/>
        <w:ind w:firstLine="403"/>
        <w:rPr>
          <w:rFonts w:ascii="Times New Roman" w:hAnsi="Times New Roman" w:cs="Times New Roman"/>
          <w:color w:val="000000"/>
          <w:sz w:val="24"/>
          <w:szCs w:val="24"/>
        </w:rPr>
      </w:pPr>
    </w:p>
    <w:p w:rsidR="00571577" w:rsidRDefault="00571577" w:rsidP="004158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889" w:rsidRPr="00415889" w:rsidRDefault="00415889" w:rsidP="004158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889">
        <w:rPr>
          <w:rFonts w:ascii="Times New Roman" w:hAnsi="Times New Roman" w:cs="Times New Roman"/>
          <w:b/>
          <w:sz w:val="24"/>
          <w:szCs w:val="24"/>
        </w:rPr>
        <w:t>Семинар 2. Классические критерии в играх с природой</w:t>
      </w:r>
    </w:p>
    <w:p w:rsidR="00415889" w:rsidRPr="00415889" w:rsidRDefault="00415889" w:rsidP="004158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5889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</w:t>
      </w:r>
    </w:p>
    <w:p w:rsidR="00415889" w:rsidRPr="00415889" w:rsidRDefault="00415889" w:rsidP="00B52261">
      <w:pPr>
        <w:pStyle w:val="a4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889">
        <w:rPr>
          <w:rFonts w:ascii="Times New Roman" w:hAnsi="Times New Roman" w:cs="Times New Roman"/>
          <w:sz w:val="24"/>
          <w:szCs w:val="24"/>
        </w:rPr>
        <w:t>Критерий Байеса.</w:t>
      </w:r>
    </w:p>
    <w:p w:rsidR="00415889" w:rsidRPr="00415889" w:rsidRDefault="00415889" w:rsidP="00B52261">
      <w:pPr>
        <w:pStyle w:val="a4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889">
        <w:rPr>
          <w:rFonts w:ascii="Times New Roman" w:hAnsi="Times New Roman" w:cs="Times New Roman"/>
          <w:sz w:val="24"/>
          <w:szCs w:val="24"/>
        </w:rPr>
        <w:t xml:space="preserve">Критерий Вальда. </w:t>
      </w:r>
    </w:p>
    <w:p w:rsidR="00415889" w:rsidRPr="00415889" w:rsidRDefault="00415889" w:rsidP="00B52261">
      <w:pPr>
        <w:pStyle w:val="a4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889">
        <w:rPr>
          <w:rFonts w:ascii="Times New Roman" w:hAnsi="Times New Roman" w:cs="Times New Roman"/>
          <w:sz w:val="24"/>
          <w:szCs w:val="24"/>
        </w:rPr>
        <w:t xml:space="preserve">Критерий крайнего оптимизма. </w:t>
      </w:r>
    </w:p>
    <w:p w:rsidR="00415889" w:rsidRPr="00415889" w:rsidRDefault="00415889" w:rsidP="00B52261">
      <w:pPr>
        <w:pStyle w:val="a4"/>
        <w:widowControl w:val="0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889">
        <w:rPr>
          <w:rFonts w:ascii="Times New Roman" w:hAnsi="Times New Roman" w:cs="Times New Roman"/>
          <w:sz w:val="24"/>
          <w:szCs w:val="24"/>
        </w:rPr>
        <w:t>Критерий Гурвица.</w:t>
      </w:r>
    </w:p>
    <w:p w:rsidR="00415889" w:rsidRPr="00415889" w:rsidRDefault="00415889" w:rsidP="004158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41588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Практические задания</w:t>
      </w:r>
    </w:p>
    <w:p w:rsidR="00415889" w:rsidRPr="00415889" w:rsidRDefault="00415889" w:rsidP="0041588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5889">
        <w:rPr>
          <w:rFonts w:ascii="Times New Roman" w:hAnsi="Times New Roman" w:cs="Times New Roman"/>
          <w:sz w:val="24"/>
          <w:szCs w:val="24"/>
        </w:rPr>
        <w:t xml:space="preserve">Определите, какой тип самолета ( </w:t>
      </w:r>
      <w:r w:rsidRPr="0041588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1588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15889">
        <w:rPr>
          <w:rFonts w:ascii="Times New Roman" w:hAnsi="Times New Roman" w:cs="Times New Roman"/>
          <w:sz w:val="24"/>
          <w:szCs w:val="24"/>
        </w:rPr>
        <w:t xml:space="preserve"> ) необходимо построить, чтобы удовлетворить потребность авиаперевозчиков. </w:t>
      </w:r>
      <w:r w:rsidRPr="0041588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1588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15889">
        <w:rPr>
          <w:rFonts w:ascii="Times New Roman" w:hAnsi="Times New Roman" w:cs="Times New Roman"/>
          <w:sz w:val="24"/>
          <w:szCs w:val="24"/>
        </w:rPr>
        <w:t xml:space="preserve"> – множество возможных параметров самолета, </w:t>
      </w:r>
      <w:r w:rsidRPr="0041588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1588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15889">
        <w:rPr>
          <w:rFonts w:ascii="Times New Roman" w:hAnsi="Times New Roman" w:cs="Times New Roman"/>
          <w:sz w:val="24"/>
          <w:szCs w:val="24"/>
        </w:rPr>
        <w:t xml:space="preserve"> – состояние природы. Результаты расчета экономической эффективности приведены в таблице. Использовать критерии</w:t>
      </w:r>
    </w:p>
    <w:p w:rsidR="00415889" w:rsidRPr="00415889" w:rsidRDefault="00415889" w:rsidP="00B52261">
      <w:pPr>
        <w:pStyle w:val="a4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889">
        <w:rPr>
          <w:rFonts w:ascii="Times New Roman" w:hAnsi="Times New Roman" w:cs="Times New Roman"/>
          <w:sz w:val="24"/>
          <w:szCs w:val="24"/>
        </w:rPr>
        <w:t xml:space="preserve">Байеса, если </w:t>
      </w:r>
      <w:r w:rsidRPr="0041588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1588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15889">
        <w:rPr>
          <w:rFonts w:ascii="Times New Roman" w:hAnsi="Times New Roman" w:cs="Times New Roman"/>
          <w:sz w:val="24"/>
          <w:szCs w:val="24"/>
        </w:rPr>
        <w:t xml:space="preserve">=0,1, </w:t>
      </w:r>
      <w:r w:rsidRPr="0041588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1588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15889">
        <w:rPr>
          <w:rFonts w:ascii="Times New Roman" w:hAnsi="Times New Roman" w:cs="Times New Roman"/>
          <w:sz w:val="24"/>
          <w:szCs w:val="24"/>
        </w:rPr>
        <w:t xml:space="preserve">=0,3, </w:t>
      </w:r>
      <w:r w:rsidRPr="0041588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1588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15889">
        <w:rPr>
          <w:rFonts w:ascii="Times New Roman" w:hAnsi="Times New Roman" w:cs="Times New Roman"/>
          <w:sz w:val="24"/>
          <w:szCs w:val="24"/>
        </w:rPr>
        <w:t xml:space="preserve">=0,1 </w:t>
      </w:r>
      <w:r w:rsidRPr="0041588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1588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15889">
        <w:rPr>
          <w:rFonts w:ascii="Times New Roman" w:hAnsi="Times New Roman" w:cs="Times New Roman"/>
          <w:sz w:val="24"/>
          <w:szCs w:val="24"/>
        </w:rPr>
        <w:t xml:space="preserve">=0,2, </w:t>
      </w:r>
      <w:r w:rsidRPr="0041588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1588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15889">
        <w:rPr>
          <w:rFonts w:ascii="Times New Roman" w:hAnsi="Times New Roman" w:cs="Times New Roman"/>
          <w:sz w:val="24"/>
          <w:szCs w:val="24"/>
        </w:rPr>
        <w:t>=0,3</w:t>
      </w:r>
    </w:p>
    <w:p w:rsidR="00415889" w:rsidRPr="00415889" w:rsidRDefault="00415889" w:rsidP="00B52261">
      <w:pPr>
        <w:pStyle w:val="a4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889">
        <w:rPr>
          <w:rFonts w:ascii="Times New Roman" w:hAnsi="Times New Roman" w:cs="Times New Roman"/>
          <w:sz w:val="24"/>
          <w:szCs w:val="24"/>
        </w:rPr>
        <w:t xml:space="preserve">Гурвица, где </w:t>
      </w:r>
      <w:r w:rsidRPr="00415889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415889">
        <w:rPr>
          <w:rFonts w:ascii="Times New Roman" w:hAnsi="Times New Roman" w:cs="Times New Roman"/>
          <w:sz w:val="24"/>
          <w:szCs w:val="24"/>
        </w:rPr>
        <w:t>=0,45</w:t>
      </w:r>
    </w:p>
    <w:p w:rsidR="00415889" w:rsidRPr="00415889" w:rsidRDefault="00415889" w:rsidP="00B52261">
      <w:pPr>
        <w:pStyle w:val="a4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889">
        <w:rPr>
          <w:rFonts w:ascii="Times New Roman" w:hAnsi="Times New Roman" w:cs="Times New Roman"/>
          <w:sz w:val="24"/>
          <w:szCs w:val="24"/>
        </w:rPr>
        <w:t>Вальда.</w:t>
      </w:r>
    </w:p>
    <w:p w:rsidR="00415889" w:rsidRPr="00415889" w:rsidRDefault="00415889" w:rsidP="00B52261">
      <w:pPr>
        <w:pStyle w:val="a4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889">
        <w:rPr>
          <w:rFonts w:ascii="Times New Roman" w:hAnsi="Times New Roman" w:cs="Times New Roman"/>
          <w:sz w:val="24"/>
          <w:szCs w:val="24"/>
        </w:rPr>
        <w:t>Лапласа.</w:t>
      </w:r>
    </w:p>
    <w:p w:rsidR="00415889" w:rsidRPr="00415889" w:rsidRDefault="00415889" w:rsidP="00B52261">
      <w:pPr>
        <w:pStyle w:val="a4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889">
        <w:rPr>
          <w:rFonts w:ascii="Times New Roman" w:hAnsi="Times New Roman" w:cs="Times New Roman"/>
          <w:sz w:val="24"/>
          <w:szCs w:val="24"/>
        </w:rPr>
        <w:t>Сэвиджа.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1557"/>
        <w:gridCol w:w="1556"/>
        <w:gridCol w:w="1556"/>
        <w:gridCol w:w="1556"/>
        <w:gridCol w:w="1557"/>
      </w:tblGrid>
      <w:tr w:rsidR="00415889" w:rsidRPr="00415889" w:rsidTr="007806E2">
        <w:tc>
          <w:tcPr>
            <w:tcW w:w="1595" w:type="dxa"/>
            <w:vMerge w:val="restart"/>
          </w:tcPr>
          <w:p w:rsidR="00415889" w:rsidRPr="00415889" w:rsidRDefault="00415889" w:rsidP="00415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b/>
                <w:sz w:val="24"/>
                <w:szCs w:val="24"/>
              </w:rPr>
              <w:t>Тип самолета</w:t>
            </w:r>
          </w:p>
        </w:tc>
        <w:tc>
          <w:tcPr>
            <w:tcW w:w="7976" w:type="dxa"/>
            <w:gridSpan w:val="5"/>
          </w:tcPr>
          <w:p w:rsidR="00415889" w:rsidRPr="00415889" w:rsidRDefault="00415889" w:rsidP="00415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природы</w:t>
            </w:r>
          </w:p>
        </w:tc>
      </w:tr>
      <w:tr w:rsidR="00415889" w:rsidRPr="00415889" w:rsidTr="007806E2">
        <w:tc>
          <w:tcPr>
            <w:tcW w:w="1595" w:type="dxa"/>
            <w:vMerge/>
          </w:tcPr>
          <w:p w:rsidR="00415889" w:rsidRPr="00415889" w:rsidRDefault="00415889" w:rsidP="004158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15889" w:rsidRPr="00415889" w:rsidRDefault="00415889" w:rsidP="00415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58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41588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595" w:type="dxa"/>
          </w:tcPr>
          <w:p w:rsidR="00415889" w:rsidRPr="00415889" w:rsidRDefault="00415889" w:rsidP="00415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41588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95" w:type="dxa"/>
          </w:tcPr>
          <w:p w:rsidR="00415889" w:rsidRPr="00415889" w:rsidRDefault="00415889" w:rsidP="00415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41588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595" w:type="dxa"/>
          </w:tcPr>
          <w:p w:rsidR="00415889" w:rsidRPr="00415889" w:rsidRDefault="00415889" w:rsidP="00415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41588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596" w:type="dxa"/>
          </w:tcPr>
          <w:p w:rsidR="00415889" w:rsidRPr="00415889" w:rsidRDefault="00415889" w:rsidP="00415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41588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5</w:t>
            </w:r>
          </w:p>
        </w:tc>
      </w:tr>
      <w:tr w:rsidR="00415889" w:rsidRPr="00415889" w:rsidTr="007806E2">
        <w:tc>
          <w:tcPr>
            <w:tcW w:w="1595" w:type="dxa"/>
          </w:tcPr>
          <w:p w:rsidR="00415889" w:rsidRPr="00415889" w:rsidRDefault="00415889" w:rsidP="00415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58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41588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595" w:type="dxa"/>
          </w:tcPr>
          <w:p w:rsidR="00415889" w:rsidRPr="00415889" w:rsidRDefault="00415889" w:rsidP="0041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95" w:type="dxa"/>
          </w:tcPr>
          <w:p w:rsidR="00415889" w:rsidRPr="00415889" w:rsidRDefault="00415889" w:rsidP="0041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595" w:type="dxa"/>
          </w:tcPr>
          <w:p w:rsidR="00415889" w:rsidRPr="00415889" w:rsidRDefault="00415889" w:rsidP="0041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95" w:type="dxa"/>
          </w:tcPr>
          <w:p w:rsidR="00415889" w:rsidRPr="00415889" w:rsidRDefault="00415889" w:rsidP="0041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96" w:type="dxa"/>
          </w:tcPr>
          <w:p w:rsidR="00415889" w:rsidRPr="00415889" w:rsidRDefault="00415889" w:rsidP="0041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15889" w:rsidRPr="00415889" w:rsidTr="007806E2">
        <w:tc>
          <w:tcPr>
            <w:tcW w:w="1595" w:type="dxa"/>
          </w:tcPr>
          <w:p w:rsidR="00415889" w:rsidRPr="00415889" w:rsidRDefault="00415889" w:rsidP="00415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58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41588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95" w:type="dxa"/>
          </w:tcPr>
          <w:p w:rsidR="00415889" w:rsidRPr="00415889" w:rsidRDefault="00415889" w:rsidP="0041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95" w:type="dxa"/>
          </w:tcPr>
          <w:p w:rsidR="00415889" w:rsidRPr="00415889" w:rsidRDefault="00415889" w:rsidP="0041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595" w:type="dxa"/>
          </w:tcPr>
          <w:p w:rsidR="00415889" w:rsidRPr="00415889" w:rsidRDefault="00415889" w:rsidP="0041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95" w:type="dxa"/>
          </w:tcPr>
          <w:p w:rsidR="00415889" w:rsidRPr="00415889" w:rsidRDefault="00415889" w:rsidP="0041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96" w:type="dxa"/>
          </w:tcPr>
          <w:p w:rsidR="00415889" w:rsidRPr="00415889" w:rsidRDefault="00415889" w:rsidP="0041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415889" w:rsidRPr="00415889" w:rsidTr="007806E2">
        <w:tc>
          <w:tcPr>
            <w:tcW w:w="1595" w:type="dxa"/>
          </w:tcPr>
          <w:p w:rsidR="00415889" w:rsidRPr="00415889" w:rsidRDefault="00415889" w:rsidP="00415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41588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595" w:type="dxa"/>
          </w:tcPr>
          <w:p w:rsidR="00415889" w:rsidRPr="00415889" w:rsidRDefault="00415889" w:rsidP="0041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595" w:type="dxa"/>
          </w:tcPr>
          <w:p w:rsidR="00415889" w:rsidRPr="00415889" w:rsidRDefault="00415889" w:rsidP="0041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595" w:type="dxa"/>
          </w:tcPr>
          <w:p w:rsidR="00415889" w:rsidRPr="00415889" w:rsidRDefault="00415889" w:rsidP="0041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595" w:type="dxa"/>
          </w:tcPr>
          <w:p w:rsidR="00415889" w:rsidRPr="00415889" w:rsidRDefault="00415889" w:rsidP="0041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596" w:type="dxa"/>
          </w:tcPr>
          <w:p w:rsidR="00415889" w:rsidRPr="00415889" w:rsidRDefault="00415889" w:rsidP="0041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415889" w:rsidRPr="00415889" w:rsidTr="007806E2">
        <w:tc>
          <w:tcPr>
            <w:tcW w:w="1595" w:type="dxa"/>
          </w:tcPr>
          <w:p w:rsidR="00415889" w:rsidRPr="00415889" w:rsidRDefault="00415889" w:rsidP="00415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41588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595" w:type="dxa"/>
          </w:tcPr>
          <w:p w:rsidR="00415889" w:rsidRPr="00415889" w:rsidRDefault="00415889" w:rsidP="0041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95" w:type="dxa"/>
          </w:tcPr>
          <w:p w:rsidR="00415889" w:rsidRPr="00415889" w:rsidRDefault="00415889" w:rsidP="0041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595" w:type="dxa"/>
          </w:tcPr>
          <w:p w:rsidR="00415889" w:rsidRPr="00415889" w:rsidRDefault="00415889" w:rsidP="0041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595" w:type="dxa"/>
          </w:tcPr>
          <w:p w:rsidR="00415889" w:rsidRPr="00415889" w:rsidRDefault="00415889" w:rsidP="0041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96" w:type="dxa"/>
          </w:tcPr>
          <w:p w:rsidR="00415889" w:rsidRPr="00415889" w:rsidRDefault="00415889" w:rsidP="0041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415889" w:rsidRPr="00415889" w:rsidTr="007806E2">
        <w:tc>
          <w:tcPr>
            <w:tcW w:w="1595" w:type="dxa"/>
          </w:tcPr>
          <w:p w:rsidR="00415889" w:rsidRPr="00415889" w:rsidRDefault="00415889" w:rsidP="004158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41588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1595" w:type="dxa"/>
          </w:tcPr>
          <w:p w:rsidR="00415889" w:rsidRPr="00415889" w:rsidRDefault="00415889" w:rsidP="0041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595" w:type="dxa"/>
          </w:tcPr>
          <w:p w:rsidR="00415889" w:rsidRPr="00415889" w:rsidRDefault="00415889" w:rsidP="0041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95" w:type="dxa"/>
          </w:tcPr>
          <w:p w:rsidR="00415889" w:rsidRPr="00415889" w:rsidRDefault="00415889" w:rsidP="0041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595" w:type="dxa"/>
          </w:tcPr>
          <w:p w:rsidR="00415889" w:rsidRPr="00415889" w:rsidRDefault="00415889" w:rsidP="0041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96" w:type="dxa"/>
          </w:tcPr>
          <w:p w:rsidR="00415889" w:rsidRPr="00415889" w:rsidRDefault="00415889" w:rsidP="00415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</w:tbl>
    <w:p w:rsidR="00415889" w:rsidRPr="00415889" w:rsidRDefault="00415889" w:rsidP="00415889">
      <w:pPr>
        <w:pStyle w:val="a4"/>
        <w:spacing w:after="0" w:line="240" w:lineRule="auto"/>
        <w:contextualSpacing w:val="0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415889" w:rsidRPr="00415889" w:rsidRDefault="00415889" w:rsidP="004158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889">
        <w:rPr>
          <w:rFonts w:ascii="Times New Roman" w:hAnsi="Times New Roman" w:cs="Times New Roman"/>
          <w:b/>
          <w:sz w:val="24"/>
          <w:szCs w:val="24"/>
        </w:rPr>
        <w:t>Семинар 3. Числовые характеристики финансовых рисков</w:t>
      </w:r>
    </w:p>
    <w:p w:rsidR="00415889" w:rsidRPr="00415889" w:rsidRDefault="00415889" w:rsidP="004158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5889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</w:t>
      </w:r>
    </w:p>
    <w:p w:rsidR="00415889" w:rsidRPr="00415889" w:rsidRDefault="00415889" w:rsidP="00B52261">
      <w:pPr>
        <w:pStyle w:val="a4"/>
        <w:widowControl w:val="0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889">
        <w:rPr>
          <w:rFonts w:ascii="Times New Roman" w:hAnsi="Times New Roman" w:cs="Times New Roman"/>
          <w:sz w:val="24"/>
          <w:szCs w:val="24"/>
        </w:rPr>
        <w:t>. Финансовые риски.</w:t>
      </w:r>
    </w:p>
    <w:p w:rsidR="00415889" w:rsidRPr="00415889" w:rsidRDefault="00415889" w:rsidP="00B52261">
      <w:pPr>
        <w:pStyle w:val="a4"/>
        <w:widowControl w:val="0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889">
        <w:rPr>
          <w:rFonts w:ascii="Times New Roman" w:hAnsi="Times New Roman" w:cs="Times New Roman"/>
          <w:sz w:val="24"/>
          <w:szCs w:val="24"/>
        </w:rPr>
        <w:t xml:space="preserve"> Дисперсия.</w:t>
      </w:r>
    </w:p>
    <w:p w:rsidR="00415889" w:rsidRPr="00415889" w:rsidRDefault="00415889" w:rsidP="00B52261">
      <w:pPr>
        <w:pStyle w:val="a4"/>
        <w:widowControl w:val="0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889">
        <w:rPr>
          <w:rFonts w:ascii="Times New Roman" w:hAnsi="Times New Roman" w:cs="Times New Roman"/>
          <w:sz w:val="24"/>
          <w:szCs w:val="24"/>
        </w:rPr>
        <w:lastRenderedPageBreak/>
        <w:t>Математическое ожидание.</w:t>
      </w:r>
    </w:p>
    <w:p w:rsidR="00415889" w:rsidRPr="00415889" w:rsidRDefault="00415889" w:rsidP="00B52261">
      <w:pPr>
        <w:pStyle w:val="a4"/>
        <w:widowControl w:val="0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889">
        <w:rPr>
          <w:rFonts w:ascii="Times New Roman" w:hAnsi="Times New Roman" w:cs="Times New Roman"/>
          <w:sz w:val="24"/>
          <w:szCs w:val="24"/>
        </w:rPr>
        <w:t>Среднее квадратическое отклонение.</w:t>
      </w:r>
    </w:p>
    <w:p w:rsidR="00415889" w:rsidRPr="00415889" w:rsidRDefault="00415889" w:rsidP="004158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41588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Практические задания</w:t>
      </w:r>
    </w:p>
    <w:p w:rsidR="00415889" w:rsidRPr="00415889" w:rsidRDefault="00415889" w:rsidP="00B52261">
      <w:pPr>
        <w:pStyle w:val="a4"/>
        <w:widowControl w:val="0"/>
        <w:numPr>
          <w:ilvl w:val="0"/>
          <w:numId w:val="11"/>
        </w:numPr>
        <w:spacing w:after="0" w:line="240" w:lineRule="auto"/>
        <w:ind w:left="89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889">
        <w:rPr>
          <w:rFonts w:ascii="Times New Roman" w:hAnsi="Times New Roman" w:cs="Times New Roman"/>
          <w:sz w:val="24"/>
          <w:szCs w:val="24"/>
        </w:rPr>
        <w:t>Ожидаемая ставка дохода некоторой операции равномерна распределена на отрезке [15; 20], а выплата дохода осуществляется с вероятностью 0,95. другая операция приносит гарантированный доход в 18%. Стоит ли рисковать, распределяя денежные средства в первую операцию?</w:t>
      </w:r>
    </w:p>
    <w:p w:rsidR="00415889" w:rsidRDefault="00415889" w:rsidP="00B52261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896" w:hanging="35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889">
        <w:rPr>
          <w:rFonts w:ascii="Times New Roman" w:hAnsi="Times New Roman" w:cs="Times New Roman"/>
          <w:color w:val="000000"/>
          <w:sz w:val="24"/>
          <w:szCs w:val="24"/>
        </w:rPr>
        <w:t>Предположим, что вероятность пожара на за</w:t>
      </w:r>
      <w:r w:rsidRPr="00415889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страхованном объекте стоимостью 6 млн. руб. равна </w:t>
      </w:r>
      <w:r w:rsidRPr="00415889">
        <w:rPr>
          <w:rFonts w:ascii="Times New Roman" w:hAnsi="Times New Roman" w:cs="Times New Roman"/>
          <w:color w:val="000000"/>
          <w:sz w:val="24"/>
          <w:szCs w:val="24"/>
          <w:lang w:val="en-US"/>
        </w:rPr>
        <w:t>q</w:t>
      </w:r>
      <w:r w:rsidRPr="00415889">
        <w:rPr>
          <w:rFonts w:ascii="Times New Roman" w:hAnsi="Times New Roman" w:cs="Times New Roman"/>
          <w:color w:val="000000"/>
          <w:sz w:val="24"/>
          <w:szCs w:val="24"/>
        </w:rPr>
        <w:t xml:space="preserve"> = 10</w:t>
      </w:r>
      <w:r w:rsidRPr="0041588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415889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пожара ущерб </w:t>
      </w:r>
      <w:r w:rsidRPr="00415889">
        <w:rPr>
          <w:rFonts w:ascii="Times New Roman" w:hAnsi="Times New Roman" w:cs="Times New Roman"/>
          <w:color w:val="000000"/>
          <w:sz w:val="24"/>
          <w:szCs w:val="24"/>
          <w:lang w:val="en-US"/>
        </w:rPr>
        <w:t>Y</w:t>
      </w:r>
      <w:r w:rsidRPr="00415889">
        <w:rPr>
          <w:rFonts w:ascii="Times New Roman" w:hAnsi="Times New Roman" w:cs="Times New Roman"/>
          <w:color w:val="000000"/>
          <w:sz w:val="24"/>
          <w:szCs w:val="24"/>
        </w:rPr>
        <w:t xml:space="preserve"> равномерно распределен от нуля до полной стоимости объекта. Подсчитайте среднее значение и дисперсию потерь по договору </w:t>
      </w:r>
      <w:r w:rsidRPr="00415889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4158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53D1" w:rsidRPr="006053D1" w:rsidRDefault="006053D1" w:rsidP="006053D1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889" w:rsidRPr="00415889" w:rsidRDefault="00415889" w:rsidP="0041588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415889">
        <w:rPr>
          <w:rFonts w:ascii="Times New Roman" w:hAnsi="Times New Roman" w:cs="Times New Roman"/>
          <w:b/>
          <w:sz w:val="24"/>
          <w:szCs w:val="24"/>
        </w:rPr>
        <w:t xml:space="preserve">Семинар 4. </w:t>
      </w:r>
      <w:r w:rsidRPr="006053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Функция полезности, приближенная к реальной</w:t>
      </w:r>
    </w:p>
    <w:p w:rsidR="00415889" w:rsidRPr="00415889" w:rsidRDefault="00415889" w:rsidP="004158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5889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</w:t>
      </w:r>
    </w:p>
    <w:p w:rsidR="00415889" w:rsidRPr="00415889" w:rsidRDefault="00415889" w:rsidP="00B52261">
      <w:pPr>
        <w:pStyle w:val="a4"/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889">
        <w:rPr>
          <w:rFonts w:ascii="Times New Roman" w:hAnsi="Times New Roman" w:cs="Times New Roman"/>
          <w:sz w:val="24"/>
          <w:szCs w:val="24"/>
        </w:rPr>
        <w:t>.</w:t>
      </w:r>
      <w:r w:rsidRPr="00415889">
        <w:rPr>
          <w:rFonts w:ascii="Times New Roman" w:hAnsi="Times New Roman" w:cs="Times New Roman"/>
          <w:color w:val="000000"/>
          <w:sz w:val="24"/>
          <w:szCs w:val="24"/>
        </w:rPr>
        <w:t xml:space="preserve"> Кривая риска.</w:t>
      </w:r>
    </w:p>
    <w:p w:rsidR="00415889" w:rsidRPr="00415889" w:rsidRDefault="00415889" w:rsidP="00B52261">
      <w:pPr>
        <w:pStyle w:val="a4"/>
        <w:widowControl w:val="0"/>
        <w:numPr>
          <w:ilvl w:val="0"/>
          <w:numId w:val="1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889">
        <w:rPr>
          <w:rFonts w:ascii="Times New Roman" w:hAnsi="Times New Roman" w:cs="Times New Roman"/>
          <w:color w:val="000000"/>
          <w:sz w:val="24"/>
          <w:szCs w:val="24"/>
        </w:rPr>
        <w:t>Метод «затраты - прибыль».</w:t>
      </w:r>
    </w:p>
    <w:p w:rsidR="00415889" w:rsidRPr="00415889" w:rsidRDefault="00415889" w:rsidP="00B52261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5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Функция полезности, приближенная к реальной. </w:t>
      </w:r>
    </w:p>
    <w:p w:rsidR="00415889" w:rsidRPr="00415889" w:rsidRDefault="00415889" w:rsidP="00B52261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5889">
        <w:rPr>
          <w:rFonts w:ascii="Times New Roman" w:hAnsi="Times New Roman" w:cs="Times New Roman"/>
          <w:bCs/>
          <w:color w:val="000000"/>
          <w:sz w:val="24"/>
          <w:szCs w:val="24"/>
        </w:rPr>
        <w:t>Единица измерения ютиль.</w:t>
      </w:r>
    </w:p>
    <w:p w:rsidR="00415889" w:rsidRPr="00415889" w:rsidRDefault="00415889" w:rsidP="00B52261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5889">
        <w:rPr>
          <w:rFonts w:ascii="Times New Roman" w:hAnsi="Times New Roman" w:cs="Times New Roman"/>
          <w:bCs/>
          <w:color w:val="000000"/>
          <w:sz w:val="24"/>
          <w:szCs w:val="24"/>
        </w:rPr>
        <w:t>Свойства функции полезности.</w:t>
      </w:r>
    </w:p>
    <w:p w:rsidR="00415889" w:rsidRPr="00415889" w:rsidRDefault="00415889" w:rsidP="00B52261">
      <w:pPr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158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Типы поведения людей по отношению к риску. </w:t>
      </w:r>
    </w:p>
    <w:p w:rsidR="00415889" w:rsidRPr="00415889" w:rsidRDefault="00415889" w:rsidP="004158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41588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Практические задания</w:t>
      </w:r>
    </w:p>
    <w:p w:rsidR="00415889" w:rsidRPr="00415889" w:rsidRDefault="00415889" w:rsidP="00B52261">
      <w:pPr>
        <w:pStyle w:val="a4"/>
        <w:numPr>
          <w:ilvl w:val="0"/>
          <w:numId w:val="15"/>
        </w:numPr>
        <w:spacing w:before="120" w:after="0" w:line="240" w:lineRule="auto"/>
        <w:ind w:left="714" w:hanging="357"/>
        <w:rPr>
          <w:rFonts w:ascii="Times New Roman" w:hAnsi="Times New Roman" w:cs="Times New Roman"/>
          <w:color w:val="5B9BD5"/>
          <w:sz w:val="24"/>
          <w:szCs w:val="24"/>
        </w:rPr>
      </w:pPr>
      <w:r w:rsidRPr="00415889">
        <w:rPr>
          <w:rFonts w:ascii="Times New Roman" w:hAnsi="Times New Roman" w:cs="Times New Roman"/>
          <w:sz w:val="24"/>
          <w:szCs w:val="24"/>
        </w:rPr>
        <w:t xml:space="preserve">Пусть полезность выражается логарифмической зависимостью </w:t>
      </w:r>
      <w:r w:rsidRPr="00415889">
        <w:rPr>
          <w:rFonts w:ascii="Times New Roman" w:hAnsi="Times New Roman" w:cs="Times New Roman"/>
          <w:i/>
          <w:iCs/>
          <w:sz w:val="24"/>
          <w:szCs w:val="24"/>
          <w:lang w:val="en-US"/>
        </w:rPr>
        <w:t>U</w:t>
      </w:r>
      <w:r w:rsidRPr="0041588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15889">
        <w:rPr>
          <w:rFonts w:ascii="Times New Roman" w:hAnsi="Times New Roman" w:cs="Times New Roman"/>
          <w:i/>
          <w:iCs/>
          <w:sz w:val="24"/>
          <w:szCs w:val="24"/>
          <w:lang w:val="en-US"/>
        </w:rPr>
        <w:t>W</w:t>
      </w:r>
      <w:r w:rsidRPr="00415889">
        <w:rPr>
          <w:rFonts w:ascii="Times New Roman" w:hAnsi="Times New Roman" w:cs="Times New Roman"/>
          <w:i/>
          <w:iCs/>
          <w:sz w:val="24"/>
          <w:szCs w:val="24"/>
        </w:rPr>
        <w:t xml:space="preserve">) = </w:t>
      </w:r>
      <w:r w:rsidRPr="00415889">
        <w:rPr>
          <w:rFonts w:ascii="Times New Roman" w:hAnsi="Times New Roman" w:cs="Times New Roman"/>
          <w:sz w:val="24"/>
          <w:szCs w:val="24"/>
          <w:lang w:val="en-US"/>
        </w:rPr>
        <w:t>ln</w:t>
      </w:r>
      <w:r w:rsidRPr="00415889">
        <w:rPr>
          <w:rFonts w:ascii="Times New Roman" w:hAnsi="Times New Roman" w:cs="Times New Roman"/>
          <w:sz w:val="24"/>
          <w:szCs w:val="24"/>
        </w:rPr>
        <w:t>(</w:t>
      </w:r>
      <w:r w:rsidRPr="0041588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415889">
        <w:rPr>
          <w:rFonts w:ascii="Times New Roman" w:hAnsi="Times New Roman" w:cs="Times New Roman"/>
          <w:sz w:val="24"/>
          <w:szCs w:val="24"/>
        </w:rPr>
        <w:t xml:space="preserve">). Определим, какую максимальную сумму пожелает заплатить ЛПР, чтобы избежать игры, в которой с вероятностью 0,8 он выигрывает 5 дол. (уменьшение выигрыша на 5 дол. По сравнению с ОВ = 10 дол.) и с вероятностью 0,2 выигрывает 30 дол. (увеличение выигрыша на 20 дол. По сравнению с ОВ). </w:t>
      </w:r>
    </w:p>
    <w:p w:rsidR="00415889" w:rsidRPr="00415889" w:rsidRDefault="00415889" w:rsidP="00B52261">
      <w:pPr>
        <w:pStyle w:val="aff1"/>
        <w:numPr>
          <w:ilvl w:val="0"/>
          <w:numId w:val="15"/>
        </w:numPr>
        <w:tabs>
          <w:tab w:val="left" w:pos="993"/>
        </w:tabs>
        <w:spacing w:before="120"/>
        <w:ind w:left="714" w:hanging="357"/>
        <w:rPr>
          <w:szCs w:val="24"/>
        </w:rPr>
      </w:pPr>
      <w:r w:rsidRPr="00415889">
        <w:rPr>
          <w:szCs w:val="24"/>
        </w:rPr>
        <w:t>Предположим, что ваша функция полезности определя</w:t>
      </w:r>
      <w:r w:rsidRPr="00415889">
        <w:rPr>
          <w:szCs w:val="24"/>
        </w:rPr>
        <w:softHyphen/>
        <w:t>ется логарифмической зависимостью.</w:t>
      </w:r>
      <w:r w:rsidRPr="00415889">
        <w:rPr>
          <w:i/>
          <w:szCs w:val="24"/>
          <w:lang w:val="en-US"/>
        </w:rPr>
        <w:t>U</w:t>
      </w:r>
      <w:r w:rsidRPr="00415889">
        <w:rPr>
          <w:i/>
          <w:szCs w:val="24"/>
        </w:rPr>
        <w:t>(</w:t>
      </w:r>
      <w:r w:rsidRPr="00415889">
        <w:rPr>
          <w:i/>
          <w:szCs w:val="24"/>
          <w:lang w:val="en-US"/>
        </w:rPr>
        <w:t>W</w:t>
      </w:r>
      <w:r w:rsidRPr="00415889">
        <w:rPr>
          <w:i/>
          <w:szCs w:val="24"/>
        </w:rPr>
        <w:t>)=</w:t>
      </w:r>
      <w:r w:rsidRPr="00415889">
        <w:rPr>
          <w:szCs w:val="24"/>
          <w:lang w:val="en-US"/>
        </w:rPr>
        <w:t>ln</w:t>
      </w:r>
      <w:r w:rsidRPr="00415889">
        <w:rPr>
          <w:i/>
          <w:szCs w:val="24"/>
        </w:rPr>
        <w:t>(</w:t>
      </w:r>
      <w:r w:rsidRPr="00415889">
        <w:rPr>
          <w:i/>
          <w:szCs w:val="24"/>
          <w:lang w:val="en-US"/>
        </w:rPr>
        <w:t>W</w:t>
      </w:r>
      <w:r w:rsidRPr="00415889">
        <w:rPr>
          <w:i/>
          <w:szCs w:val="24"/>
        </w:rPr>
        <w:t>)</w:t>
      </w:r>
      <w:r w:rsidRPr="00415889">
        <w:rPr>
          <w:szCs w:val="24"/>
        </w:rPr>
        <w:t xml:space="preserve"> и вы сталкиваетесь с ситуацией, когда можете с равными шансами выиграть и проиграть1 тыс. руб. Сколько вы готовы заплатить, чтобы избежать риска, если текущий уровень вашего благосостояния равен 10 тыс. руб.? Сколько вы заплатили бы, если бы ваше состояние было 1 млн руб.?</w:t>
      </w:r>
    </w:p>
    <w:p w:rsidR="00415889" w:rsidRPr="00415889" w:rsidRDefault="00415889" w:rsidP="00B52261">
      <w:pPr>
        <w:pStyle w:val="aff1"/>
        <w:numPr>
          <w:ilvl w:val="0"/>
          <w:numId w:val="15"/>
        </w:numPr>
        <w:tabs>
          <w:tab w:val="left" w:pos="993"/>
        </w:tabs>
        <w:spacing w:before="120"/>
        <w:ind w:left="714" w:hanging="357"/>
        <w:rPr>
          <w:szCs w:val="24"/>
        </w:rPr>
      </w:pPr>
      <w:r w:rsidRPr="00415889">
        <w:rPr>
          <w:szCs w:val="24"/>
        </w:rPr>
        <w:t>Мелкий бизнесмен сталкивается с ситуацией, когда с вероятностью 10 % пожар может уничтожить все его имущество, с вероятностью 10 % - уменьшить его недвижимость до 50 тыс. руб., с вероятностью 80 % огонь не принесет ему вреда и стоимость его иму</w:t>
      </w:r>
      <w:r w:rsidRPr="00415889">
        <w:rPr>
          <w:szCs w:val="24"/>
        </w:rPr>
        <w:softHyphen/>
        <w:t>щества останется равной 100 тыс. руб. Какую максимальную сумму он готов заплатить за страховку, если его функция полезности имеет лога</w:t>
      </w:r>
      <w:r w:rsidRPr="00415889">
        <w:rPr>
          <w:szCs w:val="24"/>
        </w:rPr>
        <w:softHyphen/>
        <w:t xml:space="preserve">рифмический вид </w:t>
      </w:r>
      <w:r w:rsidRPr="00415889">
        <w:rPr>
          <w:i/>
          <w:szCs w:val="24"/>
          <w:lang w:val="en-US"/>
        </w:rPr>
        <w:t>U</w:t>
      </w:r>
      <w:r w:rsidRPr="00415889">
        <w:rPr>
          <w:i/>
          <w:szCs w:val="24"/>
        </w:rPr>
        <w:t>(</w:t>
      </w:r>
      <w:r w:rsidRPr="00415889">
        <w:rPr>
          <w:i/>
          <w:szCs w:val="24"/>
          <w:lang w:val="en-US"/>
        </w:rPr>
        <w:t>W</w:t>
      </w:r>
      <w:r w:rsidRPr="00415889">
        <w:rPr>
          <w:i/>
          <w:szCs w:val="24"/>
        </w:rPr>
        <w:t>)</w:t>
      </w:r>
      <w:r w:rsidRPr="00415889">
        <w:rPr>
          <w:szCs w:val="24"/>
        </w:rPr>
        <w:t xml:space="preserve"> = </w:t>
      </w:r>
      <w:r w:rsidRPr="00415889">
        <w:rPr>
          <w:szCs w:val="24"/>
          <w:lang w:val="en-US"/>
        </w:rPr>
        <w:t>ln</w:t>
      </w:r>
      <w:r w:rsidRPr="00415889">
        <w:rPr>
          <w:szCs w:val="24"/>
        </w:rPr>
        <w:t>(</w:t>
      </w:r>
      <w:r w:rsidRPr="00415889">
        <w:rPr>
          <w:i/>
          <w:szCs w:val="24"/>
          <w:lang w:val="en-US"/>
        </w:rPr>
        <w:t>W</w:t>
      </w:r>
      <w:r w:rsidRPr="00415889">
        <w:rPr>
          <w:szCs w:val="24"/>
        </w:rPr>
        <w:t>), а страховые выплаты составляют 100 тыс. руб. для первого случая и 50 тыс. руб. для второго случая?</w:t>
      </w:r>
    </w:p>
    <w:p w:rsidR="00415889" w:rsidRPr="00415889" w:rsidRDefault="00415889" w:rsidP="004158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415889" w:rsidRPr="00415889" w:rsidRDefault="00415889" w:rsidP="004158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15889">
        <w:rPr>
          <w:rFonts w:ascii="Times New Roman" w:hAnsi="Times New Roman" w:cs="Times New Roman"/>
          <w:b/>
          <w:sz w:val="24"/>
          <w:szCs w:val="24"/>
        </w:rPr>
        <w:t xml:space="preserve">Семинар 5. </w:t>
      </w:r>
      <w:r w:rsidRPr="004158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Страхование от риска. Модель простой лотереи</w:t>
      </w:r>
    </w:p>
    <w:p w:rsidR="00415889" w:rsidRPr="00415889" w:rsidRDefault="00415889" w:rsidP="004158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15889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Контрольные вопросы</w:t>
      </w:r>
    </w:p>
    <w:p w:rsidR="00415889" w:rsidRPr="006053D1" w:rsidRDefault="00415889" w:rsidP="006053D1">
      <w:pPr>
        <w:pStyle w:val="a4"/>
        <w:numPr>
          <w:ilvl w:val="0"/>
          <w:numId w:val="45"/>
        </w:numPr>
        <w:tabs>
          <w:tab w:val="left" w:pos="1276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3D1">
        <w:rPr>
          <w:rFonts w:ascii="Times New Roman" w:hAnsi="Times New Roman" w:cs="Times New Roman"/>
          <w:bCs/>
          <w:color w:val="000000"/>
          <w:sz w:val="24"/>
          <w:szCs w:val="24"/>
        </w:rPr>
        <w:t>Функция полезности.</w:t>
      </w:r>
    </w:p>
    <w:p w:rsidR="00415889" w:rsidRPr="006053D1" w:rsidRDefault="00415889" w:rsidP="006053D1">
      <w:pPr>
        <w:pStyle w:val="a4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053D1">
        <w:rPr>
          <w:rFonts w:ascii="Times New Roman" w:hAnsi="Times New Roman" w:cs="Times New Roman"/>
          <w:bCs/>
          <w:color w:val="000000"/>
          <w:sz w:val="24"/>
          <w:szCs w:val="24"/>
        </w:rPr>
        <w:t>Единица измерения ютиль.</w:t>
      </w:r>
    </w:p>
    <w:p w:rsidR="00415889" w:rsidRPr="006053D1" w:rsidRDefault="00415889" w:rsidP="006053D1">
      <w:pPr>
        <w:pStyle w:val="a4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142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053D1">
        <w:rPr>
          <w:rFonts w:ascii="Times New Roman" w:hAnsi="Times New Roman" w:cs="Times New Roman"/>
          <w:bCs/>
          <w:color w:val="000000"/>
          <w:sz w:val="24"/>
          <w:szCs w:val="24"/>
        </w:rPr>
        <w:t>Предел полезности.</w:t>
      </w:r>
    </w:p>
    <w:p w:rsidR="00415889" w:rsidRPr="006053D1" w:rsidRDefault="00415889" w:rsidP="006053D1">
      <w:pPr>
        <w:pStyle w:val="a4"/>
        <w:widowControl w:val="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hanging="142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053D1">
        <w:rPr>
          <w:rFonts w:ascii="Times New Roman" w:hAnsi="Times New Roman" w:cs="Times New Roman"/>
          <w:bCs/>
          <w:color w:val="000000"/>
          <w:sz w:val="24"/>
          <w:szCs w:val="24"/>
        </w:rPr>
        <w:t>Какой функциональной зависимостью может выражаться функция полезности?</w:t>
      </w:r>
    </w:p>
    <w:p w:rsidR="00415889" w:rsidRPr="00415889" w:rsidRDefault="00415889" w:rsidP="0041588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41588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Практические задания</w:t>
      </w:r>
    </w:p>
    <w:p w:rsidR="00415889" w:rsidRPr="00415889" w:rsidRDefault="00415889" w:rsidP="00B52261">
      <w:pPr>
        <w:pStyle w:val="a4"/>
        <w:numPr>
          <w:ilvl w:val="0"/>
          <w:numId w:val="13"/>
        </w:numPr>
        <w:spacing w:after="0" w:line="240" w:lineRule="auto"/>
        <w:ind w:left="567" w:firstLine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889">
        <w:rPr>
          <w:rFonts w:ascii="Times New Roman" w:hAnsi="Times New Roman" w:cs="Times New Roman"/>
          <w:color w:val="404040"/>
          <w:kern w:val="24"/>
          <w:sz w:val="24"/>
          <w:szCs w:val="24"/>
        </w:rPr>
        <w:t>1</w:t>
      </w:r>
      <w:r w:rsidRPr="00415889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. Предположим, что имеет место игра (лотерея), с альтернативами </w:t>
      </w:r>
      <w:r w:rsidRPr="00415889">
        <w:rPr>
          <w:rFonts w:ascii="Times New Roman" w:hAnsi="Times New Roman" w:cs="Times New Roman"/>
          <w:i/>
          <w:iCs/>
          <w:color w:val="000000"/>
          <w:kern w:val="24"/>
          <w:sz w:val="24"/>
          <w:szCs w:val="24"/>
        </w:rPr>
        <w:t xml:space="preserve">а и в, </w:t>
      </w:r>
      <w:r w:rsidRPr="00415889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т.е. </w:t>
      </w:r>
      <w:r w:rsidRPr="00415889">
        <w:rPr>
          <w:rFonts w:ascii="Times New Roman" w:hAnsi="Times New Roman" w:cs="Times New Roman"/>
          <w:i/>
          <w:iCs/>
          <w:color w:val="000000"/>
          <w:kern w:val="24"/>
          <w:sz w:val="24"/>
          <w:szCs w:val="24"/>
          <w:lang w:val="en-US"/>
        </w:rPr>
        <w:t>G</w:t>
      </w:r>
      <w:r w:rsidRPr="00415889">
        <w:rPr>
          <w:rFonts w:ascii="Times New Roman" w:hAnsi="Times New Roman" w:cs="Times New Roman"/>
          <w:i/>
          <w:iCs/>
          <w:color w:val="000000"/>
          <w:kern w:val="24"/>
          <w:sz w:val="24"/>
          <w:szCs w:val="24"/>
        </w:rPr>
        <w:t>(</w:t>
      </w:r>
      <w:r w:rsidRPr="00415889">
        <w:rPr>
          <w:rFonts w:ascii="Times New Roman" w:hAnsi="Times New Roman" w:cs="Times New Roman"/>
          <w:i/>
          <w:iCs/>
          <w:color w:val="000000"/>
          <w:kern w:val="24"/>
          <w:sz w:val="24"/>
          <w:szCs w:val="24"/>
          <w:lang w:val="en-US"/>
        </w:rPr>
        <w:t>a</w:t>
      </w:r>
      <w:r w:rsidRPr="00415889">
        <w:rPr>
          <w:rFonts w:ascii="Times New Roman" w:hAnsi="Times New Roman" w:cs="Times New Roman"/>
          <w:i/>
          <w:iCs/>
          <w:color w:val="000000"/>
          <w:kern w:val="24"/>
          <w:sz w:val="24"/>
          <w:szCs w:val="24"/>
        </w:rPr>
        <w:t xml:space="preserve">, в: </w:t>
      </w:r>
      <w:r w:rsidRPr="00415889">
        <w:rPr>
          <w:rFonts w:ascii="Times New Roman" w:hAnsi="Times New Roman" w:cs="Times New Roman"/>
          <w:i/>
          <w:iCs/>
          <w:color w:val="000000"/>
          <w:kern w:val="24"/>
          <w:sz w:val="24"/>
          <w:szCs w:val="24"/>
          <w:lang w:val="en-US"/>
        </w:rPr>
        <w:t>α</w:t>
      </w:r>
      <w:r w:rsidRPr="00415889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). Исследуем проблему, как целесообразнее поступить ЛПР: играть или получить, гарантированный выигрыш, равный ожидаемому выигрышу. Пусть функция полезности игрока определена как </w:t>
      </w:r>
      <w:r w:rsidRPr="00415889">
        <w:rPr>
          <w:rFonts w:ascii="Times New Roman" w:hAnsi="Times New Roman" w:cs="Times New Roman"/>
          <w:i/>
          <w:iCs/>
          <w:color w:val="000000"/>
          <w:kern w:val="24"/>
          <w:sz w:val="24"/>
          <w:szCs w:val="24"/>
          <w:lang w:val="en-US"/>
        </w:rPr>
        <w:t>U</w:t>
      </w:r>
      <w:r w:rsidRPr="00415889">
        <w:rPr>
          <w:rFonts w:ascii="Times New Roman" w:hAnsi="Times New Roman" w:cs="Times New Roman"/>
          <w:i/>
          <w:iCs/>
          <w:color w:val="000000"/>
          <w:kern w:val="24"/>
          <w:sz w:val="24"/>
          <w:szCs w:val="24"/>
        </w:rPr>
        <w:t>(</w:t>
      </w:r>
      <w:r w:rsidRPr="00415889">
        <w:rPr>
          <w:rFonts w:ascii="Times New Roman" w:hAnsi="Times New Roman" w:cs="Times New Roman"/>
          <w:i/>
          <w:iCs/>
          <w:color w:val="000000"/>
          <w:kern w:val="24"/>
          <w:sz w:val="24"/>
          <w:szCs w:val="24"/>
          <w:lang w:val="en-US"/>
        </w:rPr>
        <w:t>W</w:t>
      </w:r>
      <w:r w:rsidRPr="00415889">
        <w:rPr>
          <w:rFonts w:ascii="Times New Roman" w:hAnsi="Times New Roman" w:cs="Times New Roman"/>
          <w:i/>
          <w:iCs/>
          <w:color w:val="000000"/>
          <w:kern w:val="24"/>
          <w:sz w:val="24"/>
          <w:szCs w:val="24"/>
        </w:rPr>
        <w:t xml:space="preserve">) = </w:t>
      </w:r>
      <w:r w:rsidRPr="00415889">
        <w:rPr>
          <w:rFonts w:ascii="Times New Roman" w:hAnsi="Times New Roman" w:cs="Times New Roman"/>
          <w:i/>
          <w:iCs/>
          <w:color w:val="000000"/>
          <w:kern w:val="24"/>
          <w:sz w:val="24"/>
          <w:szCs w:val="24"/>
          <w:lang w:val="en-US"/>
        </w:rPr>
        <w:t>ln</w:t>
      </w:r>
      <w:r w:rsidRPr="00415889">
        <w:rPr>
          <w:rFonts w:ascii="Times New Roman" w:hAnsi="Times New Roman" w:cs="Times New Roman"/>
          <w:i/>
          <w:iCs/>
          <w:color w:val="000000"/>
          <w:kern w:val="24"/>
          <w:sz w:val="24"/>
          <w:szCs w:val="24"/>
        </w:rPr>
        <w:t>(</w:t>
      </w:r>
      <w:r w:rsidRPr="00415889">
        <w:rPr>
          <w:rFonts w:ascii="Times New Roman" w:hAnsi="Times New Roman" w:cs="Times New Roman"/>
          <w:i/>
          <w:iCs/>
          <w:color w:val="000000"/>
          <w:kern w:val="24"/>
          <w:sz w:val="24"/>
          <w:szCs w:val="24"/>
          <w:lang w:val="en-US"/>
        </w:rPr>
        <w:t>W</w:t>
      </w:r>
      <w:r w:rsidRPr="00415889">
        <w:rPr>
          <w:rFonts w:ascii="Times New Roman" w:hAnsi="Times New Roman" w:cs="Times New Roman"/>
          <w:i/>
          <w:iCs/>
          <w:color w:val="000000"/>
          <w:kern w:val="24"/>
          <w:sz w:val="24"/>
          <w:szCs w:val="24"/>
        </w:rPr>
        <w:t>)</w:t>
      </w:r>
      <w:r w:rsidRPr="00415889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, где </w:t>
      </w:r>
      <w:r w:rsidRPr="00415889">
        <w:rPr>
          <w:rFonts w:ascii="Times New Roman" w:hAnsi="Times New Roman" w:cs="Times New Roman"/>
          <w:i/>
          <w:iCs/>
          <w:color w:val="000000"/>
          <w:kern w:val="24"/>
          <w:sz w:val="24"/>
          <w:szCs w:val="24"/>
          <w:lang w:val="en-US"/>
        </w:rPr>
        <w:t>W</w:t>
      </w:r>
      <w:r w:rsidRPr="00415889">
        <w:rPr>
          <w:rFonts w:ascii="Times New Roman" w:hAnsi="Times New Roman" w:cs="Times New Roman"/>
          <w:color w:val="000000"/>
          <w:kern w:val="24"/>
          <w:sz w:val="24"/>
          <w:szCs w:val="24"/>
        </w:rPr>
        <w:t>- величина благосостояния.</w:t>
      </w:r>
    </w:p>
    <w:p w:rsidR="00415889" w:rsidRPr="00415889" w:rsidRDefault="00415889" w:rsidP="00B52261">
      <w:pPr>
        <w:pStyle w:val="a4"/>
        <w:numPr>
          <w:ilvl w:val="0"/>
          <w:numId w:val="13"/>
        </w:numPr>
        <w:spacing w:after="0" w:line="240" w:lineRule="auto"/>
        <w:ind w:left="851" w:hanging="28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15889">
        <w:rPr>
          <w:rFonts w:ascii="Times New Roman" w:hAnsi="Times New Roman" w:cs="Times New Roman"/>
          <w:b/>
          <w:bCs/>
          <w:i/>
          <w:iCs/>
          <w:color w:val="000000"/>
          <w:kern w:val="24"/>
          <w:sz w:val="24"/>
          <w:szCs w:val="24"/>
        </w:rPr>
        <w:lastRenderedPageBreak/>
        <w:t>ОВ</w:t>
      </w:r>
      <w:r w:rsidRPr="00415889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– ожидаемая величина выигрыша.</w:t>
      </w:r>
    </w:p>
    <w:p w:rsidR="00415889" w:rsidRPr="00415889" w:rsidRDefault="00415889" w:rsidP="00B52261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415889">
        <w:rPr>
          <w:rFonts w:ascii="Times New Roman" w:hAnsi="Times New Roman" w:cs="Times New Roman"/>
          <w:color w:val="000000"/>
          <w:sz w:val="24"/>
          <w:szCs w:val="24"/>
        </w:rPr>
        <w:t xml:space="preserve">2. Определим, какую максимальную сумму пожелает заплатить ЛПР, чтобы избежать игры, в которой с вероятностью 0,8 он выигрывает 5 дол. (уменьшение выигрыша на 5 дол. по сравнению с ОВ = 10 дол.) и с вероятностью 0,2 выигрывает 30 дол. (увеличение выигрыша на 20 дол. по сравнению с ОВ). </w:t>
      </w:r>
    </w:p>
    <w:p w:rsidR="00B41B81" w:rsidRDefault="00B41B81" w:rsidP="00E012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139C3" w:rsidRPr="003139C3" w:rsidRDefault="003139C3" w:rsidP="00313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</w:t>
      </w:r>
    </w:p>
    <w:p w:rsidR="00415889" w:rsidRPr="00166732" w:rsidRDefault="00415889" w:rsidP="004158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732">
        <w:rPr>
          <w:rFonts w:ascii="Times New Roman" w:hAnsi="Times New Roman" w:cs="Times New Roman"/>
          <w:sz w:val="24"/>
          <w:szCs w:val="24"/>
        </w:rPr>
        <w:t xml:space="preserve">Поставить в соответствие </w:t>
      </w:r>
      <w:r>
        <w:rPr>
          <w:rFonts w:ascii="Times New Roman" w:hAnsi="Times New Roman" w:cs="Times New Roman"/>
          <w:sz w:val="24"/>
          <w:szCs w:val="24"/>
        </w:rPr>
        <w:t>номер</w:t>
      </w:r>
      <w:r w:rsidRPr="00166732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таблицы 1 буквы т</w:t>
      </w:r>
      <w:r w:rsidRPr="00166732">
        <w:rPr>
          <w:rFonts w:ascii="Times New Roman" w:hAnsi="Times New Roman" w:cs="Times New Roman"/>
          <w:sz w:val="24"/>
          <w:szCs w:val="24"/>
        </w:rPr>
        <w:t>аблицы 2</w:t>
      </w:r>
    </w:p>
    <w:p w:rsidR="00415889" w:rsidRPr="00415889" w:rsidRDefault="00415889" w:rsidP="004158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5889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f2"/>
        <w:tblW w:w="10207" w:type="dxa"/>
        <w:tblInd w:w="-601" w:type="dxa"/>
        <w:tblLook w:val="04A0" w:firstRow="1" w:lastRow="0" w:firstColumn="1" w:lastColumn="0" w:noHBand="0" w:noVBand="1"/>
      </w:tblPr>
      <w:tblGrid>
        <w:gridCol w:w="716"/>
        <w:gridCol w:w="9491"/>
      </w:tblGrid>
      <w:tr w:rsidR="00415889" w:rsidRPr="00166732" w:rsidTr="007806E2">
        <w:trPr>
          <w:trHeight w:val="170"/>
        </w:trPr>
        <w:tc>
          <w:tcPr>
            <w:tcW w:w="716" w:type="dxa"/>
          </w:tcPr>
          <w:p w:rsidR="00415889" w:rsidRPr="00166732" w:rsidRDefault="00415889" w:rsidP="007806E2">
            <w:pPr>
              <w:ind w:left="360"/>
              <w:rPr>
                <w:b/>
                <w:sz w:val="24"/>
                <w:szCs w:val="24"/>
              </w:rPr>
            </w:pPr>
            <w:r w:rsidRPr="0016673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91" w:type="dxa"/>
            <w:vAlign w:val="center"/>
          </w:tcPr>
          <w:p w:rsidR="00415889" w:rsidRPr="00415889" w:rsidRDefault="00415889" w:rsidP="007806E2">
            <w:pPr>
              <w:rPr>
                <w:sz w:val="24"/>
                <w:szCs w:val="24"/>
              </w:rPr>
            </w:pPr>
            <w:r w:rsidRPr="00415889">
              <w:rPr>
                <w:bCs/>
                <w:iCs/>
                <w:sz w:val="24"/>
                <w:szCs w:val="24"/>
              </w:rPr>
              <w:t>Стратегия игры</w:t>
            </w:r>
          </w:p>
        </w:tc>
      </w:tr>
      <w:tr w:rsidR="00415889" w:rsidRPr="00166732" w:rsidTr="007806E2">
        <w:trPr>
          <w:trHeight w:val="170"/>
        </w:trPr>
        <w:tc>
          <w:tcPr>
            <w:tcW w:w="716" w:type="dxa"/>
          </w:tcPr>
          <w:p w:rsidR="00415889" w:rsidRPr="00166732" w:rsidRDefault="00415889" w:rsidP="007806E2">
            <w:pPr>
              <w:ind w:left="360"/>
              <w:rPr>
                <w:b/>
                <w:sz w:val="24"/>
                <w:szCs w:val="24"/>
              </w:rPr>
            </w:pPr>
            <w:r w:rsidRPr="0016673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91" w:type="dxa"/>
            <w:vAlign w:val="center"/>
          </w:tcPr>
          <w:p w:rsidR="00415889" w:rsidRPr="00415889" w:rsidRDefault="00415889" w:rsidP="007806E2">
            <w:pPr>
              <w:rPr>
                <w:sz w:val="24"/>
                <w:szCs w:val="24"/>
              </w:rPr>
            </w:pPr>
            <w:r w:rsidRPr="00415889">
              <w:rPr>
                <w:bCs/>
                <w:iCs/>
                <w:sz w:val="24"/>
                <w:szCs w:val="24"/>
              </w:rPr>
              <w:t>Платежная матрица</w:t>
            </w:r>
          </w:p>
        </w:tc>
      </w:tr>
      <w:tr w:rsidR="00415889" w:rsidRPr="00166732" w:rsidTr="007806E2">
        <w:trPr>
          <w:trHeight w:val="170"/>
        </w:trPr>
        <w:tc>
          <w:tcPr>
            <w:tcW w:w="716" w:type="dxa"/>
          </w:tcPr>
          <w:p w:rsidR="00415889" w:rsidRPr="00166732" w:rsidRDefault="00415889" w:rsidP="007806E2">
            <w:pPr>
              <w:ind w:left="360"/>
              <w:rPr>
                <w:b/>
                <w:sz w:val="24"/>
                <w:szCs w:val="24"/>
              </w:rPr>
            </w:pPr>
            <w:r w:rsidRPr="0016673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91" w:type="dxa"/>
            <w:vAlign w:val="center"/>
          </w:tcPr>
          <w:p w:rsidR="00415889" w:rsidRPr="00415889" w:rsidRDefault="00415889" w:rsidP="007806E2">
            <w:pPr>
              <w:rPr>
                <w:b/>
                <w:sz w:val="24"/>
                <w:szCs w:val="24"/>
              </w:rPr>
            </w:pPr>
            <w:r w:rsidRPr="00415889">
              <w:rPr>
                <w:rStyle w:val="afc"/>
                <w:b w:val="0"/>
                <w:color w:val="000000"/>
                <w:sz w:val="24"/>
                <w:szCs w:val="24"/>
                <w:shd w:val="clear" w:color="auto" w:fill="FFFFFF"/>
              </w:rPr>
              <w:t>Нижняя цена игры</w:t>
            </w:r>
            <w:r w:rsidRPr="00415889">
              <w:rPr>
                <w:rStyle w:val="apple-converted-space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15889">
              <w:rPr>
                <w:b/>
                <w:color w:val="000000"/>
                <w:sz w:val="24"/>
                <w:szCs w:val="24"/>
                <w:shd w:val="clear" w:color="auto" w:fill="FFFFFF"/>
              </w:rPr>
              <w:t>α</w:t>
            </w:r>
          </w:p>
        </w:tc>
      </w:tr>
      <w:tr w:rsidR="00415889" w:rsidRPr="00166732" w:rsidTr="007806E2">
        <w:trPr>
          <w:trHeight w:val="170"/>
        </w:trPr>
        <w:tc>
          <w:tcPr>
            <w:tcW w:w="716" w:type="dxa"/>
          </w:tcPr>
          <w:p w:rsidR="00415889" w:rsidRPr="00166732" w:rsidRDefault="00415889" w:rsidP="007806E2">
            <w:pPr>
              <w:ind w:left="360"/>
              <w:rPr>
                <w:b/>
                <w:sz w:val="24"/>
                <w:szCs w:val="24"/>
              </w:rPr>
            </w:pPr>
            <w:r w:rsidRPr="0016673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91" w:type="dxa"/>
            <w:vAlign w:val="center"/>
          </w:tcPr>
          <w:p w:rsidR="00415889" w:rsidRPr="00415889" w:rsidRDefault="00415889" w:rsidP="007806E2">
            <w:pPr>
              <w:rPr>
                <w:b/>
                <w:sz w:val="24"/>
                <w:szCs w:val="24"/>
              </w:rPr>
            </w:pPr>
            <w:r w:rsidRPr="00415889">
              <w:rPr>
                <w:rStyle w:val="afc"/>
                <w:b w:val="0"/>
                <w:color w:val="000000"/>
                <w:sz w:val="24"/>
                <w:szCs w:val="24"/>
                <w:shd w:val="clear" w:color="auto" w:fill="FFFFFF"/>
              </w:rPr>
              <w:t>Верхняя цена игры</w:t>
            </w:r>
            <w:r w:rsidRPr="00415889">
              <w:rPr>
                <w:rStyle w:val="apple-converted-space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15889">
              <w:rPr>
                <w:b/>
                <w:color w:val="000000"/>
                <w:sz w:val="24"/>
                <w:szCs w:val="24"/>
                <w:shd w:val="clear" w:color="auto" w:fill="FFFFFF"/>
              </w:rPr>
              <w:t>β</w:t>
            </w:r>
          </w:p>
        </w:tc>
      </w:tr>
      <w:tr w:rsidR="00415889" w:rsidRPr="00166732" w:rsidTr="007806E2">
        <w:trPr>
          <w:trHeight w:val="170"/>
        </w:trPr>
        <w:tc>
          <w:tcPr>
            <w:tcW w:w="716" w:type="dxa"/>
          </w:tcPr>
          <w:p w:rsidR="00415889" w:rsidRPr="00166732" w:rsidRDefault="00415889" w:rsidP="007806E2">
            <w:pPr>
              <w:ind w:left="360"/>
              <w:rPr>
                <w:b/>
                <w:sz w:val="24"/>
                <w:szCs w:val="24"/>
              </w:rPr>
            </w:pPr>
            <w:r w:rsidRPr="0016673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91" w:type="dxa"/>
            <w:vAlign w:val="center"/>
          </w:tcPr>
          <w:p w:rsidR="00415889" w:rsidRPr="00415889" w:rsidRDefault="00415889" w:rsidP="007806E2">
            <w:pPr>
              <w:rPr>
                <w:sz w:val="24"/>
                <w:szCs w:val="24"/>
              </w:rPr>
            </w:pPr>
            <w:r w:rsidRPr="00415889">
              <w:rPr>
                <w:color w:val="000000"/>
                <w:sz w:val="24"/>
                <w:szCs w:val="24"/>
              </w:rPr>
              <w:t>При использовании принципа доминирования первому игроку не выгодно применять стратегии, которым соответствуют</w:t>
            </w:r>
          </w:p>
        </w:tc>
      </w:tr>
      <w:tr w:rsidR="00415889" w:rsidRPr="00166732" w:rsidTr="007806E2">
        <w:trPr>
          <w:trHeight w:val="170"/>
        </w:trPr>
        <w:tc>
          <w:tcPr>
            <w:tcW w:w="716" w:type="dxa"/>
          </w:tcPr>
          <w:p w:rsidR="00415889" w:rsidRPr="00166732" w:rsidRDefault="00415889" w:rsidP="007806E2">
            <w:pPr>
              <w:ind w:left="360"/>
              <w:rPr>
                <w:b/>
                <w:sz w:val="24"/>
                <w:szCs w:val="24"/>
              </w:rPr>
            </w:pPr>
            <w:r w:rsidRPr="0016673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91" w:type="dxa"/>
            <w:vAlign w:val="center"/>
          </w:tcPr>
          <w:p w:rsidR="00415889" w:rsidRPr="00166732" w:rsidRDefault="00415889" w:rsidP="007806E2">
            <w:pPr>
              <w:rPr>
                <w:sz w:val="24"/>
                <w:szCs w:val="24"/>
              </w:rPr>
            </w:pPr>
            <w:r w:rsidRPr="00166732">
              <w:rPr>
                <w:color w:val="000000"/>
                <w:sz w:val="24"/>
                <w:szCs w:val="24"/>
              </w:rPr>
              <w:t>При использовании принципа доминирования второму игроку невыгодно применять стратегии, которым соответствуют</w:t>
            </w:r>
          </w:p>
        </w:tc>
      </w:tr>
      <w:tr w:rsidR="00415889" w:rsidRPr="00166732" w:rsidTr="007806E2">
        <w:trPr>
          <w:trHeight w:val="170"/>
        </w:trPr>
        <w:tc>
          <w:tcPr>
            <w:tcW w:w="716" w:type="dxa"/>
          </w:tcPr>
          <w:p w:rsidR="00415889" w:rsidRPr="00166732" w:rsidRDefault="00415889" w:rsidP="007806E2">
            <w:pPr>
              <w:ind w:left="360"/>
              <w:rPr>
                <w:b/>
                <w:sz w:val="24"/>
                <w:szCs w:val="24"/>
              </w:rPr>
            </w:pPr>
            <w:r w:rsidRPr="0016673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91" w:type="dxa"/>
            <w:vAlign w:val="center"/>
          </w:tcPr>
          <w:p w:rsidR="00415889" w:rsidRPr="00166732" w:rsidRDefault="00415889" w:rsidP="007806E2">
            <w:pPr>
              <w:rPr>
                <w:color w:val="000000"/>
                <w:sz w:val="24"/>
                <w:szCs w:val="24"/>
              </w:rPr>
            </w:pPr>
            <w:r w:rsidRPr="00166732">
              <w:rPr>
                <w:sz w:val="24"/>
                <w:szCs w:val="24"/>
              </w:rPr>
              <w:t>Игра с нулевой суммой называется игра, когда</w:t>
            </w:r>
          </w:p>
        </w:tc>
      </w:tr>
    </w:tbl>
    <w:p w:rsidR="00415889" w:rsidRPr="00166732" w:rsidRDefault="00415889" w:rsidP="00415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889" w:rsidRPr="00415889" w:rsidRDefault="00415889" w:rsidP="004158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5889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f2"/>
        <w:tblW w:w="0" w:type="auto"/>
        <w:tblInd w:w="-601" w:type="dxa"/>
        <w:tblLook w:val="04A0" w:firstRow="1" w:lastRow="0" w:firstColumn="1" w:lastColumn="0" w:noHBand="0" w:noVBand="1"/>
      </w:tblPr>
      <w:tblGrid>
        <w:gridCol w:w="702"/>
        <w:gridCol w:w="9246"/>
      </w:tblGrid>
      <w:tr w:rsidR="00415889" w:rsidRPr="00166732" w:rsidTr="007806E2">
        <w:trPr>
          <w:trHeight w:val="113"/>
        </w:trPr>
        <w:tc>
          <w:tcPr>
            <w:tcW w:w="709" w:type="dxa"/>
            <w:vAlign w:val="center"/>
          </w:tcPr>
          <w:p w:rsidR="00415889" w:rsidRPr="00166732" w:rsidRDefault="00415889" w:rsidP="00B52261">
            <w:pPr>
              <w:pStyle w:val="a4"/>
              <w:numPr>
                <w:ilvl w:val="0"/>
                <w:numId w:val="18"/>
              </w:numPr>
              <w:contextualSpacing w:val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356" w:type="dxa"/>
            <w:vAlign w:val="center"/>
          </w:tcPr>
          <w:p w:rsidR="00415889" w:rsidRPr="00166732" w:rsidRDefault="00415889" w:rsidP="007806E2">
            <w:pPr>
              <w:rPr>
                <w:sz w:val="24"/>
                <w:szCs w:val="24"/>
              </w:rPr>
            </w:pPr>
            <w:r w:rsidRPr="00166732">
              <w:rPr>
                <w:sz w:val="24"/>
                <w:szCs w:val="24"/>
              </w:rPr>
              <w:t>проигрыш одного игрока равен выигрышу другого</w:t>
            </w:r>
          </w:p>
        </w:tc>
      </w:tr>
      <w:tr w:rsidR="00415889" w:rsidRPr="00166732" w:rsidTr="007806E2">
        <w:trPr>
          <w:trHeight w:val="113"/>
        </w:trPr>
        <w:tc>
          <w:tcPr>
            <w:tcW w:w="709" w:type="dxa"/>
            <w:vAlign w:val="center"/>
          </w:tcPr>
          <w:p w:rsidR="00415889" w:rsidRPr="00166732" w:rsidRDefault="00415889" w:rsidP="00B52261">
            <w:pPr>
              <w:pStyle w:val="a4"/>
              <w:numPr>
                <w:ilvl w:val="0"/>
                <w:numId w:val="18"/>
              </w:numPr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415889" w:rsidRPr="00166732" w:rsidRDefault="00415889" w:rsidP="007806E2">
            <w:pPr>
              <w:rPr>
                <w:sz w:val="24"/>
                <w:szCs w:val="24"/>
              </w:rPr>
            </w:pPr>
            <w:r w:rsidRPr="00166732">
              <w:rPr>
                <w:sz w:val="24"/>
                <w:szCs w:val="24"/>
              </w:rPr>
              <w:t>совокупность правил, определяющих поведение игрока от начала игры до ее завершения.</w:t>
            </w:r>
          </w:p>
        </w:tc>
      </w:tr>
      <w:tr w:rsidR="00415889" w:rsidRPr="00166732" w:rsidTr="007806E2">
        <w:trPr>
          <w:trHeight w:val="113"/>
        </w:trPr>
        <w:tc>
          <w:tcPr>
            <w:tcW w:w="709" w:type="dxa"/>
            <w:vAlign w:val="center"/>
          </w:tcPr>
          <w:p w:rsidR="00415889" w:rsidRPr="00166732" w:rsidRDefault="00415889" w:rsidP="00B52261">
            <w:pPr>
              <w:pStyle w:val="a4"/>
              <w:numPr>
                <w:ilvl w:val="0"/>
                <w:numId w:val="18"/>
              </w:numPr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415889" w:rsidRPr="00166732" w:rsidRDefault="00415889" w:rsidP="007806E2">
            <w:pPr>
              <w:rPr>
                <w:sz w:val="24"/>
                <w:szCs w:val="24"/>
              </w:rPr>
            </w:pPr>
            <w:r w:rsidRPr="00166732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56310" cy="381722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779" cy="381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889" w:rsidRPr="00166732" w:rsidTr="007806E2">
        <w:trPr>
          <w:trHeight w:val="113"/>
        </w:trPr>
        <w:tc>
          <w:tcPr>
            <w:tcW w:w="709" w:type="dxa"/>
            <w:vAlign w:val="center"/>
          </w:tcPr>
          <w:p w:rsidR="00415889" w:rsidRPr="00166732" w:rsidRDefault="00415889" w:rsidP="00B52261">
            <w:pPr>
              <w:pStyle w:val="a4"/>
              <w:numPr>
                <w:ilvl w:val="0"/>
                <w:numId w:val="18"/>
              </w:numPr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415889" w:rsidRPr="00166732" w:rsidRDefault="00415889" w:rsidP="007806E2">
            <w:pPr>
              <w:rPr>
                <w:sz w:val="24"/>
                <w:szCs w:val="24"/>
              </w:rPr>
            </w:pPr>
            <w:r w:rsidRPr="00166732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041654" cy="425225"/>
                  <wp:effectExtent l="19050" t="0" r="6096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465" cy="424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889" w:rsidRPr="00166732" w:rsidTr="007806E2">
        <w:trPr>
          <w:trHeight w:val="113"/>
        </w:trPr>
        <w:tc>
          <w:tcPr>
            <w:tcW w:w="709" w:type="dxa"/>
            <w:vAlign w:val="center"/>
          </w:tcPr>
          <w:p w:rsidR="00415889" w:rsidRPr="00166732" w:rsidRDefault="00415889" w:rsidP="00B52261">
            <w:pPr>
              <w:pStyle w:val="a4"/>
              <w:numPr>
                <w:ilvl w:val="0"/>
                <w:numId w:val="18"/>
              </w:numPr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415889" w:rsidRPr="00166732" w:rsidRDefault="00415889" w:rsidP="007806E2">
            <w:pPr>
              <w:rPr>
                <w:sz w:val="24"/>
                <w:szCs w:val="24"/>
              </w:rPr>
            </w:pPr>
            <w:r w:rsidRPr="00166732">
              <w:rPr>
                <w:color w:val="000000"/>
                <w:sz w:val="24"/>
                <w:szCs w:val="24"/>
              </w:rPr>
              <w:t>таблица, в которую заносятся возможные результаты принимаемых решений.</w:t>
            </w:r>
          </w:p>
        </w:tc>
      </w:tr>
      <w:tr w:rsidR="00415889" w:rsidRPr="00166732" w:rsidTr="007806E2">
        <w:trPr>
          <w:trHeight w:val="113"/>
        </w:trPr>
        <w:tc>
          <w:tcPr>
            <w:tcW w:w="709" w:type="dxa"/>
            <w:vAlign w:val="center"/>
          </w:tcPr>
          <w:p w:rsidR="00415889" w:rsidRPr="00166732" w:rsidRDefault="00415889" w:rsidP="00B52261">
            <w:pPr>
              <w:pStyle w:val="a4"/>
              <w:numPr>
                <w:ilvl w:val="0"/>
                <w:numId w:val="18"/>
              </w:numPr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415889" w:rsidRPr="00166732" w:rsidRDefault="00415889" w:rsidP="007806E2">
            <w:pPr>
              <w:rPr>
                <w:sz w:val="24"/>
                <w:szCs w:val="24"/>
              </w:rPr>
            </w:pPr>
            <w:r w:rsidRPr="00166732">
              <w:rPr>
                <w:color w:val="000000"/>
                <w:sz w:val="24"/>
                <w:szCs w:val="24"/>
                <w:shd w:val="clear" w:color="auto" w:fill="FFFFFF"/>
              </w:rPr>
              <w:t>минимальный проигрыш, который может гарантировать себе игрок в чистых стратегиях.</w:t>
            </w:r>
          </w:p>
        </w:tc>
      </w:tr>
      <w:tr w:rsidR="00415889" w:rsidRPr="00166732" w:rsidTr="007806E2">
        <w:trPr>
          <w:trHeight w:val="113"/>
        </w:trPr>
        <w:tc>
          <w:tcPr>
            <w:tcW w:w="709" w:type="dxa"/>
            <w:vAlign w:val="center"/>
          </w:tcPr>
          <w:p w:rsidR="00415889" w:rsidRPr="00166732" w:rsidRDefault="00415889" w:rsidP="00B52261">
            <w:pPr>
              <w:pStyle w:val="a4"/>
              <w:numPr>
                <w:ilvl w:val="0"/>
                <w:numId w:val="18"/>
              </w:numPr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415889" w:rsidRPr="00166732" w:rsidRDefault="00415889" w:rsidP="007806E2">
            <w:pPr>
              <w:rPr>
                <w:sz w:val="24"/>
                <w:szCs w:val="24"/>
              </w:rPr>
            </w:pPr>
            <w:r w:rsidRPr="00166732">
              <w:rPr>
                <w:color w:val="000000"/>
                <w:sz w:val="24"/>
                <w:szCs w:val="24"/>
              </w:rPr>
              <w:t>доминируемые строки.</w:t>
            </w:r>
          </w:p>
        </w:tc>
      </w:tr>
      <w:tr w:rsidR="00415889" w:rsidRPr="00166732" w:rsidTr="007806E2">
        <w:trPr>
          <w:trHeight w:val="113"/>
        </w:trPr>
        <w:tc>
          <w:tcPr>
            <w:tcW w:w="709" w:type="dxa"/>
            <w:vAlign w:val="center"/>
          </w:tcPr>
          <w:p w:rsidR="00415889" w:rsidRPr="00166732" w:rsidRDefault="00415889" w:rsidP="00B52261">
            <w:pPr>
              <w:pStyle w:val="a4"/>
              <w:numPr>
                <w:ilvl w:val="0"/>
                <w:numId w:val="18"/>
              </w:numPr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415889" w:rsidRPr="00166732" w:rsidRDefault="00415889" w:rsidP="007806E2">
            <w:pPr>
              <w:rPr>
                <w:sz w:val="24"/>
                <w:szCs w:val="24"/>
              </w:rPr>
            </w:pPr>
            <w:r w:rsidRPr="00166732">
              <w:rPr>
                <w:color w:val="000000"/>
                <w:sz w:val="24"/>
                <w:szCs w:val="24"/>
                <w:shd w:val="clear" w:color="auto" w:fill="FFFFFF"/>
              </w:rPr>
              <w:t>максимальный выигрыш, который гарантирует себе игрок в чистых стратегиях.</w:t>
            </w:r>
          </w:p>
        </w:tc>
      </w:tr>
      <w:tr w:rsidR="00415889" w:rsidRPr="00166732" w:rsidTr="007806E2">
        <w:trPr>
          <w:trHeight w:val="113"/>
        </w:trPr>
        <w:tc>
          <w:tcPr>
            <w:tcW w:w="709" w:type="dxa"/>
            <w:vAlign w:val="center"/>
          </w:tcPr>
          <w:p w:rsidR="00415889" w:rsidRPr="00166732" w:rsidRDefault="00415889" w:rsidP="00B52261">
            <w:pPr>
              <w:pStyle w:val="a4"/>
              <w:numPr>
                <w:ilvl w:val="0"/>
                <w:numId w:val="18"/>
              </w:numPr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415889" w:rsidRPr="00166732" w:rsidRDefault="00415889" w:rsidP="007806E2">
            <w:pPr>
              <w:rPr>
                <w:sz w:val="24"/>
                <w:szCs w:val="24"/>
              </w:rPr>
            </w:pPr>
            <w:r w:rsidRPr="00166732">
              <w:rPr>
                <w:color w:val="000000"/>
                <w:sz w:val="24"/>
                <w:szCs w:val="24"/>
              </w:rPr>
              <w:t xml:space="preserve">доминирующие столбцы </w:t>
            </w:r>
          </w:p>
        </w:tc>
      </w:tr>
    </w:tbl>
    <w:p w:rsidR="003572EB" w:rsidRDefault="003572EB" w:rsidP="006C28E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572EB" w:rsidRDefault="003572EB" w:rsidP="006C28E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71577" w:rsidRPr="00EF78E7" w:rsidRDefault="00571577" w:rsidP="006C28EB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F78E7" w:rsidRPr="00EF78E7" w:rsidRDefault="00EF78E7" w:rsidP="00EF78E7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F78E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Контрольная работа №1</w:t>
      </w:r>
    </w:p>
    <w:p w:rsidR="008B7F21" w:rsidRPr="00415889" w:rsidRDefault="008B7F21" w:rsidP="008B7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889">
        <w:rPr>
          <w:rFonts w:ascii="Times New Roman" w:hAnsi="Times New Roman" w:cs="Times New Roman"/>
          <w:sz w:val="24"/>
          <w:szCs w:val="24"/>
        </w:rPr>
        <w:t>Определите, какой тип самолета (</w:t>
      </w:r>
      <w:r w:rsidRPr="0041588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1588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15889">
        <w:rPr>
          <w:rFonts w:ascii="Times New Roman" w:hAnsi="Times New Roman" w:cs="Times New Roman"/>
          <w:sz w:val="24"/>
          <w:szCs w:val="24"/>
        </w:rPr>
        <w:t xml:space="preserve">) необходимо построить, чтобы удовлетворить потребность авиаперевозчиков. </w:t>
      </w:r>
      <w:r w:rsidRPr="0041588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1588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15889">
        <w:rPr>
          <w:rFonts w:ascii="Times New Roman" w:hAnsi="Times New Roman" w:cs="Times New Roman"/>
          <w:sz w:val="24"/>
          <w:szCs w:val="24"/>
        </w:rPr>
        <w:t xml:space="preserve"> – множество возможных параметров самолета, </w:t>
      </w:r>
      <w:r w:rsidRPr="0041588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1588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15889">
        <w:rPr>
          <w:rFonts w:ascii="Times New Roman" w:hAnsi="Times New Roman" w:cs="Times New Roman"/>
          <w:sz w:val="24"/>
          <w:szCs w:val="24"/>
        </w:rPr>
        <w:t xml:space="preserve"> – состояние природы. Результаты расчета экономической эффективности приведены в таблице. Использовать критерии</w:t>
      </w:r>
    </w:p>
    <w:p w:rsidR="008B7F21" w:rsidRPr="00415889" w:rsidRDefault="008B7F21" w:rsidP="008B7F21">
      <w:pPr>
        <w:pStyle w:val="a4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889">
        <w:rPr>
          <w:rFonts w:ascii="Times New Roman" w:hAnsi="Times New Roman" w:cs="Times New Roman"/>
          <w:sz w:val="24"/>
          <w:szCs w:val="24"/>
        </w:rPr>
        <w:t xml:space="preserve">Байеса, если </w:t>
      </w:r>
      <w:r w:rsidRPr="0041588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1588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15889">
        <w:rPr>
          <w:rFonts w:ascii="Times New Roman" w:hAnsi="Times New Roman" w:cs="Times New Roman"/>
          <w:sz w:val="24"/>
          <w:szCs w:val="24"/>
        </w:rPr>
        <w:t xml:space="preserve">=0,1, </w:t>
      </w:r>
      <w:r w:rsidRPr="0041588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1588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15889">
        <w:rPr>
          <w:rFonts w:ascii="Times New Roman" w:hAnsi="Times New Roman" w:cs="Times New Roman"/>
          <w:sz w:val="24"/>
          <w:szCs w:val="24"/>
        </w:rPr>
        <w:t xml:space="preserve">=0,3, </w:t>
      </w:r>
      <w:r w:rsidRPr="0041588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1588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15889">
        <w:rPr>
          <w:rFonts w:ascii="Times New Roman" w:hAnsi="Times New Roman" w:cs="Times New Roman"/>
          <w:sz w:val="24"/>
          <w:szCs w:val="24"/>
        </w:rPr>
        <w:t xml:space="preserve">=0,1 </w:t>
      </w:r>
      <w:r w:rsidRPr="0041588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1588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15889">
        <w:rPr>
          <w:rFonts w:ascii="Times New Roman" w:hAnsi="Times New Roman" w:cs="Times New Roman"/>
          <w:sz w:val="24"/>
          <w:szCs w:val="24"/>
        </w:rPr>
        <w:t xml:space="preserve">=0,2, </w:t>
      </w:r>
      <w:r w:rsidRPr="00415889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1588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415889">
        <w:rPr>
          <w:rFonts w:ascii="Times New Roman" w:hAnsi="Times New Roman" w:cs="Times New Roman"/>
          <w:sz w:val="24"/>
          <w:szCs w:val="24"/>
        </w:rPr>
        <w:t>=0,3</w:t>
      </w:r>
      <w:r>
        <w:rPr>
          <w:rFonts w:ascii="Times New Roman" w:hAnsi="Times New Roman" w:cs="Times New Roman"/>
          <w:sz w:val="24"/>
          <w:szCs w:val="24"/>
        </w:rPr>
        <w:t>.  (</w:t>
      </w:r>
      <w:r w:rsidR="00CC43C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CC43C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7F21" w:rsidRDefault="008B7F21" w:rsidP="008B7F21">
      <w:pPr>
        <w:pStyle w:val="a4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7767">
        <w:rPr>
          <w:rFonts w:ascii="Times New Roman" w:hAnsi="Times New Roman" w:cs="Times New Roman"/>
          <w:sz w:val="24"/>
          <w:szCs w:val="24"/>
        </w:rPr>
        <w:t xml:space="preserve">Гурвица, где </w:t>
      </w:r>
      <w:r w:rsidRPr="00587767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587767">
        <w:rPr>
          <w:rFonts w:ascii="Times New Roman" w:hAnsi="Times New Roman" w:cs="Times New Roman"/>
          <w:sz w:val="24"/>
          <w:szCs w:val="24"/>
        </w:rPr>
        <w:t>=0,45.  (</w:t>
      </w:r>
      <w:r w:rsidR="00CC43CF">
        <w:rPr>
          <w:rFonts w:ascii="Times New Roman" w:hAnsi="Times New Roman" w:cs="Times New Roman"/>
          <w:sz w:val="24"/>
          <w:szCs w:val="24"/>
        </w:rPr>
        <w:t>5 баллов</w:t>
      </w:r>
      <w:r w:rsidRPr="00587767">
        <w:rPr>
          <w:rFonts w:ascii="Times New Roman" w:hAnsi="Times New Roman" w:cs="Times New Roman"/>
          <w:sz w:val="24"/>
          <w:szCs w:val="24"/>
        </w:rPr>
        <w:t>)</w:t>
      </w:r>
    </w:p>
    <w:p w:rsidR="00CC43CF" w:rsidRPr="00587767" w:rsidRDefault="00CC43CF" w:rsidP="00CC43CF">
      <w:pPr>
        <w:pStyle w:val="a4"/>
        <w:spacing w:after="0" w:line="240" w:lineRule="auto"/>
        <w:ind w:left="10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5"/>
        <w:gridCol w:w="1557"/>
        <w:gridCol w:w="1556"/>
        <w:gridCol w:w="1556"/>
        <w:gridCol w:w="1556"/>
        <w:gridCol w:w="1557"/>
      </w:tblGrid>
      <w:tr w:rsidR="008B7F21" w:rsidRPr="00415889" w:rsidTr="005C4602">
        <w:tc>
          <w:tcPr>
            <w:tcW w:w="1595" w:type="dxa"/>
            <w:vMerge w:val="restart"/>
            <w:shd w:val="clear" w:color="auto" w:fill="auto"/>
          </w:tcPr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b/>
                <w:sz w:val="24"/>
                <w:szCs w:val="24"/>
              </w:rPr>
              <w:t>Тип самолета</w:t>
            </w:r>
          </w:p>
        </w:tc>
        <w:tc>
          <w:tcPr>
            <w:tcW w:w="7976" w:type="dxa"/>
            <w:gridSpan w:val="5"/>
            <w:shd w:val="clear" w:color="auto" w:fill="auto"/>
          </w:tcPr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природы</w:t>
            </w:r>
          </w:p>
        </w:tc>
      </w:tr>
      <w:tr w:rsidR="008B7F21" w:rsidRPr="00415889" w:rsidTr="005C4602">
        <w:tc>
          <w:tcPr>
            <w:tcW w:w="1595" w:type="dxa"/>
            <w:vMerge/>
            <w:shd w:val="clear" w:color="auto" w:fill="auto"/>
          </w:tcPr>
          <w:p w:rsidR="008B7F21" w:rsidRPr="00415889" w:rsidRDefault="008B7F21" w:rsidP="005C4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8B7F21" w:rsidRPr="00587767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8776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8776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8776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8776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96" w:type="dxa"/>
            <w:shd w:val="clear" w:color="auto" w:fill="auto"/>
          </w:tcPr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8776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5</w:t>
            </w:r>
          </w:p>
        </w:tc>
      </w:tr>
      <w:tr w:rsidR="008B7F21" w:rsidRPr="00415889" w:rsidTr="005C4602">
        <w:tc>
          <w:tcPr>
            <w:tcW w:w="1595" w:type="dxa"/>
            <w:shd w:val="clear" w:color="auto" w:fill="auto"/>
          </w:tcPr>
          <w:p w:rsidR="008B7F21" w:rsidRPr="00587767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58776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8B7F21" w:rsidRPr="00587767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5" w:type="dxa"/>
            <w:shd w:val="clear" w:color="auto" w:fill="auto"/>
          </w:tcPr>
          <w:p w:rsidR="008B7F21" w:rsidRPr="00587767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5" w:type="dxa"/>
            <w:shd w:val="clear" w:color="auto" w:fill="auto"/>
          </w:tcPr>
          <w:p w:rsidR="008B7F21" w:rsidRPr="00587767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5" w:type="dxa"/>
            <w:shd w:val="clear" w:color="auto" w:fill="auto"/>
          </w:tcPr>
          <w:p w:rsidR="008B7F21" w:rsidRPr="00587767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6" w:type="dxa"/>
            <w:shd w:val="clear" w:color="auto" w:fill="auto"/>
          </w:tcPr>
          <w:p w:rsidR="008B7F21" w:rsidRPr="00587767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B7F21" w:rsidRPr="00415889" w:rsidTr="005C4602">
        <w:tc>
          <w:tcPr>
            <w:tcW w:w="1595" w:type="dxa"/>
            <w:shd w:val="clear" w:color="auto" w:fill="auto"/>
          </w:tcPr>
          <w:p w:rsidR="008B7F21" w:rsidRPr="00587767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58776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8B7F21" w:rsidRPr="00587767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5" w:type="dxa"/>
            <w:shd w:val="clear" w:color="auto" w:fill="auto"/>
          </w:tcPr>
          <w:p w:rsidR="008B7F21" w:rsidRPr="00587767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95" w:type="dxa"/>
            <w:shd w:val="clear" w:color="auto" w:fill="auto"/>
          </w:tcPr>
          <w:p w:rsidR="008B7F21" w:rsidRPr="00587767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5" w:type="dxa"/>
            <w:shd w:val="clear" w:color="auto" w:fill="auto"/>
          </w:tcPr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6" w:type="dxa"/>
            <w:shd w:val="clear" w:color="auto" w:fill="auto"/>
          </w:tcPr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B7F21" w:rsidRPr="00415889" w:rsidTr="005C4602">
        <w:tc>
          <w:tcPr>
            <w:tcW w:w="1595" w:type="dxa"/>
            <w:shd w:val="clear" w:color="auto" w:fill="auto"/>
          </w:tcPr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58776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95" w:type="dxa"/>
            <w:shd w:val="clear" w:color="auto" w:fill="auto"/>
          </w:tcPr>
          <w:p w:rsidR="008B7F21" w:rsidRPr="00587767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5" w:type="dxa"/>
            <w:shd w:val="clear" w:color="auto" w:fill="auto"/>
          </w:tcPr>
          <w:p w:rsidR="008B7F21" w:rsidRPr="00587767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95" w:type="dxa"/>
            <w:shd w:val="clear" w:color="auto" w:fill="auto"/>
          </w:tcPr>
          <w:p w:rsidR="008B7F21" w:rsidRPr="00587767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95" w:type="dxa"/>
            <w:shd w:val="clear" w:color="auto" w:fill="auto"/>
          </w:tcPr>
          <w:p w:rsidR="008B7F21" w:rsidRPr="00587767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96" w:type="dxa"/>
            <w:shd w:val="clear" w:color="auto" w:fill="auto"/>
          </w:tcPr>
          <w:p w:rsidR="008B7F21" w:rsidRPr="00587767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B7F21" w:rsidRPr="00415889" w:rsidTr="005C4602">
        <w:tc>
          <w:tcPr>
            <w:tcW w:w="1595" w:type="dxa"/>
            <w:shd w:val="clear" w:color="auto" w:fill="auto"/>
          </w:tcPr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R</w:t>
            </w:r>
            <w:r w:rsidRPr="0058776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95" w:type="dxa"/>
            <w:shd w:val="clear" w:color="auto" w:fill="auto"/>
          </w:tcPr>
          <w:p w:rsidR="008B7F21" w:rsidRPr="00587767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5" w:type="dxa"/>
            <w:shd w:val="clear" w:color="auto" w:fill="auto"/>
          </w:tcPr>
          <w:p w:rsidR="008B7F21" w:rsidRPr="00587767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95" w:type="dxa"/>
            <w:shd w:val="clear" w:color="auto" w:fill="auto"/>
          </w:tcPr>
          <w:p w:rsidR="008B7F21" w:rsidRPr="00587767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5" w:type="dxa"/>
            <w:shd w:val="clear" w:color="auto" w:fill="auto"/>
          </w:tcPr>
          <w:p w:rsidR="008B7F21" w:rsidRPr="00587767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6" w:type="dxa"/>
            <w:shd w:val="clear" w:color="auto" w:fill="auto"/>
          </w:tcPr>
          <w:p w:rsidR="008B7F21" w:rsidRPr="00587767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B7F21" w:rsidRPr="00415889" w:rsidTr="005C4602">
        <w:tc>
          <w:tcPr>
            <w:tcW w:w="1595" w:type="dxa"/>
            <w:shd w:val="clear" w:color="auto" w:fill="auto"/>
          </w:tcPr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415889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1595" w:type="dxa"/>
            <w:shd w:val="clear" w:color="auto" w:fill="auto"/>
          </w:tcPr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595" w:type="dxa"/>
            <w:shd w:val="clear" w:color="auto" w:fill="auto"/>
          </w:tcPr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95" w:type="dxa"/>
            <w:shd w:val="clear" w:color="auto" w:fill="auto"/>
          </w:tcPr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595" w:type="dxa"/>
            <w:shd w:val="clear" w:color="auto" w:fill="auto"/>
          </w:tcPr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96" w:type="dxa"/>
            <w:shd w:val="clear" w:color="auto" w:fill="auto"/>
          </w:tcPr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</w:tbl>
    <w:p w:rsidR="008B7F21" w:rsidRDefault="008B7F21" w:rsidP="00D67E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8E7" w:rsidRDefault="00EF78E7" w:rsidP="00D67E11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8E7" w:rsidRPr="00EF78E7" w:rsidRDefault="00EF78E7" w:rsidP="00EF78E7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F78E7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Контрольная работа №2</w:t>
      </w:r>
    </w:p>
    <w:p w:rsidR="008B7F21" w:rsidRPr="00415889" w:rsidRDefault="008B7F21" w:rsidP="008B7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889">
        <w:rPr>
          <w:rFonts w:ascii="Times New Roman" w:hAnsi="Times New Roman" w:cs="Times New Roman"/>
          <w:sz w:val="24"/>
          <w:szCs w:val="24"/>
        </w:rPr>
        <w:t>Сравнить по риску вложения трех инвестиционных проектов, если каждый из них по-своему откликается на возможные рыночные ситуации, достигая с известными вероятностями определенных значений доходности. Оценить ситуацию, для расчетов использовать:</w:t>
      </w:r>
    </w:p>
    <w:p w:rsidR="008B7F21" w:rsidRPr="00415889" w:rsidRDefault="008B7F21" w:rsidP="008B7F2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889">
        <w:rPr>
          <w:rFonts w:ascii="Times New Roman" w:hAnsi="Times New Roman" w:cs="Times New Roman"/>
          <w:sz w:val="24"/>
          <w:szCs w:val="24"/>
        </w:rPr>
        <w:t xml:space="preserve"> коэффициент вариации;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C43CF">
        <w:rPr>
          <w:rFonts w:ascii="Times New Roman" w:hAnsi="Times New Roman" w:cs="Times New Roman"/>
          <w:sz w:val="24"/>
          <w:szCs w:val="24"/>
        </w:rPr>
        <w:t>5 баллов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B7F21" w:rsidRPr="00415889" w:rsidRDefault="008B7F21" w:rsidP="008B7F2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889">
        <w:rPr>
          <w:rFonts w:ascii="Times New Roman" w:hAnsi="Times New Roman" w:cs="Times New Roman"/>
          <w:sz w:val="24"/>
          <w:szCs w:val="24"/>
        </w:rPr>
        <w:t>взвешенную формулу.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CC43CF">
        <w:rPr>
          <w:rFonts w:ascii="Times New Roman" w:hAnsi="Times New Roman" w:cs="Times New Roman"/>
          <w:sz w:val="24"/>
          <w:szCs w:val="24"/>
        </w:rPr>
        <w:t>5баллов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313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1558"/>
        <w:gridCol w:w="1537"/>
        <w:gridCol w:w="1368"/>
        <w:gridCol w:w="1445"/>
        <w:gridCol w:w="1518"/>
        <w:gridCol w:w="1445"/>
      </w:tblGrid>
      <w:tr w:rsidR="008B7F21" w:rsidRPr="00415889" w:rsidTr="005C4602">
        <w:trPr>
          <w:trHeight w:val="444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</w:rPr>
              <w:t>Тип инвестиции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</w:rPr>
              <w:t>Ситуация 1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</w:rPr>
              <w:t>Ситуация 2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</w:rPr>
              <w:t>Ситуация 3</w:t>
            </w:r>
          </w:p>
        </w:tc>
      </w:tr>
      <w:tr w:rsidR="008B7F21" w:rsidRPr="00415889" w:rsidTr="005C4602">
        <w:trPr>
          <w:trHeight w:val="821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F21" w:rsidRPr="00415889" w:rsidRDefault="008B7F21" w:rsidP="005C4602">
            <w:pPr>
              <w:spacing w:after="0" w:line="240" w:lineRule="auto"/>
              <w:ind w:left="-245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</w:rPr>
              <w:t>Вероятность, в долях единицы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</w:rPr>
              <w:t>Доходность</w:t>
            </w:r>
          </w:p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</w:rPr>
              <w:t>Вероятность, в долях единицы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</w:rPr>
              <w:t>Доходность 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</w:rPr>
              <w:t>Вероятность в долях единицы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</w:rPr>
              <w:t>Доходность %</w:t>
            </w:r>
          </w:p>
        </w:tc>
      </w:tr>
      <w:tr w:rsidR="008B7F21" w:rsidRPr="00415889" w:rsidTr="005C4602">
        <w:trPr>
          <w:trHeight w:val="392"/>
        </w:trPr>
        <w:tc>
          <w:tcPr>
            <w:tcW w:w="14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415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415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4158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B7F21" w:rsidRPr="00415889" w:rsidTr="005C4602">
        <w:trPr>
          <w:trHeight w:val="398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415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41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4158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7F21" w:rsidRPr="00415889" w:rsidTr="005C4602">
        <w:trPr>
          <w:trHeight w:val="391"/>
        </w:trPr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4158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4158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415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F21" w:rsidRPr="00415889" w:rsidRDefault="008B7F21" w:rsidP="005C46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8B7F21" w:rsidRDefault="008B7F21" w:rsidP="004E2B93">
      <w:pPr>
        <w:widowControl w:val="0"/>
        <w:autoSpaceDE w:val="0"/>
        <w:autoSpaceDN w:val="0"/>
        <w:adjustRightInd w:val="0"/>
        <w:spacing w:after="12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94AA2" w:rsidRPr="00D67E11" w:rsidRDefault="006C28EB" w:rsidP="004E2B93">
      <w:pPr>
        <w:widowControl w:val="0"/>
        <w:autoSpaceDE w:val="0"/>
        <w:autoSpaceDN w:val="0"/>
        <w:adjustRightInd w:val="0"/>
        <w:spacing w:after="12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67E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="00102795" w:rsidRPr="00D67E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опросы </w:t>
      </w:r>
      <w:r w:rsidRPr="00D67E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подготовки </w:t>
      </w:r>
      <w:r w:rsidR="00EE06EA" w:rsidRPr="00D67E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r w:rsidR="00AE7C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415889" w:rsidRPr="00D67E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зачету</w:t>
      </w:r>
    </w:p>
    <w:p w:rsidR="00476F4C" w:rsidRPr="00476F4C" w:rsidRDefault="00476F4C" w:rsidP="009E732F">
      <w:pPr>
        <w:pStyle w:val="a4"/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6F4C">
        <w:rPr>
          <w:rFonts w:ascii="Times New Roman" w:hAnsi="Times New Roman" w:cs="Times New Roman"/>
          <w:sz w:val="24"/>
          <w:szCs w:val="24"/>
        </w:rPr>
        <w:t xml:space="preserve">Матрица риска. </w:t>
      </w:r>
    </w:p>
    <w:p w:rsidR="00476F4C" w:rsidRPr="00476F4C" w:rsidRDefault="00476F4C" w:rsidP="009E732F">
      <w:pPr>
        <w:pStyle w:val="a4"/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6F4C">
        <w:rPr>
          <w:rFonts w:ascii="Times New Roman" w:hAnsi="Times New Roman" w:cs="Times New Roman"/>
          <w:sz w:val="24"/>
          <w:szCs w:val="24"/>
        </w:rPr>
        <w:t>Критерии принятия решений.</w:t>
      </w:r>
    </w:p>
    <w:p w:rsidR="00476F4C" w:rsidRPr="00476F4C" w:rsidRDefault="00476F4C" w:rsidP="009E732F">
      <w:pPr>
        <w:pStyle w:val="a4"/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6F4C">
        <w:rPr>
          <w:rFonts w:ascii="Times New Roman" w:eastAsia="Calibri" w:hAnsi="Times New Roman" w:cs="Times New Roman"/>
          <w:sz w:val="24"/>
          <w:szCs w:val="24"/>
        </w:rPr>
        <w:t>Виды рисков и их классификации.</w:t>
      </w:r>
    </w:p>
    <w:p w:rsidR="00476F4C" w:rsidRPr="00476F4C" w:rsidRDefault="00476F4C" w:rsidP="009E732F">
      <w:pPr>
        <w:pStyle w:val="a4"/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6F4C">
        <w:rPr>
          <w:rFonts w:ascii="Times New Roman" w:hAnsi="Times New Roman" w:cs="Times New Roman"/>
          <w:sz w:val="24"/>
          <w:szCs w:val="24"/>
        </w:rPr>
        <w:t>Критерий Байеса.</w:t>
      </w:r>
    </w:p>
    <w:p w:rsidR="00476F4C" w:rsidRPr="00476F4C" w:rsidRDefault="00476F4C" w:rsidP="009E732F">
      <w:pPr>
        <w:pStyle w:val="a4"/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6F4C">
        <w:rPr>
          <w:rFonts w:ascii="Times New Roman" w:hAnsi="Times New Roman" w:cs="Times New Roman"/>
          <w:sz w:val="24"/>
          <w:szCs w:val="24"/>
        </w:rPr>
        <w:t xml:space="preserve">Критерий Вальда. </w:t>
      </w:r>
    </w:p>
    <w:p w:rsidR="00476F4C" w:rsidRPr="00476F4C" w:rsidRDefault="00476F4C" w:rsidP="009E732F">
      <w:pPr>
        <w:pStyle w:val="a4"/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6F4C">
        <w:rPr>
          <w:rFonts w:ascii="Times New Roman" w:hAnsi="Times New Roman" w:cs="Times New Roman"/>
          <w:sz w:val="24"/>
          <w:szCs w:val="24"/>
        </w:rPr>
        <w:t xml:space="preserve">Критерий крайнего оптимизма. </w:t>
      </w:r>
    </w:p>
    <w:p w:rsidR="00476F4C" w:rsidRPr="00476F4C" w:rsidRDefault="00476F4C" w:rsidP="009E732F">
      <w:pPr>
        <w:pStyle w:val="a4"/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6F4C">
        <w:rPr>
          <w:rFonts w:ascii="Times New Roman" w:hAnsi="Times New Roman" w:cs="Times New Roman"/>
          <w:sz w:val="24"/>
          <w:szCs w:val="24"/>
        </w:rPr>
        <w:t>Критерий Гурвица.</w:t>
      </w:r>
    </w:p>
    <w:p w:rsidR="00476F4C" w:rsidRPr="00476F4C" w:rsidRDefault="00476F4C" w:rsidP="009E732F">
      <w:pPr>
        <w:pStyle w:val="a4"/>
        <w:numPr>
          <w:ilvl w:val="0"/>
          <w:numId w:val="3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6F4C">
        <w:rPr>
          <w:rFonts w:ascii="Times New Roman" w:hAnsi="Times New Roman" w:cs="Times New Roman"/>
          <w:sz w:val="24"/>
          <w:szCs w:val="24"/>
        </w:rPr>
        <w:t>Критерий Лапласа.</w:t>
      </w:r>
    </w:p>
    <w:p w:rsidR="00476F4C" w:rsidRPr="00476F4C" w:rsidRDefault="00476F4C" w:rsidP="009E732F">
      <w:pPr>
        <w:pStyle w:val="a4"/>
        <w:numPr>
          <w:ilvl w:val="0"/>
          <w:numId w:val="3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6F4C">
        <w:rPr>
          <w:rFonts w:ascii="Times New Roman" w:hAnsi="Times New Roman" w:cs="Times New Roman"/>
          <w:sz w:val="24"/>
          <w:szCs w:val="24"/>
        </w:rPr>
        <w:t>Критерий Сэвиджа.</w:t>
      </w:r>
    </w:p>
    <w:p w:rsidR="00476F4C" w:rsidRPr="00476F4C" w:rsidRDefault="00476F4C" w:rsidP="009E732F">
      <w:pPr>
        <w:pStyle w:val="a4"/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6F4C">
        <w:rPr>
          <w:rFonts w:ascii="Times New Roman" w:hAnsi="Times New Roman" w:cs="Times New Roman"/>
          <w:sz w:val="24"/>
          <w:szCs w:val="24"/>
        </w:rPr>
        <w:t>Финансовые риски.</w:t>
      </w:r>
    </w:p>
    <w:p w:rsidR="00476F4C" w:rsidRPr="00476F4C" w:rsidRDefault="00476F4C" w:rsidP="009E732F">
      <w:pPr>
        <w:pStyle w:val="a4"/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6F4C">
        <w:rPr>
          <w:rFonts w:ascii="Times New Roman" w:hAnsi="Times New Roman" w:cs="Times New Roman"/>
          <w:sz w:val="24"/>
          <w:szCs w:val="24"/>
        </w:rPr>
        <w:t>Дисперсия.</w:t>
      </w:r>
    </w:p>
    <w:p w:rsidR="00476F4C" w:rsidRPr="00476F4C" w:rsidRDefault="00476F4C" w:rsidP="009E732F">
      <w:pPr>
        <w:pStyle w:val="a4"/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6F4C">
        <w:rPr>
          <w:rFonts w:ascii="Times New Roman" w:hAnsi="Times New Roman" w:cs="Times New Roman"/>
          <w:sz w:val="24"/>
          <w:szCs w:val="24"/>
        </w:rPr>
        <w:t>Математическое ожидание.</w:t>
      </w:r>
    </w:p>
    <w:p w:rsidR="00476F4C" w:rsidRPr="00476F4C" w:rsidRDefault="00476F4C" w:rsidP="009E732F">
      <w:pPr>
        <w:pStyle w:val="a4"/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6F4C">
        <w:rPr>
          <w:rFonts w:ascii="Times New Roman" w:hAnsi="Times New Roman" w:cs="Times New Roman"/>
          <w:sz w:val="24"/>
          <w:szCs w:val="24"/>
        </w:rPr>
        <w:t>Среднее квадратическое отклонение.</w:t>
      </w:r>
    </w:p>
    <w:p w:rsidR="00476F4C" w:rsidRPr="00476F4C" w:rsidRDefault="00476F4C" w:rsidP="009E732F">
      <w:pPr>
        <w:pStyle w:val="a4"/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76F4C">
        <w:rPr>
          <w:rFonts w:ascii="Times New Roman" w:hAnsi="Times New Roman" w:cs="Times New Roman"/>
          <w:sz w:val="24"/>
          <w:szCs w:val="24"/>
        </w:rPr>
        <w:t>Природа риска и показатели его измерения.</w:t>
      </w:r>
    </w:p>
    <w:p w:rsidR="00476F4C" w:rsidRPr="00476F4C" w:rsidRDefault="00476F4C" w:rsidP="009E732F">
      <w:pPr>
        <w:pStyle w:val="a4"/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F4C">
        <w:rPr>
          <w:rFonts w:ascii="Times New Roman" w:hAnsi="Times New Roman" w:cs="Times New Roman"/>
          <w:color w:val="000000"/>
          <w:sz w:val="24"/>
          <w:szCs w:val="24"/>
        </w:rPr>
        <w:t>Финансовые риски и их числовые характеристики.</w:t>
      </w:r>
    </w:p>
    <w:p w:rsidR="00476F4C" w:rsidRPr="00476F4C" w:rsidRDefault="00476F4C" w:rsidP="009E732F">
      <w:pPr>
        <w:pStyle w:val="a4"/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F4C">
        <w:rPr>
          <w:rFonts w:ascii="Times New Roman" w:hAnsi="Times New Roman" w:cs="Times New Roman"/>
          <w:color w:val="000000"/>
          <w:sz w:val="24"/>
          <w:szCs w:val="24"/>
        </w:rPr>
        <w:t>Кривая риска.</w:t>
      </w:r>
    </w:p>
    <w:p w:rsidR="00476F4C" w:rsidRPr="00476F4C" w:rsidRDefault="00476F4C" w:rsidP="009E732F">
      <w:pPr>
        <w:pStyle w:val="a4"/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F4C">
        <w:rPr>
          <w:rFonts w:ascii="Times New Roman" w:hAnsi="Times New Roman" w:cs="Times New Roman"/>
          <w:color w:val="000000"/>
          <w:sz w:val="24"/>
          <w:szCs w:val="24"/>
        </w:rPr>
        <w:t>Основные методы оценивания риска.</w:t>
      </w:r>
    </w:p>
    <w:p w:rsidR="00476F4C" w:rsidRPr="00476F4C" w:rsidRDefault="00476F4C" w:rsidP="009E732F">
      <w:pPr>
        <w:pStyle w:val="a4"/>
        <w:widowControl w:val="0"/>
        <w:numPr>
          <w:ilvl w:val="0"/>
          <w:numId w:val="32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F4C">
        <w:rPr>
          <w:rFonts w:ascii="Times New Roman" w:hAnsi="Times New Roman" w:cs="Times New Roman"/>
          <w:color w:val="000000"/>
          <w:sz w:val="24"/>
          <w:szCs w:val="24"/>
        </w:rPr>
        <w:t>Метод «затраты -прибыль».</w:t>
      </w:r>
    </w:p>
    <w:p w:rsidR="00476F4C" w:rsidRPr="00476F4C" w:rsidRDefault="00476F4C" w:rsidP="009E732F">
      <w:pPr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6F4C">
        <w:rPr>
          <w:rFonts w:ascii="Times New Roman" w:hAnsi="Times New Roman" w:cs="Times New Roman"/>
          <w:bCs/>
          <w:color w:val="000000"/>
          <w:sz w:val="24"/>
          <w:szCs w:val="24"/>
        </w:rPr>
        <w:t>Функция полезности. Единица измерения ютиль.</w:t>
      </w:r>
    </w:p>
    <w:p w:rsidR="00476F4C" w:rsidRPr="00476F4C" w:rsidRDefault="00476F4C" w:rsidP="009E732F">
      <w:pPr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6F4C">
        <w:rPr>
          <w:rFonts w:ascii="Times New Roman" w:hAnsi="Times New Roman" w:cs="Times New Roman"/>
          <w:bCs/>
          <w:color w:val="000000"/>
          <w:sz w:val="24"/>
          <w:szCs w:val="24"/>
        </w:rPr>
        <w:t>Свойства функции полезности.</w:t>
      </w:r>
    </w:p>
    <w:p w:rsidR="00476F4C" w:rsidRPr="00476F4C" w:rsidRDefault="00476F4C" w:rsidP="009E732F">
      <w:pPr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6F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Типы поведения людей по отношению к риску. </w:t>
      </w:r>
    </w:p>
    <w:p w:rsidR="00476F4C" w:rsidRPr="00476F4C" w:rsidRDefault="00476F4C" w:rsidP="009E732F">
      <w:pPr>
        <w:widowControl w:val="0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6F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Функция полезности, приближенная к реальной. </w:t>
      </w:r>
    </w:p>
    <w:p w:rsidR="008B7F21" w:rsidRPr="008B7F21" w:rsidRDefault="00476F4C" w:rsidP="00571577">
      <w:pPr>
        <w:widowControl w:val="0"/>
        <w:numPr>
          <w:ilvl w:val="0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B7F21">
        <w:rPr>
          <w:rFonts w:ascii="Times New Roman" w:hAnsi="Times New Roman" w:cs="Times New Roman"/>
          <w:bCs/>
          <w:color w:val="000000"/>
          <w:sz w:val="24"/>
          <w:szCs w:val="24"/>
        </w:rPr>
        <w:t>Предел полезности.</w:t>
      </w:r>
    </w:p>
    <w:p w:rsidR="00476F4C" w:rsidRPr="008B7F21" w:rsidRDefault="00476F4C" w:rsidP="00571577">
      <w:pPr>
        <w:widowControl w:val="0"/>
        <w:numPr>
          <w:ilvl w:val="0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B7F21">
        <w:rPr>
          <w:rFonts w:ascii="Times New Roman" w:hAnsi="Times New Roman" w:cs="Times New Roman"/>
          <w:bCs/>
          <w:color w:val="000000"/>
          <w:sz w:val="24"/>
          <w:szCs w:val="24"/>
        </w:rPr>
        <w:t>Функциональная зависимость функция полезности.</w:t>
      </w:r>
    </w:p>
    <w:p w:rsidR="00FE13E9" w:rsidRPr="00FE13E9" w:rsidRDefault="00FE13E9" w:rsidP="00FE13E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E13E9">
        <w:rPr>
          <w:rFonts w:ascii="Times New Roman" w:hAnsi="Times New Roman" w:cs="Times New Roman"/>
          <w:i/>
          <w:sz w:val="24"/>
          <w:szCs w:val="24"/>
        </w:rPr>
        <w:t>Приложение 1.1</w:t>
      </w:r>
    </w:p>
    <w:p w:rsidR="00FE13E9" w:rsidRPr="00FE13E9" w:rsidRDefault="00FE13E9" w:rsidP="00FE13E9">
      <w:pPr>
        <w:spacing w:after="0" w:line="240" w:lineRule="auto"/>
        <w:ind w:left="-100"/>
        <w:rPr>
          <w:rFonts w:ascii="Times New Roman" w:hAnsi="Times New Roman" w:cs="Times New Roman"/>
          <w:sz w:val="24"/>
          <w:szCs w:val="24"/>
        </w:rPr>
      </w:pPr>
    </w:p>
    <w:p w:rsidR="00FE13E9" w:rsidRPr="00FE13E9" w:rsidRDefault="00FE13E9" w:rsidP="00FE13E9">
      <w:pPr>
        <w:spacing w:after="0" w:line="240" w:lineRule="auto"/>
        <w:ind w:left="-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3E9">
        <w:rPr>
          <w:rFonts w:ascii="Times New Roman" w:hAnsi="Times New Roman" w:cs="Times New Roman"/>
          <w:b/>
          <w:sz w:val="24"/>
          <w:szCs w:val="24"/>
        </w:rPr>
        <w:t>Перечень оценочных средств для текущего контроля успеваемости</w:t>
      </w:r>
    </w:p>
    <w:p w:rsidR="00FE13E9" w:rsidRPr="00FE13E9" w:rsidRDefault="00FE13E9" w:rsidP="00FE13E9">
      <w:pPr>
        <w:spacing w:after="0" w:line="240" w:lineRule="auto"/>
        <w:ind w:left="-10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2124"/>
        <w:gridCol w:w="3834"/>
        <w:gridCol w:w="2849"/>
      </w:tblGrid>
      <w:tr w:rsidR="00FE13E9" w:rsidRPr="00FE13E9" w:rsidTr="00AC720C">
        <w:trPr>
          <w:tblHeader/>
        </w:trPr>
        <w:tc>
          <w:tcPr>
            <w:tcW w:w="540" w:type="dxa"/>
            <w:shd w:val="clear" w:color="auto" w:fill="auto"/>
            <w:vAlign w:val="center"/>
          </w:tcPr>
          <w:p w:rsidR="00FE13E9" w:rsidRPr="00FE13E9" w:rsidRDefault="00FE13E9" w:rsidP="00FE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FE13E9" w:rsidRPr="00FE13E9" w:rsidRDefault="00FE13E9" w:rsidP="00FE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3890" w:type="dxa"/>
            <w:shd w:val="clear" w:color="auto" w:fill="auto"/>
            <w:vAlign w:val="center"/>
          </w:tcPr>
          <w:p w:rsidR="00FE13E9" w:rsidRPr="00FE13E9" w:rsidRDefault="00FE13E9" w:rsidP="00FE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FE13E9" w:rsidRPr="00FE13E9" w:rsidRDefault="00FE13E9" w:rsidP="00FE13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оценочного средства в фонде </w:t>
            </w:r>
          </w:p>
        </w:tc>
      </w:tr>
      <w:tr w:rsidR="00FE13E9" w:rsidRPr="00FE13E9" w:rsidTr="00AC720C">
        <w:tc>
          <w:tcPr>
            <w:tcW w:w="540" w:type="dxa"/>
            <w:shd w:val="clear" w:color="auto" w:fill="auto"/>
          </w:tcPr>
          <w:p w:rsidR="00FE13E9" w:rsidRPr="00FE13E9" w:rsidRDefault="00FE13E9" w:rsidP="002B75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к лекциям</w:t>
            </w:r>
          </w:p>
        </w:tc>
        <w:tc>
          <w:tcPr>
            <w:tcW w:w="3890" w:type="dxa"/>
            <w:shd w:val="clear" w:color="auto" w:fill="auto"/>
          </w:tcPr>
          <w:p w:rsidR="00FE13E9" w:rsidRPr="00FE13E9" w:rsidRDefault="00FE13E9" w:rsidP="00FE13E9">
            <w:pPr>
              <w:spacing w:after="0" w:line="240" w:lineRule="auto"/>
              <w:ind w:left="64" w:right="12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Средство, позволяющее структурировать и систематизировать материалы лекций</w:t>
            </w:r>
          </w:p>
        </w:tc>
        <w:tc>
          <w:tcPr>
            <w:tcW w:w="2888" w:type="dxa"/>
            <w:shd w:val="clear" w:color="auto" w:fill="auto"/>
          </w:tcPr>
          <w:p w:rsidR="00FE13E9" w:rsidRPr="00FE13E9" w:rsidRDefault="00FE13E9" w:rsidP="00FE13E9">
            <w:pPr>
              <w:spacing w:after="0" w:line="240" w:lineRule="auto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Комплект вопросов к лекциям</w:t>
            </w:r>
          </w:p>
        </w:tc>
      </w:tr>
      <w:tr w:rsidR="00FE13E9" w:rsidRPr="00FE13E9" w:rsidTr="00AC720C">
        <w:tc>
          <w:tcPr>
            <w:tcW w:w="540" w:type="dxa"/>
            <w:shd w:val="clear" w:color="auto" w:fill="auto"/>
          </w:tcPr>
          <w:p w:rsidR="00FE13E9" w:rsidRPr="00FE13E9" w:rsidRDefault="00FE13E9" w:rsidP="002B75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к семинарам (для проведения опроса, решения задач и пр.)</w:t>
            </w:r>
          </w:p>
        </w:tc>
        <w:tc>
          <w:tcPr>
            <w:tcW w:w="3890" w:type="dxa"/>
            <w:shd w:val="clear" w:color="auto" w:fill="auto"/>
          </w:tcPr>
          <w:p w:rsidR="00FE13E9" w:rsidRPr="00FE13E9" w:rsidRDefault="00FE13E9" w:rsidP="00FE13E9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 xml:space="preserve">Средство, позволяющее структурировать и систематизировать материалы, которые готовятся слушателями к семинарским занятиям </w:t>
            </w:r>
          </w:p>
        </w:tc>
        <w:tc>
          <w:tcPr>
            <w:tcW w:w="2888" w:type="dxa"/>
            <w:shd w:val="clear" w:color="auto" w:fill="auto"/>
          </w:tcPr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Комплект вопросов и задач к семинарам</w:t>
            </w:r>
          </w:p>
        </w:tc>
      </w:tr>
      <w:tr w:rsidR="00FE13E9" w:rsidRPr="00FE13E9" w:rsidTr="00AC720C">
        <w:tc>
          <w:tcPr>
            <w:tcW w:w="540" w:type="dxa"/>
            <w:shd w:val="clear" w:color="auto" w:fill="auto"/>
          </w:tcPr>
          <w:p w:rsidR="00FE13E9" w:rsidRPr="00FE13E9" w:rsidRDefault="00FE13E9" w:rsidP="002B75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890" w:type="dxa"/>
            <w:shd w:val="clear" w:color="auto" w:fill="auto"/>
          </w:tcPr>
          <w:p w:rsidR="00FE13E9" w:rsidRPr="00FE13E9" w:rsidRDefault="00FE13E9" w:rsidP="00FE13E9">
            <w:pPr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888" w:type="dxa"/>
            <w:shd w:val="clear" w:color="auto" w:fill="auto"/>
          </w:tcPr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Фонд тестовых заданий</w:t>
            </w:r>
          </w:p>
        </w:tc>
      </w:tr>
      <w:tr w:rsidR="00EF78E7" w:rsidRPr="00FE13E9" w:rsidTr="00AC720C">
        <w:tc>
          <w:tcPr>
            <w:tcW w:w="540" w:type="dxa"/>
            <w:shd w:val="clear" w:color="auto" w:fill="auto"/>
          </w:tcPr>
          <w:p w:rsidR="00EF78E7" w:rsidRPr="00FE13E9" w:rsidRDefault="00EF78E7" w:rsidP="002B75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EF78E7" w:rsidRPr="000A23B6" w:rsidRDefault="00EF78E7" w:rsidP="00EF7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3B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890" w:type="dxa"/>
            <w:shd w:val="clear" w:color="auto" w:fill="auto"/>
          </w:tcPr>
          <w:p w:rsidR="00EF78E7" w:rsidRPr="000A23B6" w:rsidRDefault="00EF78E7" w:rsidP="00EF78E7">
            <w:pPr>
              <w:spacing w:after="0" w:line="240" w:lineRule="auto"/>
              <w:ind w:left="64" w:right="12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3B6">
              <w:rPr>
                <w:rFonts w:ascii="Times New Roman" w:hAnsi="Times New Roman" w:cs="Times New Roman"/>
                <w:sz w:val="24"/>
                <w:szCs w:val="24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888" w:type="dxa"/>
            <w:shd w:val="clear" w:color="auto" w:fill="auto"/>
          </w:tcPr>
          <w:p w:rsidR="00EF78E7" w:rsidRPr="000A23B6" w:rsidRDefault="00EF78E7" w:rsidP="00EF78E7">
            <w:pPr>
              <w:spacing w:after="0" w:line="240" w:lineRule="auto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3B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контрольных заданий по вариантам </w:t>
            </w:r>
          </w:p>
        </w:tc>
      </w:tr>
      <w:tr w:rsidR="00EF78E7" w:rsidRPr="00FE13E9" w:rsidTr="00AC720C">
        <w:tc>
          <w:tcPr>
            <w:tcW w:w="540" w:type="dxa"/>
            <w:shd w:val="clear" w:color="auto" w:fill="auto"/>
          </w:tcPr>
          <w:p w:rsidR="00EF78E7" w:rsidRPr="00FE13E9" w:rsidRDefault="00EF78E7" w:rsidP="002B75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shd w:val="clear" w:color="auto" w:fill="auto"/>
          </w:tcPr>
          <w:p w:rsidR="00EF78E7" w:rsidRPr="000A23B6" w:rsidRDefault="00EF78E7" w:rsidP="00A44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3890" w:type="dxa"/>
            <w:shd w:val="clear" w:color="auto" w:fill="auto"/>
          </w:tcPr>
          <w:p w:rsidR="00EF78E7" w:rsidRPr="000A23B6" w:rsidRDefault="00EF78E7" w:rsidP="00A44431">
            <w:pPr>
              <w:spacing w:after="0" w:line="240" w:lineRule="auto"/>
              <w:ind w:left="64" w:right="122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3B6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проверки умений применять для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</w:t>
            </w:r>
            <w:r w:rsidRPr="000A23B6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2888" w:type="dxa"/>
            <w:shd w:val="clear" w:color="auto" w:fill="auto"/>
          </w:tcPr>
          <w:p w:rsidR="00EF78E7" w:rsidRPr="000A23B6" w:rsidRDefault="00EF78E7" w:rsidP="00A44431">
            <w:pPr>
              <w:spacing w:after="0" w:line="240" w:lineRule="auto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практических </w:t>
            </w:r>
            <w:r w:rsidRPr="000A23B6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</w:tr>
    </w:tbl>
    <w:p w:rsidR="00FE13E9" w:rsidRPr="00FE13E9" w:rsidRDefault="00FE13E9" w:rsidP="00FE13E9">
      <w:pPr>
        <w:tabs>
          <w:tab w:val="right" w:leader="underscore" w:pos="9639"/>
        </w:tabs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3E9" w:rsidRDefault="00FE13E9" w:rsidP="00FE13E9">
      <w:pPr>
        <w:tabs>
          <w:tab w:val="right" w:leader="underscore" w:pos="9639"/>
        </w:tabs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13E9" w:rsidRPr="00FE13E9" w:rsidRDefault="00FE13E9" w:rsidP="00FE13E9">
      <w:pPr>
        <w:tabs>
          <w:tab w:val="right" w:leader="underscore" w:pos="9639"/>
        </w:tabs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3E9">
        <w:rPr>
          <w:rFonts w:ascii="Times New Roman" w:hAnsi="Times New Roman" w:cs="Times New Roman"/>
          <w:b/>
          <w:bCs/>
          <w:sz w:val="24"/>
          <w:szCs w:val="24"/>
        </w:rPr>
        <w:t>Оценочное средство для промежуточной аттестации</w:t>
      </w:r>
    </w:p>
    <w:p w:rsidR="00FE13E9" w:rsidRPr="00FE13E9" w:rsidRDefault="00FE13E9" w:rsidP="00FE13E9">
      <w:pPr>
        <w:tabs>
          <w:tab w:val="right" w:leader="underscore" w:pos="9639"/>
        </w:tabs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04"/>
        <w:gridCol w:w="3845"/>
        <w:gridCol w:w="2840"/>
      </w:tblGrid>
      <w:tr w:rsidR="00FE13E9" w:rsidRPr="00FE13E9" w:rsidTr="00F51248">
        <w:trPr>
          <w:trHeight w:val="356"/>
        </w:trPr>
        <w:tc>
          <w:tcPr>
            <w:tcW w:w="560" w:type="dxa"/>
            <w:shd w:val="clear" w:color="auto" w:fill="auto"/>
          </w:tcPr>
          <w:p w:rsidR="00FE13E9" w:rsidRPr="00FE13E9" w:rsidRDefault="00FE13E9" w:rsidP="00FE13E9">
            <w:pPr>
              <w:tabs>
                <w:tab w:val="right" w:leader="underscore" w:pos="9639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04" w:type="dxa"/>
            <w:shd w:val="clear" w:color="auto" w:fill="auto"/>
          </w:tcPr>
          <w:p w:rsidR="00FE13E9" w:rsidRPr="00FE13E9" w:rsidRDefault="00FE13E9" w:rsidP="00FE13E9">
            <w:pPr>
              <w:tabs>
                <w:tab w:val="right" w:leader="underscore" w:pos="9639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3845" w:type="dxa"/>
            <w:shd w:val="clear" w:color="auto" w:fill="auto"/>
          </w:tcPr>
          <w:p w:rsidR="00FE13E9" w:rsidRPr="00FE13E9" w:rsidRDefault="00FE13E9" w:rsidP="00FE13E9">
            <w:pPr>
              <w:tabs>
                <w:tab w:val="right" w:leader="underscore" w:pos="9639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2840" w:type="dxa"/>
            <w:shd w:val="clear" w:color="auto" w:fill="auto"/>
          </w:tcPr>
          <w:p w:rsidR="00FE13E9" w:rsidRPr="00FE13E9" w:rsidRDefault="00FE13E9" w:rsidP="00FE13E9">
            <w:pPr>
              <w:tabs>
                <w:tab w:val="right" w:leader="underscore" w:pos="9639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оценочного средства в фонде</w:t>
            </w:r>
          </w:p>
        </w:tc>
      </w:tr>
      <w:tr w:rsidR="00FE13E9" w:rsidRPr="00FE13E9" w:rsidTr="00F51248">
        <w:trPr>
          <w:trHeight w:val="415"/>
        </w:trPr>
        <w:tc>
          <w:tcPr>
            <w:tcW w:w="560" w:type="dxa"/>
            <w:shd w:val="clear" w:color="auto" w:fill="auto"/>
          </w:tcPr>
          <w:p w:rsidR="00FE13E9" w:rsidRPr="00FE13E9" w:rsidRDefault="00FE13E9" w:rsidP="00FE13E9">
            <w:pPr>
              <w:tabs>
                <w:tab w:val="right" w:leader="underscore" w:pos="9639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304" w:type="dxa"/>
            <w:shd w:val="clear" w:color="auto" w:fill="auto"/>
          </w:tcPr>
          <w:p w:rsidR="00FE13E9" w:rsidRPr="00FE13E9" w:rsidRDefault="00587767" w:rsidP="008C3473">
            <w:pPr>
              <w:tabs>
                <w:tab w:val="right" w:leader="underscore" w:pos="9639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  <w:r w:rsidR="001D79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оценкой</w:t>
            </w:r>
          </w:p>
        </w:tc>
        <w:tc>
          <w:tcPr>
            <w:tcW w:w="3845" w:type="dxa"/>
            <w:shd w:val="clear" w:color="auto" w:fill="auto"/>
          </w:tcPr>
          <w:p w:rsidR="00FE13E9" w:rsidRPr="00FE13E9" w:rsidRDefault="00FE13E9" w:rsidP="00FE13E9">
            <w:pPr>
              <w:tabs>
                <w:tab w:val="right" w:leader="underscore" w:pos="9639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Письменный </w:t>
            </w:r>
            <w:r w:rsidR="00587767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  <w:p w:rsidR="00FE13E9" w:rsidRPr="00FE13E9" w:rsidRDefault="00FE13E9" w:rsidP="00FE13E9">
            <w:pPr>
              <w:tabs>
                <w:tab w:val="right" w:leader="underscore" w:pos="9639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0" w:type="dxa"/>
            <w:shd w:val="clear" w:color="auto" w:fill="auto"/>
          </w:tcPr>
          <w:p w:rsidR="00FE13E9" w:rsidRPr="00FE13E9" w:rsidRDefault="00FE13E9" w:rsidP="00FE13E9">
            <w:pPr>
              <w:tabs>
                <w:tab w:val="right" w:leader="underscore" w:pos="9639"/>
              </w:tabs>
              <w:overflowPunct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вопросов, заданий</w:t>
            </w:r>
          </w:p>
        </w:tc>
      </w:tr>
    </w:tbl>
    <w:p w:rsidR="00FE13E9" w:rsidRPr="00FE13E9" w:rsidRDefault="00FE13E9" w:rsidP="00FE13E9">
      <w:pPr>
        <w:spacing w:after="0" w:line="240" w:lineRule="auto"/>
        <w:ind w:left="-10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13E9" w:rsidRDefault="00FE13E9" w:rsidP="00FE13E9">
      <w:pPr>
        <w:spacing w:after="0" w:line="240" w:lineRule="auto"/>
        <w:ind w:left="-10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7767" w:rsidRDefault="00587767" w:rsidP="00FE13E9">
      <w:pPr>
        <w:spacing w:after="0" w:line="240" w:lineRule="auto"/>
        <w:ind w:left="-10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7767" w:rsidRDefault="00587767" w:rsidP="00FE13E9">
      <w:pPr>
        <w:spacing w:after="0" w:line="240" w:lineRule="auto"/>
        <w:ind w:left="-10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7767" w:rsidRDefault="00587767" w:rsidP="00FE13E9">
      <w:pPr>
        <w:spacing w:after="0" w:line="240" w:lineRule="auto"/>
        <w:ind w:left="-10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7767" w:rsidRDefault="00587767" w:rsidP="00FE13E9">
      <w:pPr>
        <w:spacing w:after="0" w:line="240" w:lineRule="auto"/>
        <w:ind w:left="-10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7767" w:rsidRDefault="00587767" w:rsidP="00FE13E9">
      <w:pPr>
        <w:spacing w:after="0" w:line="240" w:lineRule="auto"/>
        <w:ind w:left="-10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7767" w:rsidRDefault="00587767" w:rsidP="00FE13E9">
      <w:pPr>
        <w:spacing w:after="0" w:line="240" w:lineRule="auto"/>
        <w:ind w:left="-10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C720C" w:rsidRDefault="00AC720C" w:rsidP="00FE13E9">
      <w:pPr>
        <w:spacing w:after="0" w:line="240" w:lineRule="auto"/>
        <w:ind w:left="-10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C720C" w:rsidRDefault="00AC720C" w:rsidP="00FE13E9">
      <w:pPr>
        <w:spacing w:after="0" w:line="240" w:lineRule="auto"/>
        <w:ind w:left="-10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C720C" w:rsidRDefault="00AC720C" w:rsidP="00FE13E9">
      <w:pPr>
        <w:spacing w:after="0" w:line="240" w:lineRule="auto"/>
        <w:ind w:left="-10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83879" w:rsidRDefault="00783879" w:rsidP="00FE13E9">
      <w:pPr>
        <w:spacing w:after="0" w:line="240" w:lineRule="auto"/>
        <w:ind w:left="-10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83879" w:rsidRDefault="00783879" w:rsidP="00FE13E9">
      <w:pPr>
        <w:spacing w:after="0" w:line="240" w:lineRule="auto"/>
        <w:ind w:left="-10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E13E9" w:rsidRPr="00FE13E9" w:rsidRDefault="004D43EB" w:rsidP="00FE13E9">
      <w:pPr>
        <w:spacing w:after="0" w:line="240" w:lineRule="auto"/>
        <w:ind w:left="-10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9079230</wp:posOffset>
                </wp:positionH>
                <wp:positionV relativeFrom="paragraph">
                  <wp:posOffset>592455</wp:posOffset>
                </wp:positionV>
                <wp:extent cx="190500" cy="198120"/>
                <wp:effectExtent l="0" t="0" r="0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ECC" w:rsidRDefault="00462ECC" w:rsidP="00FE13E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left:0;text-align:left;margin-left:714.9pt;margin-top:46.65pt;width:15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" stroked="f">
                <v:textbox inset="0,0,0,0">
                  <w:txbxContent>
                    <w:p w:rsidR="00462ECC" w:rsidRDefault="00462ECC" w:rsidP="00FE13E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9060180</wp:posOffset>
                </wp:positionH>
                <wp:positionV relativeFrom="paragraph">
                  <wp:posOffset>27940</wp:posOffset>
                </wp:positionV>
                <wp:extent cx="190500" cy="198120"/>
                <wp:effectExtent l="0" t="0" r="0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ECC" w:rsidRDefault="00462ECC" w:rsidP="00FE13E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027" type="#_x0000_t202" style="position:absolute;left:0;text-align:left;margin-left:713.4pt;margin-top:2.2pt;width:15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" stroked="f">
                <v:textbox inset="0,0,0,0">
                  <w:txbxContent>
                    <w:p w:rsidR="00462ECC" w:rsidRDefault="00462ECC" w:rsidP="00FE13E9"/>
                  </w:txbxContent>
                </v:textbox>
              </v:shape>
            </w:pict>
          </mc:Fallback>
        </mc:AlternateContent>
      </w:r>
      <w:r w:rsidR="00FE13E9" w:rsidRPr="00FE13E9">
        <w:rPr>
          <w:rFonts w:ascii="Times New Roman" w:hAnsi="Times New Roman" w:cs="Times New Roman"/>
          <w:i/>
          <w:sz w:val="24"/>
          <w:szCs w:val="24"/>
        </w:rPr>
        <w:t>Приложение 1.2</w:t>
      </w:r>
    </w:p>
    <w:p w:rsidR="00FE13E9" w:rsidRPr="00FE13E9" w:rsidRDefault="00FE13E9" w:rsidP="00FE13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3E9">
        <w:rPr>
          <w:rFonts w:ascii="Times New Roman" w:hAnsi="Times New Roman" w:cs="Times New Roman"/>
          <w:b/>
          <w:sz w:val="24"/>
          <w:szCs w:val="24"/>
        </w:rPr>
        <w:t>Характеристика оценочного средства №1</w:t>
      </w:r>
    </w:p>
    <w:p w:rsidR="00FE13E9" w:rsidRPr="00FE13E9" w:rsidRDefault="00FE13E9" w:rsidP="00FE13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3E9">
        <w:rPr>
          <w:rFonts w:ascii="Times New Roman" w:hAnsi="Times New Roman" w:cs="Times New Roman"/>
          <w:b/>
          <w:sz w:val="24"/>
          <w:szCs w:val="24"/>
        </w:rPr>
        <w:t>Критерии оценки ответов на контрольные вопросы к лекциям</w:t>
      </w:r>
      <w:r w:rsidR="00B46303" w:rsidRPr="00B46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(макс.10 баллов)</w:t>
      </w:r>
    </w:p>
    <w:p w:rsidR="00FE13E9" w:rsidRPr="00FE13E9" w:rsidRDefault="00FE13E9" w:rsidP="00FE13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6700"/>
        <w:gridCol w:w="2161"/>
      </w:tblGrid>
      <w:tr w:rsidR="00FE13E9" w:rsidRPr="00FE13E9" w:rsidTr="00FE13E9">
        <w:trPr>
          <w:trHeight w:val="90"/>
        </w:trPr>
        <w:tc>
          <w:tcPr>
            <w:tcW w:w="260" w:type="pct"/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84" w:type="pct"/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1156" w:type="pct"/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Оценка </w:t>
            </w:r>
          </w:p>
        </w:tc>
      </w:tr>
      <w:tr w:rsidR="00FE13E9" w:rsidRPr="00FE13E9" w:rsidTr="00FE13E9">
        <w:trPr>
          <w:trHeight w:val="94"/>
        </w:trPr>
        <w:tc>
          <w:tcPr>
            <w:tcW w:w="260" w:type="pct"/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4" w:type="pct"/>
          </w:tcPr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грамотно использована научная терминология; четко сформулирована проблема, доказательно аргументированы выдвигаемые тезисы; </w:t>
            </w:r>
          </w:p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указаны основные точки зрения, принятые в научной литературе по рассматриваемому вопросу; </w:t>
            </w:r>
          </w:p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аргументирована собственная позиция или точка зрения, обозначены наиболее значимые в данной области научно-исследовательские проблемы. </w:t>
            </w:r>
          </w:p>
        </w:tc>
        <w:tc>
          <w:tcPr>
            <w:tcW w:w="1156" w:type="pct"/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Отлично </w:t>
            </w:r>
          </w:p>
        </w:tc>
      </w:tr>
      <w:tr w:rsidR="00FE13E9" w:rsidRPr="00FE13E9" w:rsidTr="00FE13E9">
        <w:trPr>
          <w:trHeight w:val="1031"/>
        </w:trPr>
        <w:tc>
          <w:tcPr>
            <w:tcW w:w="260" w:type="pct"/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4" w:type="pct"/>
          </w:tcPr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применяется научная терминология, но при этом допущена ошибка или неточность в определениях, понятиях; </w:t>
            </w:r>
          </w:p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сформулирована, в целом доказательно аргументированы выдвигаемые тезисы; </w:t>
            </w:r>
          </w:p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имеются недостатки в аргументации, допущены фактические или терминологические неточности, которые не носят существенного характера; </w:t>
            </w:r>
          </w:p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высказано представление о возможных научно-исследовательских проблемах в данной области.</w:t>
            </w:r>
          </w:p>
        </w:tc>
        <w:tc>
          <w:tcPr>
            <w:tcW w:w="1156" w:type="pct"/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Хорошо </w:t>
            </w:r>
          </w:p>
        </w:tc>
      </w:tr>
      <w:tr w:rsidR="00FE13E9" w:rsidRPr="00FE13E9" w:rsidTr="00FE13E9">
        <w:trPr>
          <w:trHeight w:val="686"/>
        </w:trPr>
        <w:tc>
          <w:tcPr>
            <w:tcW w:w="260" w:type="pct"/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4" w:type="pct"/>
          </w:tcPr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названы и определены лишь некоторые основания, признаки, характеристики рассматриваемой проблемы; </w:t>
            </w:r>
          </w:p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допущены существенные терминологические неточности; </w:t>
            </w:r>
          </w:p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собственная точка зрения не представлена; </w:t>
            </w:r>
          </w:p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высказано представление о возможных научно-исследовательских проблемах в данной области. </w:t>
            </w:r>
          </w:p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pct"/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Удовлетворительно </w:t>
            </w:r>
          </w:p>
        </w:tc>
      </w:tr>
      <w:tr w:rsidR="00FE13E9" w:rsidRPr="00FE13E9" w:rsidTr="00FE13E9">
        <w:trPr>
          <w:trHeight w:val="328"/>
        </w:trPr>
        <w:tc>
          <w:tcPr>
            <w:tcW w:w="260" w:type="pct"/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4" w:type="pct"/>
          </w:tcPr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отмечается отсутствие знания терминологии, научных оснований, признаков, характеристик рассматриваемой проблемы; </w:t>
            </w:r>
          </w:p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представлена собственная точка зрения по данному вопросу. </w:t>
            </w:r>
          </w:p>
          <w:p w:rsidR="00FE13E9" w:rsidRPr="00FE13E9" w:rsidRDefault="00FE13E9" w:rsidP="00FE13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pct"/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Неудовлетворительно </w:t>
            </w:r>
          </w:p>
        </w:tc>
      </w:tr>
    </w:tbl>
    <w:p w:rsidR="00FE13E9" w:rsidRDefault="00FE13E9" w:rsidP="00FE13E9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E13E9" w:rsidRDefault="00FE13E9" w:rsidP="00FE13E9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C720C" w:rsidRDefault="00AC720C" w:rsidP="00FE13E9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C720C" w:rsidRDefault="00AC720C" w:rsidP="00FE13E9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C720C" w:rsidRDefault="00AC720C" w:rsidP="00FE13E9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C720C" w:rsidRDefault="00AC720C" w:rsidP="00FE13E9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C720C" w:rsidRDefault="00AC720C" w:rsidP="00FE13E9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E06EE" w:rsidRDefault="001E06EE" w:rsidP="00FE13E9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C720C" w:rsidRDefault="00AC720C" w:rsidP="00FE13E9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292B" w:rsidRDefault="0066292B" w:rsidP="00FE13E9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C720C" w:rsidRDefault="00AC720C" w:rsidP="00FE13E9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A623B" w:rsidRDefault="009A623B" w:rsidP="00FE13E9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83879" w:rsidRDefault="00783879" w:rsidP="00FE13E9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C720C" w:rsidRDefault="00AC720C" w:rsidP="00FE13E9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E13E9" w:rsidRPr="00FE13E9" w:rsidRDefault="00FE13E9" w:rsidP="00FE13E9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3E9">
        <w:rPr>
          <w:rFonts w:ascii="Times New Roman" w:hAnsi="Times New Roman" w:cs="Times New Roman"/>
          <w:i/>
          <w:sz w:val="24"/>
          <w:szCs w:val="24"/>
        </w:rPr>
        <w:t>Приложение 1.3</w:t>
      </w:r>
    </w:p>
    <w:p w:rsidR="00FE13E9" w:rsidRPr="00FE13E9" w:rsidRDefault="00FE13E9" w:rsidP="00FE1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3E9" w:rsidRPr="00FE13E9" w:rsidRDefault="00FE13E9" w:rsidP="00FE13E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FE13E9">
        <w:rPr>
          <w:rFonts w:ascii="Times New Roman" w:hAnsi="Times New Roman" w:cs="Times New Roman"/>
          <w:b/>
          <w:bCs/>
          <w:sz w:val="24"/>
          <w:szCs w:val="24"/>
        </w:rPr>
        <w:t>Характеристика оценочного средства №2</w:t>
      </w:r>
    </w:p>
    <w:p w:rsidR="00FE13E9" w:rsidRPr="00FE13E9" w:rsidRDefault="00FE13E9" w:rsidP="00FE13E9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FE13E9" w:rsidRPr="00FE13E9" w:rsidRDefault="00FE13E9" w:rsidP="00FE1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13E9">
        <w:rPr>
          <w:rFonts w:ascii="Times New Roman" w:hAnsi="Times New Roman" w:cs="Times New Roman"/>
          <w:sz w:val="24"/>
          <w:szCs w:val="24"/>
        </w:rPr>
        <w:t xml:space="preserve">Опрос является одним из средств текущего контроля. Опрос рекомендуется использовать для проверки и оценивания знаний, умений и навыков обучающихся, полученных в ходе занятий по освоению дисциплины. Проводится в виде письменного или устного </w:t>
      </w:r>
      <w:r w:rsidRPr="00FE13E9">
        <w:rPr>
          <w:rFonts w:ascii="Times New Roman" w:hAnsi="Times New Roman" w:cs="Times New Roman"/>
          <w:sz w:val="24"/>
          <w:szCs w:val="24"/>
        </w:rPr>
        <w:lastRenderedPageBreak/>
        <w:t xml:space="preserve">опроса группы обучающихся. В ходе опроса для каждого обучающегося предусмотрено по одному вопросу. </w:t>
      </w:r>
    </w:p>
    <w:p w:rsidR="00B46303" w:rsidRDefault="00B46303" w:rsidP="00FE13E9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3E9" w:rsidRPr="00FE13E9" w:rsidRDefault="00FE13E9" w:rsidP="00FE13E9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3E9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="00662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303" w:rsidRPr="00B46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(макс.</w:t>
      </w:r>
      <w:r w:rsidR="00B46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B46303" w:rsidRPr="00B46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баллов)</w:t>
      </w:r>
      <w:r w:rsidRPr="00B46303">
        <w:rPr>
          <w:rFonts w:ascii="Times New Roman" w:hAnsi="Times New Roman" w:cs="Times New Roman"/>
          <w:b/>
          <w:sz w:val="24"/>
          <w:szCs w:val="24"/>
        </w:rPr>
        <w:t>:</w:t>
      </w:r>
    </w:p>
    <w:p w:rsidR="00FE13E9" w:rsidRPr="00FE13E9" w:rsidRDefault="00FE13E9" w:rsidP="00FE13E9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FE13E9" w:rsidRPr="00FE13E9" w:rsidTr="00B46303">
        <w:trPr>
          <w:trHeight w:val="18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E9" w:rsidRPr="00FE13E9" w:rsidRDefault="005C4602" w:rsidP="00B46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Макс. </w:t>
            </w:r>
            <w:r w:rsidR="00B463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E13E9" w:rsidRPr="00FE1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6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13E9" w:rsidRPr="00FE13E9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Правильно и развернуто ответил на вопрос;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Использовал терминологию по дисциплине;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Применил навыки обобщения и анализа информации с использованием междисциплинарных знаний и положений;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Высказал свою точку зрения;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Продемонстрировал знание </w:t>
            </w:r>
          </w:p>
        </w:tc>
      </w:tr>
      <w:tr w:rsidR="00FE13E9" w:rsidRPr="00FE13E9" w:rsidTr="00FE13E9">
        <w:trPr>
          <w:trHeight w:val="192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E9" w:rsidRPr="00FE13E9" w:rsidRDefault="00B46303" w:rsidP="00B46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13E9" w:rsidRPr="00FE13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E13E9" w:rsidRPr="00FE13E9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Сжато ответил на вопрос;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Использовал терминологию по дисциплине;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Не полностью применил навыки обобщения и анализа информации с использованием междисциплинарных знаний и положений;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Высказал свою точку зрения;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 xml:space="preserve">Продемонстрировал некоторое знание </w:t>
            </w:r>
          </w:p>
        </w:tc>
      </w:tr>
      <w:tr w:rsidR="00FE13E9" w:rsidRPr="00FE13E9" w:rsidTr="00FE13E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E9" w:rsidRPr="00FE13E9" w:rsidRDefault="00FE13E9" w:rsidP="00B46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B46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Сжато и не совсем точно ответил на вопрос;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Использовал терминологию по дисциплине;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Применил навыки обобщения и анализа информации с использованием междисциплинарных знаний и положений;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Не высказал свою точку зрения</w:t>
            </w:r>
          </w:p>
        </w:tc>
      </w:tr>
      <w:tr w:rsidR="00FE13E9" w:rsidRPr="00FE13E9" w:rsidTr="00FE13E9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0-2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Не высказал свою точку зрения</w:t>
            </w:r>
          </w:p>
          <w:p w:rsidR="00FE13E9" w:rsidRPr="00FE13E9" w:rsidRDefault="00FE13E9" w:rsidP="00FE13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3E9">
              <w:rPr>
                <w:rFonts w:ascii="Times New Roman" w:hAnsi="Times New Roman" w:cs="Times New Roman"/>
                <w:sz w:val="24"/>
                <w:szCs w:val="24"/>
              </w:rPr>
              <w:t>Продемонстрировал отсутствие знаний по теме</w:t>
            </w:r>
          </w:p>
        </w:tc>
      </w:tr>
    </w:tbl>
    <w:p w:rsidR="00FE13E9" w:rsidRPr="00FE13E9" w:rsidRDefault="00FE13E9" w:rsidP="00FE13E9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F2146" w:rsidRDefault="00CF2146" w:rsidP="00FE13E9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E13E9" w:rsidRPr="00FE13E9" w:rsidRDefault="00FE13E9" w:rsidP="00FE13E9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13E9">
        <w:rPr>
          <w:rFonts w:ascii="Times New Roman" w:hAnsi="Times New Roman" w:cs="Times New Roman"/>
          <w:i/>
          <w:sz w:val="24"/>
          <w:szCs w:val="24"/>
        </w:rPr>
        <w:t>Приложение 1.4</w:t>
      </w:r>
    </w:p>
    <w:p w:rsidR="00B54BA5" w:rsidRPr="00B54BA5" w:rsidRDefault="00B54BA5" w:rsidP="00B54BA5">
      <w:pPr>
        <w:keepNext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B54BA5">
        <w:rPr>
          <w:rFonts w:ascii="Times New Roman" w:hAnsi="Times New Roman" w:cs="Times New Roman"/>
          <w:b/>
          <w:bCs/>
          <w:sz w:val="24"/>
          <w:szCs w:val="24"/>
        </w:rPr>
        <w:t>Характеристика оценочного средства №3</w:t>
      </w:r>
    </w:p>
    <w:p w:rsidR="00B54BA5" w:rsidRDefault="00B54BA5" w:rsidP="004E2B9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BA5">
        <w:rPr>
          <w:rFonts w:ascii="Times New Roman" w:hAnsi="Times New Roman" w:cs="Times New Roman"/>
          <w:b/>
          <w:sz w:val="24"/>
          <w:szCs w:val="24"/>
        </w:rPr>
        <w:t xml:space="preserve">Критерии оценки ответов на вопросы теста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AC720C" w:rsidRPr="00AC720C" w:rsidTr="00331FA3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0C" w:rsidRPr="00AC720C" w:rsidRDefault="00AC720C" w:rsidP="00AC72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20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  <w:r w:rsidR="00662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6303" w:rsidRPr="00B463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(макс.10 баллов)</w:t>
            </w:r>
            <w:r w:rsidR="00B46303" w:rsidRPr="00B4630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C720C" w:rsidRPr="00AC720C" w:rsidTr="00331FA3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C" w:rsidRPr="00AC720C" w:rsidRDefault="005C4602" w:rsidP="00AC7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Макс. </w:t>
            </w:r>
            <w:r w:rsidR="00AC720C" w:rsidRPr="00AC720C">
              <w:rPr>
                <w:rFonts w:ascii="Times New Roman" w:hAnsi="Times New Roman" w:cs="Times New Roman"/>
                <w:sz w:val="24"/>
                <w:szCs w:val="24"/>
              </w:rPr>
              <w:t>9-10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0C" w:rsidRPr="00AC720C" w:rsidRDefault="00587767" w:rsidP="0058776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720C" w:rsidRPr="00AC72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720C" w:rsidRPr="00AC720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правильных ответов (80-100 %  ответов)</w:t>
            </w:r>
          </w:p>
        </w:tc>
      </w:tr>
      <w:tr w:rsidR="00AC720C" w:rsidRPr="00AC720C" w:rsidTr="00331FA3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C" w:rsidRPr="00AC720C" w:rsidRDefault="00AC720C" w:rsidP="00AC7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20C">
              <w:rPr>
                <w:rFonts w:ascii="Times New Roman" w:hAnsi="Times New Roman" w:cs="Times New Roman"/>
                <w:sz w:val="24"/>
                <w:szCs w:val="24"/>
              </w:rPr>
              <w:t>6-8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0C" w:rsidRPr="00AC720C" w:rsidRDefault="00587767" w:rsidP="0058776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720C" w:rsidRPr="00AC72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720C" w:rsidRPr="00AC720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правильных ответов (67-79 % ответов)</w:t>
            </w:r>
          </w:p>
        </w:tc>
      </w:tr>
      <w:tr w:rsidR="00AC720C" w:rsidRPr="00AC720C" w:rsidTr="00331FA3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C" w:rsidRPr="00AC720C" w:rsidRDefault="00AC720C" w:rsidP="00AC7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20C">
              <w:rPr>
                <w:rFonts w:ascii="Times New Roman" w:hAnsi="Times New Roman" w:cs="Times New Roman"/>
                <w:sz w:val="24"/>
                <w:szCs w:val="24"/>
              </w:rPr>
              <w:t>3-5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20C" w:rsidRPr="00AC720C" w:rsidRDefault="00587767" w:rsidP="0058776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AC720C" w:rsidRPr="00AC720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правильных ответов (50-66 % ответов)</w:t>
            </w:r>
          </w:p>
        </w:tc>
      </w:tr>
      <w:tr w:rsidR="00AC720C" w:rsidRPr="00AC720C" w:rsidTr="00331FA3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C" w:rsidRPr="00AC720C" w:rsidRDefault="00AC720C" w:rsidP="00AC72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20C">
              <w:rPr>
                <w:rFonts w:ascii="Times New Roman" w:hAnsi="Times New Roman" w:cs="Times New Roman"/>
                <w:sz w:val="24"/>
                <w:szCs w:val="24"/>
              </w:rPr>
              <w:t>0-2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20C" w:rsidRPr="00AC720C" w:rsidRDefault="00AC720C" w:rsidP="00587767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20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587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720C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правильных ответов (менее 50% ответов)</w:t>
            </w:r>
          </w:p>
        </w:tc>
      </w:tr>
    </w:tbl>
    <w:p w:rsidR="00AC720C" w:rsidRDefault="00AC720C" w:rsidP="004E2B9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20C" w:rsidRDefault="00AC720C" w:rsidP="004E2B9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6EE" w:rsidRDefault="001E06EE" w:rsidP="004E2B9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20C" w:rsidRDefault="00AC720C" w:rsidP="004E2B9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3CF" w:rsidRDefault="00CC43CF" w:rsidP="00CC43CF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C43CF" w:rsidRPr="000A23B6" w:rsidRDefault="00CC43CF" w:rsidP="00CC43CF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23B6">
        <w:rPr>
          <w:rFonts w:ascii="Times New Roman" w:hAnsi="Times New Roman" w:cs="Times New Roman"/>
          <w:i/>
          <w:sz w:val="24"/>
          <w:szCs w:val="24"/>
        </w:rPr>
        <w:t>Приложение 1.5</w:t>
      </w:r>
    </w:p>
    <w:p w:rsidR="00CC43CF" w:rsidRPr="000A23B6" w:rsidRDefault="00CC43CF" w:rsidP="00CC43C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C43CF" w:rsidRPr="000A23B6" w:rsidRDefault="00CC43CF" w:rsidP="00CC43CF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0A23B6">
        <w:rPr>
          <w:rFonts w:ascii="Times New Roman" w:hAnsi="Times New Roman" w:cs="Times New Roman"/>
          <w:b/>
          <w:bCs/>
          <w:sz w:val="24"/>
          <w:szCs w:val="24"/>
        </w:rPr>
        <w:t>Характеристика оценочного средства №4</w:t>
      </w:r>
    </w:p>
    <w:p w:rsidR="00CC43CF" w:rsidRPr="000A23B6" w:rsidRDefault="00CC43CF" w:rsidP="00CC43CF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3B6">
        <w:rPr>
          <w:rFonts w:ascii="Times New Roman" w:hAnsi="Times New Roman" w:cs="Times New Roman"/>
          <w:b/>
          <w:sz w:val="24"/>
          <w:szCs w:val="24"/>
        </w:rPr>
        <w:t>Критерии оценки ответов на задачи контрольной работы №1</w:t>
      </w:r>
    </w:p>
    <w:p w:rsidR="00CC43CF" w:rsidRPr="000A23B6" w:rsidRDefault="00CC43CF" w:rsidP="00CC43CF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CC43CF" w:rsidRPr="000A23B6" w:rsidTr="00406296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3CF" w:rsidRPr="000A23B6" w:rsidRDefault="00CC43CF" w:rsidP="00406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B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47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(макс.10 баллов)</w:t>
            </w:r>
            <w:r w:rsidRPr="004947C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C43CF" w:rsidRPr="000A23B6" w:rsidTr="00406296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CF" w:rsidRPr="000A23B6" w:rsidRDefault="00CC43CF" w:rsidP="0040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Макс. </w:t>
            </w:r>
            <w:r w:rsidRPr="000A23B6">
              <w:rPr>
                <w:rFonts w:ascii="Times New Roman" w:hAnsi="Times New Roman" w:cs="Times New Roman"/>
                <w:sz w:val="24"/>
                <w:szCs w:val="24"/>
              </w:rPr>
              <w:t>9-10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3CF" w:rsidRPr="000A23B6" w:rsidRDefault="00CC43CF" w:rsidP="00CC43C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23B6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23B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правильных ответов (80-100 % ответов)</w:t>
            </w:r>
          </w:p>
        </w:tc>
      </w:tr>
      <w:tr w:rsidR="00CC43CF" w:rsidRPr="000A23B6" w:rsidTr="00406296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CF" w:rsidRPr="000A23B6" w:rsidRDefault="00CC43CF" w:rsidP="0040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6-8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3CF" w:rsidRPr="000A23B6" w:rsidRDefault="00CC43CF" w:rsidP="00CC43C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2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23B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правильных ответов (67-79 % ответов)</w:t>
            </w:r>
          </w:p>
        </w:tc>
      </w:tr>
      <w:tr w:rsidR="00CC43CF" w:rsidRPr="000A23B6" w:rsidTr="00406296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CF" w:rsidRPr="000A23B6" w:rsidRDefault="00CC43CF" w:rsidP="0040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3B6">
              <w:rPr>
                <w:rFonts w:ascii="Times New Roman" w:hAnsi="Times New Roman" w:cs="Times New Roman"/>
                <w:sz w:val="24"/>
                <w:szCs w:val="24"/>
              </w:rPr>
              <w:t>3-5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3CF" w:rsidRPr="000A23B6" w:rsidRDefault="00CC43CF" w:rsidP="00CC43C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2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23B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правильных ответов (50-66 % ответов)</w:t>
            </w:r>
          </w:p>
        </w:tc>
      </w:tr>
      <w:tr w:rsidR="00CC43CF" w:rsidRPr="000A23B6" w:rsidTr="00406296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CF" w:rsidRPr="000A23B6" w:rsidRDefault="00CC43CF" w:rsidP="0040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3B6">
              <w:rPr>
                <w:rFonts w:ascii="Times New Roman" w:hAnsi="Times New Roman" w:cs="Times New Roman"/>
                <w:sz w:val="24"/>
                <w:szCs w:val="24"/>
              </w:rPr>
              <w:t>0-2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CF" w:rsidRPr="000A23B6" w:rsidRDefault="00CC43CF" w:rsidP="00CC43C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3B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23B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правильных ответов (менее 50% ответов)</w:t>
            </w:r>
          </w:p>
        </w:tc>
      </w:tr>
    </w:tbl>
    <w:p w:rsidR="00CC43CF" w:rsidRDefault="00CC43CF" w:rsidP="00CC43CF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3CF" w:rsidRPr="000A23B6" w:rsidRDefault="00CC43CF" w:rsidP="00CC43CF">
      <w:pPr>
        <w:tabs>
          <w:tab w:val="left" w:pos="2295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3B6">
        <w:rPr>
          <w:rFonts w:ascii="Times New Roman" w:hAnsi="Times New Roman" w:cs="Times New Roman"/>
          <w:b/>
          <w:sz w:val="24"/>
          <w:szCs w:val="24"/>
        </w:rPr>
        <w:t>Критерии оценки ответов на задачи контрольной работы №2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CC43CF" w:rsidRPr="000A23B6" w:rsidTr="00406296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3CF" w:rsidRPr="000A23B6" w:rsidRDefault="00CC43CF" w:rsidP="00406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3B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47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(макс.10 баллов)</w:t>
            </w:r>
            <w:r w:rsidRPr="004947C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C43CF" w:rsidRPr="000A23B6" w:rsidTr="00406296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CF" w:rsidRPr="000A23B6" w:rsidRDefault="00CC43CF" w:rsidP="0040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Макс. </w:t>
            </w:r>
            <w:r w:rsidRPr="000A23B6">
              <w:rPr>
                <w:rFonts w:ascii="Times New Roman" w:hAnsi="Times New Roman" w:cs="Times New Roman"/>
                <w:sz w:val="24"/>
                <w:szCs w:val="24"/>
              </w:rPr>
              <w:t>9-10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3CF" w:rsidRPr="000A23B6" w:rsidRDefault="00CC43CF" w:rsidP="0040629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23B6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23B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правильных ответов (80-100 % ответов)</w:t>
            </w:r>
          </w:p>
        </w:tc>
      </w:tr>
      <w:tr w:rsidR="00CC43CF" w:rsidRPr="000A23B6" w:rsidTr="00406296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CF" w:rsidRPr="000A23B6" w:rsidRDefault="00CC43CF" w:rsidP="0040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3B6">
              <w:rPr>
                <w:rFonts w:ascii="Times New Roman" w:hAnsi="Times New Roman" w:cs="Times New Roman"/>
                <w:sz w:val="24"/>
                <w:szCs w:val="24"/>
              </w:rPr>
              <w:t>6-8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3CF" w:rsidRPr="000A23B6" w:rsidRDefault="00CC43CF" w:rsidP="0040629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2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23B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правильных ответов (67-79 % ответов)</w:t>
            </w:r>
          </w:p>
        </w:tc>
      </w:tr>
      <w:tr w:rsidR="00CC43CF" w:rsidRPr="000A23B6" w:rsidTr="00406296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CF" w:rsidRPr="000A23B6" w:rsidRDefault="00CC43CF" w:rsidP="0040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3B6">
              <w:rPr>
                <w:rFonts w:ascii="Times New Roman" w:hAnsi="Times New Roman" w:cs="Times New Roman"/>
                <w:sz w:val="24"/>
                <w:szCs w:val="24"/>
              </w:rPr>
              <w:t>3-5 баллов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3CF" w:rsidRPr="000A23B6" w:rsidRDefault="00CC43CF" w:rsidP="0040629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2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A23B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правильных ответов (50-66 % ответов)</w:t>
            </w:r>
          </w:p>
        </w:tc>
      </w:tr>
      <w:tr w:rsidR="00CC43CF" w:rsidRPr="000A23B6" w:rsidTr="00406296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CF" w:rsidRPr="000A23B6" w:rsidRDefault="00CC43CF" w:rsidP="00406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3B6">
              <w:rPr>
                <w:rFonts w:ascii="Times New Roman" w:hAnsi="Times New Roman" w:cs="Times New Roman"/>
                <w:sz w:val="24"/>
                <w:szCs w:val="24"/>
              </w:rPr>
              <w:t>0-2 балла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CF" w:rsidRPr="000A23B6" w:rsidRDefault="00CC43CF" w:rsidP="0040629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3B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23B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правильных ответов (менее 50% ответов)</w:t>
            </w:r>
          </w:p>
        </w:tc>
      </w:tr>
    </w:tbl>
    <w:p w:rsidR="00AC720C" w:rsidRDefault="00AC720C" w:rsidP="004E2B9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3CF" w:rsidRDefault="00CC43CF" w:rsidP="004E2B9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3CF" w:rsidRDefault="00CC43CF" w:rsidP="004E2B9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3CF" w:rsidRDefault="00CC43CF" w:rsidP="004E2B93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BA5" w:rsidRPr="00B54BA5" w:rsidRDefault="00B54BA5" w:rsidP="00B54BA5">
      <w:pPr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54BA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54BA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54BA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54BA5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54BA5">
        <w:rPr>
          <w:rFonts w:ascii="Times New Roman" w:hAnsi="Times New Roman" w:cs="Times New Roman"/>
          <w:i/>
          <w:color w:val="000000"/>
          <w:sz w:val="24"/>
          <w:szCs w:val="24"/>
        </w:rPr>
        <w:t>Приложение 1.</w:t>
      </w:r>
      <w:r w:rsidR="00CC43CF">
        <w:rPr>
          <w:rFonts w:ascii="Times New Roman" w:hAnsi="Times New Roman" w:cs="Times New Roman"/>
          <w:i/>
          <w:color w:val="000000"/>
          <w:sz w:val="24"/>
          <w:szCs w:val="24"/>
        </w:rPr>
        <w:t>6</w:t>
      </w:r>
    </w:p>
    <w:p w:rsidR="00B54BA5" w:rsidRPr="00D67E11" w:rsidRDefault="00587767" w:rsidP="00D67E11">
      <w:pPr>
        <w:pStyle w:val="a6"/>
        <w:spacing w:before="0" w:beforeAutospacing="0" w:after="0" w:afterAutospacing="0"/>
        <w:jc w:val="center"/>
        <w:rPr>
          <w:b/>
          <w:i/>
        </w:rPr>
      </w:pPr>
      <w:r w:rsidRPr="00D67E11">
        <w:rPr>
          <w:b/>
          <w:i/>
        </w:rPr>
        <w:t>Задачи</w:t>
      </w:r>
      <w:r w:rsidR="00B54BA5" w:rsidRPr="00D67E11">
        <w:rPr>
          <w:b/>
          <w:i/>
        </w:rPr>
        <w:t xml:space="preserve"> к </w:t>
      </w:r>
      <w:r w:rsidRPr="00D67E11">
        <w:rPr>
          <w:b/>
          <w:i/>
        </w:rPr>
        <w:t>зачету</w:t>
      </w:r>
    </w:p>
    <w:p w:rsidR="00B54BA5" w:rsidRPr="00B54BA5" w:rsidRDefault="00B54BA5" w:rsidP="00B54BA5">
      <w:pPr>
        <w:pStyle w:val="a6"/>
        <w:spacing w:before="0" w:beforeAutospacing="0" w:after="0" w:afterAutospacing="0"/>
        <w:ind w:firstLine="709"/>
        <w:jc w:val="center"/>
        <w:rPr>
          <w:b/>
          <w:i/>
        </w:rPr>
      </w:pPr>
    </w:p>
    <w:p w:rsidR="00587767" w:rsidRPr="00587767" w:rsidRDefault="00587767" w:rsidP="00587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767"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587767" w:rsidRPr="00587767" w:rsidRDefault="00587767" w:rsidP="00587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767">
        <w:rPr>
          <w:rFonts w:ascii="Times New Roman" w:hAnsi="Times New Roman" w:cs="Times New Roman"/>
          <w:sz w:val="24"/>
          <w:szCs w:val="24"/>
        </w:rPr>
        <w:t xml:space="preserve">Определите, какой тип самолета ( </w:t>
      </w:r>
      <w:r w:rsidRPr="0058776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8776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87767">
        <w:rPr>
          <w:rFonts w:ascii="Times New Roman" w:hAnsi="Times New Roman" w:cs="Times New Roman"/>
          <w:sz w:val="24"/>
          <w:szCs w:val="24"/>
        </w:rPr>
        <w:t xml:space="preserve"> ) необходимо построить, чтобы удовлетворить потребность авиаперевозчиков. </w:t>
      </w:r>
      <w:r w:rsidRPr="0058776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8776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87767">
        <w:rPr>
          <w:rFonts w:ascii="Times New Roman" w:hAnsi="Times New Roman" w:cs="Times New Roman"/>
          <w:sz w:val="24"/>
          <w:szCs w:val="24"/>
        </w:rPr>
        <w:t xml:space="preserve"> – множество возможных параметров самолета, </w:t>
      </w:r>
      <w:r w:rsidRPr="0058776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8776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87767">
        <w:rPr>
          <w:rFonts w:ascii="Times New Roman" w:hAnsi="Times New Roman" w:cs="Times New Roman"/>
          <w:sz w:val="24"/>
          <w:szCs w:val="24"/>
        </w:rPr>
        <w:t xml:space="preserve"> – состояние природы. Результаты расчета экономической эффективности приведены в таблице. Использовать критерии</w:t>
      </w:r>
    </w:p>
    <w:p w:rsidR="00587767" w:rsidRPr="00587767" w:rsidRDefault="00587767" w:rsidP="00B52261">
      <w:pPr>
        <w:pStyle w:val="a4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7767">
        <w:rPr>
          <w:rFonts w:ascii="Times New Roman" w:hAnsi="Times New Roman" w:cs="Times New Roman"/>
          <w:sz w:val="24"/>
          <w:szCs w:val="24"/>
        </w:rPr>
        <w:t xml:space="preserve">Байеса, если </w:t>
      </w:r>
      <w:r w:rsidRPr="0058776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8776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87767">
        <w:rPr>
          <w:rFonts w:ascii="Times New Roman" w:hAnsi="Times New Roman" w:cs="Times New Roman"/>
          <w:sz w:val="24"/>
          <w:szCs w:val="24"/>
        </w:rPr>
        <w:t xml:space="preserve">=0,1, </w:t>
      </w:r>
      <w:r w:rsidRPr="0058776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8776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7767">
        <w:rPr>
          <w:rFonts w:ascii="Times New Roman" w:hAnsi="Times New Roman" w:cs="Times New Roman"/>
          <w:sz w:val="24"/>
          <w:szCs w:val="24"/>
        </w:rPr>
        <w:t xml:space="preserve">=0,3, </w:t>
      </w:r>
      <w:r w:rsidRPr="0058776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8776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87767">
        <w:rPr>
          <w:rFonts w:ascii="Times New Roman" w:hAnsi="Times New Roman" w:cs="Times New Roman"/>
          <w:sz w:val="24"/>
          <w:szCs w:val="24"/>
        </w:rPr>
        <w:t xml:space="preserve">=0,1 </w:t>
      </w:r>
      <w:r w:rsidRPr="0058776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8776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87767">
        <w:rPr>
          <w:rFonts w:ascii="Times New Roman" w:hAnsi="Times New Roman" w:cs="Times New Roman"/>
          <w:sz w:val="24"/>
          <w:szCs w:val="24"/>
        </w:rPr>
        <w:t xml:space="preserve">=0,2, </w:t>
      </w:r>
      <w:r w:rsidRPr="00587767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8776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587767">
        <w:rPr>
          <w:rFonts w:ascii="Times New Roman" w:hAnsi="Times New Roman" w:cs="Times New Roman"/>
          <w:sz w:val="24"/>
          <w:szCs w:val="24"/>
        </w:rPr>
        <w:t>=0,3</w:t>
      </w:r>
    </w:p>
    <w:p w:rsidR="00587767" w:rsidRPr="00587767" w:rsidRDefault="00587767" w:rsidP="00B52261">
      <w:pPr>
        <w:pStyle w:val="a4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7767">
        <w:rPr>
          <w:rFonts w:ascii="Times New Roman" w:hAnsi="Times New Roman" w:cs="Times New Roman"/>
          <w:sz w:val="24"/>
          <w:szCs w:val="24"/>
        </w:rPr>
        <w:t xml:space="preserve">Гурвица, где </w:t>
      </w:r>
      <w:r w:rsidRPr="00587767">
        <w:rPr>
          <w:rFonts w:ascii="Times New Roman" w:hAnsi="Times New Roman" w:cs="Times New Roman"/>
          <w:sz w:val="24"/>
          <w:szCs w:val="24"/>
          <w:lang w:val="en-US"/>
        </w:rPr>
        <w:t>α</w:t>
      </w:r>
      <w:r w:rsidRPr="00587767">
        <w:rPr>
          <w:rFonts w:ascii="Times New Roman" w:hAnsi="Times New Roman" w:cs="Times New Roman"/>
          <w:sz w:val="24"/>
          <w:szCs w:val="24"/>
        </w:rPr>
        <w:t>=0,45</w:t>
      </w:r>
    </w:p>
    <w:p w:rsidR="00587767" w:rsidRPr="00587767" w:rsidRDefault="00587767" w:rsidP="00B52261">
      <w:pPr>
        <w:pStyle w:val="a4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7767">
        <w:rPr>
          <w:rFonts w:ascii="Times New Roman" w:hAnsi="Times New Roman" w:cs="Times New Roman"/>
          <w:sz w:val="24"/>
          <w:szCs w:val="24"/>
        </w:rPr>
        <w:t>Лапласа.</w:t>
      </w:r>
    </w:p>
    <w:p w:rsidR="00587767" w:rsidRPr="00587767" w:rsidRDefault="00587767" w:rsidP="00B52261">
      <w:pPr>
        <w:pStyle w:val="a4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7767">
        <w:rPr>
          <w:rFonts w:ascii="Times New Roman" w:hAnsi="Times New Roman" w:cs="Times New Roman"/>
          <w:sz w:val="24"/>
          <w:szCs w:val="24"/>
        </w:rPr>
        <w:t>Сэвиджа.</w:t>
      </w:r>
    </w:p>
    <w:p w:rsidR="00587767" w:rsidRPr="00587767" w:rsidRDefault="00587767" w:rsidP="00587767">
      <w:pPr>
        <w:pStyle w:val="a4"/>
        <w:spacing w:after="0" w:line="240" w:lineRule="auto"/>
        <w:ind w:left="106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1554"/>
        <w:gridCol w:w="1555"/>
        <w:gridCol w:w="1555"/>
        <w:gridCol w:w="1555"/>
        <w:gridCol w:w="1556"/>
      </w:tblGrid>
      <w:tr w:rsidR="00587767" w:rsidRPr="00587767" w:rsidTr="00587767">
        <w:tc>
          <w:tcPr>
            <w:tcW w:w="1589" w:type="dxa"/>
            <w:vMerge w:val="restart"/>
            <w:shd w:val="clear" w:color="auto" w:fill="auto"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b/>
                <w:sz w:val="24"/>
                <w:szCs w:val="24"/>
              </w:rPr>
              <w:t>Тип самолета</w:t>
            </w:r>
          </w:p>
        </w:tc>
        <w:tc>
          <w:tcPr>
            <w:tcW w:w="7876" w:type="dxa"/>
            <w:gridSpan w:val="5"/>
            <w:shd w:val="clear" w:color="auto" w:fill="auto"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природы</w:t>
            </w:r>
          </w:p>
        </w:tc>
      </w:tr>
      <w:tr w:rsidR="00587767" w:rsidRPr="00587767" w:rsidTr="00587767">
        <w:tc>
          <w:tcPr>
            <w:tcW w:w="1589" w:type="dxa"/>
            <w:vMerge/>
            <w:shd w:val="clear" w:color="auto" w:fill="auto"/>
          </w:tcPr>
          <w:p w:rsidR="00587767" w:rsidRPr="00587767" w:rsidRDefault="00587767" w:rsidP="00587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shd w:val="clear" w:color="auto" w:fill="auto"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7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8776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8776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75" w:type="dxa"/>
            <w:shd w:val="clear" w:color="auto" w:fill="auto"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8776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575" w:type="dxa"/>
            <w:shd w:val="clear" w:color="auto" w:fill="auto"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8776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576" w:type="dxa"/>
            <w:shd w:val="clear" w:color="auto" w:fill="auto"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8776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5</w:t>
            </w:r>
          </w:p>
        </w:tc>
      </w:tr>
      <w:tr w:rsidR="00587767" w:rsidRPr="00587767" w:rsidTr="00587767">
        <w:tc>
          <w:tcPr>
            <w:tcW w:w="1589" w:type="dxa"/>
            <w:shd w:val="clear" w:color="auto" w:fill="auto"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7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58776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75" w:type="dxa"/>
            <w:shd w:val="clear" w:color="auto" w:fill="auto"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575" w:type="dxa"/>
            <w:shd w:val="clear" w:color="auto" w:fill="auto"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75" w:type="dxa"/>
            <w:shd w:val="clear" w:color="auto" w:fill="auto"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76" w:type="dxa"/>
            <w:shd w:val="clear" w:color="auto" w:fill="auto"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587767" w:rsidRPr="00587767" w:rsidTr="00587767">
        <w:tc>
          <w:tcPr>
            <w:tcW w:w="1589" w:type="dxa"/>
            <w:shd w:val="clear" w:color="auto" w:fill="auto"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877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58776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75" w:type="dxa"/>
            <w:shd w:val="clear" w:color="auto" w:fill="auto"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75" w:type="dxa"/>
            <w:shd w:val="clear" w:color="auto" w:fill="auto"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575" w:type="dxa"/>
            <w:shd w:val="clear" w:color="auto" w:fill="auto"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75" w:type="dxa"/>
            <w:shd w:val="clear" w:color="auto" w:fill="auto"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76" w:type="dxa"/>
            <w:shd w:val="clear" w:color="auto" w:fill="auto"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587767" w:rsidRPr="00587767" w:rsidTr="00587767">
        <w:tc>
          <w:tcPr>
            <w:tcW w:w="1589" w:type="dxa"/>
            <w:shd w:val="clear" w:color="auto" w:fill="auto"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58776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575" w:type="dxa"/>
            <w:shd w:val="clear" w:color="auto" w:fill="auto"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575" w:type="dxa"/>
            <w:shd w:val="clear" w:color="auto" w:fill="auto"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575" w:type="dxa"/>
            <w:shd w:val="clear" w:color="auto" w:fill="auto"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575" w:type="dxa"/>
            <w:shd w:val="clear" w:color="auto" w:fill="auto"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576" w:type="dxa"/>
            <w:shd w:val="clear" w:color="auto" w:fill="auto"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587767" w:rsidRPr="00587767" w:rsidTr="00587767">
        <w:tc>
          <w:tcPr>
            <w:tcW w:w="1589" w:type="dxa"/>
            <w:shd w:val="clear" w:color="auto" w:fill="auto"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58776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575" w:type="dxa"/>
            <w:shd w:val="clear" w:color="auto" w:fill="auto"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75" w:type="dxa"/>
            <w:shd w:val="clear" w:color="auto" w:fill="auto"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575" w:type="dxa"/>
            <w:shd w:val="clear" w:color="auto" w:fill="auto"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575" w:type="dxa"/>
            <w:shd w:val="clear" w:color="auto" w:fill="auto"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76" w:type="dxa"/>
            <w:shd w:val="clear" w:color="auto" w:fill="auto"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587767" w:rsidRPr="00587767" w:rsidTr="00587767">
        <w:tc>
          <w:tcPr>
            <w:tcW w:w="1589" w:type="dxa"/>
            <w:shd w:val="clear" w:color="auto" w:fill="auto"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587767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5</w:t>
            </w:r>
          </w:p>
        </w:tc>
        <w:tc>
          <w:tcPr>
            <w:tcW w:w="1575" w:type="dxa"/>
            <w:shd w:val="clear" w:color="auto" w:fill="auto"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575" w:type="dxa"/>
            <w:shd w:val="clear" w:color="auto" w:fill="auto"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75" w:type="dxa"/>
            <w:shd w:val="clear" w:color="auto" w:fill="auto"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575" w:type="dxa"/>
            <w:shd w:val="clear" w:color="auto" w:fill="auto"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76" w:type="dxa"/>
            <w:shd w:val="clear" w:color="auto" w:fill="auto"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</w:tbl>
    <w:p w:rsidR="00587767" w:rsidRDefault="00587767" w:rsidP="00587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767" w:rsidRPr="00587767" w:rsidRDefault="00587767" w:rsidP="00587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767">
        <w:rPr>
          <w:rFonts w:ascii="Times New Roman" w:hAnsi="Times New Roman" w:cs="Times New Roman"/>
          <w:b/>
          <w:sz w:val="24"/>
          <w:szCs w:val="24"/>
        </w:rPr>
        <w:t>Задача 2</w:t>
      </w:r>
    </w:p>
    <w:p w:rsidR="00587767" w:rsidRPr="00587767" w:rsidRDefault="00587767" w:rsidP="00587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767">
        <w:rPr>
          <w:rFonts w:ascii="Times New Roman" w:hAnsi="Times New Roman" w:cs="Times New Roman"/>
          <w:sz w:val="24"/>
          <w:szCs w:val="24"/>
        </w:rPr>
        <w:t>Сравнить по риску вложения трех инвестиционных проектов, если каждый из них по-своему откликается на возможные рыночные ситуации, достигая с известными вероятностями определенных значений доходности. Оценить ситуацию (для расчетов использовать коэффициент вариации):</w:t>
      </w:r>
    </w:p>
    <w:tbl>
      <w:tblPr>
        <w:tblW w:w="0" w:type="auto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1741"/>
        <w:gridCol w:w="1037"/>
        <w:gridCol w:w="1741"/>
        <w:gridCol w:w="1135"/>
        <w:gridCol w:w="1741"/>
        <w:gridCol w:w="1135"/>
      </w:tblGrid>
      <w:tr w:rsidR="00587767" w:rsidRPr="00587767" w:rsidTr="007806E2">
        <w:trPr>
          <w:trHeight w:val="44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767">
              <w:rPr>
                <w:rFonts w:ascii="Times New Roman" w:hAnsi="Times New Roman" w:cs="Times New Roman"/>
              </w:rPr>
              <w:t>Тип инвести-ции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Ситуация 1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Ситуация 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Ситуация 3</w:t>
            </w:r>
          </w:p>
        </w:tc>
      </w:tr>
      <w:tr w:rsidR="00587767" w:rsidRPr="00587767" w:rsidTr="007806E2">
        <w:trPr>
          <w:trHeight w:val="82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767">
              <w:rPr>
                <w:rFonts w:ascii="Times New Roman" w:hAnsi="Times New Roman" w:cs="Times New Roman"/>
              </w:rPr>
              <w:t>Вероятность, в долях единицы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767">
              <w:rPr>
                <w:rFonts w:ascii="Times New Roman" w:hAnsi="Times New Roman" w:cs="Times New Roman"/>
              </w:rPr>
              <w:t>Доходность,</w:t>
            </w:r>
          </w:p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76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767">
              <w:rPr>
                <w:rFonts w:ascii="Times New Roman" w:hAnsi="Times New Roman" w:cs="Times New Roman"/>
              </w:rPr>
              <w:t>Вероятность, в долях единицы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767">
              <w:rPr>
                <w:rFonts w:ascii="Times New Roman" w:hAnsi="Times New Roman" w:cs="Times New Roman"/>
              </w:rPr>
              <w:t>Доходность, 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767">
              <w:rPr>
                <w:rFonts w:ascii="Times New Roman" w:hAnsi="Times New Roman" w:cs="Times New Roman"/>
              </w:rPr>
              <w:t>Вероятность, в долях единицы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7767">
              <w:rPr>
                <w:rFonts w:ascii="Times New Roman" w:hAnsi="Times New Roman" w:cs="Times New Roman"/>
              </w:rPr>
              <w:t>Доходность, %</w:t>
            </w:r>
          </w:p>
        </w:tc>
      </w:tr>
      <w:tr w:rsidR="00587767" w:rsidRPr="00587767" w:rsidTr="00587767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87767" w:rsidRPr="00587767" w:rsidTr="00587767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7767" w:rsidRPr="00587767" w:rsidTr="00587767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87767" w:rsidRPr="00587767" w:rsidRDefault="00587767" w:rsidP="00587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7767" w:rsidRPr="00587767" w:rsidRDefault="00587767" w:rsidP="00587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767">
        <w:rPr>
          <w:rFonts w:ascii="Times New Roman" w:hAnsi="Times New Roman" w:cs="Times New Roman"/>
          <w:b/>
          <w:sz w:val="24"/>
          <w:szCs w:val="24"/>
        </w:rPr>
        <w:t>Задача 3</w:t>
      </w:r>
    </w:p>
    <w:p w:rsidR="00587767" w:rsidRPr="00587767" w:rsidRDefault="00587767" w:rsidP="00587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767">
        <w:rPr>
          <w:rFonts w:ascii="Times New Roman" w:hAnsi="Times New Roman" w:cs="Times New Roman"/>
          <w:sz w:val="24"/>
          <w:szCs w:val="24"/>
        </w:rPr>
        <w:t xml:space="preserve">Имеются 10 инвестиционных проектов </w:t>
      </w:r>
      <w:r w:rsidRPr="00587767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58776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87767">
        <w:rPr>
          <w:rFonts w:ascii="Times New Roman" w:hAnsi="Times New Roman" w:cs="Times New Roman"/>
          <w:sz w:val="24"/>
          <w:szCs w:val="24"/>
        </w:rPr>
        <w:t xml:space="preserve"> ,</w:t>
      </w:r>
      <w:r w:rsidRPr="00587767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58776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87767">
        <w:rPr>
          <w:rFonts w:ascii="Times New Roman" w:hAnsi="Times New Roman" w:cs="Times New Roman"/>
          <w:sz w:val="24"/>
          <w:szCs w:val="24"/>
        </w:rPr>
        <w:t xml:space="preserve"> , …, </w:t>
      </w:r>
      <w:r w:rsidRPr="00587767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587767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587767">
        <w:rPr>
          <w:rFonts w:ascii="Times New Roman" w:hAnsi="Times New Roman" w:cs="Times New Roman"/>
          <w:sz w:val="24"/>
          <w:szCs w:val="24"/>
        </w:rPr>
        <w:t xml:space="preserve"> . Каждый из них характеризуется составной прибылью в условных единицах и затратами в млн руб.</w:t>
      </w:r>
    </w:p>
    <w:p w:rsidR="00587767" w:rsidRPr="00587767" w:rsidRDefault="00587767" w:rsidP="00587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767">
        <w:rPr>
          <w:rFonts w:ascii="Times New Roman" w:hAnsi="Times New Roman" w:cs="Times New Roman"/>
          <w:sz w:val="24"/>
          <w:szCs w:val="24"/>
        </w:rPr>
        <w:t>Лимит финансирования, выделенный для реализации проектов, составляет 5 млн руб. Определить перечень наиболее эффективных проектов.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04"/>
        <w:gridCol w:w="408"/>
        <w:gridCol w:w="408"/>
        <w:gridCol w:w="408"/>
        <w:gridCol w:w="408"/>
        <w:gridCol w:w="408"/>
        <w:gridCol w:w="408"/>
        <w:gridCol w:w="408"/>
        <w:gridCol w:w="320"/>
        <w:gridCol w:w="439"/>
        <w:gridCol w:w="351"/>
      </w:tblGrid>
      <w:tr w:rsidR="00587767" w:rsidRPr="00587767" w:rsidTr="00CC43CF">
        <w:trPr>
          <w:trHeight w:val="203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ind w:left="-438" w:firstLine="4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39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7767" w:rsidRPr="00587767" w:rsidRDefault="00587767" w:rsidP="00587767">
            <w:pPr>
              <w:tabs>
                <w:tab w:val="left" w:pos="8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Проекты</w:t>
            </w:r>
          </w:p>
        </w:tc>
      </w:tr>
      <w:tr w:rsidR="00587767" w:rsidRPr="00587767" w:rsidTr="00CC43CF">
        <w:trPr>
          <w:trHeight w:val="15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87767" w:rsidRPr="00587767" w:rsidTr="00CC43CF">
        <w:trPr>
          <w:trHeight w:val="47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Прибыль, усл. ед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</w:t>
            </w: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2,</w:t>
            </w: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2,</w:t>
            </w: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2,</w:t>
            </w: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1,</w:t>
            </w: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776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,7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2,</w:t>
            </w: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776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7767" w:rsidRPr="00587767" w:rsidTr="00CC43CF">
        <w:trPr>
          <w:trHeight w:val="51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Затраты, млн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776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1,</w:t>
            </w: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1,</w:t>
            </w: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</w:tbl>
    <w:p w:rsidR="00587767" w:rsidRPr="00587767" w:rsidRDefault="00587767" w:rsidP="00587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303" w:rsidRDefault="00B46303" w:rsidP="00587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767" w:rsidRPr="00587767" w:rsidRDefault="00587767" w:rsidP="00587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767">
        <w:rPr>
          <w:rFonts w:ascii="Times New Roman" w:hAnsi="Times New Roman" w:cs="Times New Roman"/>
          <w:b/>
          <w:sz w:val="24"/>
          <w:szCs w:val="24"/>
        </w:rPr>
        <w:t>Задача 4</w:t>
      </w:r>
    </w:p>
    <w:p w:rsidR="00587767" w:rsidRPr="00587767" w:rsidRDefault="00587767" w:rsidP="00587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767">
        <w:rPr>
          <w:rFonts w:ascii="Times New Roman" w:hAnsi="Times New Roman" w:cs="Times New Roman"/>
          <w:sz w:val="24"/>
          <w:szCs w:val="24"/>
        </w:rPr>
        <w:t>Турист во время своего отпуска желает совершить путешествие, которое стоит 3 000 дол. По</w:t>
      </w:r>
      <w:r w:rsidRPr="00587767">
        <w:rPr>
          <w:rFonts w:ascii="Times New Roman" w:hAnsi="Times New Roman" w:cs="Times New Roman"/>
          <w:sz w:val="24"/>
          <w:szCs w:val="24"/>
        </w:rPr>
        <w:softHyphen/>
        <w:t>лезность путешествия можно оценить количеством денег, потраченных на отдых </w:t>
      </w:r>
      <w:r w:rsidRPr="0058776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87767">
        <w:rPr>
          <w:rFonts w:ascii="Times New Roman" w:hAnsi="Times New Roman" w:cs="Times New Roman"/>
          <w:i/>
          <w:iCs/>
          <w:sz w:val="24"/>
          <w:szCs w:val="24"/>
          <w:lang w:val="en-US"/>
        </w:rPr>
        <w:t>W</w:t>
      </w:r>
      <w:r w:rsidRPr="00587767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587767" w:rsidRPr="00587767" w:rsidRDefault="00587767" w:rsidP="00587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767">
        <w:rPr>
          <w:rFonts w:ascii="Times New Roman" w:hAnsi="Times New Roman" w:cs="Times New Roman"/>
          <w:sz w:val="24"/>
          <w:szCs w:val="24"/>
        </w:rPr>
        <w:t>Пусть его функция полезности выражается зависимостью </w:t>
      </w:r>
      <w:r w:rsidRPr="00587767">
        <w:rPr>
          <w:rFonts w:ascii="Times New Roman" w:hAnsi="Times New Roman" w:cs="Times New Roman"/>
          <w:i/>
          <w:iCs/>
          <w:sz w:val="24"/>
          <w:szCs w:val="24"/>
          <w:lang w:val="en-US"/>
        </w:rPr>
        <w:t>U</w:t>
      </w:r>
      <w:r w:rsidRPr="0058776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587767">
        <w:rPr>
          <w:rFonts w:ascii="Times New Roman" w:hAnsi="Times New Roman" w:cs="Times New Roman"/>
          <w:i/>
          <w:iCs/>
          <w:sz w:val="24"/>
          <w:szCs w:val="24"/>
          <w:lang w:val="en-US"/>
        </w:rPr>
        <w:t>W</w:t>
      </w:r>
      <w:r w:rsidRPr="0058776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87767">
        <w:rPr>
          <w:rFonts w:ascii="Times New Roman" w:hAnsi="Times New Roman" w:cs="Times New Roman"/>
          <w:sz w:val="24"/>
          <w:szCs w:val="24"/>
        </w:rPr>
        <w:t> = </w:t>
      </w:r>
      <w:r w:rsidRPr="00587767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58776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877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767" w:rsidRPr="00587767" w:rsidRDefault="00587767" w:rsidP="00587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767">
        <w:rPr>
          <w:rFonts w:ascii="Times New Roman" w:hAnsi="Times New Roman" w:cs="Times New Roman"/>
          <w:sz w:val="24"/>
          <w:szCs w:val="24"/>
        </w:rPr>
        <w:t>Определите: если существует вероятность, равная 0,2, потерять во время путешествия 500 дол., то какова ожидаемая полезность кругосветного путешествия?</w:t>
      </w:r>
    </w:p>
    <w:p w:rsidR="00587767" w:rsidRPr="00587767" w:rsidRDefault="00587767" w:rsidP="00587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767">
        <w:rPr>
          <w:rFonts w:ascii="Times New Roman" w:hAnsi="Times New Roman" w:cs="Times New Roman"/>
          <w:sz w:val="24"/>
          <w:szCs w:val="24"/>
        </w:rPr>
        <w:t>Турис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87767">
        <w:rPr>
          <w:rFonts w:ascii="Times New Roman" w:hAnsi="Times New Roman" w:cs="Times New Roman"/>
          <w:sz w:val="24"/>
          <w:szCs w:val="24"/>
        </w:rPr>
        <w:t xml:space="preserve"> может приобрести страховку от потери 500 дол. за 200 дол. Является ли ожидаемая полезность в случае, когда он покупает страховку, выше по сравнению с ситуацией, когда потеря 500 дол. происходит без стра</w:t>
      </w:r>
      <w:r w:rsidRPr="00587767">
        <w:rPr>
          <w:rFonts w:ascii="Times New Roman" w:hAnsi="Times New Roman" w:cs="Times New Roman"/>
          <w:sz w:val="24"/>
          <w:szCs w:val="24"/>
        </w:rPr>
        <w:softHyphen/>
        <w:t>хования?</w:t>
      </w:r>
    </w:p>
    <w:p w:rsidR="00587767" w:rsidRPr="00587767" w:rsidRDefault="00587767" w:rsidP="00587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767" w:rsidRPr="00587767" w:rsidRDefault="00587767" w:rsidP="00587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767">
        <w:rPr>
          <w:rFonts w:ascii="Times New Roman" w:hAnsi="Times New Roman" w:cs="Times New Roman"/>
          <w:b/>
          <w:sz w:val="24"/>
          <w:szCs w:val="24"/>
        </w:rPr>
        <w:t>Задача 5</w:t>
      </w:r>
    </w:p>
    <w:p w:rsidR="00587767" w:rsidRPr="00587767" w:rsidRDefault="00587767" w:rsidP="005877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767">
        <w:rPr>
          <w:rFonts w:ascii="Times New Roman" w:hAnsi="Times New Roman" w:cs="Times New Roman"/>
          <w:sz w:val="24"/>
          <w:szCs w:val="24"/>
        </w:rPr>
        <w:t>Необходимо оценить операции с точки зрения ее доходности и риска (для расчетов применить взвешенную формулу):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82"/>
        <w:gridCol w:w="708"/>
        <w:gridCol w:w="588"/>
        <w:gridCol w:w="708"/>
        <w:gridCol w:w="588"/>
      </w:tblGrid>
      <w:tr w:rsidR="00587767" w:rsidRPr="00587767" w:rsidTr="007806E2">
        <w:trPr>
          <w:trHeight w:val="3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Q1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20</w:t>
            </w:r>
          </w:p>
        </w:tc>
      </w:tr>
      <w:tr w:rsidR="00587767" w:rsidRPr="00587767" w:rsidTr="007806E2">
        <w:trPr>
          <w:trHeight w:val="271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87767" w:rsidRPr="00587767" w:rsidTr="007806E2">
        <w:trPr>
          <w:trHeight w:val="24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Q</w:t>
            </w: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87767" w:rsidRPr="00587767" w:rsidTr="007806E2">
        <w:trPr>
          <w:trHeight w:val="269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87767" w:rsidRPr="00587767" w:rsidTr="007806E2">
        <w:trPr>
          <w:trHeight w:val="24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Q</w:t>
            </w: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87767" w:rsidRPr="00587767" w:rsidTr="007806E2">
        <w:trPr>
          <w:trHeight w:val="26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587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87767" w:rsidRPr="00587767" w:rsidRDefault="00587767" w:rsidP="00587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77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</w:t>
            </w:r>
          </w:p>
        </w:tc>
      </w:tr>
    </w:tbl>
    <w:p w:rsidR="001E06EE" w:rsidRDefault="001E06EE" w:rsidP="00F120F5">
      <w:pPr>
        <w:spacing w:before="120"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C43CF" w:rsidRDefault="00CC43CF" w:rsidP="008C347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D797B" w:rsidRPr="009C4DBE" w:rsidRDefault="001D797B" w:rsidP="001D797B">
      <w:pPr>
        <w:spacing w:before="120"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C4DB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Дифференцированный зачет</w:t>
      </w:r>
    </w:p>
    <w:p w:rsidR="001D797B" w:rsidRPr="00F120F5" w:rsidRDefault="001D797B" w:rsidP="001D797B">
      <w:pPr>
        <w:spacing w:before="120"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46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(макс.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B463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баллов)</w:t>
      </w:r>
      <w:r w:rsidRPr="00B46303">
        <w:rPr>
          <w:rFonts w:ascii="Times New Roman" w:hAnsi="Times New Roman" w:cs="Times New Roman"/>
          <w:b/>
          <w:sz w:val="24"/>
          <w:szCs w:val="24"/>
        </w:rPr>
        <w:t>:</w:t>
      </w:r>
    </w:p>
    <w:p w:rsidR="001D797B" w:rsidRPr="00C44718" w:rsidRDefault="001D797B" w:rsidP="001D797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Оценка</w:t>
      </w:r>
      <w:r w:rsidRPr="00C447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«ОТЛИЧНО» (28-30 баллов)</w:t>
      </w:r>
      <w:r w:rsidRPr="00C447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ставится в том случае, когда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обучающийся </w:t>
      </w:r>
      <w:r w:rsidRPr="00C447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</w:t>
      </w:r>
      <w:r w:rsidRPr="00C4471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рами. Материал изложен в определенной логической последовательности, осознанно, литературным языком, с использованием современных научных терминов; ответ самостоятельный.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Обучающийся </w:t>
      </w:r>
      <w:r w:rsidRPr="00C447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уверенно отвечает на дополнительные вопросы.</w:t>
      </w:r>
    </w:p>
    <w:p w:rsidR="001D797B" w:rsidRPr="00C44718" w:rsidRDefault="001D797B" w:rsidP="001D797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Оценка </w:t>
      </w:r>
      <w:r w:rsidRPr="00C447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«ХОРОШО» (19-27 баллов)</w:t>
      </w:r>
      <w:r w:rsidRPr="00C447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ставится в том случае, когда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обучающийся </w:t>
      </w:r>
      <w:r w:rsidRPr="00C447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обнаруживает полное знание учебного материала, демонстрирует систематический характер знаний по дисциплине. Ответ полный и правильный, подтвержден примерами; но их обоснование не аргументировано, отсутствует собственная точка зрения. Материал изложен в определенной логической последовательности, при этом допущены 2-3 несущественные погрешности, исправленные по требованию экзаменатора.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Обучающийся </w:t>
      </w:r>
      <w:r w:rsidRPr="00C447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испытывает незначительные трудности в ответах на дополнительные вопросы. Материал изложен осознанно, самостоятельно, с использованием современных научных терминов, литературным языком.</w:t>
      </w:r>
    </w:p>
    <w:p w:rsidR="001D797B" w:rsidRPr="00C44718" w:rsidRDefault="001D797B" w:rsidP="001D797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Оценка </w:t>
      </w:r>
      <w:r w:rsidRPr="00C44718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C447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УДОВЛЕТВОРИТЕЛЬНО» (10-1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</w:t>
      </w:r>
      <w:r w:rsidRPr="00C447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баллов)</w:t>
      </w:r>
      <w:r w:rsidRPr="00C447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ставится в том случае, когда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обучающийся </w:t>
      </w:r>
      <w:r w:rsidRPr="00C447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обнаруживает знание основного программного материала по дисциплине, но допускает погрешности в ответе. Ответ недостаточно логически выстроен, самостоятелен. Основные понятия употреблены правильно, но обнаруживается недостаточное раскрытие теоретического материала. Выдвигаемые положения недостаточно аргументированы и не подтверждены примерами; ответ носит преимущественно описательный характер. испытывает достаточные трудности в ответах на вопросы. Научная терминология используется недостаточно.</w:t>
      </w:r>
    </w:p>
    <w:p w:rsidR="001D797B" w:rsidRPr="00C44718" w:rsidRDefault="001D797B" w:rsidP="001D797B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Оценка </w:t>
      </w:r>
      <w:r w:rsidRPr="00C44718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</w:t>
      </w:r>
      <w:r w:rsidRPr="00C447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УДОВЛЕТВОРИТЕЛЬНО» (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менее 10 баллов</w:t>
      </w:r>
      <w:r w:rsidRPr="00C447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</w:t>
      </w:r>
      <w:r w:rsidRPr="00C447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ставится в том случае, когда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обучающийся  не </w:t>
      </w:r>
      <w:r w:rsidRPr="00C447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обнаруживает знание основного программного материала по дисциплине, допускает погрешности в ответе. Ответ недостаточно логически выстроен, самостоятелен. Основные понятия употреблены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</w:t>
      </w:r>
      <w:r w:rsidRPr="00C447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правильно, обнаруживается недостаточное раскрытие теоретического материала. Выдвигаемые положения недостаточно аргументированы и не подтверждены примерами; испытывает достаточные трудности в ответах на вопросы. Научная терминология используется недостаточно.</w:t>
      </w:r>
    </w:p>
    <w:p w:rsidR="00AE1432" w:rsidRDefault="00AE1432" w:rsidP="00FE1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E1432" w:rsidSect="00462ECC">
      <w:footerReference w:type="default" r:id="rId69"/>
      <w:pgSz w:w="11909" w:h="16834"/>
      <w:pgMar w:top="1304" w:right="1134" w:bottom="1134" w:left="1418" w:header="0" w:footer="68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ECC" w:rsidRDefault="00462ECC" w:rsidP="00D40289">
      <w:pPr>
        <w:spacing w:after="0" w:line="240" w:lineRule="auto"/>
      </w:pPr>
      <w:r>
        <w:separator/>
      </w:r>
    </w:p>
  </w:endnote>
  <w:endnote w:type="continuationSeparator" w:id="0">
    <w:p w:rsidR="00462ECC" w:rsidRDefault="00462ECC" w:rsidP="00D4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LIGA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1440"/>
    </w:sdtPr>
    <w:sdtEndPr/>
    <w:sdtContent>
      <w:p w:rsidR="00462ECC" w:rsidRDefault="00462ECC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114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62ECC" w:rsidRDefault="00462EC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ECC" w:rsidRDefault="00462ECC" w:rsidP="00D40289">
      <w:pPr>
        <w:spacing w:after="0" w:line="240" w:lineRule="auto"/>
      </w:pPr>
      <w:r>
        <w:separator/>
      </w:r>
    </w:p>
  </w:footnote>
  <w:footnote w:type="continuationSeparator" w:id="0">
    <w:p w:rsidR="00462ECC" w:rsidRDefault="00462ECC" w:rsidP="00D40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lang w:eastAsia="en-US"/>
      </w:rPr>
    </w:lvl>
  </w:abstractNum>
  <w:abstractNum w:abstractNumId="1" w15:restartNumberingAfterBreak="0">
    <w:nsid w:val="00F02E39"/>
    <w:multiLevelType w:val="hybridMultilevel"/>
    <w:tmpl w:val="0C5A1C24"/>
    <w:lvl w:ilvl="0" w:tplc="401CE178">
      <w:start w:val="65535"/>
      <w:numFmt w:val="bullet"/>
      <w:lvlText w:val="-"/>
      <w:lvlJc w:val="left"/>
      <w:pPr>
        <w:ind w:left="112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" w15:restartNumberingAfterBreak="0">
    <w:nsid w:val="04555CC3"/>
    <w:multiLevelType w:val="hybridMultilevel"/>
    <w:tmpl w:val="B986F2DA"/>
    <w:lvl w:ilvl="0" w:tplc="401CE1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82490"/>
    <w:multiLevelType w:val="hybridMultilevel"/>
    <w:tmpl w:val="C492A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B2AEA"/>
    <w:multiLevelType w:val="hybridMultilevel"/>
    <w:tmpl w:val="895281F4"/>
    <w:lvl w:ilvl="0" w:tplc="E824653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9176BF5"/>
    <w:multiLevelType w:val="hybridMultilevel"/>
    <w:tmpl w:val="CFE8A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95665"/>
    <w:multiLevelType w:val="hybridMultilevel"/>
    <w:tmpl w:val="376483EC"/>
    <w:lvl w:ilvl="0" w:tplc="401CE17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6E6DC1"/>
    <w:multiLevelType w:val="hybridMultilevel"/>
    <w:tmpl w:val="92DEE0AC"/>
    <w:lvl w:ilvl="0" w:tplc="B8CE5E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A0674"/>
    <w:multiLevelType w:val="hybridMultilevel"/>
    <w:tmpl w:val="62002780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9" w15:restartNumberingAfterBreak="0">
    <w:nsid w:val="141821CB"/>
    <w:multiLevelType w:val="hybridMultilevel"/>
    <w:tmpl w:val="4E988DD8"/>
    <w:lvl w:ilvl="0" w:tplc="40263FAE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 w15:restartNumberingAfterBreak="0">
    <w:nsid w:val="1F622B69"/>
    <w:multiLevelType w:val="hybridMultilevel"/>
    <w:tmpl w:val="2AEC1490"/>
    <w:lvl w:ilvl="0" w:tplc="FF367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761FA1"/>
    <w:multiLevelType w:val="hybridMultilevel"/>
    <w:tmpl w:val="51767D44"/>
    <w:lvl w:ilvl="0" w:tplc="401CE17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531AA8"/>
    <w:multiLevelType w:val="hybridMultilevel"/>
    <w:tmpl w:val="AEA45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87456"/>
    <w:multiLevelType w:val="hybridMultilevel"/>
    <w:tmpl w:val="C49C4BC8"/>
    <w:lvl w:ilvl="0" w:tplc="401CE1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1250C"/>
    <w:multiLevelType w:val="hybridMultilevel"/>
    <w:tmpl w:val="DB00107E"/>
    <w:lvl w:ilvl="0" w:tplc="0000000C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7F3"/>
    <w:multiLevelType w:val="hybridMultilevel"/>
    <w:tmpl w:val="82580C04"/>
    <w:lvl w:ilvl="0" w:tplc="0000000C">
      <w:numFmt w:val="bullet"/>
      <w:lvlText w:val="-"/>
      <w:lvlJc w:val="left"/>
      <w:pPr>
        <w:ind w:left="1083" w:hanging="360"/>
      </w:pPr>
      <w:rPr>
        <w:rFonts w:ascii="Liberation Serif" w:hAnsi="Liberation Serif" w:cs="Liberation Serif"/>
        <w:lang w:val="en-US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30F56C84"/>
    <w:multiLevelType w:val="hybridMultilevel"/>
    <w:tmpl w:val="E7D228B6"/>
    <w:lvl w:ilvl="0" w:tplc="6CD8F7D2">
      <w:start w:val="1"/>
      <w:numFmt w:val="decimal"/>
      <w:lvlText w:val="%1."/>
      <w:lvlJc w:val="left"/>
      <w:pPr>
        <w:ind w:left="6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 w15:restartNumberingAfterBreak="0">
    <w:nsid w:val="333F316C"/>
    <w:multiLevelType w:val="singleLevel"/>
    <w:tmpl w:val="35E859F6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46B3D09"/>
    <w:multiLevelType w:val="hybridMultilevel"/>
    <w:tmpl w:val="D92C0370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E765F"/>
    <w:multiLevelType w:val="hybridMultilevel"/>
    <w:tmpl w:val="C492A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02C0E"/>
    <w:multiLevelType w:val="hybridMultilevel"/>
    <w:tmpl w:val="9350E770"/>
    <w:lvl w:ilvl="0" w:tplc="401CE1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FC0137"/>
    <w:multiLevelType w:val="hybridMultilevel"/>
    <w:tmpl w:val="B61E24A0"/>
    <w:lvl w:ilvl="0" w:tplc="778A631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 w15:restartNumberingAfterBreak="0">
    <w:nsid w:val="38DF0651"/>
    <w:multiLevelType w:val="hybridMultilevel"/>
    <w:tmpl w:val="1AFA31C8"/>
    <w:lvl w:ilvl="0" w:tplc="0CCA2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12A9B"/>
    <w:multiLevelType w:val="hybridMultilevel"/>
    <w:tmpl w:val="48C28870"/>
    <w:lvl w:ilvl="0" w:tplc="401CE1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55C6A"/>
    <w:multiLevelType w:val="hybridMultilevel"/>
    <w:tmpl w:val="30F80BC4"/>
    <w:lvl w:ilvl="0" w:tplc="401CE1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B622B"/>
    <w:multiLevelType w:val="hybridMultilevel"/>
    <w:tmpl w:val="AE743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B19AC"/>
    <w:multiLevelType w:val="hybridMultilevel"/>
    <w:tmpl w:val="787A8194"/>
    <w:lvl w:ilvl="0" w:tplc="A94C4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42C7F0E"/>
    <w:multiLevelType w:val="hybridMultilevel"/>
    <w:tmpl w:val="2A7C1A74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8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5F46C5"/>
    <w:multiLevelType w:val="hybridMultilevel"/>
    <w:tmpl w:val="7FAEB12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65D08"/>
    <w:multiLevelType w:val="hybridMultilevel"/>
    <w:tmpl w:val="71D0A9C4"/>
    <w:lvl w:ilvl="0" w:tplc="0000000C">
      <w:numFmt w:val="bullet"/>
      <w:lvlText w:val="-"/>
      <w:lvlJc w:val="left"/>
      <w:pPr>
        <w:ind w:left="1429" w:hanging="360"/>
      </w:pPr>
      <w:rPr>
        <w:rFonts w:ascii="Liberation Serif" w:hAnsi="Liberation Serif" w:cs="Liberation Serif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B9438AF"/>
    <w:multiLevelType w:val="hybridMultilevel"/>
    <w:tmpl w:val="BAA4D614"/>
    <w:lvl w:ilvl="0" w:tplc="401CE1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3F64A3"/>
    <w:multiLevelType w:val="hybridMultilevel"/>
    <w:tmpl w:val="37DA05F2"/>
    <w:lvl w:ilvl="0" w:tplc="0000000B">
      <w:start w:val="1"/>
      <w:numFmt w:val="decimal"/>
      <w:lvlText w:val="%1."/>
      <w:lvlJc w:val="left"/>
      <w:pPr>
        <w:ind w:left="720" w:hanging="360"/>
      </w:pPr>
      <w:rPr>
        <w:lang w:eastAsia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913402"/>
    <w:multiLevelType w:val="hybridMultilevel"/>
    <w:tmpl w:val="E304BAA0"/>
    <w:lvl w:ilvl="0" w:tplc="776AB0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4" w15:restartNumberingAfterBreak="0">
    <w:nsid w:val="4FC44576"/>
    <w:multiLevelType w:val="hybridMultilevel"/>
    <w:tmpl w:val="EFF4EB3E"/>
    <w:lvl w:ilvl="0" w:tplc="50CC23B6">
      <w:start w:val="1"/>
      <w:numFmt w:val="bullet"/>
      <w:lvlText w:val=" "/>
      <w:lvlJc w:val="left"/>
      <w:pPr>
        <w:tabs>
          <w:tab w:val="num" w:pos="1212"/>
        </w:tabs>
        <w:ind w:left="1212" w:hanging="360"/>
      </w:pPr>
      <w:rPr>
        <w:rFonts w:ascii="Calibri" w:hAnsi="Calibri" w:hint="default"/>
      </w:rPr>
    </w:lvl>
    <w:lvl w:ilvl="1" w:tplc="3E76AB7E" w:tentative="1">
      <w:start w:val="1"/>
      <w:numFmt w:val="bullet"/>
      <w:lvlText w:val=" "/>
      <w:lvlJc w:val="left"/>
      <w:pPr>
        <w:tabs>
          <w:tab w:val="num" w:pos="1932"/>
        </w:tabs>
        <w:ind w:left="1932" w:hanging="360"/>
      </w:pPr>
      <w:rPr>
        <w:rFonts w:ascii="Calibri" w:hAnsi="Calibri" w:hint="default"/>
      </w:rPr>
    </w:lvl>
    <w:lvl w:ilvl="2" w:tplc="B002CA7A" w:tentative="1">
      <w:start w:val="1"/>
      <w:numFmt w:val="bullet"/>
      <w:lvlText w:val=" "/>
      <w:lvlJc w:val="left"/>
      <w:pPr>
        <w:tabs>
          <w:tab w:val="num" w:pos="2652"/>
        </w:tabs>
        <w:ind w:left="2652" w:hanging="360"/>
      </w:pPr>
      <w:rPr>
        <w:rFonts w:ascii="Calibri" w:hAnsi="Calibri" w:hint="default"/>
      </w:rPr>
    </w:lvl>
    <w:lvl w:ilvl="3" w:tplc="29F89334" w:tentative="1">
      <w:start w:val="1"/>
      <w:numFmt w:val="bullet"/>
      <w:lvlText w:val=" "/>
      <w:lvlJc w:val="left"/>
      <w:pPr>
        <w:tabs>
          <w:tab w:val="num" w:pos="3372"/>
        </w:tabs>
        <w:ind w:left="3372" w:hanging="360"/>
      </w:pPr>
      <w:rPr>
        <w:rFonts w:ascii="Calibri" w:hAnsi="Calibri" w:hint="default"/>
      </w:rPr>
    </w:lvl>
    <w:lvl w:ilvl="4" w:tplc="B1DE4562" w:tentative="1">
      <w:start w:val="1"/>
      <w:numFmt w:val="bullet"/>
      <w:lvlText w:val=" "/>
      <w:lvlJc w:val="left"/>
      <w:pPr>
        <w:tabs>
          <w:tab w:val="num" w:pos="4092"/>
        </w:tabs>
        <w:ind w:left="4092" w:hanging="360"/>
      </w:pPr>
      <w:rPr>
        <w:rFonts w:ascii="Calibri" w:hAnsi="Calibri" w:hint="default"/>
      </w:rPr>
    </w:lvl>
    <w:lvl w:ilvl="5" w:tplc="4EEC0858" w:tentative="1">
      <w:start w:val="1"/>
      <w:numFmt w:val="bullet"/>
      <w:lvlText w:val=" "/>
      <w:lvlJc w:val="left"/>
      <w:pPr>
        <w:tabs>
          <w:tab w:val="num" w:pos="4812"/>
        </w:tabs>
        <w:ind w:left="4812" w:hanging="360"/>
      </w:pPr>
      <w:rPr>
        <w:rFonts w:ascii="Calibri" w:hAnsi="Calibri" w:hint="default"/>
      </w:rPr>
    </w:lvl>
    <w:lvl w:ilvl="6" w:tplc="56B2532C" w:tentative="1">
      <w:start w:val="1"/>
      <w:numFmt w:val="bullet"/>
      <w:lvlText w:val=" "/>
      <w:lvlJc w:val="left"/>
      <w:pPr>
        <w:tabs>
          <w:tab w:val="num" w:pos="5532"/>
        </w:tabs>
        <w:ind w:left="5532" w:hanging="360"/>
      </w:pPr>
      <w:rPr>
        <w:rFonts w:ascii="Calibri" w:hAnsi="Calibri" w:hint="default"/>
      </w:rPr>
    </w:lvl>
    <w:lvl w:ilvl="7" w:tplc="36AE3536" w:tentative="1">
      <w:start w:val="1"/>
      <w:numFmt w:val="bullet"/>
      <w:lvlText w:val=" "/>
      <w:lvlJc w:val="left"/>
      <w:pPr>
        <w:tabs>
          <w:tab w:val="num" w:pos="6252"/>
        </w:tabs>
        <w:ind w:left="6252" w:hanging="360"/>
      </w:pPr>
      <w:rPr>
        <w:rFonts w:ascii="Calibri" w:hAnsi="Calibri" w:hint="default"/>
      </w:rPr>
    </w:lvl>
    <w:lvl w:ilvl="8" w:tplc="DDA24778" w:tentative="1">
      <w:start w:val="1"/>
      <w:numFmt w:val="bullet"/>
      <w:lvlText w:val=" "/>
      <w:lvlJc w:val="left"/>
      <w:pPr>
        <w:tabs>
          <w:tab w:val="num" w:pos="6972"/>
        </w:tabs>
        <w:ind w:left="6972" w:hanging="360"/>
      </w:pPr>
      <w:rPr>
        <w:rFonts w:ascii="Calibri" w:hAnsi="Calibri" w:hint="default"/>
      </w:rPr>
    </w:lvl>
  </w:abstractNum>
  <w:abstractNum w:abstractNumId="35" w15:restartNumberingAfterBreak="0">
    <w:nsid w:val="5369347F"/>
    <w:multiLevelType w:val="hybridMultilevel"/>
    <w:tmpl w:val="EB44120C"/>
    <w:lvl w:ilvl="0" w:tplc="1F881A94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6" w15:restartNumberingAfterBreak="0">
    <w:nsid w:val="5B922F26"/>
    <w:multiLevelType w:val="hybridMultilevel"/>
    <w:tmpl w:val="1DD840AA"/>
    <w:lvl w:ilvl="0" w:tplc="401CE1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A659D"/>
    <w:multiLevelType w:val="hybridMultilevel"/>
    <w:tmpl w:val="787A8194"/>
    <w:lvl w:ilvl="0" w:tplc="A94C4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B37677"/>
    <w:multiLevelType w:val="hybridMultilevel"/>
    <w:tmpl w:val="074C684C"/>
    <w:lvl w:ilvl="0" w:tplc="401CE1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35F36"/>
    <w:multiLevelType w:val="hybridMultilevel"/>
    <w:tmpl w:val="D0D8A04E"/>
    <w:lvl w:ilvl="0" w:tplc="401CE1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85356F"/>
    <w:multiLevelType w:val="hybridMultilevel"/>
    <w:tmpl w:val="15607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C6D93"/>
    <w:multiLevelType w:val="hybridMultilevel"/>
    <w:tmpl w:val="43C4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8776A"/>
    <w:multiLevelType w:val="hybridMultilevel"/>
    <w:tmpl w:val="F704D71C"/>
    <w:lvl w:ilvl="0" w:tplc="401CE1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4F5C09"/>
    <w:multiLevelType w:val="hybridMultilevel"/>
    <w:tmpl w:val="10782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2A64D4"/>
    <w:multiLevelType w:val="hybridMultilevel"/>
    <w:tmpl w:val="F12236D4"/>
    <w:lvl w:ilvl="0" w:tplc="F28EBC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624208"/>
    <w:multiLevelType w:val="hybridMultilevel"/>
    <w:tmpl w:val="EB4A188E"/>
    <w:lvl w:ilvl="0" w:tplc="5CE89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47" w15:restartNumberingAfterBreak="0">
    <w:nsid w:val="78B33EA9"/>
    <w:multiLevelType w:val="hybridMultilevel"/>
    <w:tmpl w:val="29B0B3B2"/>
    <w:lvl w:ilvl="0" w:tplc="88AA5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8" w15:restartNumberingAfterBreak="0">
    <w:nsid w:val="7ADA5859"/>
    <w:multiLevelType w:val="hybridMultilevel"/>
    <w:tmpl w:val="1DF81652"/>
    <w:lvl w:ilvl="0" w:tplc="0000000C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  <w:lang w:val="en-U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43"/>
  </w:num>
  <w:num w:numId="4">
    <w:abstractNumId w:val="8"/>
  </w:num>
  <w:num w:numId="5">
    <w:abstractNumId w:val="27"/>
  </w:num>
  <w:num w:numId="6">
    <w:abstractNumId w:val="12"/>
  </w:num>
  <w:num w:numId="7">
    <w:abstractNumId w:val="41"/>
  </w:num>
  <w:num w:numId="8">
    <w:abstractNumId w:val="35"/>
  </w:num>
  <w:num w:numId="9">
    <w:abstractNumId w:val="26"/>
  </w:num>
  <w:num w:numId="10">
    <w:abstractNumId w:val="9"/>
  </w:num>
  <w:num w:numId="11">
    <w:abstractNumId w:val="4"/>
  </w:num>
  <w:num w:numId="12">
    <w:abstractNumId w:val="47"/>
  </w:num>
  <w:num w:numId="13">
    <w:abstractNumId w:val="34"/>
  </w:num>
  <w:num w:numId="14">
    <w:abstractNumId w:val="10"/>
  </w:num>
  <w:num w:numId="15">
    <w:abstractNumId w:val="25"/>
  </w:num>
  <w:num w:numId="16">
    <w:abstractNumId w:val="37"/>
  </w:num>
  <w:num w:numId="17">
    <w:abstractNumId w:val="44"/>
  </w:num>
  <w:num w:numId="18">
    <w:abstractNumId w:val="29"/>
  </w:num>
  <w:num w:numId="19">
    <w:abstractNumId w:val="21"/>
  </w:num>
  <w:num w:numId="20">
    <w:abstractNumId w:val="22"/>
  </w:num>
  <w:num w:numId="21">
    <w:abstractNumId w:val="18"/>
  </w:num>
  <w:num w:numId="22">
    <w:abstractNumId w:val="13"/>
  </w:num>
  <w:num w:numId="23">
    <w:abstractNumId w:val="1"/>
  </w:num>
  <w:num w:numId="24">
    <w:abstractNumId w:val="24"/>
  </w:num>
  <w:num w:numId="25">
    <w:abstractNumId w:val="6"/>
  </w:num>
  <w:num w:numId="26">
    <w:abstractNumId w:val="7"/>
  </w:num>
  <w:num w:numId="27">
    <w:abstractNumId w:val="19"/>
  </w:num>
  <w:num w:numId="28">
    <w:abstractNumId w:val="11"/>
  </w:num>
  <w:num w:numId="29">
    <w:abstractNumId w:val="42"/>
  </w:num>
  <w:num w:numId="30">
    <w:abstractNumId w:val="36"/>
  </w:num>
  <w:num w:numId="31">
    <w:abstractNumId w:val="2"/>
  </w:num>
  <w:num w:numId="32">
    <w:abstractNumId w:val="33"/>
  </w:num>
  <w:num w:numId="33">
    <w:abstractNumId w:val="5"/>
  </w:num>
  <w:num w:numId="34">
    <w:abstractNumId w:val="38"/>
  </w:num>
  <w:num w:numId="35">
    <w:abstractNumId w:val="23"/>
  </w:num>
  <w:num w:numId="36">
    <w:abstractNumId w:val="31"/>
  </w:num>
  <w:num w:numId="37">
    <w:abstractNumId w:val="20"/>
  </w:num>
  <w:num w:numId="38">
    <w:abstractNumId w:val="40"/>
  </w:num>
  <w:num w:numId="39">
    <w:abstractNumId w:val="39"/>
  </w:num>
  <w:num w:numId="40">
    <w:abstractNumId w:val="3"/>
  </w:num>
  <w:num w:numId="41">
    <w:abstractNumId w:val="46"/>
  </w:num>
  <w:num w:numId="42">
    <w:abstractNumId w:val="14"/>
  </w:num>
  <w:num w:numId="43">
    <w:abstractNumId w:val="45"/>
  </w:num>
  <w:num w:numId="44">
    <w:abstractNumId w:val="30"/>
  </w:num>
  <w:num w:numId="45">
    <w:abstractNumId w:val="32"/>
  </w:num>
  <w:num w:numId="46">
    <w:abstractNumId w:val="17"/>
  </w:num>
  <w:num w:numId="47">
    <w:abstractNumId w:val="15"/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89"/>
    <w:rsid w:val="000038D6"/>
    <w:rsid w:val="00012B95"/>
    <w:rsid w:val="00012F37"/>
    <w:rsid w:val="00015308"/>
    <w:rsid w:val="00023CFB"/>
    <w:rsid w:val="00040508"/>
    <w:rsid w:val="00040E6A"/>
    <w:rsid w:val="000723FC"/>
    <w:rsid w:val="0007337E"/>
    <w:rsid w:val="00075C03"/>
    <w:rsid w:val="00081540"/>
    <w:rsid w:val="00090733"/>
    <w:rsid w:val="000C1C47"/>
    <w:rsid w:val="000D3AD8"/>
    <w:rsid w:val="000D4A54"/>
    <w:rsid w:val="000F13D3"/>
    <w:rsid w:val="00102795"/>
    <w:rsid w:val="00111117"/>
    <w:rsid w:val="00117EC6"/>
    <w:rsid w:val="00124DAF"/>
    <w:rsid w:val="00145566"/>
    <w:rsid w:val="00150A5A"/>
    <w:rsid w:val="00156101"/>
    <w:rsid w:val="001644A4"/>
    <w:rsid w:val="00171D50"/>
    <w:rsid w:val="00175AE1"/>
    <w:rsid w:val="00175FD1"/>
    <w:rsid w:val="00185F29"/>
    <w:rsid w:val="00194AA2"/>
    <w:rsid w:val="00195246"/>
    <w:rsid w:val="00197C8D"/>
    <w:rsid w:val="001B05E2"/>
    <w:rsid w:val="001C1C99"/>
    <w:rsid w:val="001C2FFF"/>
    <w:rsid w:val="001C34A1"/>
    <w:rsid w:val="001D43C3"/>
    <w:rsid w:val="001D44D3"/>
    <w:rsid w:val="001D797B"/>
    <w:rsid w:val="001E00D9"/>
    <w:rsid w:val="001E01ED"/>
    <w:rsid w:val="001E06EE"/>
    <w:rsid w:val="001E7C27"/>
    <w:rsid w:val="001F1539"/>
    <w:rsid w:val="001F18EB"/>
    <w:rsid w:val="001F7864"/>
    <w:rsid w:val="00205274"/>
    <w:rsid w:val="00211E27"/>
    <w:rsid w:val="002125C9"/>
    <w:rsid w:val="0021287B"/>
    <w:rsid w:val="00221803"/>
    <w:rsid w:val="00222916"/>
    <w:rsid w:val="002424F3"/>
    <w:rsid w:val="0026027E"/>
    <w:rsid w:val="0027646B"/>
    <w:rsid w:val="002873BF"/>
    <w:rsid w:val="00290AA6"/>
    <w:rsid w:val="002A28D6"/>
    <w:rsid w:val="002B37D4"/>
    <w:rsid w:val="002B75E5"/>
    <w:rsid w:val="002C1658"/>
    <w:rsid w:val="002C39A1"/>
    <w:rsid w:val="002D00D4"/>
    <w:rsid w:val="002D2D72"/>
    <w:rsid w:val="002F1E4C"/>
    <w:rsid w:val="00302F6F"/>
    <w:rsid w:val="003139C3"/>
    <w:rsid w:val="003226E2"/>
    <w:rsid w:val="00327AF9"/>
    <w:rsid w:val="00331FA3"/>
    <w:rsid w:val="00346031"/>
    <w:rsid w:val="00347E5E"/>
    <w:rsid w:val="003572EB"/>
    <w:rsid w:val="0037535E"/>
    <w:rsid w:val="00377ED2"/>
    <w:rsid w:val="00381298"/>
    <w:rsid w:val="003864AF"/>
    <w:rsid w:val="00390762"/>
    <w:rsid w:val="00393490"/>
    <w:rsid w:val="003950AE"/>
    <w:rsid w:val="00395700"/>
    <w:rsid w:val="003973D6"/>
    <w:rsid w:val="003976F1"/>
    <w:rsid w:val="003A31AE"/>
    <w:rsid w:val="003B6EAD"/>
    <w:rsid w:val="003C0889"/>
    <w:rsid w:val="003D3619"/>
    <w:rsid w:val="003E1959"/>
    <w:rsid w:val="003E5FD8"/>
    <w:rsid w:val="003F4FAC"/>
    <w:rsid w:val="0040114D"/>
    <w:rsid w:val="00406296"/>
    <w:rsid w:val="00407285"/>
    <w:rsid w:val="00415889"/>
    <w:rsid w:val="004276DC"/>
    <w:rsid w:val="00441FDF"/>
    <w:rsid w:val="004442FB"/>
    <w:rsid w:val="00462ECC"/>
    <w:rsid w:val="00466ED2"/>
    <w:rsid w:val="004757D1"/>
    <w:rsid w:val="00476F4C"/>
    <w:rsid w:val="00485849"/>
    <w:rsid w:val="00494FFC"/>
    <w:rsid w:val="00497794"/>
    <w:rsid w:val="00497F42"/>
    <w:rsid w:val="004A14D6"/>
    <w:rsid w:val="004A3720"/>
    <w:rsid w:val="004A47E0"/>
    <w:rsid w:val="004B13A6"/>
    <w:rsid w:val="004C3B9B"/>
    <w:rsid w:val="004D22FC"/>
    <w:rsid w:val="004D43EB"/>
    <w:rsid w:val="004E2B93"/>
    <w:rsid w:val="004E3B55"/>
    <w:rsid w:val="004E5A8A"/>
    <w:rsid w:val="004F2526"/>
    <w:rsid w:val="00516269"/>
    <w:rsid w:val="00523031"/>
    <w:rsid w:val="00527B9A"/>
    <w:rsid w:val="0053047A"/>
    <w:rsid w:val="00533489"/>
    <w:rsid w:val="00555C71"/>
    <w:rsid w:val="00566FC3"/>
    <w:rsid w:val="00570B28"/>
    <w:rsid w:val="00571577"/>
    <w:rsid w:val="00574760"/>
    <w:rsid w:val="005771CB"/>
    <w:rsid w:val="005774B6"/>
    <w:rsid w:val="00587767"/>
    <w:rsid w:val="00593885"/>
    <w:rsid w:val="00597498"/>
    <w:rsid w:val="005A0833"/>
    <w:rsid w:val="005A55C4"/>
    <w:rsid w:val="005B46A5"/>
    <w:rsid w:val="005C1A23"/>
    <w:rsid w:val="005C42A7"/>
    <w:rsid w:val="005C4602"/>
    <w:rsid w:val="005E630E"/>
    <w:rsid w:val="005F3A89"/>
    <w:rsid w:val="005F4A93"/>
    <w:rsid w:val="006053D1"/>
    <w:rsid w:val="00607765"/>
    <w:rsid w:val="00610530"/>
    <w:rsid w:val="006254E8"/>
    <w:rsid w:val="006319F7"/>
    <w:rsid w:val="006360BD"/>
    <w:rsid w:val="006367EE"/>
    <w:rsid w:val="00636D0C"/>
    <w:rsid w:val="006538AF"/>
    <w:rsid w:val="00656124"/>
    <w:rsid w:val="0066292B"/>
    <w:rsid w:val="00673D48"/>
    <w:rsid w:val="0068067B"/>
    <w:rsid w:val="006807C5"/>
    <w:rsid w:val="00682F29"/>
    <w:rsid w:val="0068512C"/>
    <w:rsid w:val="006A6818"/>
    <w:rsid w:val="006C28EB"/>
    <w:rsid w:val="006C76D3"/>
    <w:rsid w:val="006D06A9"/>
    <w:rsid w:val="006D1E2B"/>
    <w:rsid w:val="006D3CA4"/>
    <w:rsid w:val="006D6E98"/>
    <w:rsid w:val="006E4DC0"/>
    <w:rsid w:val="00703FA6"/>
    <w:rsid w:val="00706E49"/>
    <w:rsid w:val="00707095"/>
    <w:rsid w:val="0072518F"/>
    <w:rsid w:val="007338DE"/>
    <w:rsid w:val="00733987"/>
    <w:rsid w:val="00740242"/>
    <w:rsid w:val="007449D4"/>
    <w:rsid w:val="007479E7"/>
    <w:rsid w:val="00760E56"/>
    <w:rsid w:val="00760E5D"/>
    <w:rsid w:val="00766F97"/>
    <w:rsid w:val="007806E2"/>
    <w:rsid w:val="00782D2B"/>
    <w:rsid w:val="0078305B"/>
    <w:rsid w:val="0078322D"/>
    <w:rsid w:val="00783879"/>
    <w:rsid w:val="007945EB"/>
    <w:rsid w:val="007A3794"/>
    <w:rsid w:val="007C1231"/>
    <w:rsid w:val="007C3AC6"/>
    <w:rsid w:val="007E0604"/>
    <w:rsid w:val="007E1B40"/>
    <w:rsid w:val="007E53BE"/>
    <w:rsid w:val="007F2D66"/>
    <w:rsid w:val="008037B3"/>
    <w:rsid w:val="00812A49"/>
    <w:rsid w:val="00815ECE"/>
    <w:rsid w:val="00816B29"/>
    <w:rsid w:val="00821B9F"/>
    <w:rsid w:val="0082301F"/>
    <w:rsid w:val="008235BF"/>
    <w:rsid w:val="00837864"/>
    <w:rsid w:val="00840E21"/>
    <w:rsid w:val="008553C0"/>
    <w:rsid w:val="00864880"/>
    <w:rsid w:val="00883A1C"/>
    <w:rsid w:val="00885788"/>
    <w:rsid w:val="0089639F"/>
    <w:rsid w:val="008B17C3"/>
    <w:rsid w:val="008B6B2C"/>
    <w:rsid w:val="008B7F21"/>
    <w:rsid w:val="008C3473"/>
    <w:rsid w:val="008C5F2C"/>
    <w:rsid w:val="008D0A1D"/>
    <w:rsid w:val="008D247E"/>
    <w:rsid w:val="00917640"/>
    <w:rsid w:val="009211E2"/>
    <w:rsid w:val="00925170"/>
    <w:rsid w:val="00930653"/>
    <w:rsid w:val="009336AA"/>
    <w:rsid w:val="0094221B"/>
    <w:rsid w:val="00944A5A"/>
    <w:rsid w:val="00952B27"/>
    <w:rsid w:val="00955197"/>
    <w:rsid w:val="00955F13"/>
    <w:rsid w:val="00967A52"/>
    <w:rsid w:val="00983F52"/>
    <w:rsid w:val="0099493E"/>
    <w:rsid w:val="00994E9F"/>
    <w:rsid w:val="009A0716"/>
    <w:rsid w:val="009A623B"/>
    <w:rsid w:val="009A681A"/>
    <w:rsid w:val="009B0B39"/>
    <w:rsid w:val="009C22C9"/>
    <w:rsid w:val="009C4DBE"/>
    <w:rsid w:val="009D345A"/>
    <w:rsid w:val="009D6F0F"/>
    <w:rsid w:val="009E4A2C"/>
    <w:rsid w:val="009E732F"/>
    <w:rsid w:val="009F6F7B"/>
    <w:rsid w:val="00A05C24"/>
    <w:rsid w:val="00A12A01"/>
    <w:rsid w:val="00A13145"/>
    <w:rsid w:val="00A44431"/>
    <w:rsid w:val="00A503B7"/>
    <w:rsid w:val="00A50F57"/>
    <w:rsid w:val="00A54B6F"/>
    <w:rsid w:val="00A63A4E"/>
    <w:rsid w:val="00A64F06"/>
    <w:rsid w:val="00A7059D"/>
    <w:rsid w:val="00A750FF"/>
    <w:rsid w:val="00AA522F"/>
    <w:rsid w:val="00AB6EFA"/>
    <w:rsid w:val="00AC32EB"/>
    <w:rsid w:val="00AC33FD"/>
    <w:rsid w:val="00AC422B"/>
    <w:rsid w:val="00AC720C"/>
    <w:rsid w:val="00AD2051"/>
    <w:rsid w:val="00AE1432"/>
    <w:rsid w:val="00AE6E49"/>
    <w:rsid w:val="00AE7C4A"/>
    <w:rsid w:val="00AF347E"/>
    <w:rsid w:val="00B02D89"/>
    <w:rsid w:val="00B201CB"/>
    <w:rsid w:val="00B31674"/>
    <w:rsid w:val="00B41B81"/>
    <w:rsid w:val="00B46303"/>
    <w:rsid w:val="00B52261"/>
    <w:rsid w:val="00B53CD4"/>
    <w:rsid w:val="00B54BA5"/>
    <w:rsid w:val="00B566D6"/>
    <w:rsid w:val="00B6043D"/>
    <w:rsid w:val="00B6061E"/>
    <w:rsid w:val="00B71802"/>
    <w:rsid w:val="00B7249E"/>
    <w:rsid w:val="00B73C13"/>
    <w:rsid w:val="00B75759"/>
    <w:rsid w:val="00B864ED"/>
    <w:rsid w:val="00B93A6E"/>
    <w:rsid w:val="00B94361"/>
    <w:rsid w:val="00BA30DE"/>
    <w:rsid w:val="00BC0CDD"/>
    <w:rsid w:val="00BC13EE"/>
    <w:rsid w:val="00BC22BC"/>
    <w:rsid w:val="00BD1202"/>
    <w:rsid w:val="00BD128D"/>
    <w:rsid w:val="00BD3418"/>
    <w:rsid w:val="00BE172D"/>
    <w:rsid w:val="00C00FAB"/>
    <w:rsid w:val="00C12656"/>
    <w:rsid w:val="00C27E7D"/>
    <w:rsid w:val="00C35043"/>
    <w:rsid w:val="00C376B3"/>
    <w:rsid w:val="00C43C05"/>
    <w:rsid w:val="00C44718"/>
    <w:rsid w:val="00C4552B"/>
    <w:rsid w:val="00C6694F"/>
    <w:rsid w:val="00C67F94"/>
    <w:rsid w:val="00C830B5"/>
    <w:rsid w:val="00C91C4E"/>
    <w:rsid w:val="00C954D3"/>
    <w:rsid w:val="00C96741"/>
    <w:rsid w:val="00CB34A3"/>
    <w:rsid w:val="00CC2198"/>
    <w:rsid w:val="00CC2C53"/>
    <w:rsid w:val="00CC43CF"/>
    <w:rsid w:val="00CC6BDB"/>
    <w:rsid w:val="00CE29EA"/>
    <w:rsid w:val="00CE4FAF"/>
    <w:rsid w:val="00CE5930"/>
    <w:rsid w:val="00CE7A2F"/>
    <w:rsid w:val="00CF2146"/>
    <w:rsid w:val="00CF4392"/>
    <w:rsid w:val="00D06B26"/>
    <w:rsid w:val="00D10BE8"/>
    <w:rsid w:val="00D136F0"/>
    <w:rsid w:val="00D14F7B"/>
    <w:rsid w:val="00D15108"/>
    <w:rsid w:val="00D25042"/>
    <w:rsid w:val="00D2698C"/>
    <w:rsid w:val="00D33D61"/>
    <w:rsid w:val="00D40289"/>
    <w:rsid w:val="00D4115D"/>
    <w:rsid w:val="00D47DC2"/>
    <w:rsid w:val="00D52DED"/>
    <w:rsid w:val="00D55DCE"/>
    <w:rsid w:val="00D60BDF"/>
    <w:rsid w:val="00D6419B"/>
    <w:rsid w:val="00D67442"/>
    <w:rsid w:val="00D677CE"/>
    <w:rsid w:val="00D67E11"/>
    <w:rsid w:val="00D70E51"/>
    <w:rsid w:val="00D718A4"/>
    <w:rsid w:val="00D73919"/>
    <w:rsid w:val="00D91B45"/>
    <w:rsid w:val="00DA1153"/>
    <w:rsid w:val="00DC1D7D"/>
    <w:rsid w:val="00DC2AD7"/>
    <w:rsid w:val="00DF4C26"/>
    <w:rsid w:val="00E012C3"/>
    <w:rsid w:val="00E200B0"/>
    <w:rsid w:val="00E34EBB"/>
    <w:rsid w:val="00E42C24"/>
    <w:rsid w:val="00E50B44"/>
    <w:rsid w:val="00E52393"/>
    <w:rsid w:val="00E64E41"/>
    <w:rsid w:val="00E87367"/>
    <w:rsid w:val="00E96A8F"/>
    <w:rsid w:val="00E96BE2"/>
    <w:rsid w:val="00EA0615"/>
    <w:rsid w:val="00EA2326"/>
    <w:rsid w:val="00EA6AC7"/>
    <w:rsid w:val="00EA6D34"/>
    <w:rsid w:val="00EA7C01"/>
    <w:rsid w:val="00EB6886"/>
    <w:rsid w:val="00EB69F6"/>
    <w:rsid w:val="00EC1C07"/>
    <w:rsid w:val="00ED0929"/>
    <w:rsid w:val="00EE06EA"/>
    <w:rsid w:val="00EE591D"/>
    <w:rsid w:val="00EF421F"/>
    <w:rsid w:val="00EF78E7"/>
    <w:rsid w:val="00F120F5"/>
    <w:rsid w:val="00F24F9F"/>
    <w:rsid w:val="00F33A50"/>
    <w:rsid w:val="00F36509"/>
    <w:rsid w:val="00F4384E"/>
    <w:rsid w:val="00F47BC9"/>
    <w:rsid w:val="00F51248"/>
    <w:rsid w:val="00F51702"/>
    <w:rsid w:val="00F5697A"/>
    <w:rsid w:val="00F60F23"/>
    <w:rsid w:val="00F61312"/>
    <w:rsid w:val="00F736DF"/>
    <w:rsid w:val="00F8442A"/>
    <w:rsid w:val="00FA2B6F"/>
    <w:rsid w:val="00FA31DA"/>
    <w:rsid w:val="00FA5A37"/>
    <w:rsid w:val="00FB5623"/>
    <w:rsid w:val="00FB6C52"/>
    <w:rsid w:val="00FB74D1"/>
    <w:rsid w:val="00FC1DE5"/>
    <w:rsid w:val="00FC58A0"/>
    <w:rsid w:val="00FE1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E5074"/>
  <w15:docId w15:val="{DA2EDFF9-6AC8-46B9-96C4-27E31DE9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061E"/>
  </w:style>
  <w:style w:type="paragraph" w:styleId="1">
    <w:name w:val="heading 1"/>
    <w:basedOn w:val="a0"/>
    <w:next w:val="a0"/>
    <w:link w:val="10"/>
    <w:qFormat/>
    <w:rsid w:val="00B604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E13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qFormat/>
    <w:rsid w:val="00D4028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D4028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40289"/>
  </w:style>
  <w:style w:type="paragraph" w:styleId="a4">
    <w:name w:val="List Paragraph"/>
    <w:basedOn w:val="a0"/>
    <w:uiPriority w:val="34"/>
    <w:qFormat/>
    <w:rsid w:val="00D40289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1"/>
    <w:uiPriority w:val="99"/>
    <w:unhideWhenUsed/>
    <w:rsid w:val="00D40289"/>
    <w:rPr>
      <w:color w:val="0000FF"/>
      <w:u w:val="single"/>
    </w:rPr>
  </w:style>
  <w:style w:type="paragraph" w:styleId="a6">
    <w:name w:val="Normal (Web)"/>
    <w:basedOn w:val="a0"/>
    <w:uiPriority w:val="99"/>
    <w:unhideWhenUsed/>
    <w:rsid w:val="00D40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unhideWhenUsed/>
    <w:rsid w:val="00D4028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rsid w:val="00D40289"/>
    <w:rPr>
      <w:rFonts w:eastAsiaTheme="minorEastAsia"/>
      <w:lang w:eastAsia="ru-RU"/>
    </w:rPr>
  </w:style>
  <w:style w:type="paragraph" w:styleId="a9">
    <w:name w:val="footer"/>
    <w:basedOn w:val="a0"/>
    <w:link w:val="aa"/>
    <w:uiPriority w:val="99"/>
    <w:unhideWhenUsed/>
    <w:rsid w:val="00D4028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D40289"/>
    <w:rPr>
      <w:rFonts w:eastAsiaTheme="minorEastAsia"/>
      <w:lang w:eastAsia="ru-RU"/>
    </w:rPr>
  </w:style>
  <w:style w:type="paragraph" w:styleId="ab">
    <w:name w:val="Plain Text"/>
    <w:basedOn w:val="a0"/>
    <w:link w:val="ac"/>
    <w:rsid w:val="00D402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1"/>
    <w:link w:val="ab"/>
    <w:rsid w:val="00D4028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Основной текст_"/>
    <w:basedOn w:val="a1"/>
    <w:link w:val="3"/>
    <w:rsid w:val="00D4028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1">
    <w:name w:val="Основной текст2"/>
    <w:basedOn w:val="ad"/>
    <w:rsid w:val="00D40289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0"/>
    <w:link w:val="ad"/>
    <w:rsid w:val="00D40289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e">
    <w:name w:val="Body Text"/>
    <w:basedOn w:val="a0"/>
    <w:link w:val="af"/>
    <w:uiPriority w:val="99"/>
    <w:rsid w:val="00D40289"/>
    <w:pPr>
      <w:framePr w:w="4202" w:h="3768" w:hRule="exact" w:hSpace="180" w:wrap="auto" w:vAnchor="text" w:hAnchor="page" w:x="1013" w:y="155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1"/>
    <w:link w:val="ae"/>
    <w:uiPriority w:val="99"/>
    <w:rsid w:val="00D402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 Indent"/>
    <w:basedOn w:val="a0"/>
    <w:link w:val="af1"/>
    <w:uiPriority w:val="99"/>
    <w:rsid w:val="00D402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D402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2"/>
    <w:uiPriority w:val="59"/>
    <w:rsid w:val="00D40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0"/>
    <w:link w:val="af4"/>
    <w:semiHidden/>
    <w:rsid w:val="00D40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1"/>
    <w:link w:val="af3"/>
    <w:semiHidden/>
    <w:rsid w:val="00D402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1"/>
    <w:semiHidden/>
    <w:rsid w:val="00D40289"/>
    <w:rPr>
      <w:vertAlign w:val="superscript"/>
    </w:rPr>
  </w:style>
  <w:style w:type="paragraph" w:customStyle="1" w:styleId="12">
    <w:name w:val="Обычный1"/>
    <w:rsid w:val="00D4028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22">
    <w:name w:val="Основной текст (2)_"/>
    <w:basedOn w:val="a1"/>
    <w:link w:val="23"/>
    <w:rsid w:val="00D40289"/>
    <w:rPr>
      <w:rFonts w:ascii="Lucida Sans Unicode" w:eastAsia="Lucida Sans Unicode" w:hAnsi="Lucida Sans Unicode" w:cs="Lucida Sans Unicode"/>
      <w:b/>
      <w:bCs/>
      <w:sz w:val="23"/>
      <w:szCs w:val="23"/>
      <w:shd w:val="clear" w:color="auto" w:fill="FFFFFF"/>
    </w:rPr>
  </w:style>
  <w:style w:type="character" w:customStyle="1" w:styleId="2MSMincho13pt">
    <w:name w:val="Основной текст (2) + MS Mincho;13 pt;Не полужирный;Курсив"/>
    <w:basedOn w:val="22"/>
    <w:rsid w:val="00D40289"/>
    <w:rPr>
      <w:rFonts w:ascii="MS Mincho" w:eastAsia="MS Mincho" w:hAnsi="MS Mincho" w:cs="MS Mincho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D40289"/>
    <w:pPr>
      <w:widowControl w:val="0"/>
      <w:shd w:val="clear" w:color="auto" w:fill="FFFFFF"/>
      <w:spacing w:before="120" w:after="300" w:line="354" w:lineRule="exact"/>
      <w:jc w:val="center"/>
    </w:pPr>
    <w:rPr>
      <w:rFonts w:ascii="Lucida Sans Unicode" w:eastAsia="Lucida Sans Unicode" w:hAnsi="Lucida Sans Unicode" w:cs="Lucida Sans Unicode"/>
      <w:b/>
      <w:bCs/>
      <w:sz w:val="23"/>
      <w:szCs w:val="23"/>
    </w:rPr>
  </w:style>
  <w:style w:type="character" w:customStyle="1" w:styleId="30">
    <w:name w:val="Основной текст (3)_"/>
    <w:basedOn w:val="a1"/>
    <w:link w:val="31"/>
    <w:rsid w:val="00D40289"/>
    <w:rPr>
      <w:rFonts w:ascii="Lucida Sans Unicode" w:eastAsia="Lucida Sans Unicode" w:hAnsi="Lucida Sans Unicode" w:cs="Lucida Sans Unicode"/>
      <w:spacing w:val="-3"/>
      <w:sz w:val="23"/>
      <w:szCs w:val="23"/>
      <w:shd w:val="clear" w:color="auto" w:fill="FFFFFF"/>
    </w:rPr>
  </w:style>
  <w:style w:type="character" w:customStyle="1" w:styleId="3MSReferenceSansSerif11pt0pt">
    <w:name w:val="Основной текст (3) + MS Reference Sans Serif;11 pt;Полужирный;Интервал 0 pt"/>
    <w:basedOn w:val="30"/>
    <w:rsid w:val="00D40289"/>
    <w:rPr>
      <w:rFonts w:ascii="MS Reference Sans Serif" w:eastAsia="MS Reference Sans Serif" w:hAnsi="MS Reference Sans Serif" w:cs="MS Reference Sans Serif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Corbel105pt0pt">
    <w:name w:val="Основной текст + Corbel;10;5 pt;Интервал 0 pt"/>
    <w:basedOn w:val="ad"/>
    <w:rsid w:val="00D4028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pt0pt">
    <w:name w:val="Основной текст + 11 pt;Полужирный;Интервал 0 pt"/>
    <w:basedOn w:val="ad"/>
    <w:rsid w:val="00D4028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5pt0pt">
    <w:name w:val="Основной текст + 6;5 pt;Курсив;Интервал 0 pt"/>
    <w:basedOn w:val="ad"/>
    <w:rsid w:val="00D40289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13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d"/>
    <w:rsid w:val="00D4028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6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1">
    <w:name w:val="Основной текст (3)"/>
    <w:basedOn w:val="a0"/>
    <w:link w:val="30"/>
    <w:rsid w:val="00D40289"/>
    <w:pPr>
      <w:widowControl w:val="0"/>
      <w:shd w:val="clear" w:color="auto" w:fill="FFFFFF"/>
      <w:spacing w:before="300" w:after="0" w:line="482" w:lineRule="exact"/>
      <w:jc w:val="right"/>
    </w:pPr>
    <w:rPr>
      <w:rFonts w:ascii="Lucida Sans Unicode" w:eastAsia="Lucida Sans Unicode" w:hAnsi="Lucida Sans Unicode" w:cs="Lucida Sans Unicode"/>
      <w:spacing w:val="-3"/>
      <w:sz w:val="23"/>
      <w:szCs w:val="23"/>
    </w:rPr>
  </w:style>
  <w:style w:type="paragraph" w:customStyle="1" w:styleId="13">
    <w:name w:val="Основной текст1"/>
    <w:basedOn w:val="a0"/>
    <w:rsid w:val="00D40289"/>
    <w:pPr>
      <w:widowControl w:val="0"/>
      <w:shd w:val="clear" w:color="auto" w:fill="FFFFFF"/>
      <w:spacing w:after="0" w:line="482" w:lineRule="exact"/>
      <w:jc w:val="both"/>
    </w:pPr>
    <w:rPr>
      <w:rFonts w:ascii="Lucida Sans Unicode" w:eastAsia="Lucida Sans Unicode" w:hAnsi="Lucida Sans Unicode" w:cs="Lucida Sans Unicode"/>
      <w:color w:val="000000"/>
      <w:spacing w:val="5"/>
      <w:sz w:val="19"/>
      <w:szCs w:val="19"/>
      <w:lang w:eastAsia="ru-RU"/>
    </w:rPr>
  </w:style>
  <w:style w:type="paragraph" w:styleId="af6">
    <w:name w:val="Balloon Text"/>
    <w:basedOn w:val="a0"/>
    <w:link w:val="af7"/>
    <w:uiPriority w:val="99"/>
    <w:semiHidden/>
    <w:unhideWhenUsed/>
    <w:rsid w:val="00D40289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1"/>
    <w:link w:val="af6"/>
    <w:uiPriority w:val="99"/>
    <w:semiHidden/>
    <w:rsid w:val="00D40289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4">
    <w:name w:val="Сетка таблицы1"/>
    <w:basedOn w:val="a2"/>
    <w:next w:val="af2"/>
    <w:uiPriority w:val="59"/>
    <w:rsid w:val="00D40289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a1"/>
    <w:rsid w:val="00AC32EB"/>
  </w:style>
  <w:style w:type="paragraph" w:customStyle="1" w:styleId="Style7">
    <w:name w:val="Style7"/>
    <w:basedOn w:val="a0"/>
    <w:uiPriority w:val="99"/>
    <w:rsid w:val="00570B28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570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570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570B28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rsid w:val="00570B2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1"/>
    <w:uiPriority w:val="99"/>
    <w:rsid w:val="00570B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9">
    <w:name w:val="Font Style59"/>
    <w:basedOn w:val="a1"/>
    <w:uiPriority w:val="99"/>
    <w:rsid w:val="00570B2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0">
    <w:name w:val="Font Style60"/>
    <w:basedOn w:val="a1"/>
    <w:uiPriority w:val="99"/>
    <w:rsid w:val="00570B28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1"/>
    <w:uiPriority w:val="99"/>
    <w:rsid w:val="00570B28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0"/>
    <w:uiPriority w:val="99"/>
    <w:rsid w:val="002C39A1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2C3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basedOn w:val="a1"/>
    <w:uiPriority w:val="99"/>
    <w:rsid w:val="002C39A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basedOn w:val="a1"/>
    <w:uiPriority w:val="99"/>
    <w:rsid w:val="002C39A1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0"/>
    <w:uiPriority w:val="99"/>
    <w:rsid w:val="00466ED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466E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8">
    <w:name w:val="No Spacing"/>
    <w:link w:val="af9"/>
    <w:uiPriority w:val="1"/>
    <w:qFormat/>
    <w:rsid w:val="00FC58A0"/>
    <w:pPr>
      <w:spacing w:after="0" w:line="240" w:lineRule="auto"/>
    </w:pPr>
  </w:style>
  <w:style w:type="character" w:customStyle="1" w:styleId="WW8Num9z3">
    <w:name w:val="WW8Num9z3"/>
    <w:rsid w:val="002125C9"/>
  </w:style>
  <w:style w:type="character" w:customStyle="1" w:styleId="WW8Num8z7">
    <w:name w:val="WW8Num8z7"/>
    <w:rsid w:val="00DA1153"/>
  </w:style>
  <w:style w:type="character" w:styleId="afa">
    <w:name w:val="page number"/>
    <w:basedOn w:val="a1"/>
    <w:rsid w:val="00703FA6"/>
  </w:style>
  <w:style w:type="character" w:styleId="afb">
    <w:name w:val="Placeholder Text"/>
    <w:basedOn w:val="a1"/>
    <w:uiPriority w:val="99"/>
    <w:semiHidden/>
    <w:rsid w:val="00703FA6"/>
    <w:rPr>
      <w:color w:val="808080"/>
    </w:rPr>
  </w:style>
  <w:style w:type="paragraph" w:customStyle="1" w:styleId="Style1">
    <w:name w:val="Style1"/>
    <w:basedOn w:val="a0"/>
    <w:rsid w:val="003C0889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3C0889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1"/>
    <w:link w:val="2"/>
    <w:uiPriority w:val="9"/>
    <w:semiHidden/>
    <w:rsid w:val="00FE13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c">
    <w:name w:val="Strong"/>
    <w:basedOn w:val="a1"/>
    <w:uiPriority w:val="22"/>
    <w:qFormat/>
    <w:rsid w:val="00FE13E9"/>
    <w:rPr>
      <w:b/>
      <w:bCs/>
    </w:rPr>
  </w:style>
  <w:style w:type="paragraph" w:customStyle="1" w:styleId="Default">
    <w:name w:val="Default"/>
    <w:rsid w:val="002052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Title"/>
    <w:basedOn w:val="a0"/>
    <w:link w:val="afe"/>
    <w:qFormat/>
    <w:rsid w:val="003572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e">
    <w:name w:val="Заголовок Знак"/>
    <w:basedOn w:val="a1"/>
    <w:link w:val="afd"/>
    <w:rsid w:val="003572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4">
    <w:name w:val="Body Text Indent 2"/>
    <w:basedOn w:val="a0"/>
    <w:link w:val="25"/>
    <w:uiPriority w:val="99"/>
    <w:semiHidden/>
    <w:unhideWhenUsed/>
    <w:rsid w:val="0001530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015308"/>
  </w:style>
  <w:style w:type="paragraph" w:styleId="32">
    <w:name w:val="Body Text Indent 3"/>
    <w:basedOn w:val="a0"/>
    <w:link w:val="33"/>
    <w:uiPriority w:val="99"/>
    <w:semiHidden/>
    <w:unhideWhenUsed/>
    <w:rsid w:val="0001530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015308"/>
    <w:rPr>
      <w:sz w:val="16"/>
      <w:szCs w:val="16"/>
    </w:rPr>
  </w:style>
  <w:style w:type="character" w:customStyle="1" w:styleId="10">
    <w:name w:val="Заголовок 1 Знак"/>
    <w:basedOn w:val="a1"/>
    <w:link w:val="1"/>
    <w:rsid w:val="00B604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f">
    <w:name w:val="........ ....."/>
    <w:basedOn w:val="a0"/>
    <w:next w:val="a0"/>
    <w:uiPriority w:val="99"/>
    <w:rsid w:val="003139C3"/>
    <w:pPr>
      <w:autoSpaceDE w:val="0"/>
      <w:autoSpaceDN w:val="0"/>
      <w:adjustRightInd w:val="0"/>
      <w:spacing w:after="0" w:line="240" w:lineRule="auto"/>
    </w:pPr>
    <w:rPr>
      <w:rFonts w:ascii="DLIGAF+TimesNewRoman" w:eastAsia="Calibri" w:hAnsi="DLIGAF+TimesNewRoman" w:cs="Times New Roman"/>
      <w:sz w:val="24"/>
      <w:szCs w:val="24"/>
    </w:rPr>
  </w:style>
  <w:style w:type="paragraph" w:customStyle="1" w:styleId="western">
    <w:name w:val="western"/>
    <w:basedOn w:val="a0"/>
    <w:rsid w:val="0004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Обыч. отступ"/>
    <w:basedOn w:val="a0"/>
    <w:rsid w:val="00FB6C5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Обычный текст"/>
    <w:basedOn w:val="a0"/>
    <w:rsid w:val="0041588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1"/>
    <w:rsid w:val="00415889"/>
  </w:style>
  <w:style w:type="character" w:customStyle="1" w:styleId="af9">
    <w:name w:val="Без интервала Знак"/>
    <w:link w:val="af8"/>
    <w:rsid w:val="00CB34A3"/>
  </w:style>
  <w:style w:type="paragraph" w:customStyle="1" w:styleId="Style76">
    <w:name w:val="Style76"/>
    <w:basedOn w:val="a0"/>
    <w:uiPriority w:val="99"/>
    <w:rsid w:val="00CB34A3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3">
    <w:name w:val="Font Style143"/>
    <w:uiPriority w:val="99"/>
    <w:rsid w:val="00CB34A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7">
    <w:name w:val="Font Style157"/>
    <w:uiPriority w:val="99"/>
    <w:rsid w:val="00CB34A3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1">
    <w:name w:val="Font Style181"/>
    <w:uiPriority w:val="99"/>
    <w:rsid w:val="00CB34A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5">
    <w:name w:val="Style65"/>
    <w:basedOn w:val="a0"/>
    <w:uiPriority w:val="99"/>
    <w:rsid w:val="00CB34A3"/>
    <w:pPr>
      <w:widowControl w:val="0"/>
      <w:autoSpaceDE w:val="0"/>
      <w:autoSpaceDN w:val="0"/>
      <w:adjustRightInd w:val="0"/>
      <w:spacing w:after="0" w:line="64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0"/>
    <w:uiPriority w:val="99"/>
    <w:rsid w:val="00CB34A3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2">
    <w:name w:val="Font Style162"/>
    <w:uiPriority w:val="99"/>
    <w:rsid w:val="00CB34A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8">
    <w:name w:val="Font Style178"/>
    <w:uiPriority w:val="99"/>
    <w:rsid w:val="00CB34A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5">
    <w:name w:val="Style15"/>
    <w:basedOn w:val="a0"/>
    <w:uiPriority w:val="99"/>
    <w:rsid w:val="00CB34A3"/>
    <w:pPr>
      <w:widowControl w:val="0"/>
      <w:autoSpaceDE w:val="0"/>
      <w:autoSpaceDN w:val="0"/>
      <w:adjustRightInd w:val="0"/>
      <w:spacing w:after="0" w:line="370" w:lineRule="exact"/>
      <w:ind w:hanging="528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CB34A3"/>
    <w:rPr>
      <w:rFonts w:ascii="Calibri" w:hAnsi="Calibri" w:cs="Calibri"/>
      <w:b/>
      <w:bCs/>
      <w:sz w:val="30"/>
      <w:szCs w:val="30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autoRedefine/>
    <w:rsid w:val="00CB34A3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">
    <w:name w:val="список с точками"/>
    <w:basedOn w:val="a0"/>
    <w:uiPriority w:val="99"/>
    <w:rsid w:val="00CB34A3"/>
    <w:pPr>
      <w:numPr>
        <w:numId w:val="2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CB34A3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4">
    <w:name w:val="Style4"/>
    <w:basedOn w:val="a0"/>
    <w:uiPriority w:val="99"/>
    <w:rsid w:val="00CB34A3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CB34A3"/>
    <w:rPr>
      <w:rFonts w:ascii="Times New Roman" w:hAnsi="Times New Roman" w:cs="Times New Roman"/>
      <w:b/>
      <w:bCs/>
      <w:sz w:val="22"/>
      <w:szCs w:val="22"/>
    </w:rPr>
  </w:style>
  <w:style w:type="paragraph" w:customStyle="1" w:styleId="aff3">
    <w:name w:val="Для таблиц"/>
    <w:basedOn w:val="a0"/>
    <w:rsid w:val="00CB3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info">
    <w:name w:val="other_info"/>
    <w:rsid w:val="00CB34A3"/>
  </w:style>
  <w:style w:type="character" w:customStyle="1" w:styleId="isbn">
    <w:name w:val="isbn"/>
    <w:rsid w:val="00CB34A3"/>
  </w:style>
  <w:style w:type="character" w:styleId="aff4">
    <w:name w:val="FollowedHyperlink"/>
    <w:basedOn w:val="a1"/>
    <w:uiPriority w:val="99"/>
    <w:semiHidden/>
    <w:unhideWhenUsed/>
    <w:rsid w:val="00302F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conomy.gov.ru/minec/about/systems/infosystems/" TargetMode="External"/><Relationship Id="rId21" Type="http://schemas.openxmlformats.org/officeDocument/2006/relationships/hyperlink" Target="https://www.book.ru/" TargetMode="External"/><Relationship Id="rId42" Type="http://schemas.openxmlformats.org/officeDocument/2006/relationships/hyperlink" Target="https://wciom.ru/database/" TargetMode="External"/><Relationship Id="rId47" Type="http://schemas.openxmlformats.org/officeDocument/2006/relationships/hyperlink" Target="https://histrf.ru/" TargetMode="External"/><Relationship Id="rId63" Type="http://schemas.openxmlformats.org/officeDocument/2006/relationships/hyperlink" Target="http://window.edu.ru/catalog/" TargetMode="External"/><Relationship Id="rId68" Type="http://schemas.openxmlformats.org/officeDocument/2006/relationships/image" Target="media/image2.png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biblio.dipacademy.ru" TargetMode="External"/><Relationship Id="rId29" Type="http://schemas.openxmlformats.org/officeDocument/2006/relationships/hyperlink" Target="https://habr.com/" TargetMode="External"/><Relationship Id="rId11" Type="http://schemas.openxmlformats.org/officeDocument/2006/relationships/hyperlink" Target="http://biblioclub.ru/index.php?page=book&amp;id=496079" TargetMode="External"/><Relationship Id="rId24" Type="http://schemas.openxmlformats.org/officeDocument/2006/relationships/hyperlink" Target="https://www.isras.ru/Databank.html" TargetMode="External"/><Relationship Id="rId32" Type="http://schemas.openxmlformats.org/officeDocument/2006/relationships/hyperlink" Target="https://data.worldbank.org/" TargetMode="External"/><Relationship Id="rId37" Type="http://schemas.openxmlformats.org/officeDocument/2006/relationships/hyperlink" Target="http://www.fedsfm.ru/opendata" TargetMode="External"/><Relationship Id="rId40" Type="http://schemas.openxmlformats.org/officeDocument/2006/relationships/hyperlink" Target="https://academic.oup.com/journals/pages/social_sciences" TargetMode="External"/><Relationship Id="rId45" Type="http://schemas.openxmlformats.org/officeDocument/2006/relationships/hyperlink" Target="http://eurasiamonitor.org/issliedovaniia" TargetMode="External"/><Relationship Id="rId53" Type="http://schemas.openxmlformats.org/officeDocument/2006/relationships/hyperlink" Target="http://duma.gov.ru/" TargetMode="External"/><Relationship Id="rId58" Type="http://schemas.openxmlformats.org/officeDocument/2006/relationships/hyperlink" Target="https://www.scopus.com" TargetMode="External"/><Relationship Id="rId66" Type="http://schemas.openxmlformats.org/officeDocument/2006/relationships/hyperlink" Target="https://dictionary.cambridge.org/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hr-life.ru/" TargetMode="External"/><Relationship Id="rId19" Type="http://schemas.openxmlformats.org/officeDocument/2006/relationships/hyperlink" Target="http://biblioclub.ru" TargetMode="External"/><Relationship Id="rId14" Type="http://schemas.openxmlformats.org/officeDocument/2006/relationships/hyperlink" Target="http://www.consultant.ru" TargetMode="External"/><Relationship Id="rId22" Type="http://schemas.openxmlformats.org/officeDocument/2006/relationships/hyperlink" Target="http://znanium.com/" TargetMode="External"/><Relationship Id="rId27" Type="http://schemas.openxmlformats.org/officeDocument/2006/relationships/hyperlink" Target="https://www.cfin.ru/rubricator.shtml" TargetMode="External"/><Relationship Id="rId30" Type="http://schemas.openxmlformats.org/officeDocument/2006/relationships/hyperlink" Target="https://www.nalog.ru/" TargetMode="External"/><Relationship Id="rId35" Type="http://schemas.openxmlformats.org/officeDocument/2006/relationships/hyperlink" Target="https://www.csr.ru/issledovaniya/" TargetMode="External"/><Relationship Id="rId43" Type="http://schemas.openxmlformats.org/officeDocument/2006/relationships/hyperlink" Target="http://fom.ru/" TargetMode="External"/><Relationship Id="rId48" Type="http://schemas.openxmlformats.org/officeDocument/2006/relationships/hyperlink" Target="http://www.focusenglish.com" TargetMode="External"/><Relationship Id="rId56" Type="http://schemas.openxmlformats.org/officeDocument/2006/relationships/hyperlink" Target="http://government.ru/" TargetMode="External"/><Relationship Id="rId64" Type="http://schemas.openxmlformats.org/officeDocument/2006/relationships/hyperlink" Target="http://ecsocman.hse.ru" TargetMode="External"/><Relationship Id="rId69" Type="http://schemas.openxmlformats.org/officeDocument/2006/relationships/footer" Target="footer1.xml"/><Relationship Id="rId8" Type="http://schemas.openxmlformats.org/officeDocument/2006/relationships/hyperlink" Target="https://www.biblio-online.ru/bcode/426162" TargetMode="External"/><Relationship Id="rId51" Type="http://schemas.openxmlformats.org/officeDocument/2006/relationships/hyperlink" Target="http://www.elibrary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ks.ru" TargetMode="External"/><Relationship Id="rId17" Type="http://schemas.openxmlformats.org/officeDocument/2006/relationships/hyperlink" Target="https://e.lanbook.com/" TargetMode="External"/><Relationship Id="rId25" Type="http://schemas.openxmlformats.org/officeDocument/2006/relationships/hyperlink" Target="https://rosmintrud.ru/opendata" TargetMode="External"/><Relationship Id="rId33" Type="http://schemas.openxmlformats.org/officeDocument/2006/relationships/hyperlink" Target="http://www.imf.org/external/russian/index.htm" TargetMode="External"/><Relationship Id="rId38" Type="http://schemas.openxmlformats.org/officeDocument/2006/relationships/hyperlink" Target="https://www.cbr.ru/finmarket/" TargetMode="External"/><Relationship Id="rId46" Type="http://schemas.openxmlformats.org/officeDocument/2006/relationships/hyperlink" Target="http://sophist.hse.ru/data_access.shtml" TargetMode="External"/><Relationship Id="rId59" Type="http://schemas.openxmlformats.org/officeDocument/2006/relationships/hyperlink" Target="http://www.iimes.su/" TargetMode="External"/><Relationship Id="rId67" Type="http://schemas.openxmlformats.org/officeDocument/2006/relationships/image" Target="media/image1.png"/><Relationship Id="rId20" Type="http://schemas.openxmlformats.org/officeDocument/2006/relationships/hyperlink" Target="http://www.biblio-online.ru" TargetMode="External"/><Relationship Id="rId41" Type="http://schemas.openxmlformats.org/officeDocument/2006/relationships/hyperlink" Target="http://www.levada.ru/" TargetMode="External"/><Relationship Id="rId54" Type="http://schemas.openxmlformats.org/officeDocument/2006/relationships/hyperlink" Target="https://www.vsrf.ru/" TargetMode="External"/><Relationship Id="rId62" Type="http://schemas.openxmlformats.org/officeDocument/2006/relationships/hyperlink" Target="http://gramota.ru/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garant.ru" TargetMode="External"/><Relationship Id="rId23" Type="http://schemas.openxmlformats.org/officeDocument/2006/relationships/hyperlink" Target="http://www.iprbookshop.ru/" TargetMode="External"/><Relationship Id="rId28" Type="http://schemas.openxmlformats.org/officeDocument/2006/relationships/hyperlink" Target="https://rosmintrud.ru/ministry/programms/inform" TargetMode="External"/><Relationship Id="rId36" Type="http://schemas.openxmlformats.org/officeDocument/2006/relationships/hyperlink" Target="https://www.cfin.ru/rubricator.shtml" TargetMode="External"/><Relationship Id="rId49" Type="http://schemas.openxmlformats.org/officeDocument/2006/relationships/hyperlink" Target="https://pushkininstitute.ru/" TargetMode="External"/><Relationship Id="rId57" Type="http://schemas.openxmlformats.org/officeDocument/2006/relationships/hyperlink" Target="https://profstandart.rosmintrud.ru/" TargetMode="External"/><Relationship Id="rId10" Type="http://schemas.openxmlformats.org/officeDocument/2006/relationships/hyperlink" Target="http://biblioclub.ru/index.php?page=book_view_red&amp;book_id=454091" TargetMode="External"/><Relationship Id="rId31" Type="http://schemas.openxmlformats.org/officeDocument/2006/relationships/hyperlink" Target="http://www.market-agency.ru" TargetMode="External"/><Relationship Id="rId44" Type="http://schemas.openxmlformats.org/officeDocument/2006/relationships/hyperlink" Target="https://www.isras.ru/" TargetMode="External"/><Relationship Id="rId52" Type="http://schemas.openxmlformats.org/officeDocument/2006/relationships/hyperlink" Target="http://&#1088;&#1086;&#1089;-&#1084;&#1080;&#1088;.&#1088;&#1092;/" TargetMode="External"/><Relationship Id="rId60" Type="http://schemas.openxmlformats.org/officeDocument/2006/relationships/hyperlink" Target="https://minobrnauki.gov.ru/common/upload/library/2020/03/Spisok_onlayn-kursov_20200315-02.pdf" TargetMode="External"/><Relationship Id="rId65" Type="http://schemas.openxmlformats.org/officeDocument/2006/relationships/hyperlink" Target="http://www.la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publisher_red&amp;pub_id=18571" TargetMode="External"/><Relationship Id="rId13" Type="http://schemas.openxmlformats.org/officeDocument/2006/relationships/hyperlink" Target="http://wto.org" TargetMode="External"/><Relationship Id="rId18" Type="http://schemas.openxmlformats.org/officeDocument/2006/relationships/hyperlink" Target="http://dlib.eastview.com" TargetMode="External"/><Relationship Id="rId39" Type="http://schemas.openxmlformats.org/officeDocument/2006/relationships/hyperlink" Target="https://iphras.ru/page52248384.htm" TargetMode="External"/><Relationship Id="rId34" Type="http://schemas.openxmlformats.org/officeDocument/2006/relationships/hyperlink" Target="https://edirc.repec.org/data/derasru.html" TargetMode="External"/><Relationship Id="rId50" Type="http://schemas.openxmlformats.org/officeDocument/2006/relationships/hyperlink" Target="https://www.sciencedirect.com/" TargetMode="External"/><Relationship Id="rId55" Type="http://schemas.openxmlformats.org/officeDocument/2006/relationships/hyperlink" Target="http://www.ks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A227E-8D25-46DF-BFE3-E886D41A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A77B8A87</Template>
  <TotalTime>13</TotalTime>
  <Pages>28</Pages>
  <Words>8019</Words>
  <Characters>45712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С. Мовсесян</dc:creator>
  <cp:lastModifiedBy>Марина С. Мовсесян</cp:lastModifiedBy>
  <cp:revision>4</cp:revision>
  <cp:lastPrinted>2019-09-16T09:32:00Z</cp:lastPrinted>
  <dcterms:created xsi:type="dcterms:W3CDTF">2020-06-03T07:57:00Z</dcterms:created>
  <dcterms:modified xsi:type="dcterms:W3CDTF">2020-10-09T09:16:00Z</dcterms:modified>
</cp:coreProperties>
</file>