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A3" w:rsidRPr="00CB34A3" w:rsidRDefault="00CB34A3" w:rsidP="00CB34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CB34A3" w:rsidRPr="00CB34A3" w:rsidRDefault="00CB34A3" w:rsidP="00CB34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высшего образования «Дипломатическая академия</w:t>
      </w:r>
    </w:p>
    <w:p w:rsidR="00CB34A3" w:rsidRPr="00CB34A3" w:rsidRDefault="00CB34A3" w:rsidP="00CB34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Министерства иностранных дел Российской Федерации»</w:t>
      </w:r>
    </w:p>
    <w:p w:rsidR="00CB34A3" w:rsidRPr="00CB34A3" w:rsidRDefault="00CB34A3" w:rsidP="00CB34A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Кафедра «Мировая экономика»</w:t>
      </w:r>
    </w:p>
    <w:p w:rsidR="00CB34A3" w:rsidRPr="00CB34A3" w:rsidRDefault="00CB34A3" w:rsidP="00CB34A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B34A3" w:rsidRPr="00CB34A3" w:rsidRDefault="00CB34A3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9A623B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34A3" w:rsidRPr="00CB34A3">
        <w:rPr>
          <w:rFonts w:ascii="Times New Roman" w:hAnsi="Times New Roman" w:cs="Times New Roman"/>
          <w:sz w:val="28"/>
          <w:szCs w:val="28"/>
        </w:rPr>
        <w:t>роректор по учебной работе</w:t>
      </w:r>
    </w:p>
    <w:p w:rsidR="00CB34A3" w:rsidRPr="00CB34A3" w:rsidRDefault="00CB34A3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  <w:r w:rsidRPr="00CB34A3">
        <w:rPr>
          <w:rFonts w:ascii="Times New Roman" w:hAnsi="Times New Roman" w:cs="Times New Roman"/>
          <w:sz w:val="28"/>
          <w:szCs w:val="28"/>
        </w:rPr>
        <w:t>Т.А. Закаурцева</w:t>
      </w:r>
    </w:p>
    <w:p w:rsidR="00CB34A3" w:rsidRPr="00CB34A3" w:rsidRDefault="00CB34A3" w:rsidP="00CB34A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</w:p>
    <w:p w:rsidR="00740242" w:rsidRPr="00327973" w:rsidRDefault="00740242" w:rsidP="00740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4BA">
        <w:rPr>
          <w:rFonts w:ascii="Times New Roman" w:hAnsi="Times New Roman" w:cs="Times New Roman"/>
          <w:sz w:val="28"/>
          <w:szCs w:val="28"/>
        </w:rPr>
        <w:t>«</w:t>
      </w:r>
      <w:r w:rsidR="00462ECC">
        <w:rPr>
          <w:rFonts w:ascii="Times New Roman" w:hAnsi="Times New Roman" w:cs="Times New Roman"/>
          <w:sz w:val="28"/>
          <w:szCs w:val="28"/>
        </w:rPr>
        <w:t>___</w:t>
      </w:r>
      <w:r w:rsidRPr="008804BA">
        <w:rPr>
          <w:rFonts w:ascii="Times New Roman" w:hAnsi="Times New Roman" w:cs="Times New Roman"/>
          <w:sz w:val="28"/>
          <w:szCs w:val="28"/>
        </w:rPr>
        <w:t xml:space="preserve">»   </w:t>
      </w:r>
      <w:r w:rsidR="00462ECC">
        <w:rPr>
          <w:rFonts w:ascii="Times New Roman" w:hAnsi="Times New Roman" w:cs="Times New Roman"/>
          <w:sz w:val="28"/>
          <w:szCs w:val="28"/>
        </w:rPr>
        <w:t>_______</w:t>
      </w:r>
      <w:r w:rsidRPr="008804BA">
        <w:rPr>
          <w:rFonts w:ascii="Times New Roman" w:hAnsi="Times New Roman" w:cs="Times New Roman"/>
          <w:sz w:val="28"/>
          <w:szCs w:val="28"/>
        </w:rPr>
        <w:t xml:space="preserve">  20</w:t>
      </w:r>
      <w:r w:rsidR="00462ECC">
        <w:rPr>
          <w:rFonts w:ascii="Times New Roman" w:hAnsi="Times New Roman" w:cs="Times New Roman"/>
          <w:sz w:val="28"/>
          <w:szCs w:val="28"/>
        </w:rPr>
        <w:t>___</w:t>
      </w:r>
      <w:r w:rsidRPr="008804BA">
        <w:rPr>
          <w:rFonts w:ascii="Times New Roman" w:hAnsi="Times New Roman" w:cs="Times New Roman"/>
          <w:sz w:val="28"/>
          <w:szCs w:val="28"/>
        </w:rPr>
        <w:t xml:space="preserve">   г.</w:t>
      </w:r>
    </w:p>
    <w:p w:rsidR="00CB34A3" w:rsidRPr="00CB34A3" w:rsidRDefault="00CB34A3" w:rsidP="00CB34A3">
      <w:pPr>
        <w:tabs>
          <w:tab w:val="left" w:pos="5670"/>
        </w:tabs>
        <w:spacing w:after="0" w:line="240" w:lineRule="auto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tabs>
          <w:tab w:val="left" w:pos="5670"/>
        </w:tabs>
        <w:spacing w:after="0" w:line="240" w:lineRule="auto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ДИСЦИПЛИНЫ </w:t>
      </w: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34A3">
        <w:rPr>
          <w:rFonts w:ascii="Times New Roman" w:hAnsi="Times New Roman" w:cs="Times New Roman"/>
          <w:b/>
          <w:sz w:val="36"/>
          <w:szCs w:val="36"/>
        </w:rPr>
        <w:t>Теория риска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pStyle w:val="western"/>
        <w:spacing w:before="0" w:beforeAutospacing="0" w:after="0" w:afterAutospacing="0"/>
        <w:rPr>
          <w:sz w:val="28"/>
          <w:szCs w:val="28"/>
        </w:rPr>
      </w:pPr>
      <w:r w:rsidRPr="00CB34A3">
        <w:rPr>
          <w:b/>
          <w:bCs/>
          <w:sz w:val="28"/>
          <w:szCs w:val="28"/>
        </w:rPr>
        <w:t>Уровень высшего образования: Бакалавриат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подготовки: 38.03.01 Экономика 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Направленность (профиль): Мировая экономика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выпускника: Бакалавр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Форма обучения: очная</w:t>
      </w:r>
    </w:p>
    <w:p w:rsid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4A3">
        <w:rPr>
          <w:rFonts w:ascii="Times New Roman" w:hAnsi="Times New Roman" w:cs="Times New Roman"/>
          <w:b/>
          <w:sz w:val="28"/>
          <w:szCs w:val="28"/>
        </w:rPr>
        <w:t>Год набора 20</w:t>
      </w:r>
      <w:r w:rsidR="00462ECC">
        <w:rPr>
          <w:rFonts w:ascii="Times New Roman" w:hAnsi="Times New Roman" w:cs="Times New Roman"/>
          <w:b/>
          <w:sz w:val="28"/>
          <w:szCs w:val="28"/>
        </w:rPr>
        <w:t>20</w:t>
      </w:r>
    </w:p>
    <w:p w:rsidR="00406296" w:rsidRPr="00CB34A3" w:rsidRDefault="00406296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3B" w:rsidRPr="00CB34A3" w:rsidRDefault="009A623B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A3" w:rsidRPr="00CB34A3" w:rsidRDefault="00CB34A3" w:rsidP="00CB34A3">
      <w:pPr>
        <w:spacing w:after="0" w:line="240" w:lineRule="auto"/>
        <w:ind w:left="1276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 xml:space="preserve">Москва                                                      </w:t>
      </w:r>
    </w:p>
    <w:p w:rsid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20</w:t>
      </w:r>
      <w:r w:rsidR="00462ECC">
        <w:rPr>
          <w:rFonts w:ascii="Times New Roman" w:hAnsi="Times New Roman" w:cs="Times New Roman"/>
          <w:b/>
          <w:sz w:val="24"/>
          <w:szCs w:val="24"/>
        </w:rPr>
        <w:t>20</w:t>
      </w:r>
    </w:p>
    <w:p w:rsidR="00462ECC" w:rsidRDefault="00462ECC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296" w:rsidRDefault="00406296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602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lastRenderedPageBreak/>
        <w:t>Автор: Юрченко Алевтина Анатольевна, к.ф.-м.н.</w:t>
      </w:r>
    </w:p>
    <w:p w:rsidR="005C4602" w:rsidRDefault="005C4602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18F" w:rsidRPr="00CB34A3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Рабочая программа дисциплины: «Теория риска» - Москва: «Дипломатическая академия МИД Российской Федерации», 20</w:t>
      </w:r>
      <w:r w:rsidR="00462ECC">
        <w:rPr>
          <w:rFonts w:ascii="Times New Roman" w:hAnsi="Times New Roman" w:cs="Times New Roman"/>
          <w:b/>
          <w:sz w:val="24"/>
          <w:szCs w:val="24"/>
        </w:rPr>
        <w:t>20</w:t>
      </w:r>
      <w:r w:rsidRPr="00CB34A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2518F" w:rsidRPr="00CB34A3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18F" w:rsidRPr="00CB34A3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242" w:rsidRDefault="00740242" w:rsidP="007402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96364">
        <w:rPr>
          <w:rFonts w:ascii="Times New Roman" w:eastAsiaTheme="minorEastAsia" w:hAnsi="Times New Roman" w:cs="Times New Roman"/>
          <w:b/>
          <w:sz w:val="24"/>
          <w:szCs w:val="24"/>
        </w:rPr>
        <w:t>Рабочая программа дисциплины составлена в соответствии</w:t>
      </w:r>
      <w:r w:rsidR="004D22FC">
        <w:rPr>
          <w:rFonts w:ascii="Times New Roman" w:eastAsiaTheme="minorEastAsia" w:hAnsi="Times New Roman" w:cs="Times New Roman"/>
          <w:b/>
          <w:sz w:val="24"/>
          <w:szCs w:val="24"/>
        </w:rPr>
        <w:t xml:space="preserve"> с требованиями Федерального </w:t>
      </w:r>
      <w:r w:rsidRPr="00196364">
        <w:rPr>
          <w:rFonts w:ascii="Times New Roman" w:eastAsiaTheme="minorEastAsia" w:hAnsi="Times New Roman" w:cs="Times New Roman"/>
          <w:b/>
          <w:sz w:val="24"/>
          <w:szCs w:val="24"/>
        </w:rPr>
        <w:t xml:space="preserve">государственного  образовательного стандарта высшего образования, утвержденного приказом Министерства образования и науки Российской Федерации №1327  от 12 ноября 2015 по направлению подготовки: 38.03.01 Экономика и </w:t>
      </w:r>
      <w:r w:rsidR="00462ECC">
        <w:rPr>
          <w:rFonts w:ascii="Times New Roman" w:eastAsiaTheme="minorEastAsia" w:hAnsi="Times New Roman" w:cs="Times New Roman"/>
          <w:b/>
          <w:sz w:val="24"/>
          <w:szCs w:val="24"/>
        </w:rPr>
        <w:t xml:space="preserve">утвержденной </w:t>
      </w:r>
      <w:r w:rsidRPr="00196364">
        <w:rPr>
          <w:rFonts w:ascii="Times New Roman" w:eastAsiaTheme="minorEastAsia" w:hAnsi="Times New Roman" w:cs="Times New Roman"/>
          <w:b/>
          <w:sz w:val="24"/>
          <w:szCs w:val="24"/>
        </w:rPr>
        <w:t>ОПОП ВО</w:t>
      </w:r>
      <w:r w:rsidR="00462ECC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E5E" w:rsidRPr="00CB34A3" w:rsidRDefault="00347E5E" w:rsidP="00CB34A3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Style w:val="FontStyle143"/>
        </w:rPr>
        <w:t xml:space="preserve">   Рабочая программа</w:t>
      </w:r>
      <w:r w:rsidR="004D22FC">
        <w:rPr>
          <w:rStyle w:val="FontStyle143"/>
        </w:rPr>
        <w:t xml:space="preserve"> дисциплины (модуля)</w:t>
      </w:r>
      <w:r w:rsidRPr="00CB34A3">
        <w:rPr>
          <w:rStyle w:val="FontStyle143"/>
        </w:rPr>
        <w:t xml:space="preserve"> рассмотрена и одобрена на заседании кафедры:</w:t>
      </w:r>
    </w:p>
    <w:p w:rsidR="00CB34A3" w:rsidRPr="00CB34A3" w:rsidRDefault="00CB34A3" w:rsidP="00CB34A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417"/>
        <w:gridCol w:w="1511"/>
        <w:gridCol w:w="1608"/>
      </w:tblGrid>
      <w:tr w:rsidR="00740242" w:rsidRPr="00BF1287" w:rsidTr="00462ECC">
        <w:trPr>
          <w:trHeight w:hRule="exact"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BF1287" w:rsidRDefault="00740242" w:rsidP="00917640">
            <w:pPr>
              <w:spacing w:after="0" w:line="240" w:lineRule="auto"/>
              <w:ind w:left="202"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кафедрой (ФИО, ученая степень, звание, подпись)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D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ECC">
              <w:rPr>
                <w:rFonts w:ascii="Times New Roman" w:hAnsi="Times New Roman" w:cs="Times New Roman"/>
                <w:b/>
              </w:rPr>
              <w:t>Толмачев П.И.</w:t>
            </w:r>
            <w:r w:rsidR="004D22FC" w:rsidRPr="00462ECC">
              <w:rPr>
                <w:rFonts w:ascii="Times New Roman" w:hAnsi="Times New Roman" w:cs="Times New Roman"/>
                <w:b/>
              </w:rPr>
              <w:t>,</w:t>
            </w:r>
          </w:p>
          <w:p w:rsidR="00740242" w:rsidRPr="00462ECC" w:rsidRDefault="00740242" w:rsidP="004D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ECC">
              <w:rPr>
                <w:rFonts w:ascii="Times New Roman" w:hAnsi="Times New Roman" w:cs="Times New Roman"/>
                <w:b/>
              </w:rPr>
              <w:t>д.э.н., проф.</w:t>
            </w:r>
          </w:p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242" w:rsidRPr="00BF1287" w:rsidTr="004D22FC">
        <w:trPr>
          <w:trHeight w:hRule="exact" w:val="6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BF1287" w:rsidRDefault="00740242" w:rsidP="00917640">
            <w:pPr>
              <w:spacing w:after="0" w:line="240" w:lineRule="auto"/>
              <w:ind w:left="418" w:right="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утверждения (переутверждения)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740242" w:rsidRPr="00BF1287" w:rsidTr="004D22FC">
        <w:trPr>
          <w:trHeight w:hRule="exact" w:val="9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BF1287" w:rsidRDefault="00740242" w:rsidP="00917640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протокола заседания кафедры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№3</w:t>
            </w:r>
          </w:p>
          <w:p w:rsidR="00740242" w:rsidRPr="00462ECC" w:rsidRDefault="00740242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CC">
              <w:rPr>
                <w:rFonts w:ascii="Times New Roman" w:hAnsi="Times New Roman" w:cs="Times New Roman"/>
                <w:b/>
              </w:rPr>
              <w:t xml:space="preserve">от </w:t>
            </w:r>
            <w:r w:rsidR="00462ECC">
              <w:rPr>
                <w:rFonts w:ascii="Times New Roman" w:hAnsi="Times New Roman" w:cs="Times New Roman"/>
                <w:b/>
              </w:rPr>
              <w:t>16</w:t>
            </w:r>
            <w:r w:rsidRPr="00462ECC">
              <w:rPr>
                <w:rFonts w:ascii="Times New Roman" w:hAnsi="Times New Roman" w:cs="Times New Roman"/>
                <w:b/>
              </w:rPr>
              <w:t>.</w:t>
            </w:r>
            <w:r w:rsidR="00462ECC">
              <w:rPr>
                <w:rFonts w:ascii="Times New Roman" w:hAnsi="Times New Roman" w:cs="Times New Roman"/>
                <w:b/>
              </w:rPr>
              <w:t>10</w:t>
            </w:r>
            <w:r w:rsidRPr="00462ECC">
              <w:rPr>
                <w:rFonts w:ascii="Times New Roman" w:hAnsi="Times New Roman" w:cs="Times New Roman"/>
                <w:b/>
              </w:rPr>
              <w:t>.201</w:t>
            </w:r>
            <w:r w:rsidRPr="00462EC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A52" w:rsidRPr="00BF1287" w:rsidTr="004D43EB">
        <w:trPr>
          <w:trHeight w:hRule="exact" w:val="2135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A52" w:rsidRDefault="00462ECC" w:rsidP="00917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</w:t>
            </w:r>
            <w:r w:rsidR="00967A52"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согласована</w:t>
            </w:r>
            <w:r w:rsidR="00967A52"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67A52" w:rsidRPr="00BF1287" w:rsidRDefault="00967A52" w:rsidP="00917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7A52" w:rsidRDefault="00967A52" w:rsidP="00917640">
            <w:pPr>
              <w:spacing w:after="0" w:line="240" w:lineRule="auto"/>
              <w:ind w:right="2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ОПОП   ВО                         </w:t>
            </w:r>
            <w:r w:rsidR="004D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А.</w:t>
            </w:r>
            <w:r w:rsidR="0046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4D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46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ыбинец</w:t>
            </w:r>
            <w:r w:rsidRPr="00980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к.э.н., доц.</w:t>
            </w:r>
          </w:p>
          <w:p w:rsidR="00967A52" w:rsidRPr="00BF1287" w:rsidRDefault="004D22FC" w:rsidP="00917640">
            <w:pPr>
              <w:spacing w:line="648" w:lineRule="exact"/>
              <w:ind w:right="23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  <w:r w:rsidR="00967A52" w:rsidRPr="00980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967A52" w:rsidRPr="00980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Ю.В. </w:t>
            </w:r>
            <w:r w:rsidR="00967A52" w:rsidRPr="00980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Толкачева </w:t>
            </w:r>
          </w:p>
          <w:p w:rsidR="00967A52" w:rsidRDefault="004D22FC" w:rsidP="00917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4A3">
              <w:rPr>
                <w:rStyle w:val="FontStyle143"/>
              </w:rPr>
              <w:t>Рабочая программа</w:t>
            </w:r>
            <w:r>
              <w:rPr>
                <w:rStyle w:val="FontStyle143"/>
              </w:rPr>
              <w:t xml:space="preserve"> дисциплины (модуля) </w:t>
            </w:r>
            <w:r w:rsidR="00967A52"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рекомендована на заседании УМС:</w:t>
            </w:r>
          </w:p>
          <w:p w:rsidR="00967A52" w:rsidRDefault="00967A52" w:rsidP="00917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7A52" w:rsidRPr="00BF1287" w:rsidRDefault="00967A52" w:rsidP="00917640">
            <w:pPr>
              <w:spacing w:line="648" w:lineRule="exact"/>
              <w:ind w:right="2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242" w:rsidRPr="00BF1287" w:rsidTr="00462ECC">
        <w:trPr>
          <w:trHeight w:hRule="exact" w:val="98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3349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349"/>
            </w:tblGrid>
            <w:tr w:rsidR="00740242" w:rsidRPr="00BF1287" w:rsidTr="00917640">
              <w:trPr>
                <w:trHeight w:hRule="exact" w:val="1035"/>
              </w:trPr>
              <w:tc>
                <w:tcPr>
                  <w:tcW w:w="3349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</w:tcPr>
                <w:p w:rsidR="00740242" w:rsidRPr="00BF1287" w:rsidRDefault="00740242" w:rsidP="004D22FC">
                  <w:pPr>
                    <w:spacing w:after="0" w:line="240" w:lineRule="auto"/>
                    <w:ind w:left="55" w:right="28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2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Председатель УМС</w:t>
                  </w:r>
                </w:p>
                <w:p w:rsidR="00740242" w:rsidRPr="00BF1287" w:rsidRDefault="00740242" w:rsidP="004D22FC">
                  <w:pPr>
                    <w:spacing w:after="0" w:line="240" w:lineRule="auto"/>
                    <w:ind w:left="55" w:right="28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12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(ФИО, ученая степень, звание, подпись)</w:t>
                  </w:r>
                </w:p>
              </w:tc>
            </w:tr>
          </w:tbl>
          <w:p w:rsidR="00740242" w:rsidRPr="00BF1287" w:rsidRDefault="00740242" w:rsidP="00917640">
            <w:pPr>
              <w:spacing w:after="0" w:line="240" w:lineRule="auto"/>
              <w:ind w:left="403" w:right="2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D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ECC">
              <w:rPr>
                <w:rFonts w:ascii="Times New Roman" w:hAnsi="Times New Roman" w:cs="Times New Roman"/>
                <w:b/>
                <w:bCs/>
              </w:rPr>
              <w:t>Жильцов С.С.</w:t>
            </w:r>
          </w:p>
          <w:p w:rsidR="00740242" w:rsidRPr="00462ECC" w:rsidRDefault="00740242" w:rsidP="004D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ECC">
              <w:rPr>
                <w:rFonts w:ascii="Times New Roman" w:hAnsi="Times New Roman" w:cs="Times New Roman"/>
                <w:b/>
                <w:bCs/>
              </w:rPr>
              <w:t>д.п</w:t>
            </w:r>
            <w:r w:rsidR="004D22FC" w:rsidRPr="00462ECC">
              <w:rPr>
                <w:rFonts w:ascii="Times New Roman" w:hAnsi="Times New Roman" w:cs="Times New Roman"/>
                <w:b/>
                <w:bCs/>
              </w:rPr>
              <w:t>олит</w:t>
            </w:r>
            <w:r w:rsidRPr="00462ECC">
              <w:rPr>
                <w:rFonts w:ascii="Times New Roman" w:hAnsi="Times New Roman" w:cs="Times New Roman"/>
                <w:b/>
                <w:bCs/>
              </w:rPr>
              <w:t>.н., проф.</w:t>
            </w:r>
          </w:p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ind w:left="52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ind w:left="56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242" w:rsidRPr="00BF1287" w:rsidTr="004D22FC">
        <w:trPr>
          <w:trHeight w:hRule="exact" w:val="61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BF1287" w:rsidRDefault="00740242" w:rsidP="00917640">
            <w:pPr>
              <w:spacing w:after="0" w:line="240" w:lineRule="auto"/>
              <w:ind w:left="403" w:righ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утверждения</w:t>
            </w:r>
          </w:p>
          <w:p w:rsidR="00740242" w:rsidRPr="00BF1287" w:rsidRDefault="00740242" w:rsidP="00917640">
            <w:pPr>
              <w:spacing w:after="0" w:line="240" w:lineRule="auto"/>
              <w:ind w:left="403" w:righ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(переутверждения)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740242" w:rsidRPr="00BF1287" w:rsidTr="004D22FC">
        <w:trPr>
          <w:trHeight w:hRule="exact" w:val="9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BF1287" w:rsidRDefault="00740242" w:rsidP="00917640">
            <w:pPr>
              <w:spacing w:after="0" w:line="240" w:lineRule="auto"/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протокола заседания УМС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462ECC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3</w:t>
            </w:r>
          </w:p>
          <w:p w:rsidR="00740242" w:rsidRPr="00462ECC" w:rsidRDefault="00740242" w:rsidP="00462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CC">
              <w:rPr>
                <w:rFonts w:ascii="Times New Roman" w:hAnsi="Times New Roman" w:cs="Times New Roman"/>
                <w:b/>
                <w:bCs/>
              </w:rPr>
              <w:t>от 1</w:t>
            </w:r>
            <w:r w:rsidR="00462ECC">
              <w:rPr>
                <w:rFonts w:ascii="Times New Roman" w:hAnsi="Times New Roman" w:cs="Times New Roman"/>
                <w:b/>
                <w:bCs/>
              </w:rPr>
              <w:t>2</w:t>
            </w:r>
            <w:r w:rsidRPr="00462ECC">
              <w:rPr>
                <w:rFonts w:ascii="Times New Roman" w:hAnsi="Times New Roman" w:cs="Times New Roman"/>
                <w:b/>
                <w:bCs/>
              </w:rPr>
              <w:t>.</w:t>
            </w:r>
            <w:r w:rsidR="00462ECC">
              <w:rPr>
                <w:rFonts w:ascii="Times New Roman" w:hAnsi="Times New Roman" w:cs="Times New Roman"/>
                <w:b/>
                <w:bCs/>
              </w:rPr>
              <w:t>11</w:t>
            </w:r>
            <w:r w:rsidRPr="00462ECC">
              <w:rPr>
                <w:rFonts w:ascii="Times New Roman" w:hAnsi="Times New Roman" w:cs="Times New Roman"/>
                <w:b/>
                <w:bCs/>
              </w:rPr>
              <w:t>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42" w:rsidRPr="00462ECC" w:rsidRDefault="00740242" w:rsidP="00462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198" w:rsidRDefault="00CC2198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198" w:rsidRDefault="00CC2198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18F" w:rsidRDefault="0072518F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FC" w:rsidRDefault="004D22FC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CC" w:rsidRDefault="00462ECC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CC" w:rsidRDefault="00462ECC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FC" w:rsidRDefault="004D22FC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833" w:rsidRDefault="005A083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23B" w:rsidRPr="009A623B" w:rsidRDefault="00CB34A3" w:rsidP="00A44431">
      <w:pPr>
        <w:pStyle w:val="a4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Наименование дисциплины: </w:t>
      </w:r>
    </w:p>
    <w:p w:rsidR="00CB34A3" w:rsidRPr="009A623B" w:rsidRDefault="00A13145" w:rsidP="009A623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623B">
        <w:rPr>
          <w:rFonts w:ascii="Times New Roman" w:hAnsi="Times New Roman" w:cs="Times New Roman"/>
          <w:sz w:val="24"/>
          <w:szCs w:val="24"/>
        </w:rPr>
        <w:t>«Теория риска»</w:t>
      </w: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2. Планируемые результаты обучения по дисциплине «Теория риска», соотнесенные с планируемыми результатами освоения образовательной программы</w:t>
      </w:r>
    </w:p>
    <w:p w:rsidR="00CB34A3" w:rsidRPr="00CB34A3" w:rsidRDefault="00CB34A3" w:rsidP="00CB34A3">
      <w:pPr>
        <w:pStyle w:val="a4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CB34A3" w:rsidRPr="00CB34A3" w:rsidRDefault="00CB34A3" w:rsidP="00CB34A3">
      <w:pPr>
        <w:pStyle w:val="af0"/>
        <w:tabs>
          <w:tab w:val="left" w:pos="708"/>
        </w:tabs>
        <w:spacing w:after="0"/>
        <w:ind w:left="0" w:firstLine="709"/>
        <w:jc w:val="both"/>
      </w:pPr>
      <w:r w:rsidRPr="00CB34A3">
        <w:rPr>
          <w:b/>
        </w:rPr>
        <w:t>Целями</w:t>
      </w:r>
      <w:r w:rsidRPr="00CB34A3">
        <w:t xml:space="preserve"> освоения </w:t>
      </w:r>
      <w:r w:rsidRPr="00CB34A3">
        <w:rPr>
          <w:spacing w:val="-3"/>
        </w:rPr>
        <w:t>дисциплин</w:t>
      </w:r>
      <w:r w:rsidRPr="00CB34A3">
        <w:t>ы «Теория риска» являются:</w:t>
      </w:r>
    </w:p>
    <w:p w:rsidR="00CB34A3" w:rsidRPr="00CB34A3" w:rsidRDefault="00CB34A3" w:rsidP="009E732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Сформировать у студентов знания и навыки по своевременному выявлению, адекватной оценке и предотвращению любого вида риска.</w:t>
      </w:r>
    </w:p>
    <w:p w:rsidR="00CB34A3" w:rsidRDefault="00CB34A3" w:rsidP="009E732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Подготовить к реальной практической деятельности принятия решений в условиях неопределенности — аналитических отделах финансовых служб, банков, актуарных отделах страховых компаний, аналитических служебных органах.</w:t>
      </w:r>
    </w:p>
    <w:p w:rsidR="001E06EE" w:rsidRPr="00CB34A3" w:rsidRDefault="001E06EE" w:rsidP="001E06EE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CB34A3" w:rsidRPr="00CB34A3" w:rsidRDefault="00CB34A3" w:rsidP="00CB34A3">
      <w:pPr>
        <w:pStyle w:val="af0"/>
        <w:tabs>
          <w:tab w:val="left" w:pos="708"/>
        </w:tabs>
        <w:spacing w:after="0"/>
        <w:ind w:left="0" w:firstLine="709"/>
        <w:jc w:val="both"/>
        <w:rPr>
          <w:color w:val="000000"/>
        </w:rPr>
      </w:pPr>
      <w:r w:rsidRPr="00CB34A3">
        <w:rPr>
          <w:b/>
          <w:color w:val="000000"/>
        </w:rPr>
        <w:t>Задачи</w:t>
      </w:r>
      <w:r w:rsidRPr="00CB34A3">
        <w:rPr>
          <w:color w:val="000000"/>
        </w:rPr>
        <w:t xml:space="preserve"> освоения дисциплины:</w:t>
      </w:r>
    </w:p>
    <w:p w:rsidR="00CB34A3" w:rsidRPr="00381298" w:rsidRDefault="00CB34A3" w:rsidP="009E732F">
      <w:pPr>
        <w:pStyle w:val="a4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1298">
        <w:rPr>
          <w:rFonts w:ascii="Times New Roman" w:hAnsi="Times New Roman" w:cs="Times New Roman"/>
          <w:sz w:val="24"/>
          <w:szCs w:val="24"/>
        </w:rPr>
        <w:t>Формирование у студентов основ теоретических знаний.</w:t>
      </w:r>
    </w:p>
    <w:p w:rsidR="00CB34A3" w:rsidRPr="00CB34A3" w:rsidRDefault="00CB34A3" w:rsidP="009E732F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Формирование первоначальных умений и навыков применения и разработки количественных методов в области управления риском.</w:t>
      </w:r>
    </w:p>
    <w:p w:rsidR="00CB34A3" w:rsidRDefault="00CB34A3" w:rsidP="009E732F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 xml:space="preserve">Развитие логико-математического мышления и общей культуры математического моделирования в условиях риска. </w:t>
      </w:r>
    </w:p>
    <w:p w:rsidR="00381298" w:rsidRPr="00CB34A3" w:rsidRDefault="00381298" w:rsidP="00A444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4431" w:rsidRPr="00A44431" w:rsidRDefault="00A44431" w:rsidP="00A44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44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CB34A3" w:rsidRPr="00A44431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31">
        <w:rPr>
          <w:rFonts w:ascii="Times New Roman" w:hAnsi="Times New Roman" w:cs="Times New Roman"/>
          <w:bCs/>
          <w:i/>
          <w:sz w:val="24"/>
          <w:szCs w:val="24"/>
        </w:rPr>
        <w:t>Знать:</w:t>
      </w:r>
    </w:p>
    <w:p w:rsidR="001E01ED" w:rsidRPr="00A44431" w:rsidRDefault="001E01ED" w:rsidP="001E01ED">
      <w:pPr>
        <w:pStyle w:val="Style23"/>
        <w:widowControl/>
        <w:numPr>
          <w:ilvl w:val="0"/>
          <w:numId w:val="37"/>
        </w:numPr>
        <w:spacing w:line="240" w:lineRule="auto"/>
      </w:pPr>
      <w:r w:rsidRPr="00A44431">
        <w:t>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(</w:t>
      </w:r>
      <w:r w:rsidRPr="00A44431">
        <w:rPr>
          <w:rFonts w:eastAsia="Lucida Sans Unicode"/>
          <w:kern w:val="1"/>
        </w:rPr>
        <w:t>ПК-7)</w:t>
      </w:r>
      <w:r w:rsidRPr="00A44431">
        <w:t>;</w:t>
      </w:r>
    </w:p>
    <w:p w:rsidR="001E01ED" w:rsidRPr="00A44431" w:rsidRDefault="001E01ED" w:rsidP="001E01E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31">
        <w:rPr>
          <w:rFonts w:ascii="Times New Roman" w:hAnsi="Times New Roman" w:cs="Times New Roman"/>
          <w:sz w:val="24"/>
          <w:szCs w:val="24"/>
        </w:rPr>
        <w:t>методологию экономического прогнозирования с использованием современных технических средств и современных технологий</w:t>
      </w:r>
      <w:r w:rsidR="0072518F">
        <w:rPr>
          <w:rFonts w:ascii="Times New Roman" w:hAnsi="Times New Roman" w:cs="Times New Roman"/>
          <w:sz w:val="24"/>
          <w:szCs w:val="24"/>
        </w:rPr>
        <w:t xml:space="preserve"> </w:t>
      </w:r>
      <w:r w:rsidRPr="00A44431">
        <w:rPr>
          <w:rFonts w:ascii="Times New Roman" w:hAnsi="Times New Roman" w:cs="Times New Roman"/>
          <w:sz w:val="24"/>
          <w:szCs w:val="24"/>
        </w:rPr>
        <w:t>(</w:t>
      </w:r>
      <w:r w:rsidRPr="00A44431">
        <w:rPr>
          <w:rFonts w:ascii="Times New Roman" w:eastAsia="Lucida Sans Unicode" w:hAnsi="Times New Roman" w:cs="Times New Roman"/>
          <w:kern w:val="1"/>
          <w:sz w:val="24"/>
          <w:szCs w:val="24"/>
        </w:rPr>
        <w:t>ПК-8).</w:t>
      </w:r>
    </w:p>
    <w:p w:rsidR="00381298" w:rsidRPr="00A44431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4431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1E01ED" w:rsidRPr="00A44431" w:rsidRDefault="001E01ED" w:rsidP="001E01ED">
      <w:pPr>
        <w:pStyle w:val="af8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431">
        <w:rPr>
          <w:rFonts w:ascii="Times New Roman" w:hAnsi="Times New Roman" w:cs="Times New Roman"/>
          <w:sz w:val="24"/>
          <w:szCs w:val="24"/>
        </w:rPr>
        <w:t>прогнозировать экономическую ситуацию в рамках аналитического отчета с использованием отечественных и зарубежных источников информации</w:t>
      </w:r>
      <w:r w:rsidR="0072518F">
        <w:rPr>
          <w:rFonts w:ascii="Times New Roman" w:hAnsi="Times New Roman" w:cs="Times New Roman"/>
          <w:sz w:val="24"/>
          <w:szCs w:val="24"/>
        </w:rPr>
        <w:t xml:space="preserve"> </w:t>
      </w:r>
      <w:r w:rsidRPr="00A44431">
        <w:rPr>
          <w:rFonts w:ascii="Times New Roman" w:hAnsi="Times New Roman" w:cs="Times New Roman"/>
          <w:sz w:val="24"/>
          <w:szCs w:val="24"/>
        </w:rPr>
        <w:t>(</w:t>
      </w:r>
      <w:r w:rsidRPr="00A44431">
        <w:rPr>
          <w:rFonts w:ascii="Times New Roman" w:eastAsia="Lucida Sans Unicode" w:hAnsi="Times New Roman" w:cs="Times New Roman"/>
          <w:kern w:val="1"/>
          <w:sz w:val="24"/>
          <w:szCs w:val="24"/>
        </w:rPr>
        <w:t>ПК-7)</w:t>
      </w:r>
      <w:r w:rsidRPr="00A44431">
        <w:rPr>
          <w:rFonts w:ascii="Times New Roman" w:hAnsi="Times New Roman" w:cs="Times New Roman"/>
          <w:sz w:val="24"/>
          <w:szCs w:val="24"/>
        </w:rPr>
        <w:t>;</w:t>
      </w:r>
    </w:p>
    <w:p w:rsidR="001E01ED" w:rsidRPr="00A44431" w:rsidRDefault="001E01ED" w:rsidP="001E01E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31">
        <w:rPr>
          <w:rFonts w:ascii="Times New Roman" w:hAnsi="Times New Roman" w:cs="Times New Roman"/>
          <w:sz w:val="24"/>
          <w:szCs w:val="24"/>
        </w:rPr>
        <w:t>прогнозировать различные экономические явления и процессы, используя современные технические средства и современные технологии</w:t>
      </w:r>
      <w:r w:rsidR="0072518F">
        <w:rPr>
          <w:rFonts w:ascii="Times New Roman" w:hAnsi="Times New Roman" w:cs="Times New Roman"/>
          <w:sz w:val="24"/>
          <w:szCs w:val="24"/>
        </w:rPr>
        <w:t xml:space="preserve"> </w:t>
      </w:r>
      <w:r w:rsidRPr="00A44431">
        <w:rPr>
          <w:rFonts w:ascii="Times New Roman" w:hAnsi="Times New Roman" w:cs="Times New Roman"/>
          <w:sz w:val="24"/>
          <w:szCs w:val="24"/>
        </w:rPr>
        <w:t>(</w:t>
      </w:r>
      <w:r w:rsidRPr="00A44431">
        <w:rPr>
          <w:rFonts w:ascii="Times New Roman" w:eastAsia="Lucida Sans Unicode" w:hAnsi="Times New Roman" w:cs="Times New Roman"/>
          <w:kern w:val="1"/>
          <w:sz w:val="24"/>
          <w:szCs w:val="24"/>
        </w:rPr>
        <w:t>ПК-8).</w:t>
      </w:r>
    </w:p>
    <w:p w:rsidR="00CB34A3" w:rsidRPr="00A44431" w:rsidRDefault="003D3619" w:rsidP="00CB34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31">
        <w:rPr>
          <w:rFonts w:ascii="Times New Roman" w:hAnsi="Times New Roman" w:cs="Times New Roman"/>
          <w:bCs/>
          <w:i/>
          <w:sz w:val="24"/>
          <w:szCs w:val="24"/>
        </w:rPr>
        <w:t xml:space="preserve"> Владеть:</w:t>
      </w:r>
    </w:p>
    <w:p w:rsidR="001E01ED" w:rsidRPr="001E01ED" w:rsidRDefault="001E01ED" w:rsidP="001E01ED">
      <w:pPr>
        <w:pStyle w:val="af8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1ED">
        <w:rPr>
          <w:rFonts w:ascii="Times New Roman" w:hAnsi="Times New Roman" w:cs="Times New Roman"/>
          <w:sz w:val="24"/>
          <w:szCs w:val="24"/>
        </w:rPr>
        <w:t>навыками прогнозирования экономической ситуации в рамках аналитического отчета, используя отечественные и зарубежные источники информации</w:t>
      </w:r>
      <w:r w:rsidR="0072518F">
        <w:rPr>
          <w:rFonts w:ascii="Times New Roman" w:hAnsi="Times New Roman" w:cs="Times New Roman"/>
          <w:sz w:val="24"/>
          <w:szCs w:val="24"/>
        </w:rPr>
        <w:t xml:space="preserve"> </w:t>
      </w:r>
      <w:r w:rsidRPr="001E01ED">
        <w:rPr>
          <w:rFonts w:ascii="Times New Roman" w:hAnsi="Times New Roman" w:cs="Times New Roman"/>
          <w:sz w:val="24"/>
          <w:szCs w:val="24"/>
        </w:rPr>
        <w:t>(</w:t>
      </w:r>
      <w:r w:rsidRPr="001E01ED">
        <w:rPr>
          <w:rFonts w:ascii="Times New Roman" w:eastAsia="Lucida Sans Unicode" w:hAnsi="Times New Roman" w:cs="Times New Roman"/>
          <w:kern w:val="1"/>
          <w:sz w:val="24"/>
          <w:szCs w:val="24"/>
        </w:rPr>
        <w:t>ПК-7)</w:t>
      </w:r>
      <w:r w:rsidRPr="001E01ED">
        <w:rPr>
          <w:rFonts w:ascii="Times New Roman" w:hAnsi="Times New Roman" w:cs="Times New Roman"/>
          <w:sz w:val="24"/>
          <w:szCs w:val="24"/>
        </w:rPr>
        <w:t>;</w:t>
      </w:r>
    </w:p>
    <w:p w:rsidR="001E01ED" w:rsidRPr="001E01ED" w:rsidRDefault="001E01ED" w:rsidP="001E01E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1ED">
        <w:rPr>
          <w:rFonts w:ascii="Times New Roman" w:hAnsi="Times New Roman" w:cs="Times New Roman"/>
          <w:sz w:val="24"/>
          <w:szCs w:val="24"/>
        </w:rPr>
        <w:t>навыками прогнозирования различных экономических явлений и процессов, используя современные технические средства и современные технологии</w:t>
      </w:r>
      <w:r w:rsidR="0072518F">
        <w:rPr>
          <w:rFonts w:ascii="Times New Roman" w:hAnsi="Times New Roman" w:cs="Times New Roman"/>
          <w:sz w:val="24"/>
          <w:szCs w:val="24"/>
        </w:rPr>
        <w:t xml:space="preserve"> </w:t>
      </w:r>
      <w:r w:rsidRPr="001E01ED">
        <w:rPr>
          <w:rFonts w:ascii="Times New Roman" w:hAnsi="Times New Roman" w:cs="Times New Roman"/>
          <w:sz w:val="24"/>
          <w:szCs w:val="24"/>
        </w:rPr>
        <w:t>(</w:t>
      </w:r>
      <w:r w:rsidRPr="001E01ED">
        <w:rPr>
          <w:rFonts w:ascii="Times New Roman" w:eastAsia="Lucida Sans Unicode" w:hAnsi="Times New Roman" w:cs="Times New Roman"/>
          <w:kern w:val="1"/>
          <w:sz w:val="24"/>
          <w:szCs w:val="24"/>
        </w:rPr>
        <w:t>ПК-8).</w:t>
      </w:r>
    </w:p>
    <w:p w:rsidR="00CB34A3" w:rsidRDefault="00CB34A3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431" w:rsidRDefault="00A44431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431" w:rsidRDefault="00A44431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431" w:rsidRDefault="00A44431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7806E2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4A3" w:rsidRPr="00CB34A3" w:rsidRDefault="00CB34A3" w:rsidP="00CB34A3">
      <w:pPr>
        <w:pStyle w:val="a4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34A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479E7">
        <w:rPr>
          <w:rFonts w:ascii="Times New Roman" w:hAnsi="Times New Roman" w:cs="Times New Roman"/>
          <w:i/>
          <w:sz w:val="24"/>
          <w:szCs w:val="24"/>
        </w:rPr>
        <w:t>2</w:t>
      </w:r>
      <w:r w:rsidRPr="00CB34A3">
        <w:rPr>
          <w:rFonts w:ascii="Times New Roman" w:hAnsi="Times New Roman" w:cs="Times New Roman"/>
          <w:i/>
          <w:sz w:val="24"/>
          <w:szCs w:val="24"/>
        </w:rPr>
        <w:t>.1.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3"/>
        <w:gridCol w:w="4604"/>
      </w:tblGrid>
      <w:tr w:rsidR="00CB34A3" w:rsidRPr="00CB34A3" w:rsidTr="007806E2">
        <w:trPr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компетенции, уровень освоения)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733987" w:rsidRPr="00CB34A3" w:rsidTr="007479E7">
        <w:trPr>
          <w:trHeight w:val="804"/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3987" w:rsidRPr="00D52DED" w:rsidRDefault="00733987" w:rsidP="00733987">
            <w:pPr>
              <w:pStyle w:val="Style23"/>
              <w:widowControl/>
              <w:spacing w:line="240" w:lineRule="auto"/>
              <w:rPr>
                <w:rFonts w:eastAsia="Lucida Sans Unicode"/>
                <w:b/>
                <w:kern w:val="1"/>
              </w:rPr>
            </w:pPr>
            <w:r w:rsidRPr="00D52DED">
              <w:rPr>
                <w:rFonts w:eastAsia="Lucida Sans Unicode"/>
                <w:b/>
                <w:kern w:val="1"/>
              </w:rPr>
              <w:t>ПК-7</w:t>
            </w:r>
            <w:r w:rsidR="005C4602">
              <w:rPr>
                <w:rFonts w:eastAsia="Lucida Sans Unicode"/>
                <w:b/>
                <w:kern w:val="1"/>
              </w:rPr>
              <w:t xml:space="preserve"> (3)</w:t>
            </w:r>
          </w:p>
          <w:p w:rsidR="00733987" w:rsidRPr="00733987" w:rsidRDefault="00733987" w:rsidP="00733987">
            <w:pPr>
              <w:pStyle w:val="Style23"/>
              <w:widowControl/>
              <w:spacing w:line="240" w:lineRule="auto"/>
              <w:jc w:val="both"/>
              <w:rPr>
                <w:rStyle w:val="FontStyle80"/>
                <w:sz w:val="24"/>
                <w:szCs w:val="24"/>
              </w:rPr>
            </w:pPr>
            <w:r w:rsidRPr="00733987">
              <w:t>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987" w:rsidRPr="00733987" w:rsidRDefault="00733987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51702">
              <w:rPr>
                <w:rFonts w:ascii="Times New Roman" w:hAnsi="Times New Roman" w:cs="Times New Roman"/>
                <w:b/>
                <w:sz w:val="24"/>
                <w:szCs w:val="24"/>
              </w:rPr>
              <w:t>нать З3</w:t>
            </w:r>
            <w:r w:rsidRPr="007339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3987" w:rsidRPr="00733987" w:rsidRDefault="00733987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sz w:val="24"/>
                <w:szCs w:val="24"/>
              </w:rPr>
              <w:t>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</w:t>
            </w:r>
          </w:p>
          <w:p w:rsidR="00733987" w:rsidRPr="00733987" w:rsidRDefault="00F51702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У3</w:t>
            </w:r>
            <w:r w:rsidR="00733987" w:rsidRPr="007339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3987" w:rsidRPr="00733987" w:rsidRDefault="00733987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sz w:val="24"/>
                <w:szCs w:val="24"/>
              </w:rPr>
              <w:t>прогнозировать экономическую ситуацию в рамках аналитического отчета с использованием отечественных и зарубежных источников информации</w:t>
            </w:r>
          </w:p>
          <w:p w:rsidR="00733987" w:rsidRPr="00733987" w:rsidRDefault="00F51702" w:rsidP="00733987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В3</w:t>
            </w:r>
            <w:r w:rsidR="00733987" w:rsidRPr="007339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3987" w:rsidRPr="00526E51" w:rsidRDefault="00733987" w:rsidP="00733987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sz w:val="24"/>
                <w:szCs w:val="24"/>
              </w:rPr>
              <w:t>навыками прогнозирования экономической ситуации в рамках аналитического отчета, используя отечественные и зарубежные источники информации</w:t>
            </w:r>
          </w:p>
          <w:p w:rsidR="00733987" w:rsidRPr="00152FEF" w:rsidRDefault="00733987" w:rsidP="00733987">
            <w:pPr>
              <w:pStyle w:val="af8"/>
              <w:jc w:val="both"/>
              <w:rPr>
                <w:rStyle w:val="FontStyle80"/>
                <w:rFonts w:eastAsiaTheme="majorEastAsia"/>
                <w:b/>
                <w:sz w:val="24"/>
                <w:szCs w:val="24"/>
              </w:rPr>
            </w:pPr>
          </w:p>
        </w:tc>
      </w:tr>
      <w:tr w:rsidR="00733987" w:rsidRPr="00CB34A3" w:rsidTr="007479E7">
        <w:trPr>
          <w:trHeight w:val="284"/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87" w:rsidRPr="0078305B" w:rsidRDefault="00733987" w:rsidP="00733987">
            <w:pPr>
              <w:pStyle w:val="Style23"/>
              <w:widowControl/>
              <w:spacing w:line="240" w:lineRule="auto"/>
              <w:rPr>
                <w:rStyle w:val="FontStyle80"/>
                <w:b/>
                <w:sz w:val="24"/>
                <w:szCs w:val="24"/>
              </w:rPr>
            </w:pPr>
            <w:r w:rsidRPr="0078305B">
              <w:rPr>
                <w:rStyle w:val="FontStyle80"/>
                <w:b/>
                <w:sz w:val="24"/>
                <w:szCs w:val="24"/>
              </w:rPr>
              <w:t>ПК-8</w:t>
            </w:r>
            <w:r w:rsidR="005C4602">
              <w:rPr>
                <w:rStyle w:val="FontStyle80"/>
                <w:b/>
                <w:sz w:val="24"/>
                <w:szCs w:val="24"/>
              </w:rPr>
              <w:t xml:space="preserve"> (3)</w:t>
            </w:r>
          </w:p>
          <w:p w:rsidR="00733987" w:rsidRPr="001539D4" w:rsidRDefault="00733987" w:rsidP="00733987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1539D4">
              <w:rPr>
                <w:rStyle w:val="FontStyle80"/>
                <w:sz w:val="24"/>
                <w:szCs w:val="24"/>
              </w:rPr>
              <w:t xml:space="preserve">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  <w:p w:rsidR="00733987" w:rsidRPr="00634EC9" w:rsidRDefault="00733987" w:rsidP="00733987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87" w:rsidRPr="00AE0D3A" w:rsidRDefault="00733987" w:rsidP="0078305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b/>
                <w:sz w:val="24"/>
                <w:szCs w:val="24"/>
              </w:rPr>
              <w:t>Знать З3:</w:t>
            </w:r>
          </w:p>
          <w:p w:rsidR="00733987" w:rsidRPr="0078305B" w:rsidRDefault="00733987" w:rsidP="00783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733987" w:rsidRPr="0078305B" w:rsidRDefault="00733987" w:rsidP="0078305B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b/>
                <w:sz w:val="24"/>
                <w:szCs w:val="24"/>
              </w:rPr>
              <w:t>Уметь У3:</w:t>
            </w:r>
          </w:p>
          <w:p w:rsidR="00733987" w:rsidRPr="0078305B" w:rsidRDefault="00733987" w:rsidP="00783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sz w:val="24"/>
                <w:szCs w:val="24"/>
              </w:rPr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733987" w:rsidRPr="0078305B" w:rsidRDefault="00733987" w:rsidP="0078305B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В3:</w:t>
            </w:r>
          </w:p>
          <w:p w:rsidR="00733987" w:rsidRPr="0078305B" w:rsidRDefault="00733987" w:rsidP="007830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sz w:val="24"/>
                <w:szCs w:val="24"/>
              </w:rPr>
              <w:t>Навыками 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  <w:p w:rsidR="00733987" w:rsidRPr="00152FEF" w:rsidRDefault="00733987" w:rsidP="0078305B">
            <w:pPr>
              <w:pStyle w:val="Style23"/>
              <w:widowControl/>
              <w:spacing w:line="240" w:lineRule="auto"/>
              <w:ind w:firstLine="19"/>
              <w:rPr>
                <w:rStyle w:val="FontStyle80"/>
                <w:sz w:val="24"/>
                <w:szCs w:val="24"/>
              </w:rPr>
            </w:pPr>
          </w:p>
        </w:tc>
      </w:tr>
    </w:tbl>
    <w:p w:rsidR="001E06EE" w:rsidRDefault="001E06EE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Default="00CB34A3" w:rsidP="004D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 xml:space="preserve">3. Место дисциплины «Теория риска» в структуре ОПОП ВО </w:t>
      </w:r>
    </w:p>
    <w:p w:rsidR="004D22FC" w:rsidRPr="00CB34A3" w:rsidRDefault="004D22FC" w:rsidP="004D2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462ECC" w:rsidRPr="00CB34A3">
        <w:rPr>
          <w:rFonts w:ascii="Times New Roman" w:hAnsi="Times New Roman" w:cs="Times New Roman"/>
          <w:sz w:val="24"/>
          <w:szCs w:val="24"/>
        </w:rPr>
        <w:t>(</w:t>
      </w:r>
      <w:r w:rsidR="00462ECC" w:rsidRPr="00CB34A3">
        <w:rPr>
          <w:rFonts w:ascii="Times New Roman" w:hAnsi="Times New Roman" w:cs="Times New Roman"/>
          <w:color w:val="000000"/>
          <w:sz w:val="24"/>
          <w:szCs w:val="24"/>
        </w:rPr>
        <w:t>Б1.В.ДВ.</w:t>
      </w:r>
      <w:r w:rsidR="00462ECC">
        <w:rPr>
          <w:rFonts w:ascii="Times New Roman" w:hAnsi="Times New Roman" w:cs="Times New Roman"/>
          <w:color w:val="000000"/>
          <w:sz w:val="24"/>
          <w:szCs w:val="24"/>
        </w:rPr>
        <w:t>08.01</w:t>
      </w:r>
      <w:r w:rsidR="00462ECC" w:rsidRPr="00CB34A3">
        <w:rPr>
          <w:rFonts w:ascii="Times New Roman" w:hAnsi="Times New Roman" w:cs="Times New Roman"/>
          <w:sz w:val="24"/>
          <w:szCs w:val="24"/>
        </w:rPr>
        <w:t>)</w:t>
      </w:r>
      <w:r w:rsidR="00462ECC" w:rsidRPr="00CB3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4A3">
        <w:rPr>
          <w:rFonts w:ascii="Times New Roman" w:hAnsi="Times New Roman" w:cs="Times New Roman"/>
          <w:color w:val="000000"/>
          <w:sz w:val="24"/>
          <w:szCs w:val="24"/>
        </w:rPr>
        <w:t xml:space="preserve">«Теория риска» </w:t>
      </w:r>
      <w:r w:rsidRPr="00CB34A3">
        <w:rPr>
          <w:rFonts w:ascii="Times New Roman" w:hAnsi="Times New Roman" w:cs="Times New Roman"/>
          <w:sz w:val="24"/>
          <w:szCs w:val="24"/>
        </w:rPr>
        <w:t xml:space="preserve">относится к дисциплинам по выбору </w:t>
      </w:r>
      <w:r w:rsidR="009A623B">
        <w:rPr>
          <w:rFonts w:ascii="Times New Roman" w:hAnsi="Times New Roman" w:cs="Times New Roman"/>
          <w:sz w:val="24"/>
          <w:szCs w:val="24"/>
        </w:rPr>
        <w:t xml:space="preserve"> вариативной части </w:t>
      </w:r>
      <w:r w:rsidR="00462ECC">
        <w:rPr>
          <w:rFonts w:ascii="Times New Roman" w:hAnsi="Times New Roman" w:cs="Times New Roman"/>
          <w:sz w:val="24"/>
          <w:szCs w:val="24"/>
        </w:rPr>
        <w:t>блока Б1-Дисциплины (модуля) по</w:t>
      </w:r>
      <w:r w:rsidR="009A623B">
        <w:rPr>
          <w:rFonts w:ascii="Times New Roman" w:hAnsi="Times New Roman" w:cs="Times New Roman"/>
          <w:sz w:val="24"/>
          <w:szCs w:val="24"/>
        </w:rPr>
        <w:t xml:space="preserve"> </w:t>
      </w:r>
      <w:r w:rsidRPr="00CB34A3">
        <w:rPr>
          <w:rFonts w:ascii="Times New Roman" w:hAnsi="Times New Roman" w:cs="Times New Roman"/>
          <w:bCs/>
          <w:sz w:val="24"/>
          <w:szCs w:val="24"/>
        </w:rPr>
        <w:t>направлени</w:t>
      </w:r>
      <w:r w:rsidR="00462ECC">
        <w:rPr>
          <w:rFonts w:ascii="Times New Roman" w:hAnsi="Times New Roman" w:cs="Times New Roman"/>
          <w:bCs/>
          <w:sz w:val="24"/>
          <w:szCs w:val="24"/>
        </w:rPr>
        <w:t>ю</w:t>
      </w:r>
      <w:r w:rsidRPr="00CB34A3">
        <w:rPr>
          <w:rFonts w:ascii="Times New Roman" w:hAnsi="Times New Roman" w:cs="Times New Roman"/>
          <w:bCs/>
          <w:sz w:val="24"/>
          <w:szCs w:val="24"/>
        </w:rPr>
        <w:t xml:space="preserve"> подготовки </w:t>
      </w:r>
      <w:r w:rsidRPr="00CB34A3">
        <w:rPr>
          <w:rFonts w:ascii="Times New Roman" w:hAnsi="Times New Roman" w:cs="Times New Roman"/>
          <w:sz w:val="24"/>
          <w:szCs w:val="24"/>
        </w:rPr>
        <w:t xml:space="preserve">Экономика, профиль «Мировая экономика». </w:t>
      </w:r>
    </w:p>
    <w:p w:rsidR="00CB34A3" w:rsidRPr="00CB34A3" w:rsidRDefault="00CB34A3" w:rsidP="00CB34A3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Дисциплина «Теория риска» выступает как предшествующая для следующих дисциплин: «Международная экономическая безопасность», «Микроэкономика», «Макроэкономика», «Экономическое моделирование и прогнозирование» и ряд других экономико-математических дисциплин.</w:t>
      </w:r>
    </w:p>
    <w:p w:rsidR="004757D1" w:rsidRDefault="004757D1" w:rsidP="00CB34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7D1" w:rsidRDefault="004757D1" w:rsidP="00CB34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EE" w:rsidRDefault="001E06EE" w:rsidP="00CB34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EE" w:rsidRDefault="001E06EE" w:rsidP="00CB34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198" w:rsidRDefault="00CC2198" w:rsidP="00CB34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lastRenderedPageBreak/>
        <w:t>Междисциплинарные связи</w:t>
      </w:r>
    </w:p>
    <w:p w:rsidR="00CB34A3" w:rsidRPr="00CB34A3" w:rsidRDefault="00CB34A3" w:rsidP="004D22F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i/>
          <w:sz w:val="24"/>
          <w:szCs w:val="24"/>
        </w:rPr>
        <w:t xml:space="preserve">     Таблица 3.1.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27"/>
        <w:gridCol w:w="1134"/>
        <w:gridCol w:w="1134"/>
        <w:gridCol w:w="992"/>
        <w:gridCol w:w="880"/>
      </w:tblGrid>
      <w:tr w:rsidR="00CB34A3" w:rsidRPr="00CB34A3" w:rsidTr="00462ECC">
        <w:tc>
          <w:tcPr>
            <w:tcW w:w="426" w:type="dxa"/>
            <w:vMerge w:val="restart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7" w:type="dxa"/>
            <w:vMerge w:val="restart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обеспечиваемых (последующих) дисциплин</w:t>
            </w:r>
          </w:p>
        </w:tc>
        <w:tc>
          <w:tcPr>
            <w:tcW w:w="4140" w:type="dxa"/>
            <w:gridSpan w:val="4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CB34A3" w:rsidRPr="00CB34A3" w:rsidTr="00462ECC">
        <w:tc>
          <w:tcPr>
            <w:tcW w:w="426" w:type="dxa"/>
            <w:vMerge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4A3" w:rsidRPr="00CB34A3" w:rsidTr="00462ECC">
        <w:trPr>
          <w:trHeight w:val="558"/>
        </w:trPr>
        <w:tc>
          <w:tcPr>
            <w:tcW w:w="426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безопасность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80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CB34A3" w:rsidRPr="00CB34A3" w:rsidTr="00462ECC">
        <w:trPr>
          <w:trHeight w:val="480"/>
        </w:trPr>
        <w:tc>
          <w:tcPr>
            <w:tcW w:w="426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27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80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CB34A3" w:rsidRPr="00CB34A3" w:rsidTr="00462ECC">
        <w:tc>
          <w:tcPr>
            <w:tcW w:w="426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7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80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CB34A3" w:rsidRPr="00CB34A3" w:rsidTr="00462ECC">
        <w:tc>
          <w:tcPr>
            <w:tcW w:w="426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7" w:type="dxa"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Экономическое моделирование и прогнозирование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80" w:type="dxa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1E06EE" w:rsidRDefault="001E06EE" w:rsidP="00185F29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F29" w:rsidRPr="00185F29" w:rsidRDefault="00185F29" w:rsidP="00185F29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F29">
        <w:rPr>
          <w:rFonts w:ascii="Times New Roman" w:hAnsi="Times New Roman" w:cs="Times New Roman"/>
          <w:b/>
          <w:sz w:val="24"/>
          <w:szCs w:val="24"/>
        </w:rPr>
        <w:t>Входные требования для освоения дисциплины «</w:t>
      </w:r>
      <w:r>
        <w:rPr>
          <w:rFonts w:ascii="Times New Roman" w:hAnsi="Times New Roman" w:cs="Times New Roman"/>
          <w:b/>
          <w:sz w:val="24"/>
          <w:szCs w:val="24"/>
        </w:rPr>
        <w:t>Теория риска</w:t>
      </w:r>
      <w:r w:rsidRPr="00185F29">
        <w:rPr>
          <w:rFonts w:ascii="Times New Roman" w:hAnsi="Times New Roman" w:cs="Times New Roman"/>
          <w:b/>
          <w:sz w:val="24"/>
          <w:szCs w:val="24"/>
        </w:rPr>
        <w:t>», предварительные условия.</w:t>
      </w:r>
    </w:p>
    <w:p w:rsidR="00CB34A3" w:rsidRPr="00CB34A3" w:rsidRDefault="00CB34A3" w:rsidP="00CB34A3">
      <w:pPr>
        <w:pStyle w:val="Style4"/>
        <w:widowControl/>
        <w:ind w:left="10" w:firstLine="698"/>
        <w:rPr>
          <w:rStyle w:val="FontStyle55"/>
          <w:rFonts w:eastAsia="Lucida Sans Unicode"/>
          <w:b w:val="0"/>
          <w:sz w:val="24"/>
          <w:szCs w:val="24"/>
        </w:rPr>
      </w:pPr>
      <w:r w:rsidRPr="00CB34A3">
        <w:rPr>
          <w:rStyle w:val="FontStyle55"/>
          <w:rFonts w:eastAsia="Lucida Sans Unicode"/>
          <w:sz w:val="24"/>
          <w:szCs w:val="24"/>
        </w:rPr>
        <w:t>Для освоения дисциплины «Теория риска» обучающийся должен:</w:t>
      </w:r>
    </w:p>
    <w:p w:rsidR="00CB34A3" w:rsidRPr="00CB34A3" w:rsidRDefault="00CB34A3" w:rsidP="00CB34A3">
      <w:pPr>
        <w:pStyle w:val="Style28"/>
        <w:widowControl/>
        <w:ind w:left="5"/>
        <w:rPr>
          <w:rStyle w:val="FontStyle56"/>
          <w:i w:val="0"/>
        </w:rPr>
      </w:pPr>
      <w:r w:rsidRPr="00CB34A3">
        <w:rPr>
          <w:rStyle w:val="FontStyle56"/>
          <w:i w:val="0"/>
        </w:rPr>
        <w:t>Знать:</w:t>
      </w:r>
    </w:p>
    <w:p w:rsidR="00CB34A3" w:rsidRPr="00CB34A3" w:rsidRDefault="00CB34A3" w:rsidP="009E732F">
      <w:pPr>
        <w:widowControl w:val="0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основные микро- и макроэкономические показатели, принципы их расчета;</w:t>
      </w:r>
    </w:p>
    <w:p w:rsidR="00CB34A3" w:rsidRPr="00CB34A3" w:rsidRDefault="00CB34A3" w:rsidP="009E732F">
      <w:pPr>
        <w:numPr>
          <w:ilvl w:val="0"/>
          <w:numId w:val="24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color w:val="000000"/>
          <w:sz w:val="24"/>
          <w:szCs w:val="24"/>
        </w:rPr>
        <w:t>закономерности функционирования современной экономики;</w:t>
      </w:r>
    </w:p>
    <w:p w:rsidR="00CB34A3" w:rsidRPr="00CB34A3" w:rsidRDefault="00CB34A3" w:rsidP="009E732F">
      <w:pPr>
        <w:numPr>
          <w:ilvl w:val="0"/>
          <w:numId w:val="24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вероятность критических ситуаций в предпринимательской деятельности;</w:t>
      </w:r>
    </w:p>
    <w:p w:rsidR="00CB34A3" w:rsidRPr="00CB34A3" w:rsidRDefault="00CB34A3" w:rsidP="009E732F">
      <w:pPr>
        <w:numPr>
          <w:ilvl w:val="0"/>
          <w:numId w:val="24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color w:val="000000"/>
          <w:sz w:val="24"/>
          <w:szCs w:val="24"/>
        </w:rPr>
        <w:t>основные понятия, категории и инструменты математического анализа.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B34A3" w:rsidRPr="00CB34A3" w:rsidRDefault="00CB34A3" w:rsidP="009E732F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color w:val="000000"/>
          <w:sz w:val="24"/>
          <w:szCs w:val="24"/>
        </w:rPr>
        <w:t>выявлять проблемы в анализе конкретных экономических ситуаций;</w:t>
      </w:r>
    </w:p>
    <w:p w:rsidR="00CB34A3" w:rsidRPr="00CB34A3" w:rsidRDefault="00CB34A3" w:rsidP="009E732F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color w:val="000000"/>
          <w:sz w:val="24"/>
          <w:szCs w:val="24"/>
        </w:rPr>
        <w:t>использовать источники экономической, социальной, управленческой информации;</w:t>
      </w:r>
    </w:p>
    <w:p w:rsidR="00CB34A3" w:rsidRPr="00CB34A3" w:rsidRDefault="00CB34A3" w:rsidP="009E732F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данные статистики о социально-экономических явлениях и процессах, выявлять тенденции изменения социально-экономических показателей.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- методами сбора экономической информации;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 xml:space="preserve"> - </w:t>
      </w:r>
      <w:r w:rsidRPr="00CB34A3">
        <w:rPr>
          <w:rFonts w:ascii="Times New Roman" w:hAnsi="Times New Roman" w:cs="Times New Roman"/>
          <w:color w:val="000000"/>
          <w:sz w:val="24"/>
          <w:szCs w:val="24"/>
        </w:rPr>
        <w:t>современной методикой построения экономико-математических моделей.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 xml:space="preserve">4. Объем дисциплины «Теория риска»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296" w:rsidRDefault="00406296" w:rsidP="00406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Общая трудоемкость дисциплины (модуля)</w:t>
      </w:r>
      <w:r w:rsidR="00462ECC">
        <w:rPr>
          <w:rFonts w:ascii="Times New Roman" w:hAnsi="Times New Roman" w:cs="Times New Roman"/>
          <w:sz w:val="24"/>
          <w:szCs w:val="24"/>
        </w:rPr>
        <w:t xml:space="preserve"> по очной форме</w:t>
      </w:r>
      <w:r w:rsidRPr="00CB34A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34A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62ECC">
        <w:rPr>
          <w:rFonts w:ascii="Times New Roman" w:hAnsi="Times New Roman" w:cs="Times New Roman"/>
          <w:sz w:val="24"/>
          <w:szCs w:val="24"/>
        </w:rPr>
        <w:t>х</w:t>
      </w:r>
      <w:r w:rsidRPr="00CB34A3">
        <w:rPr>
          <w:rFonts w:ascii="Times New Roman" w:hAnsi="Times New Roman" w:cs="Times New Roman"/>
          <w:sz w:val="24"/>
          <w:szCs w:val="24"/>
        </w:rPr>
        <w:t xml:space="preserve"> единицы,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CB34A3">
        <w:rPr>
          <w:rFonts w:ascii="Times New Roman" w:hAnsi="Times New Roman" w:cs="Times New Roman"/>
          <w:sz w:val="24"/>
          <w:szCs w:val="24"/>
        </w:rPr>
        <w:t xml:space="preserve"> часа, из которых 18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CB34A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34A3">
        <w:rPr>
          <w:rFonts w:ascii="Times New Roman" w:hAnsi="Times New Roman" w:cs="Times New Roman"/>
          <w:sz w:val="24"/>
          <w:szCs w:val="24"/>
        </w:rPr>
        <w:t xml:space="preserve"> составляет контактная работа бакалавра с преподавателем (8 часов занятия лекционного типа, 10 часов занятия семинарского типа</w:t>
      </w:r>
      <w:r>
        <w:rPr>
          <w:rFonts w:ascii="Times New Roman" w:hAnsi="Times New Roman" w:cs="Times New Roman"/>
          <w:sz w:val="24"/>
          <w:szCs w:val="24"/>
        </w:rPr>
        <w:t>, 0,3 часа - ИКР</w:t>
      </w:r>
      <w:r w:rsidRPr="00CB34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,89,7</w:t>
      </w:r>
      <w:r w:rsidRPr="00CB34A3">
        <w:rPr>
          <w:rFonts w:ascii="Times New Roman" w:hAnsi="Times New Roman" w:cs="Times New Roman"/>
          <w:sz w:val="24"/>
          <w:szCs w:val="24"/>
        </w:rPr>
        <w:t xml:space="preserve"> час</w:t>
      </w:r>
      <w:r w:rsidR="00B201CB">
        <w:rPr>
          <w:rFonts w:ascii="Times New Roman" w:hAnsi="Times New Roman" w:cs="Times New Roman"/>
          <w:sz w:val="24"/>
          <w:szCs w:val="24"/>
        </w:rPr>
        <w:t>а</w:t>
      </w:r>
      <w:r w:rsidRPr="00CB34A3">
        <w:rPr>
          <w:rFonts w:ascii="Times New Roman" w:hAnsi="Times New Roman" w:cs="Times New Roman"/>
          <w:sz w:val="24"/>
          <w:szCs w:val="24"/>
        </w:rPr>
        <w:t xml:space="preserve"> составляет самостоятельная работа бакалавра</w:t>
      </w:r>
      <w:r w:rsidR="00B201CB">
        <w:rPr>
          <w:rFonts w:ascii="Times New Roman" w:hAnsi="Times New Roman" w:cs="Times New Roman"/>
          <w:sz w:val="24"/>
          <w:szCs w:val="24"/>
        </w:rPr>
        <w:t>, контроль – зачет с оценкой</w:t>
      </w:r>
      <w:r w:rsidRPr="00CB34A3">
        <w:rPr>
          <w:rFonts w:ascii="Times New Roman" w:hAnsi="Times New Roman" w:cs="Times New Roman"/>
          <w:sz w:val="24"/>
          <w:szCs w:val="24"/>
        </w:rPr>
        <w:t>.</w:t>
      </w:r>
    </w:p>
    <w:p w:rsidR="001F18EB" w:rsidRDefault="001F18EB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E" w:rsidRDefault="001E06EE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E" w:rsidRDefault="001E06EE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E" w:rsidRDefault="001E06EE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E" w:rsidRDefault="001E06EE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E" w:rsidRDefault="001E06EE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E" w:rsidRDefault="001E06EE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B34A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Таблица 4.1.</w:t>
      </w:r>
    </w:p>
    <w:tbl>
      <w:tblPr>
        <w:tblStyle w:val="af2"/>
        <w:tblW w:w="9493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567"/>
        <w:gridCol w:w="454"/>
        <w:gridCol w:w="426"/>
        <w:gridCol w:w="567"/>
        <w:gridCol w:w="567"/>
        <w:gridCol w:w="992"/>
        <w:gridCol w:w="425"/>
        <w:gridCol w:w="851"/>
      </w:tblGrid>
      <w:tr w:rsidR="00347E5E" w:rsidRPr="00327973" w:rsidTr="00B201CB">
        <w:tc>
          <w:tcPr>
            <w:tcW w:w="3794" w:type="dxa"/>
            <w:vMerge w:val="restart"/>
            <w:vAlign w:val="center"/>
          </w:tcPr>
          <w:p w:rsidR="00347E5E" w:rsidRPr="00327973" w:rsidRDefault="00347E5E" w:rsidP="00917640">
            <w:pPr>
              <w:spacing w:before="100" w:beforeAutospacing="1"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0" w:name="_Hlk504243617"/>
            <w:bookmarkEnd w:id="0"/>
            <w:r w:rsidRPr="00327973"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line="276" w:lineRule="auto"/>
              <w:ind w:left="113" w:right="113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Трудоемкость дисциплины</w:t>
            </w:r>
          </w:p>
        </w:tc>
        <w:tc>
          <w:tcPr>
            <w:tcW w:w="4849" w:type="dxa"/>
            <w:gridSpan w:val="8"/>
          </w:tcPr>
          <w:p w:rsidR="00347E5E" w:rsidRPr="00327973" w:rsidRDefault="00347E5E" w:rsidP="00917640">
            <w:pPr>
              <w:spacing w:before="100" w:beforeAutospacing="1"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Семестры</w:t>
            </w:r>
          </w:p>
        </w:tc>
      </w:tr>
      <w:tr w:rsidR="00347E5E" w:rsidRPr="00327973" w:rsidTr="00B201CB">
        <w:trPr>
          <w:cantSplit/>
          <w:trHeight w:val="1795"/>
        </w:trPr>
        <w:tc>
          <w:tcPr>
            <w:tcW w:w="3794" w:type="dxa"/>
            <w:vMerge/>
            <w:vAlign w:val="center"/>
          </w:tcPr>
          <w:p w:rsidR="00347E5E" w:rsidRPr="00327973" w:rsidRDefault="00347E5E" w:rsidP="00917640">
            <w:pPr>
              <w:spacing w:before="100" w:beforeAutospacing="1"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line="276" w:lineRule="auto"/>
              <w:ind w:left="113" w:right="113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454" w:type="dxa"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2 семестр</w:t>
            </w:r>
          </w:p>
        </w:tc>
        <w:tc>
          <w:tcPr>
            <w:tcW w:w="426" w:type="dxa"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992" w:type="dxa"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7 семестр</w:t>
            </w:r>
          </w:p>
        </w:tc>
        <w:tc>
          <w:tcPr>
            <w:tcW w:w="851" w:type="dxa"/>
            <w:textDirection w:val="btLr"/>
            <w:vAlign w:val="center"/>
          </w:tcPr>
          <w:p w:rsidR="00347E5E" w:rsidRPr="00327973" w:rsidRDefault="00347E5E" w:rsidP="00917640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8 семестр</w:t>
            </w: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327973" w:rsidRDefault="00406296" w:rsidP="00917640">
            <w:pPr>
              <w:spacing w:before="100" w:beforeAutospacing="1" w:after="119"/>
              <w:jc w:val="center"/>
              <w:rPr>
                <w:b/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Контактная работа обучающегося с преподавателем</w:t>
            </w:r>
            <w:r w:rsidRPr="00327973">
              <w:rPr>
                <w:b/>
                <w:color w:val="000000"/>
                <w:sz w:val="24"/>
                <w:szCs w:val="24"/>
              </w:rPr>
              <w:t xml:space="preserve"> (при проведении учебных занятий):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567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327973" w:rsidRDefault="00406296" w:rsidP="00917640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279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аудиторная, в том числе: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327973" w:rsidRDefault="00406296" w:rsidP="00917640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327973" w:rsidRDefault="00406296" w:rsidP="00917640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Семинары (С)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6543C0" w:rsidRDefault="00406296" w:rsidP="009176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3C0">
              <w:rPr>
                <w:sz w:val="24"/>
                <w:szCs w:val="24"/>
              </w:rPr>
              <w:t>Научно-практические занятия (НПЗ) в аудитории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96" w:rsidRPr="00327973" w:rsidRDefault="00406296" w:rsidP="00406296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6543C0" w:rsidRDefault="00406296" w:rsidP="009176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3C0">
              <w:rPr>
                <w:sz w:val="24"/>
                <w:szCs w:val="24"/>
              </w:rPr>
              <w:t>ИКР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96" w:rsidRPr="00327973" w:rsidRDefault="00406296" w:rsidP="00406296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327973" w:rsidRDefault="00406296" w:rsidP="00917640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279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внеаудиторная, в том числе: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327973" w:rsidRDefault="00406296" w:rsidP="00917640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Индивидуальная работа обучающегося с преподавателем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327973" w:rsidRDefault="00406296" w:rsidP="00917640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327973" w:rsidRDefault="00406296" w:rsidP="00917640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279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контактная работа в ЭИОС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</w:tcPr>
          <w:p w:rsidR="00406296" w:rsidRPr="00327973" w:rsidRDefault="00406296" w:rsidP="00917640">
            <w:pPr>
              <w:spacing w:before="100" w:beforeAutospacing="1" w:after="119" w:line="225" w:lineRule="atLeast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студента (СРС) 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 w:line="22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89,7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 w:line="2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 w:line="2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 w:line="2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 w:line="2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89,7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c>
          <w:tcPr>
            <w:tcW w:w="3794" w:type="dxa"/>
            <w:vAlign w:val="center"/>
          </w:tcPr>
          <w:p w:rsidR="00406296" w:rsidRPr="00327973" w:rsidRDefault="00406296" w:rsidP="00E200B0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>
              <w:rPr>
                <w:b/>
                <w:bCs/>
                <w:color w:val="000000"/>
                <w:sz w:val="24"/>
                <w:szCs w:val="24"/>
              </w:rPr>
              <w:t>контроля – зачет с оценкой</w:t>
            </w:r>
          </w:p>
        </w:tc>
        <w:tc>
          <w:tcPr>
            <w:tcW w:w="850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96" w:rsidRPr="00B201CB" w:rsidRDefault="00B201CB" w:rsidP="00406296">
            <w:pPr>
              <w:spacing w:before="100" w:beforeAutospacing="1"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Зачет с оценкой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06296" w:rsidRPr="00327973" w:rsidTr="00B201CB">
        <w:trPr>
          <w:trHeight w:val="426"/>
        </w:trPr>
        <w:tc>
          <w:tcPr>
            <w:tcW w:w="3794" w:type="dxa"/>
            <w:vAlign w:val="center"/>
          </w:tcPr>
          <w:p w:rsidR="00406296" w:rsidRPr="00327973" w:rsidRDefault="00406296" w:rsidP="00917640">
            <w:pPr>
              <w:spacing w:before="100" w:beforeAutospacing="1" w:after="119"/>
              <w:ind w:left="-142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Общая трудоемкость (в часах/з.е.)</w:t>
            </w:r>
          </w:p>
        </w:tc>
        <w:tc>
          <w:tcPr>
            <w:tcW w:w="850" w:type="dxa"/>
          </w:tcPr>
          <w:p w:rsidR="00406296" w:rsidRPr="00D04BB5" w:rsidRDefault="00B201CB" w:rsidP="00B201CB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</w:t>
            </w:r>
            <w:r w:rsidR="0040629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6296" w:rsidRPr="00327973" w:rsidRDefault="00406296" w:rsidP="00406296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296" w:rsidRPr="00327973" w:rsidRDefault="00406296" w:rsidP="0040629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296" w:rsidRPr="00327973" w:rsidRDefault="00B201CB" w:rsidP="00B201CB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</w:t>
            </w:r>
            <w:r w:rsidR="00406296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5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296" w:rsidRPr="00327973" w:rsidRDefault="00406296" w:rsidP="00917640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CB34A3" w:rsidRPr="00CB34A3" w:rsidRDefault="00CB34A3" w:rsidP="00CB34A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5. Содержание дисциплины «Теория риска»,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CB34A3" w:rsidRPr="00CB34A3" w:rsidRDefault="00CB34A3" w:rsidP="00CB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5.1.Содержание дисциплины</w:t>
      </w:r>
    </w:p>
    <w:p w:rsidR="001E06EE" w:rsidRPr="00CB34A3" w:rsidRDefault="001E06EE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ind w:left="993" w:hanging="993"/>
        <w:rPr>
          <w:rFonts w:ascii="Times New Roman" w:hAnsi="Times New Roman" w:cs="Times New Roman"/>
          <w:b/>
          <w:caps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CB34A3">
        <w:rPr>
          <w:rFonts w:ascii="Times New Roman" w:eastAsia="Calibri" w:hAnsi="Times New Roman" w:cs="Times New Roman"/>
          <w:b/>
          <w:sz w:val="24"/>
          <w:szCs w:val="24"/>
        </w:rPr>
        <w:t>Теоретические основы управления рисками.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ab/>
      </w:r>
      <w:r w:rsidRPr="00CB34A3">
        <w:rPr>
          <w:rFonts w:ascii="Times New Roman" w:eastAsia="Calibri" w:hAnsi="Times New Roman" w:cs="Times New Roman"/>
          <w:sz w:val="24"/>
          <w:szCs w:val="24"/>
        </w:rPr>
        <w:t xml:space="preserve">Современное состояние теории управления рисками. Виды рисков и их классификации. </w:t>
      </w:r>
      <w:r w:rsidRPr="00CB34A3">
        <w:rPr>
          <w:rFonts w:ascii="Times New Roman" w:hAnsi="Times New Roman" w:cs="Times New Roman"/>
          <w:sz w:val="24"/>
          <w:szCs w:val="24"/>
        </w:rPr>
        <w:t>Игры с природой. Матрица риска. Критерии принятия решений.</w:t>
      </w:r>
    </w:p>
    <w:p w:rsidR="00CB34A3" w:rsidRPr="00CB34A3" w:rsidRDefault="00CB34A3" w:rsidP="00CB34A3">
      <w:pPr>
        <w:spacing w:after="0" w:line="240" w:lineRule="auto"/>
        <w:ind w:left="993" w:hanging="993"/>
        <w:rPr>
          <w:rFonts w:ascii="Times New Roman" w:eastAsia="Calibri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CB34A3">
        <w:rPr>
          <w:rFonts w:ascii="Times New Roman" w:eastAsia="Calibri" w:hAnsi="Times New Roman" w:cs="Times New Roman"/>
          <w:b/>
          <w:sz w:val="24"/>
          <w:szCs w:val="24"/>
        </w:rPr>
        <w:t>Теория моделирования стратегических игр и игр с природой.</w:t>
      </w:r>
    </w:p>
    <w:p w:rsidR="00CB34A3" w:rsidRDefault="00CB34A3" w:rsidP="00CB34A3">
      <w:pPr>
        <w:pStyle w:val="a4"/>
        <w:spacing w:after="0" w:line="240" w:lineRule="auto"/>
        <w:ind w:left="28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Критерий Байеса в принятии решений в условиях риска. Принятие решений в условиях неопределенности. Критерий Вальда. Критерий крайнего оптимизма. Критерий Гурвица.</w:t>
      </w:r>
    </w:p>
    <w:p w:rsidR="00CC2198" w:rsidRDefault="00CC2198" w:rsidP="00CB34A3">
      <w:pPr>
        <w:pStyle w:val="a4"/>
        <w:spacing w:after="0" w:line="240" w:lineRule="auto"/>
        <w:ind w:left="28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7442" w:rsidRPr="00CB34A3" w:rsidRDefault="00D67442" w:rsidP="00CB34A3">
      <w:pPr>
        <w:pStyle w:val="a4"/>
        <w:spacing w:after="0" w:line="240" w:lineRule="auto"/>
        <w:ind w:left="28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CB34A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CB34A3">
        <w:rPr>
          <w:rFonts w:ascii="Times New Roman" w:hAnsi="Times New Roman" w:cs="Times New Roman"/>
          <w:b/>
          <w:sz w:val="24"/>
          <w:szCs w:val="24"/>
        </w:rPr>
        <w:t>Природа риска и показатели его изменений.</w:t>
      </w:r>
    </w:p>
    <w:p w:rsidR="00CB34A3" w:rsidRPr="00CB34A3" w:rsidRDefault="00CB34A3" w:rsidP="00CB34A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lastRenderedPageBreak/>
        <w:t>Финансовые риски.  Дисперсия, математическое ожидание и среднее квадратическое отклонение финансового риска.</w:t>
      </w:r>
      <w:r w:rsidR="00EF78E7">
        <w:rPr>
          <w:rFonts w:ascii="Times New Roman" w:hAnsi="Times New Roman" w:cs="Times New Roman"/>
          <w:sz w:val="24"/>
          <w:szCs w:val="24"/>
        </w:rPr>
        <w:t xml:space="preserve"> </w:t>
      </w:r>
      <w:r w:rsidRPr="00CB34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 достоверных эквивалентов.</w:t>
      </w:r>
      <w:r w:rsidRPr="00CB3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CB34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Анализ чувствительности критериев эффективности.</w:t>
      </w: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CB34A3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. </w:t>
      </w:r>
      <w:r w:rsidRPr="00CB3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Субъективные критерии оценки стохастического риска.</w:t>
      </w:r>
    </w:p>
    <w:p w:rsidR="00CB34A3" w:rsidRPr="00CB34A3" w:rsidRDefault="00CB34A3" w:rsidP="00CB34A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Функция полезности. Свойства функции полезности. Типы поведения людей по отношению к риску. Функция полезности, приближенная к реальной. Предел полезности. Модель простой лотереи. </w:t>
      </w:r>
      <w:r w:rsidRPr="00CB34A3">
        <w:rPr>
          <w:rFonts w:ascii="Times New Roman" w:hAnsi="Times New Roman" w:cs="Times New Roman"/>
          <w:color w:val="000000" w:themeColor="text1"/>
          <w:sz w:val="24"/>
          <w:szCs w:val="24"/>
        </w:rPr>
        <w:t>Задача формирования оптимального портфеля ценных бумаг.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Pr="00CB34A3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. </w:t>
      </w:r>
      <w:r w:rsidRPr="00CB3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Риски в инвестиционных проектах. </w:t>
      </w:r>
    </w:p>
    <w:p w:rsidR="00CB34A3" w:rsidRPr="00CB34A3" w:rsidRDefault="00CB34A3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Систематический (рыночный) риск. Несистематический риск.</w:t>
      </w:r>
      <w:r w:rsidR="00EF78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B34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Методы оценки.</w:t>
      </w:r>
      <w:r w:rsidR="00EF78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B34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Методы качественной оценки. Методы количественной оценки.</w:t>
      </w:r>
      <w:r w:rsidR="00EF78E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CB34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Оценка кредитных рисков по модели Э. Альтмана.</w:t>
      </w:r>
      <w:r w:rsidR="00EF78E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CB34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Оценка кредитных рисков по модели Р. Таффлера.</w:t>
      </w:r>
      <w:r w:rsidR="00EF78E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CB34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Оценка кредитных рисков по модели Р. Лиса.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5.2. Учебно-тематический план лекционных, семинарских и практических занятий</w:t>
      </w:r>
    </w:p>
    <w:p w:rsidR="00CB34A3" w:rsidRPr="00CB34A3" w:rsidRDefault="00CB34A3" w:rsidP="00CB34A3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34A3">
        <w:rPr>
          <w:rFonts w:ascii="Times New Roman" w:hAnsi="Times New Roman" w:cs="Times New Roman"/>
          <w:i/>
          <w:sz w:val="24"/>
          <w:szCs w:val="24"/>
        </w:rPr>
        <w:t>Таблица 5.2.1</w:t>
      </w:r>
    </w:p>
    <w:p w:rsidR="00CB34A3" w:rsidRPr="00CB34A3" w:rsidRDefault="00CB34A3" w:rsidP="00CB34A3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686"/>
        <w:gridCol w:w="3042"/>
        <w:gridCol w:w="852"/>
        <w:gridCol w:w="1417"/>
        <w:gridCol w:w="1839"/>
      </w:tblGrid>
      <w:tr w:rsidR="004D22FC" w:rsidRPr="004D22FC" w:rsidTr="00B201CB">
        <w:trPr>
          <w:trHeight w:val="426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P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раздела </w:t>
            </w:r>
          </w:p>
          <w:p w:rsidR="004D22FC" w:rsidRP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лекционных,</w:t>
            </w:r>
          </w:p>
          <w:p w:rsidR="004D22FC" w:rsidRP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семинарских и практических</w:t>
            </w:r>
          </w:p>
          <w:p w:rsidR="004D22FC" w:rsidRP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P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>Трудоемкость</w:t>
            </w:r>
          </w:p>
          <w:p w:rsidR="004D22FC" w:rsidRP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Default="004D22FC" w:rsidP="00C27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</w:t>
            </w:r>
          </w:p>
          <w:p w:rsidR="004D22FC" w:rsidRDefault="004D22FC" w:rsidP="00C27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(рубежного)</w:t>
            </w:r>
          </w:p>
          <w:p w:rsidR="004D22FC" w:rsidRDefault="004D22FC" w:rsidP="00C27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  <w:p w:rsidR="004D22FC" w:rsidRPr="004D22FC" w:rsidRDefault="004D22FC" w:rsidP="00C27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успеваемости</w:t>
            </w:r>
          </w:p>
        </w:tc>
      </w:tr>
      <w:tr w:rsidR="004D22FC" w:rsidRPr="00CB34A3" w:rsidTr="00B201CB">
        <w:trPr>
          <w:trHeight w:val="426"/>
          <w:jc w:val="center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Pr="00CB34A3" w:rsidRDefault="004D22FC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Pr="00CB34A3" w:rsidRDefault="004D22FC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Pr="00CB34A3" w:rsidRDefault="004D22FC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  <w:p w:rsidR="00B201CB" w:rsidRPr="004D22FC" w:rsidRDefault="00B201CB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2FC">
              <w:rPr>
                <w:rFonts w:ascii="Times New Roman" w:hAnsi="Times New Roman" w:cs="Times New Roman"/>
                <w:b/>
                <w:sz w:val="18"/>
                <w:szCs w:val="18"/>
              </w:rPr>
              <w:t>Семинары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4D22FC" w:rsidRP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 занятия</w:t>
            </w:r>
          </w:p>
          <w:p w:rsidR="004D22FC" w:rsidRPr="004D22FC" w:rsidRDefault="004D22FC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FC" w:rsidRPr="00CB34A3" w:rsidRDefault="004D22FC" w:rsidP="00CB3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A3" w:rsidRPr="00CB34A3" w:rsidTr="00B201CB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8D0A1D" w:rsidP="00D6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917640" w:rsidRDefault="008D0A1D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="00917640" w:rsidRPr="0091764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управления рисками.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6" w:rsidRDefault="002A28D6" w:rsidP="002A2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58"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задач.</w:t>
            </w:r>
            <w:r w:rsidR="00406296" w:rsidRPr="0037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4A3" w:rsidRPr="00CB34A3" w:rsidRDefault="00406296" w:rsidP="0040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5E">
              <w:rPr>
                <w:rFonts w:ascii="Times New Roman" w:hAnsi="Times New Roman" w:cs="Times New Roman"/>
                <w:sz w:val="24"/>
                <w:szCs w:val="24"/>
              </w:rPr>
              <w:t>Рубежный контроль -Тест</w:t>
            </w:r>
          </w:p>
        </w:tc>
      </w:tr>
      <w:tr w:rsidR="00CB34A3" w:rsidRPr="00CB34A3" w:rsidTr="00B201CB">
        <w:trPr>
          <w:trHeight w:val="109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8D0A1D" w:rsidP="00D6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917640" w:rsidRDefault="008D0A1D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="00917640" w:rsidRPr="00917640">
              <w:rPr>
                <w:rFonts w:ascii="Times New Roman" w:eastAsia="Calibri" w:hAnsi="Times New Roman" w:cs="Times New Roman"/>
                <w:sz w:val="24"/>
                <w:szCs w:val="24"/>
              </w:rPr>
              <w:t>Теория моделирования стратегических игр и игр с природой.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6" w:rsidRDefault="002A28D6" w:rsidP="002A2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58"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задач.</w:t>
            </w:r>
          </w:p>
          <w:p w:rsidR="00CB34A3" w:rsidRPr="0037535E" w:rsidRDefault="00406296" w:rsidP="004D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CB34A3" w:rsidRPr="00CB34A3" w:rsidTr="00B201CB">
        <w:trPr>
          <w:trHeight w:val="314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8D0A1D" w:rsidP="00D6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917640" w:rsidRDefault="008D0A1D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sz w:val="24"/>
                <w:szCs w:val="24"/>
              </w:rPr>
              <w:t>Тема 3</w:t>
            </w:r>
            <w:r w:rsidRPr="00CB34A3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. </w:t>
            </w:r>
            <w:r w:rsidR="00917640" w:rsidRPr="00917640">
              <w:rPr>
                <w:rFonts w:ascii="Times New Roman" w:hAnsi="Times New Roman" w:cs="Times New Roman"/>
                <w:sz w:val="24"/>
                <w:szCs w:val="24"/>
              </w:rPr>
              <w:t>Природа риска и показатели его изменений.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CB34A3" w:rsidRDefault="002A28D6" w:rsidP="002A2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58"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задач.</w:t>
            </w:r>
          </w:p>
        </w:tc>
      </w:tr>
      <w:tr w:rsidR="00CB34A3" w:rsidRPr="00CB34A3" w:rsidTr="00B201CB">
        <w:trPr>
          <w:trHeight w:val="99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8D0A1D" w:rsidP="00D6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917640" w:rsidRDefault="008D0A1D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17640" w:rsidRPr="009176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Субъективные критерии оценки стохастического риска.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CB34A3" w:rsidRDefault="002A28D6" w:rsidP="002A2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58"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задач.</w:t>
            </w:r>
          </w:p>
        </w:tc>
      </w:tr>
      <w:tr w:rsidR="00CB34A3" w:rsidRPr="00CB34A3" w:rsidTr="00B201CB">
        <w:trPr>
          <w:trHeight w:val="1202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A3" w:rsidRPr="00CB34A3" w:rsidRDefault="00CB34A3" w:rsidP="00CB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A3" w:rsidRPr="00CB34A3" w:rsidRDefault="008D0A1D" w:rsidP="00D67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917640" w:rsidRDefault="008D0A1D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Pr="00CB34A3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>.</w:t>
            </w:r>
            <w:r w:rsidR="00917640" w:rsidRPr="009176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Риски в инвестиционных проектах.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3" w:rsidRPr="00CB34A3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6" w:rsidRDefault="002A28D6" w:rsidP="002A2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58"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задач.</w:t>
            </w:r>
          </w:p>
          <w:p w:rsidR="00CB34A3" w:rsidRPr="0037535E" w:rsidRDefault="00406296" w:rsidP="0040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2A28D6" w:rsidRPr="00CB34A3" w:rsidTr="00B201CB">
        <w:trPr>
          <w:trHeight w:val="267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6" w:rsidRPr="00CB34A3" w:rsidRDefault="002A28D6" w:rsidP="002A2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D6" w:rsidRPr="00CB34A3" w:rsidRDefault="002A28D6" w:rsidP="002A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6" w:rsidRPr="002612BD" w:rsidRDefault="002A28D6" w:rsidP="002A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6" w:rsidRPr="00CB34A3" w:rsidRDefault="002A28D6" w:rsidP="002A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6" w:rsidRPr="00CB34A3" w:rsidRDefault="002A28D6" w:rsidP="002A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C" w:rsidRDefault="004D22FC" w:rsidP="002A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D6" w:rsidRPr="00CB34A3" w:rsidRDefault="002A28D6" w:rsidP="002A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D6" w:rsidRPr="00CB34A3" w:rsidTr="00B201CB">
        <w:trPr>
          <w:trHeight w:val="417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6" w:rsidRPr="00CB34A3" w:rsidRDefault="002A28D6" w:rsidP="002A2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D6" w:rsidRPr="00CB34A3" w:rsidRDefault="002A28D6" w:rsidP="002A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D6" w:rsidRPr="002612BD" w:rsidRDefault="002A28D6" w:rsidP="002A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BD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8D6" w:rsidRPr="00CB34A3" w:rsidRDefault="004D22FC" w:rsidP="002A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8D6" w:rsidRPr="00CB34A3" w:rsidRDefault="002A28D6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640" w:rsidRDefault="00917640" w:rsidP="00CB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640" w:rsidRDefault="00917640" w:rsidP="00CB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6.  Фонд оценочных средств для проведения промежуточной аттестации обучающихся по дисциплине «Теория риска»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 xml:space="preserve">      Полный комплект Фонда оценочных средств (ФОС) представлен в Приложении № 1 к Рабочей программе дисциплины «Теория риска» (РПД)</w:t>
      </w:r>
    </w:p>
    <w:p w:rsidR="009A623B" w:rsidRDefault="009A623B" w:rsidP="00CB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Основная и дополнительная учебная литература, необходимая для освоения </w:t>
      </w: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дисциплины «Теория риска»</w:t>
      </w:r>
    </w:p>
    <w:p w:rsidR="009A623B" w:rsidRDefault="009A623B" w:rsidP="0074024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0242" w:rsidRPr="0040114D" w:rsidRDefault="00740242" w:rsidP="0074024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1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7.1. Основная литература</w:t>
      </w:r>
    </w:p>
    <w:p w:rsidR="00302F6F" w:rsidRPr="0040114D" w:rsidRDefault="00740242" w:rsidP="008C6BF5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Красс, М. С. Математика в экономике: математические методы и модели </w:t>
      </w:r>
      <w:r w:rsidRPr="0040114D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: учебник / М. С. Красс, Б. П.  Чупрынов ; под ред. М. С. Красса. </w:t>
      </w:r>
      <w:r w:rsidR="00302F6F" w:rsidRPr="0040114D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 2-е изд., испр. и доп. </w:t>
      </w:r>
      <w:r w:rsidR="00302F6F" w:rsidRPr="0040114D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 Москва :  Юрайт, 201</w:t>
      </w:r>
      <w:r w:rsidR="00302F6F" w:rsidRPr="0040114D">
        <w:rPr>
          <w:rFonts w:ascii="Times New Roman" w:hAnsi="Times New Roman" w:cs="Times New Roman"/>
          <w:color w:val="222222"/>
          <w:sz w:val="24"/>
          <w:szCs w:val="24"/>
        </w:rPr>
        <w:t>9</w:t>
      </w: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302F6F" w:rsidRPr="0040114D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 541 с. </w:t>
      </w:r>
      <w:r w:rsidR="00302F6F" w:rsidRPr="0040114D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 Режим доступа: </w:t>
      </w:r>
      <w:hyperlink r:id="rId8" w:tgtFrame="_blank" w:history="1">
        <w:r w:rsidR="00302F6F" w:rsidRPr="0040114D">
          <w:rPr>
            <w:rStyle w:val="a5"/>
            <w:rFonts w:ascii="Times New Roman" w:hAnsi="Times New Roman" w:cs="Times New Roman"/>
            <w:color w:val="F18B00"/>
            <w:sz w:val="24"/>
            <w:szCs w:val="24"/>
          </w:rPr>
          <w:t>http://www.biblio-online.ru/bcode/426162</w:t>
        </w:r>
      </w:hyperlink>
      <w:r w:rsidR="00302F6F" w:rsidRPr="0040114D">
        <w:rPr>
          <w:rFonts w:ascii="Times New Roman" w:hAnsi="Times New Roman" w:cs="Times New Roman"/>
          <w:sz w:val="24"/>
          <w:szCs w:val="24"/>
        </w:rPr>
        <w:t>.</w:t>
      </w:r>
    </w:p>
    <w:p w:rsidR="00740242" w:rsidRPr="0040114D" w:rsidRDefault="00740242" w:rsidP="00302F6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Новиков, А. И. Теория принятия решений и управление рисками в финансовой и налоговой сферах </w:t>
      </w:r>
      <w:r w:rsidRPr="0040114D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: учебное пособие / А. И. Новиков, Т. И. Солодкая. - Москва : Дашков </w:t>
      </w:r>
      <w:r w:rsidRPr="0040114D">
        <w:rPr>
          <w:rFonts w:ascii="Times New Roman" w:hAnsi="Times New Roman" w:cs="Times New Roman"/>
          <w:color w:val="000000" w:themeColor="text1"/>
          <w:sz w:val="24"/>
          <w:szCs w:val="24"/>
        </w:rPr>
        <w:t>и </w:t>
      </w:r>
      <w:hyperlink r:id="rId9" w:history="1">
        <w:r w:rsidRPr="0040114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К°</w:t>
        </w:r>
      </w:hyperlink>
      <w:r w:rsidRPr="004011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0114D">
        <w:rPr>
          <w:rFonts w:ascii="Times New Roman" w:hAnsi="Times New Roman" w:cs="Times New Roman"/>
          <w:color w:val="222222"/>
          <w:sz w:val="24"/>
          <w:szCs w:val="24"/>
        </w:rPr>
        <w:t xml:space="preserve"> 2017. - 285 с. - Режим доступа: </w:t>
      </w:r>
      <w:hyperlink r:id="rId10" w:history="1">
        <w:r w:rsidRPr="0040114D">
          <w:rPr>
            <w:rStyle w:val="a5"/>
            <w:rFonts w:ascii="Times New Roman" w:hAnsi="Times New Roman" w:cs="Times New Roman"/>
            <w:sz w:val="24"/>
            <w:szCs w:val="24"/>
          </w:rPr>
          <w:t>http://biblioclub.ru/index.php?page=book_view_red&amp;book_id=454091</w:t>
        </w:r>
      </w:hyperlink>
      <w:r w:rsidRPr="00401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23B" w:rsidRPr="0040114D" w:rsidRDefault="009A623B" w:rsidP="00302F6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0242" w:rsidRPr="0040114D" w:rsidRDefault="00740242" w:rsidP="007402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1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7.2. Дополнительная литература</w:t>
      </w:r>
    </w:p>
    <w:p w:rsidR="00740242" w:rsidRPr="0040114D" w:rsidRDefault="00740242" w:rsidP="00740242">
      <w:pPr>
        <w:pStyle w:val="a4"/>
        <w:widowControl w:val="0"/>
        <w:numPr>
          <w:ilvl w:val="0"/>
          <w:numId w:val="48"/>
        </w:numPr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14D">
        <w:rPr>
          <w:rFonts w:ascii="Times New Roman" w:hAnsi="Times New Roman" w:cs="Times New Roman"/>
          <w:color w:val="000000"/>
          <w:sz w:val="24"/>
          <w:szCs w:val="24"/>
        </w:rPr>
        <w:t>Ратнер, С. В.</w:t>
      </w:r>
      <w:r w:rsidR="00A12A01" w:rsidRPr="00401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14D">
        <w:rPr>
          <w:rFonts w:ascii="Times New Roman" w:hAnsi="Times New Roman" w:cs="Times New Roman"/>
          <w:color w:val="000000"/>
          <w:sz w:val="24"/>
          <w:szCs w:val="24"/>
        </w:rPr>
        <w:t xml:space="preserve">Эконометрические методы управления рисками инновационных проектов : учебное пособие / С. В. Ратнер, М. Ю. Архипова, Р. М. Нижегородцев. - Москва : ЛЕНАНД, 2014.  </w:t>
      </w:r>
      <w:r w:rsidR="00302F6F" w:rsidRPr="004011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0114D">
        <w:rPr>
          <w:rFonts w:ascii="Times New Roman" w:hAnsi="Times New Roman" w:cs="Times New Roman"/>
          <w:color w:val="000000"/>
          <w:sz w:val="24"/>
          <w:szCs w:val="24"/>
        </w:rPr>
        <w:t xml:space="preserve"> 269 с.</w:t>
      </w:r>
    </w:p>
    <w:p w:rsidR="00302F6F" w:rsidRPr="0040114D" w:rsidRDefault="00302F6F" w:rsidP="00302F6F">
      <w:pPr>
        <w:pStyle w:val="a4"/>
        <w:numPr>
          <w:ilvl w:val="0"/>
          <w:numId w:val="48"/>
        </w:numPr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14D">
        <w:rPr>
          <w:rFonts w:ascii="Times New Roman" w:hAnsi="Times New Roman" w:cs="Times New Roman"/>
          <w:sz w:val="24"/>
          <w:szCs w:val="24"/>
        </w:rPr>
        <w:t>Методы оптимальных решений в экономике и финансах  / под ред.  В. М. Гончаренко, В. Ю. Попова.  - 2-е изд., стереотип.  - Москва : Кнорус, 2016. – 400 с.</w:t>
      </w:r>
    </w:p>
    <w:p w:rsidR="00740242" w:rsidRPr="0040114D" w:rsidRDefault="00740242" w:rsidP="00740242">
      <w:pPr>
        <w:pStyle w:val="a4"/>
        <w:widowControl w:val="0"/>
        <w:numPr>
          <w:ilvl w:val="0"/>
          <w:numId w:val="48"/>
        </w:numPr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14D">
        <w:rPr>
          <w:rFonts w:ascii="Times New Roman" w:hAnsi="Times New Roman" w:cs="Times New Roman"/>
          <w:color w:val="000000"/>
          <w:sz w:val="24"/>
          <w:szCs w:val="24"/>
        </w:rPr>
        <w:t xml:space="preserve">Шапкин, А. С. </w:t>
      </w:r>
      <w:r w:rsidRPr="0040114D">
        <w:rPr>
          <w:rFonts w:ascii="Times New Roman" w:hAnsi="Times New Roman" w:cs="Times New Roman"/>
          <w:sz w:val="24"/>
          <w:szCs w:val="24"/>
        </w:rPr>
        <w:t>Теория риска и моделирование рисковых ситуаций : учебник / А. С. Шапкин, В. А. Шапкин. - 6-е изд.  - Москва : Дашков и К, 2015. – 879 с.</w:t>
      </w:r>
    </w:p>
    <w:p w:rsidR="00783879" w:rsidRPr="0040114D" w:rsidRDefault="00740242" w:rsidP="00302F6F">
      <w:pPr>
        <w:pStyle w:val="a4"/>
        <w:widowControl w:val="0"/>
        <w:numPr>
          <w:ilvl w:val="0"/>
          <w:numId w:val="48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114D">
        <w:rPr>
          <w:rFonts w:ascii="Times New Roman" w:hAnsi="Times New Roman" w:cs="Times New Roman"/>
          <w:color w:val="000000"/>
          <w:sz w:val="24"/>
          <w:szCs w:val="24"/>
        </w:rPr>
        <w:t>Шапкин, А. С. Экономические и финансовые риски: оценка, управление, портфель инвестиций [Электронный ресурс] / А. С. Шапкин, В. А. Шапкин.  - 9-е изд.  - Москва : Дашков и К, 201</w:t>
      </w:r>
      <w:r w:rsidR="00302F6F" w:rsidRPr="0040114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0114D">
        <w:rPr>
          <w:rFonts w:ascii="Times New Roman" w:hAnsi="Times New Roman" w:cs="Times New Roman"/>
          <w:color w:val="000000"/>
          <w:sz w:val="24"/>
          <w:szCs w:val="24"/>
        </w:rPr>
        <w:t xml:space="preserve">.  - 544 с.  - Режим доступа: </w:t>
      </w:r>
      <w:hyperlink r:id="rId11" w:history="1">
        <w:r w:rsidR="00302F6F" w:rsidRPr="0040114D">
          <w:rPr>
            <w:rStyle w:val="a5"/>
            <w:rFonts w:ascii="Times New Roman" w:hAnsi="Times New Roman" w:cs="Times New Roman"/>
            <w:color w:val="006CA1"/>
            <w:sz w:val="24"/>
            <w:szCs w:val="24"/>
          </w:rPr>
          <w:t>http://biblioclub.ru/index.php?page=book&amp;id=496079</w:t>
        </w:r>
      </w:hyperlink>
      <w:r w:rsidR="00302F6F" w:rsidRPr="00401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F6F" w:rsidRPr="00302F6F" w:rsidRDefault="00302F6F" w:rsidP="00302F6F">
      <w:pPr>
        <w:pStyle w:val="a4"/>
        <w:widowControl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Ресурсы информационно-телекоммуникационной сети «Интернет», необходимые для освоения дисциплины «Теория риска»</w:t>
      </w:r>
    </w:p>
    <w:p w:rsidR="00CB34A3" w:rsidRPr="00CB34A3" w:rsidRDefault="00CB34A3" w:rsidP="00CB34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1. Федеральная служба государственной статистики [Электронный ресурс] - Режим доступа :</w:t>
      </w:r>
      <w:hyperlink r:id="rId12" w:history="1"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gks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B34A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CB34A3" w:rsidRPr="00CB34A3" w:rsidRDefault="00CB34A3" w:rsidP="00CB34A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2. Всемирная торговая организация [Электронный ресурс] -  Режим доступа :</w:t>
      </w:r>
      <w:hyperlink r:id="rId13" w:history="1"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wto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B34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CB34A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CB34A3" w:rsidRPr="00CB34A3" w:rsidRDefault="00CB34A3" w:rsidP="00CB34A3">
      <w:pPr>
        <w:tabs>
          <w:tab w:val="left" w:pos="426"/>
        </w:tabs>
        <w:spacing w:after="0" w:line="240" w:lineRule="auto"/>
        <w:ind w:left="284" w:hanging="284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296" w:rsidRDefault="00406296" w:rsidP="00CB34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9.Методические указания для обучающихся по освоению дисциплины «Теория риска»</w:t>
      </w: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9.1 Учебно-методическое обеспечение для самостоятельной работы обучающихся по дисциплине </w:t>
      </w:r>
      <w:r w:rsidRPr="00CB3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«Теория риска»</w:t>
      </w:r>
    </w:p>
    <w:p w:rsidR="004D22FC" w:rsidRPr="00CB34A3" w:rsidRDefault="004D22FC" w:rsidP="00CB34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34A3" w:rsidRDefault="00CB34A3" w:rsidP="00CB34A3">
      <w:pPr>
        <w:pStyle w:val="a"/>
        <w:numPr>
          <w:ilvl w:val="0"/>
          <w:numId w:val="0"/>
        </w:numPr>
        <w:spacing w:line="240" w:lineRule="auto"/>
        <w:rPr>
          <w:bCs/>
          <w:color w:val="000000" w:themeColor="text1"/>
        </w:rPr>
      </w:pPr>
      <w:r w:rsidRPr="00CB34A3">
        <w:rPr>
          <w:bCs/>
          <w:color w:val="000000" w:themeColor="text1"/>
        </w:rPr>
        <w:t xml:space="preserve">9.1. 1. Формы внеаудиторной самостоятельной работы </w:t>
      </w:r>
    </w:p>
    <w:p w:rsidR="00B201CB" w:rsidRPr="00B201CB" w:rsidRDefault="00B201CB" w:rsidP="00B201CB">
      <w:pPr>
        <w:pStyle w:val="a"/>
        <w:numPr>
          <w:ilvl w:val="0"/>
          <w:numId w:val="0"/>
        </w:numPr>
        <w:spacing w:line="240" w:lineRule="auto"/>
        <w:jc w:val="right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Таблица 9.1.1.</w:t>
      </w:r>
    </w:p>
    <w:p w:rsidR="004D22FC" w:rsidRPr="00CB34A3" w:rsidRDefault="004D22FC" w:rsidP="00CB34A3">
      <w:pPr>
        <w:pStyle w:val="a"/>
        <w:numPr>
          <w:ilvl w:val="0"/>
          <w:numId w:val="0"/>
        </w:numPr>
        <w:spacing w:line="240" w:lineRule="auto"/>
        <w:rPr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3601"/>
        <w:gridCol w:w="682"/>
        <w:gridCol w:w="2728"/>
      </w:tblGrid>
      <w:tr w:rsidR="00CB34A3" w:rsidRPr="004D22FC" w:rsidTr="00B201CB">
        <w:trPr>
          <w:cantSplit/>
          <w:trHeight w:val="1579"/>
        </w:trPr>
        <w:tc>
          <w:tcPr>
            <w:tcW w:w="2340" w:type="dxa"/>
          </w:tcPr>
          <w:p w:rsidR="00CB34A3" w:rsidRPr="004D22FC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разделов и тем, входящих в дисциплину</w:t>
            </w:r>
          </w:p>
        </w:tc>
        <w:tc>
          <w:tcPr>
            <w:tcW w:w="3609" w:type="dxa"/>
          </w:tcPr>
          <w:p w:rsidR="00CB34A3" w:rsidRPr="004D22FC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Формы внеаудиторной самостоятельной работы</w:t>
            </w:r>
          </w:p>
        </w:tc>
        <w:tc>
          <w:tcPr>
            <w:tcW w:w="664" w:type="dxa"/>
            <w:textDirection w:val="btLr"/>
          </w:tcPr>
          <w:p w:rsidR="004D22FC" w:rsidRPr="004D22FC" w:rsidRDefault="00CB34A3" w:rsidP="00B201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Трудоемкость </w:t>
            </w:r>
          </w:p>
          <w:p w:rsidR="00CB34A3" w:rsidRPr="004D22FC" w:rsidRDefault="00CB34A3" w:rsidP="00B201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часах</w:t>
            </w:r>
          </w:p>
        </w:tc>
        <w:tc>
          <w:tcPr>
            <w:tcW w:w="2734" w:type="dxa"/>
          </w:tcPr>
          <w:p w:rsidR="00CB34A3" w:rsidRPr="004D22FC" w:rsidRDefault="00CB34A3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22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406296" w:rsidRPr="00CB34A3" w:rsidTr="00B201CB">
        <w:tc>
          <w:tcPr>
            <w:tcW w:w="2340" w:type="dxa"/>
            <w:vAlign w:val="center"/>
          </w:tcPr>
          <w:p w:rsidR="00406296" w:rsidRPr="00CB34A3" w:rsidRDefault="00406296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 1. </w:t>
            </w:r>
            <w:r w:rsidRPr="00CB34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Теоретические основы управления рисками.</w:t>
            </w:r>
          </w:p>
        </w:tc>
        <w:tc>
          <w:tcPr>
            <w:tcW w:w="3609" w:type="dxa"/>
          </w:tcPr>
          <w:p w:rsidR="00406296" w:rsidRPr="00CB34A3" w:rsidRDefault="00406296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тестированию</w:t>
            </w:r>
          </w:p>
        </w:tc>
        <w:tc>
          <w:tcPr>
            <w:tcW w:w="664" w:type="dxa"/>
            <w:vAlign w:val="center"/>
          </w:tcPr>
          <w:p w:rsidR="00406296" w:rsidRPr="00CB34A3" w:rsidRDefault="00406296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406296" w:rsidRPr="00CB34A3" w:rsidRDefault="00406296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06296" w:rsidRPr="00CB34A3" w:rsidTr="00B201CB">
        <w:tc>
          <w:tcPr>
            <w:tcW w:w="2340" w:type="dxa"/>
          </w:tcPr>
          <w:p w:rsidR="00406296" w:rsidRPr="00CB34A3" w:rsidRDefault="00406296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Тема 2. </w:t>
            </w:r>
            <w:r w:rsidRPr="00CB34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34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моделирования стратегических игр и игр с природой.</w:t>
            </w:r>
          </w:p>
        </w:tc>
        <w:tc>
          <w:tcPr>
            <w:tcW w:w="3609" w:type="dxa"/>
          </w:tcPr>
          <w:p w:rsidR="00406296" w:rsidRPr="00CB34A3" w:rsidRDefault="00406296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664" w:type="dxa"/>
            <w:vAlign w:val="center"/>
          </w:tcPr>
          <w:p w:rsidR="00406296" w:rsidRPr="00CB34A3" w:rsidRDefault="00406296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4" w:type="dxa"/>
            <w:vAlign w:val="center"/>
          </w:tcPr>
          <w:p w:rsidR="00406296" w:rsidRPr="00CB34A3" w:rsidRDefault="00406296" w:rsidP="00CB3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406296" w:rsidRPr="00CB34A3" w:rsidTr="00B201CB">
        <w:trPr>
          <w:trHeight w:val="1680"/>
        </w:trPr>
        <w:tc>
          <w:tcPr>
            <w:tcW w:w="2340" w:type="dxa"/>
            <w:tcBorders>
              <w:bottom w:val="single" w:sz="4" w:space="0" w:color="auto"/>
            </w:tcBorders>
          </w:tcPr>
          <w:p w:rsidR="00406296" w:rsidRPr="00CB34A3" w:rsidRDefault="00406296" w:rsidP="00CB34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3</w:t>
            </w:r>
            <w:r w:rsidRPr="00CB34A3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 xml:space="preserve">. </w:t>
            </w: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риска и показатели его изменений.</w:t>
            </w: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406296" w:rsidRPr="00CB34A3" w:rsidRDefault="00406296" w:rsidP="006629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06296" w:rsidRPr="00CB34A3" w:rsidRDefault="00406296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406296" w:rsidRPr="00CB34A3" w:rsidRDefault="00406296" w:rsidP="00CB34A3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 чувствительности критериев эффективности</w:t>
            </w:r>
          </w:p>
          <w:p w:rsidR="00406296" w:rsidRPr="00CB34A3" w:rsidRDefault="00406296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296" w:rsidRPr="00CB34A3" w:rsidTr="00B201CB">
        <w:trPr>
          <w:trHeight w:val="39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06296" w:rsidRPr="00CB34A3" w:rsidRDefault="00406296" w:rsidP="00CB34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4</w:t>
            </w:r>
            <w:r w:rsidRPr="00CB34A3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 xml:space="preserve">. </w:t>
            </w:r>
            <w:r w:rsidRPr="00CB3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Субъективные критерии оценки стохастического риска.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406296" w:rsidRPr="00CB34A3" w:rsidRDefault="00406296" w:rsidP="006629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296" w:rsidRPr="00CB34A3" w:rsidRDefault="00406296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296" w:rsidRPr="00CB34A3" w:rsidRDefault="00406296" w:rsidP="00CB34A3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формирования оптимального портфеля ценных бумаг</w:t>
            </w:r>
          </w:p>
        </w:tc>
      </w:tr>
      <w:tr w:rsidR="00406296" w:rsidRPr="00CB34A3" w:rsidTr="00B201CB">
        <w:trPr>
          <w:trHeight w:val="39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06296" w:rsidRPr="00CB34A3" w:rsidRDefault="00406296" w:rsidP="00CB34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bCs/>
                <w:sz w:val="24"/>
                <w:szCs w:val="24"/>
              </w:rPr>
              <w:t>Тема 5</w:t>
            </w:r>
            <w:r w:rsidRPr="00CB34A3"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  <w:t xml:space="preserve">. </w:t>
            </w:r>
            <w:r w:rsidRPr="00CB34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Риски в инвестиционных проектах. </w:t>
            </w:r>
          </w:p>
          <w:p w:rsidR="00406296" w:rsidRPr="00CB34A3" w:rsidRDefault="00406296" w:rsidP="00CB34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406296" w:rsidRPr="00CB34A3" w:rsidRDefault="00406296" w:rsidP="006629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296" w:rsidRPr="00CB34A3" w:rsidRDefault="00406296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296" w:rsidRPr="00CB34A3" w:rsidRDefault="00406296" w:rsidP="00CB34A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4A3" w:rsidRPr="00CB34A3" w:rsidRDefault="00CB34A3" w:rsidP="00CB3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9.1.2. </w:t>
      </w:r>
      <w:r w:rsidRPr="00CB34A3">
        <w:rPr>
          <w:rFonts w:ascii="Times New Roman" w:hAnsi="Times New Roman" w:cs="Times New Roman"/>
          <w:b/>
          <w:sz w:val="24"/>
          <w:szCs w:val="24"/>
        </w:rPr>
        <w:t>Методическое обеспечение для аудиторной и внеаудиторной самостоятельной работы</w:t>
      </w:r>
    </w:p>
    <w:p w:rsidR="00CB34A3" w:rsidRPr="00CB34A3" w:rsidRDefault="00CB34A3" w:rsidP="00CB34A3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Основные виды самостоятельной работы обучающихся при подготовке к занятиям по дисциплине «Теория риска»:</w:t>
      </w:r>
    </w:p>
    <w:p w:rsidR="00C27E7D" w:rsidRPr="006B67B4" w:rsidRDefault="00C27E7D" w:rsidP="00C27E7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B4">
        <w:rPr>
          <w:rFonts w:ascii="Times New Roman" w:hAnsi="Times New Roman" w:cs="Times New Roman"/>
          <w:sz w:val="24"/>
          <w:szCs w:val="24"/>
        </w:rPr>
        <w:t>чтение рекомендованной литературы и конспектов лекций;</w:t>
      </w:r>
    </w:p>
    <w:p w:rsidR="00C27E7D" w:rsidRPr="006B67B4" w:rsidRDefault="00C27E7D" w:rsidP="00C27E7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практическим заданиям;</w:t>
      </w:r>
    </w:p>
    <w:p w:rsidR="00C27E7D" w:rsidRDefault="00C27E7D" w:rsidP="00C27E7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B4">
        <w:rPr>
          <w:rFonts w:ascii="Times New Roman" w:hAnsi="Times New Roman" w:cs="Times New Roman"/>
          <w:sz w:val="24"/>
          <w:szCs w:val="24"/>
        </w:rPr>
        <w:t>подготовка к тестированию;</w:t>
      </w:r>
    </w:p>
    <w:p w:rsidR="00EF78E7" w:rsidRPr="006B67B4" w:rsidRDefault="00EF78E7" w:rsidP="00EF78E7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B4">
        <w:rPr>
          <w:rFonts w:ascii="Times New Roman" w:hAnsi="Times New Roman" w:cs="Times New Roman"/>
          <w:sz w:val="24"/>
          <w:szCs w:val="24"/>
        </w:rPr>
        <w:t>подготовка к контрольным заданиям;</w:t>
      </w:r>
    </w:p>
    <w:p w:rsidR="00C27E7D" w:rsidRDefault="00C27E7D" w:rsidP="00C27E7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B4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6053D1">
        <w:rPr>
          <w:rFonts w:ascii="Times New Roman" w:hAnsi="Times New Roman" w:cs="Times New Roman"/>
          <w:sz w:val="24"/>
          <w:szCs w:val="24"/>
        </w:rPr>
        <w:t>зачету</w:t>
      </w:r>
      <w:r w:rsidRPr="006B67B4">
        <w:rPr>
          <w:rFonts w:ascii="Times New Roman" w:hAnsi="Times New Roman" w:cs="Times New Roman"/>
          <w:sz w:val="24"/>
          <w:szCs w:val="24"/>
        </w:rPr>
        <w:t>.</w:t>
      </w:r>
    </w:p>
    <w:p w:rsidR="00CB34A3" w:rsidRPr="00CB34A3" w:rsidRDefault="00CB34A3" w:rsidP="00CB3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4A3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по подготовке обучающихся к самостоятельной работе 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</w:t>
      </w:r>
      <w:r w:rsidRPr="00DF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</w:t>
      </w:r>
      <w:r w:rsidR="001E7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 xml:space="preserve">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решения по данной теме задач. 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лекционным занятиям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Проведение лекций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лекционным занятиям</w:t>
      </w:r>
    </w:p>
    <w:p w:rsidR="006053D1" w:rsidRPr="0029195D" w:rsidRDefault="006053D1" w:rsidP="006053D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95D">
        <w:rPr>
          <w:rFonts w:ascii="Times New Roman" w:hAnsi="Times New Roman" w:cs="Times New Roman"/>
          <w:sz w:val="24"/>
          <w:szCs w:val="24"/>
        </w:rPr>
        <w:t>нимательно прочитать материал предыдущей лекции;</w:t>
      </w:r>
    </w:p>
    <w:p w:rsidR="006053D1" w:rsidRPr="0029195D" w:rsidRDefault="006053D1" w:rsidP="006053D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ознакомиться с учебным материалом по учебнику и учебным пособиям с темой прочитанной лекции;</w:t>
      </w:r>
    </w:p>
    <w:p w:rsidR="006053D1" w:rsidRPr="0029195D" w:rsidRDefault="006053D1" w:rsidP="006053D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внести дополнения к полученным ранее знаниям по теме лекции на полях лекционной тетради;</w:t>
      </w:r>
    </w:p>
    <w:p w:rsidR="006053D1" w:rsidRPr="0029195D" w:rsidRDefault="006053D1" w:rsidP="006053D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записать возможные вопросы по материалу изученной лекции.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по работе над конспектом лекции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lastRenderedPageBreak/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7973">
        <w:rPr>
          <w:rFonts w:ascii="Times New Roman" w:hAnsi="Times New Roman" w:cs="Times New Roman"/>
          <w:sz w:val="24"/>
          <w:szCs w:val="24"/>
        </w:rPr>
        <w:t>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литературе.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по работе с рекомендованной литературой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  <w:r w:rsidR="00EF78E7"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 xml:space="preserve">конспектирование и др. 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6053D1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семинарским занятиям</w:t>
      </w:r>
      <w:r w:rsidRPr="00327973">
        <w:rPr>
          <w:rFonts w:ascii="Times New Roman" w:hAnsi="Times New Roman" w:cs="Times New Roman"/>
          <w:sz w:val="24"/>
          <w:szCs w:val="24"/>
        </w:rPr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источников, решение не сложных задач по теме семинара. 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семинарским занятиям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6053D1" w:rsidRPr="0029195D" w:rsidRDefault="006053D1" w:rsidP="006053D1">
      <w:pPr>
        <w:pStyle w:val="a4"/>
        <w:numPr>
          <w:ilvl w:val="0"/>
          <w:numId w:val="44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прочтение рекомендованных глав из различных учебников;</w:t>
      </w:r>
    </w:p>
    <w:p w:rsidR="006053D1" w:rsidRPr="0029195D" w:rsidRDefault="006053D1" w:rsidP="006053D1">
      <w:pPr>
        <w:pStyle w:val="a4"/>
        <w:numPr>
          <w:ilvl w:val="0"/>
          <w:numId w:val="44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ознакомление с остальной рекомендованной литературой из обязательного списка;</w:t>
      </w:r>
    </w:p>
    <w:p w:rsidR="006053D1" w:rsidRPr="0029195D" w:rsidRDefault="006053D1" w:rsidP="006053D1">
      <w:pPr>
        <w:pStyle w:val="a4"/>
        <w:numPr>
          <w:ilvl w:val="0"/>
          <w:numId w:val="44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чтение и анализ каждого источника (документа).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Прежде всего, следует ознакомиться с методическими указаниями к каждому семинару. 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опросу, проводимому в рамках семинарского занятия:</w:t>
      </w:r>
      <w:r w:rsidRPr="00327973">
        <w:rPr>
          <w:rFonts w:ascii="Times New Roman" w:hAnsi="Times New Roman" w:cs="Times New Roman"/>
          <w:sz w:val="24"/>
          <w:szCs w:val="24"/>
        </w:rPr>
        <w:t xml:space="preserve"> требует уяснения вопросов, вынесенных на конкретное занятие, повторения основных терминов, запоминания формул и алгоритмов.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 Серьезная теоретическая подготовка необходима для проведения практических занятий. </w:t>
      </w:r>
    </w:p>
    <w:p w:rsidR="006053D1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подготовке к практическим занятиям</w:t>
      </w:r>
    </w:p>
    <w:p w:rsidR="006053D1" w:rsidRPr="005F3FAF" w:rsidRDefault="006053D1" w:rsidP="006053D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Под подготовкой к семинарским (практическим) занятиям подразумевается активная самостоятельная индивидуальная работа студента, выполняемая им в свободное от учебы время и до начала практического занятия. В процессе подготовки к практическому занятию студент должен:</w:t>
      </w:r>
    </w:p>
    <w:p w:rsidR="006053D1" w:rsidRPr="005F3FAF" w:rsidRDefault="006053D1" w:rsidP="006053D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внимательно ознакомиться с планом занятия;</w:t>
      </w:r>
    </w:p>
    <w:p w:rsidR="006053D1" w:rsidRPr="005F3FAF" w:rsidRDefault="006053D1" w:rsidP="006053D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изучить конспект лекции;</w:t>
      </w:r>
    </w:p>
    <w:p w:rsidR="006053D1" w:rsidRPr="005F3FAF" w:rsidRDefault="006053D1" w:rsidP="006053D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изучить и при необходимости законспектировать рекомендуемую литературу;</w:t>
      </w:r>
    </w:p>
    <w:p w:rsidR="006053D1" w:rsidRPr="005F3FAF" w:rsidRDefault="006053D1" w:rsidP="006053D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самостоятельно проверить свои знания, руководствуясь контрольными вопросами;</w:t>
      </w:r>
    </w:p>
    <w:p w:rsidR="006053D1" w:rsidRPr="005F3FAF" w:rsidRDefault="006053D1" w:rsidP="006053D1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 xml:space="preserve">- </w:t>
      </w:r>
      <w:r>
        <w:rPr>
          <w:color w:val="000000" w:themeColor="text1"/>
        </w:rPr>
        <w:t>решить предложенные задачи</w:t>
      </w:r>
      <w:r w:rsidRPr="005F3FAF">
        <w:rPr>
          <w:color w:val="000000" w:themeColor="text1"/>
        </w:rPr>
        <w:t>.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тестированию (контрольным вопросам)</w:t>
      </w:r>
    </w:p>
    <w:p w:rsidR="006053D1" w:rsidRPr="00327973" w:rsidRDefault="006053D1" w:rsidP="0060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Подготовка к тестированию требует акцентирования внимания на определениях, терминах, содержании понятий, алгоритмах.</w:t>
      </w:r>
    </w:p>
    <w:p w:rsidR="006053D1" w:rsidRPr="00327973" w:rsidRDefault="006053D1" w:rsidP="006053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7973">
        <w:rPr>
          <w:rFonts w:ascii="Times New Roman" w:hAnsi="Times New Roman" w:cs="Times New Roman"/>
          <w:sz w:val="24"/>
          <w:szCs w:val="24"/>
          <w:lang w:eastAsia="ar-SA"/>
        </w:rPr>
        <w:t>Предлагаемые тестовые задания охватывают узловые вопросы теоретических и практических основ по дисциплине.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6053D1" w:rsidRPr="00327973" w:rsidRDefault="006053D1" w:rsidP="006053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7973">
        <w:rPr>
          <w:rFonts w:ascii="Times New Roman" w:hAnsi="Times New Roman" w:cs="Times New Roman"/>
          <w:sz w:val="24"/>
          <w:szCs w:val="24"/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6053D1" w:rsidRDefault="006053D1" w:rsidP="0060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Подготовка к аудиторной контрольной работе аналогична предыдущей форме, но требует более тщательного изучения материала по теме или блоку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8E7" w:rsidRPr="00327973" w:rsidRDefault="00EF78E7" w:rsidP="00EF78E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по выполнению контрольной работы</w:t>
      </w:r>
    </w:p>
    <w:p w:rsidR="00EF78E7" w:rsidRPr="00327973" w:rsidRDefault="00EF78E7" w:rsidP="00EF7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EF78E7" w:rsidRPr="005F3FAF" w:rsidRDefault="00EF78E7" w:rsidP="00EF78E7">
      <w:pPr>
        <w:pStyle w:val="a4"/>
        <w:numPr>
          <w:ilvl w:val="0"/>
          <w:numId w:val="47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титульный лист,</w:t>
      </w:r>
    </w:p>
    <w:p w:rsidR="00EF78E7" w:rsidRPr="005F3FAF" w:rsidRDefault="00EF78E7" w:rsidP="00EF78E7">
      <w:pPr>
        <w:pStyle w:val="a4"/>
        <w:numPr>
          <w:ilvl w:val="0"/>
          <w:numId w:val="47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содержание контрольной работы,</w:t>
      </w:r>
    </w:p>
    <w:p w:rsidR="00EF78E7" w:rsidRPr="005F3FAF" w:rsidRDefault="00EF78E7" w:rsidP="00EF78E7">
      <w:pPr>
        <w:pStyle w:val="a4"/>
        <w:numPr>
          <w:ilvl w:val="0"/>
          <w:numId w:val="47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основная часть контрольной работы,</w:t>
      </w:r>
    </w:p>
    <w:p w:rsidR="00EF78E7" w:rsidRPr="005F3FAF" w:rsidRDefault="00EF78E7" w:rsidP="00EF78E7">
      <w:pPr>
        <w:pStyle w:val="a4"/>
        <w:numPr>
          <w:ilvl w:val="0"/>
          <w:numId w:val="47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выводы по работе,</w:t>
      </w:r>
    </w:p>
    <w:p w:rsidR="00EF78E7" w:rsidRPr="005F3FAF" w:rsidRDefault="00EF78E7" w:rsidP="00EF78E7">
      <w:pPr>
        <w:pStyle w:val="a4"/>
        <w:numPr>
          <w:ilvl w:val="0"/>
          <w:numId w:val="47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EF78E7" w:rsidRPr="00327973" w:rsidRDefault="00EF78E7" w:rsidP="00EF78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0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Объем контрольной работы зависит от количества предложенных задач. В контрольной работе должно быть отражено умение систематизировать, анализировать, обобщать, делать выводы и связывать теоретические знания с практикой.</w:t>
      </w:r>
    </w:p>
    <w:p w:rsidR="00EF78E7" w:rsidRDefault="00EF78E7" w:rsidP="00EF78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В контрольной работе должны активно использоваться не менее 3 источников.</w:t>
      </w:r>
    </w:p>
    <w:p w:rsidR="00CB34A3" w:rsidRPr="00CB34A3" w:rsidRDefault="00CB34A3" w:rsidP="006053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зачету</w:t>
      </w:r>
    </w:p>
    <w:p w:rsidR="00CB34A3" w:rsidRPr="00CB34A3" w:rsidRDefault="00CB34A3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К зачету необходимо готовиться целенаправленно, регулярно, систематически и с первых дней обучения по данной дисциплине. Попытки освоить дисциплину в период зачтено-экзаменационной сессии, как правило, показывают не слишком удовлетворительные результаты.</w:t>
      </w:r>
    </w:p>
    <w:p w:rsidR="00CB34A3" w:rsidRPr="00CB34A3" w:rsidRDefault="00CB34A3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4A3">
        <w:rPr>
          <w:rFonts w:ascii="Times New Roman" w:hAnsi="Times New Roman" w:cs="Times New Roman"/>
          <w:sz w:val="24"/>
          <w:szCs w:val="24"/>
        </w:rPr>
        <w:t>После предложенных указаний у обучающихся должно сформироваться четкое представление об объеме и характере знаний и умений, которыми надо будет овладеть по дисциплине.</w:t>
      </w:r>
    </w:p>
    <w:p w:rsidR="00CB34A3" w:rsidRDefault="00CB34A3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23B" w:rsidRPr="009A623B" w:rsidRDefault="009A623B" w:rsidP="009A6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9A623B" w:rsidRPr="009A623B" w:rsidRDefault="009A623B" w:rsidP="009A6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1CB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B201CB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Microsoft Office - 2016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PRO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обучающихся и профессорско-преподавательского состава).</w:t>
      </w:r>
    </w:p>
    <w:p w:rsidR="00B201CB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CB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 обеспечен доступ к современным профессиональным базам данных и информационным справочным системам: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   Справочно-правовые системы «Консультант плюс» - </w:t>
      </w:r>
      <w:hyperlink r:id="rId14" w:history="1"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consultant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   Справочно-правовые системы «Гарант» - </w:t>
      </w:r>
      <w:hyperlink r:id="rId15" w:history="1"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garant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1080" w:hanging="4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    Электронная библиотека Дипломатической Академии  МИД России  - </w:t>
      </w:r>
      <w:hyperlink r:id="rId16" w:history="1">
        <w:r w:rsidRPr="008E36E5">
          <w:rPr>
            <w:rStyle w:val="a5"/>
            <w:szCs w:val="24"/>
          </w:rPr>
          <w:t>http://ebiblio.dipacademy.ru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01CB" w:rsidRDefault="00B201CB" w:rsidP="00B201CB">
      <w:pPr>
        <w:widowControl w:val="0"/>
        <w:numPr>
          <w:ilvl w:val="0"/>
          <w:numId w:val="41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48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ЭБС </w:t>
      </w:r>
      <w:r w:rsidRPr="008E36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«Лань» - </w:t>
      </w:r>
      <w:hyperlink r:id="rId17" w:history="1">
        <w:r w:rsidRPr="008E36E5">
          <w:rPr>
            <w:rStyle w:val="a5"/>
            <w:szCs w:val="24"/>
          </w:rPr>
          <w:t>https://e.lanbook.com/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201CB" w:rsidRPr="00A73734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40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Справочно-информационная полнотекстовая база периодических изданий </w:t>
      </w:r>
      <w:r w:rsidRPr="00440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0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3734">
        <w:rPr>
          <w:rFonts w:ascii="Times New Roman" w:eastAsia="Times New Roman" w:hAnsi="Times New Roman"/>
          <w:sz w:val="24"/>
          <w:szCs w:val="24"/>
          <w:lang w:eastAsia="ru-RU"/>
        </w:rPr>
        <w:t xml:space="preserve">    «</w:t>
      </w:r>
      <w:r w:rsidRPr="00A73734">
        <w:rPr>
          <w:rFonts w:ascii="Times New Roman" w:eastAsia="Times New Roman" w:hAnsi="Times New Roman"/>
          <w:sz w:val="24"/>
          <w:szCs w:val="24"/>
          <w:lang w:val="en-US" w:eastAsia="ru-RU"/>
        </w:rPr>
        <w:t>East</w:t>
      </w:r>
      <w:r w:rsidRPr="00A7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734">
        <w:rPr>
          <w:rFonts w:ascii="Times New Roman" w:eastAsia="Times New Roman" w:hAnsi="Times New Roman"/>
          <w:sz w:val="24"/>
          <w:szCs w:val="24"/>
          <w:lang w:val="en-US" w:eastAsia="ru-RU"/>
        </w:rPr>
        <w:t>View</w:t>
      </w:r>
      <w:r w:rsidRPr="00A73734">
        <w:rPr>
          <w:rFonts w:ascii="Times New Roman" w:eastAsia="Times New Roman" w:hAnsi="Times New Roman"/>
          <w:sz w:val="24"/>
          <w:szCs w:val="24"/>
          <w:lang w:eastAsia="ru-RU"/>
        </w:rPr>
        <w:t xml:space="preserve">» -  </w:t>
      </w:r>
      <w:hyperlink r:id="rId18" w:history="1">
        <w:r w:rsidRPr="00A73734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A73734">
          <w:rPr>
            <w:rFonts w:ascii="Times New Roman" w:hAnsi="Times New Roman"/>
            <w:sz w:val="24"/>
            <w:szCs w:val="24"/>
          </w:rPr>
          <w:t>://</w:t>
        </w:r>
        <w:r w:rsidRPr="00A73734">
          <w:rPr>
            <w:rFonts w:ascii="Times New Roman" w:hAnsi="Times New Roman"/>
            <w:sz w:val="24"/>
            <w:szCs w:val="24"/>
            <w:lang w:val="en-US"/>
          </w:rPr>
          <w:t>dlib</w:t>
        </w:r>
        <w:r w:rsidRPr="00A73734">
          <w:rPr>
            <w:rFonts w:ascii="Times New Roman" w:hAnsi="Times New Roman"/>
            <w:sz w:val="24"/>
            <w:szCs w:val="24"/>
          </w:rPr>
          <w:t>.</w:t>
        </w:r>
        <w:r w:rsidRPr="00A73734">
          <w:rPr>
            <w:rFonts w:ascii="Times New Roman" w:hAnsi="Times New Roman"/>
            <w:sz w:val="24"/>
            <w:szCs w:val="24"/>
            <w:lang w:val="en-US"/>
          </w:rPr>
          <w:t>eastview</w:t>
        </w:r>
        <w:r w:rsidRPr="00A73734">
          <w:rPr>
            <w:rFonts w:ascii="Times New Roman" w:hAnsi="Times New Roman"/>
            <w:sz w:val="24"/>
            <w:szCs w:val="24"/>
          </w:rPr>
          <w:t>.</w:t>
        </w:r>
        <w:r w:rsidRPr="00A73734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A73734">
        <w:rPr>
          <w:rFonts w:ascii="Times New Roman" w:hAnsi="Times New Roman"/>
          <w:sz w:val="24"/>
          <w:szCs w:val="24"/>
          <w:lang w:eastAsia="ru-RU"/>
        </w:rPr>
        <w:t>.</w:t>
      </w:r>
    </w:p>
    <w:p w:rsidR="00B201CB" w:rsidRPr="00440199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CB" w:rsidRPr="008E36E5" w:rsidRDefault="00B201CB" w:rsidP="00B201CB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  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 «Университетская библиотека –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»  -  </w:t>
      </w:r>
      <w:hyperlink r:id="rId19" w:history="1">
        <w:r w:rsidRPr="008E36E5">
          <w:rPr>
            <w:rStyle w:val="a5"/>
            <w:szCs w:val="24"/>
          </w:rPr>
          <w:t>http://biblioclub.ru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numPr>
          <w:ilvl w:val="0"/>
          <w:numId w:val="41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«Юрайт»  -  </w:t>
      </w:r>
      <w:hyperlink r:id="rId20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biblio</w:t>
        </w:r>
        <w:r w:rsidRPr="008E36E5">
          <w:rPr>
            <w:rStyle w:val="a5"/>
            <w:szCs w:val="24"/>
          </w:rPr>
          <w:t>-</w:t>
        </w:r>
        <w:r w:rsidRPr="008E36E5">
          <w:rPr>
            <w:rStyle w:val="a5"/>
            <w:szCs w:val="24"/>
            <w:lang w:val="en-US"/>
          </w:rPr>
          <w:t>online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numPr>
          <w:ilvl w:val="0"/>
          <w:numId w:val="41"/>
        </w:numPr>
        <w:tabs>
          <w:tab w:val="clear" w:pos="644"/>
        </w:tabs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«Book.ru»  - </w:t>
      </w:r>
      <w:hyperlink r:id="rId21" w:history="1">
        <w:r w:rsidRPr="008E36E5">
          <w:rPr>
            <w:rStyle w:val="a5"/>
            <w:szCs w:val="24"/>
            <w:lang w:val="en-US"/>
          </w:rPr>
          <w:t>https://www.book.ru/</w:t>
        </w:r>
      </w:hyperlink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B201CB" w:rsidRPr="008E36E5" w:rsidRDefault="00B201CB" w:rsidP="00B201CB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  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«Znanium.com» -  </w:t>
      </w:r>
      <w:hyperlink r:id="rId22" w:history="1">
        <w:r w:rsidRPr="008E36E5">
          <w:rPr>
            <w:rStyle w:val="a5"/>
            <w:szCs w:val="24"/>
            <w:lang w:val="en-US"/>
          </w:rPr>
          <w:t>http://znanium.com/</w:t>
        </w:r>
      </w:hyperlink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B201CB" w:rsidRPr="008E36E5" w:rsidRDefault="00B201CB" w:rsidP="00B201CB">
      <w:pPr>
        <w:widowControl w:val="0"/>
        <w:tabs>
          <w:tab w:val="num" w:pos="709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4FF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-   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 «IPRbooks» - </w:t>
      </w:r>
      <w:hyperlink r:id="rId23" w:history="1">
        <w:r w:rsidRPr="008E36E5">
          <w:rPr>
            <w:rStyle w:val="a5"/>
            <w:szCs w:val="24"/>
            <w:lang w:val="en-US"/>
          </w:rPr>
          <w:t>http://www.iprbookshop.ru/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B201CB" w:rsidRPr="008E36E5" w:rsidRDefault="00B201CB" w:rsidP="00B201CB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Архивный банк данных Института социологии Российской академии наук -        </w:t>
      </w:r>
      <w:hyperlink r:id="rId24" w:history="1">
        <w:r w:rsidRPr="008E36E5">
          <w:rPr>
            <w:rStyle w:val="a5"/>
            <w:szCs w:val="24"/>
          </w:rPr>
          <w:t>https://www.isras.ru/Databank.html</w:t>
        </w:r>
      </w:hyperlink>
      <w:r w:rsidRPr="008E36E5">
        <w:rPr>
          <w:rFonts w:ascii="Times New Roman" w:hAnsi="Times New Roman"/>
          <w:sz w:val="24"/>
          <w:szCs w:val="24"/>
        </w:rPr>
        <w:t xml:space="preserve">.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открытых данных Минтруда России - </w:t>
      </w:r>
      <w:hyperlink r:id="rId25" w:history="1">
        <w:r w:rsidRPr="008E36E5">
          <w:rPr>
            <w:rStyle w:val="a5"/>
            <w:szCs w:val="24"/>
          </w:rPr>
          <w:t>https://rosmintrud.ru/opendata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Минэкономразвития РФ «Информационные системы Министерства в сети Интернет» - </w:t>
      </w:r>
      <w:hyperlink r:id="rId26" w:history="1">
        <w:r w:rsidRPr="008E36E5">
          <w:rPr>
            <w:rStyle w:val="a5"/>
            <w:szCs w:val="24"/>
          </w:rPr>
          <w:t>http://economy.gov.ru/minec/about/systems/infosystems/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«Библиотека управления» - Корпоративный менеджмент - </w:t>
      </w:r>
      <w:hyperlink r:id="rId27" w:history="1">
        <w:r w:rsidRPr="008E36E5">
          <w:rPr>
            <w:rStyle w:val="a5"/>
            <w:szCs w:val="24"/>
          </w:rPr>
          <w:t>https://www.cfin.ru/rubricator.shtml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«Информирование граждан и работодателей о положении на рынке труда» Минтруда РФ - </w:t>
      </w:r>
      <w:hyperlink r:id="rId28" w:history="1">
        <w:r w:rsidRPr="008E36E5">
          <w:rPr>
            <w:rStyle w:val="a5"/>
            <w:szCs w:val="24"/>
          </w:rPr>
          <w:t>https://rosmintrud.ru/ministry/programms/inform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для IT-специалистов (крупнейший в Европе ресурс) - </w:t>
      </w:r>
      <w:hyperlink r:id="rId29" w:history="1">
        <w:r w:rsidRPr="008E36E5">
          <w:rPr>
            <w:rStyle w:val="a5"/>
            <w:szCs w:val="24"/>
          </w:rPr>
          <w:t>https://habr.com/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программных средств налогового учета - </w:t>
      </w:r>
      <w:hyperlink r:id="rId30" w:history="1">
        <w:r w:rsidRPr="008E36E5">
          <w:rPr>
            <w:rStyle w:val="a5"/>
            <w:szCs w:val="24"/>
          </w:rPr>
          <w:t>https://www.nalog.ru/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агентства по рыночным исследованиям и консалтингу - </w:t>
      </w:r>
      <w:hyperlink r:id="rId31" w:history="1">
        <w:r w:rsidRPr="005C5F4E">
          <w:rPr>
            <w:rStyle w:val="a5"/>
            <w:szCs w:val="24"/>
          </w:rPr>
          <w:t>www.market-agency.ru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Всемирного банка - Открытые данные -  </w:t>
      </w:r>
      <w:hyperlink r:id="rId32" w:history="1">
        <w:r w:rsidRPr="008E36E5">
          <w:rPr>
            <w:rStyle w:val="a5"/>
            <w:szCs w:val="24"/>
          </w:rPr>
          <w:t>https://data.worldbank.org/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Базы данных Международного валютного фонда - </w:t>
      </w:r>
      <w:hyperlink r:id="rId33" w:history="1">
        <w:r w:rsidRPr="008E36E5">
          <w:rPr>
            <w:rStyle w:val="a5"/>
            <w:szCs w:val="24"/>
          </w:rPr>
          <w:t>http://www.imf.org/external/russian/index.htm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4" w:history="1">
        <w:r w:rsidRPr="008E36E5">
          <w:rPr>
            <w:rStyle w:val="a5"/>
            <w:szCs w:val="24"/>
          </w:rPr>
          <w:t>https://edirc.repec.org/data/derasru.html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- База данных исследований Центра стратегических разработок -</w:t>
      </w:r>
      <w:hyperlink r:id="rId35" w:history="1">
        <w:r w:rsidRPr="008E36E5">
          <w:rPr>
            <w:rStyle w:val="a5"/>
            <w:szCs w:val="24"/>
          </w:rPr>
          <w:t>https://www.csr.ru/issledovaniya/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«Библиотека управления» - Корпоративный менеджмент - </w:t>
      </w:r>
      <w:hyperlink r:id="rId36" w:history="1">
        <w:r w:rsidRPr="008E36E5">
          <w:rPr>
            <w:rStyle w:val="a5"/>
            <w:szCs w:val="24"/>
          </w:rPr>
          <w:t>https://www.cfin.ru/rubricator.shtml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открытых данных Росфинмониторинга - </w:t>
      </w:r>
      <w:hyperlink r:id="rId37" w:history="1">
        <w:r w:rsidRPr="008E36E5">
          <w:rPr>
            <w:rStyle w:val="a5"/>
            <w:szCs w:val="24"/>
          </w:rPr>
          <w:t>http://www.fedsfm.ru/opendata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База данных «Финансовые рынки» ЦБ РФ - </w:t>
      </w:r>
      <w:hyperlink r:id="rId38" w:history="1">
        <w:r w:rsidRPr="008E36E5">
          <w:rPr>
            <w:rStyle w:val="a5"/>
            <w:szCs w:val="24"/>
          </w:rPr>
          <w:t>https://www.cbr.ru/finmarket/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Института философии РАН: Философские ресурсы: Текстовые ресурсы - </w:t>
      </w:r>
      <w:hyperlink r:id="rId39" w:history="1">
        <w:r w:rsidRPr="008E36E5">
          <w:rPr>
            <w:rStyle w:val="a5"/>
            <w:szCs w:val="24"/>
          </w:rPr>
          <w:t>https://iphras.ru/page52248384.htm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0" w:history="1">
        <w:r w:rsidRPr="008E36E5">
          <w:rPr>
            <w:rStyle w:val="a5"/>
            <w:szCs w:val="24"/>
          </w:rPr>
          <w:t>https://academic.oup.com/journals/pages/social_sciences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Аналитического центра Юрия Левады (Левада-центр) - </w:t>
      </w:r>
      <w:hyperlink r:id="rId41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levada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Всероссийского центра изучения общественного мнения (ВЦИОМ) - </w:t>
      </w:r>
      <w:hyperlink r:id="rId42" w:history="1">
        <w:r w:rsidRPr="008E36E5">
          <w:rPr>
            <w:rStyle w:val="a5"/>
            <w:szCs w:val="24"/>
            <w:lang w:val="en-US"/>
          </w:rPr>
          <w:t>https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wciom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  <w:r w:rsidRPr="008E36E5">
          <w:rPr>
            <w:rStyle w:val="a5"/>
            <w:szCs w:val="24"/>
          </w:rPr>
          <w:t>/</w:t>
        </w:r>
        <w:r w:rsidRPr="008E36E5">
          <w:rPr>
            <w:rStyle w:val="a5"/>
            <w:szCs w:val="24"/>
            <w:lang w:val="en-US"/>
          </w:rPr>
          <w:t>database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Базы данных Фонда "Общественное мнение" (ФОМ) - </w:t>
      </w:r>
      <w:hyperlink r:id="rId43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fom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исследований Центра стратегических разработок </w:t>
      </w:r>
      <w:hyperlink r:id="rId44" w:history="1">
        <w:r w:rsidRPr="008E36E5">
          <w:rPr>
            <w:rStyle w:val="a5"/>
            <w:szCs w:val="24"/>
          </w:rPr>
          <w:t>https://www.isras.ru/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НП «Международное Исследовательское Агентство «Евразийский Монитор» - </w:t>
      </w:r>
      <w:hyperlink r:id="rId45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eurasiamonitor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org</w:t>
        </w:r>
        <w:r w:rsidRPr="008E36E5">
          <w:rPr>
            <w:rStyle w:val="a5"/>
            <w:szCs w:val="24"/>
          </w:rPr>
          <w:t>/</w:t>
        </w:r>
        <w:r w:rsidRPr="008E36E5">
          <w:rPr>
            <w:rStyle w:val="a5"/>
            <w:szCs w:val="24"/>
            <w:lang w:val="en-US"/>
          </w:rPr>
          <w:t>issliedovaniia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Единый архив экономических и социологических данных -</w:t>
      </w:r>
      <w:hyperlink r:id="rId46" w:history="1">
        <w:r w:rsidRPr="008E36E5">
          <w:rPr>
            <w:rStyle w:val="a5"/>
            <w:szCs w:val="24"/>
          </w:rPr>
          <w:t>http://sophist.hse.ru/data_access.shtml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Информационные системы и базы данных федерального портала ИСТОРИЯ.РФ - </w:t>
      </w:r>
      <w:hyperlink r:id="rId47" w:history="1">
        <w:r w:rsidRPr="008E36E5">
          <w:rPr>
            <w:rStyle w:val="a5"/>
            <w:szCs w:val="24"/>
          </w:rPr>
          <w:t>https://histrf.ru/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Информационная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система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Everyday English in Conversation - </w:t>
      </w:r>
      <w:hyperlink r:id="rId48" w:history="1">
        <w:r w:rsidRPr="008E36E5">
          <w:rPr>
            <w:rStyle w:val="a5"/>
            <w:szCs w:val="24"/>
            <w:lang w:val="en-US"/>
          </w:rPr>
          <w:t>http://www.focusenglish.com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Лингвострановедческий словарь Россия – Портал «Образование на русском» - </w:t>
      </w:r>
      <w:hyperlink r:id="rId49" w:history="1">
        <w:r w:rsidRPr="008E36E5">
          <w:rPr>
            <w:rStyle w:val="a5"/>
            <w:szCs w:val="24"/>
          </w:rPr>
          <w:t>https://pushkininstitute.ru/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(рекомендуется для иностранных студентов).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Мультидисциплинарная платформа 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ScienceDirect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всесторонний охват литературы из всех областей науки - </w:t>
      </w:r>
      <w:hyperlink r:id="rId50" w:history="1">
        <w:r w:rsidRPr="008E36E5">
          <w:rPr>
            <w:rStyle w:val="a5"/>
            <w:szCs w:val="24"/>
            <w:lang w:val="en-US"/>
          </w:rPr>
          <w:t>https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sciencedirect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com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Научная электронная библиотека - </w:t>
      </w:r>
      <w:hyperlink r:id="rId51" w:history="1">
        <w:r w:rsidRPr="008E36E5">
          <w:rPr>
            <w:rStyle w:val="a5"/>
            <w:szCs w:val="24"/>
          </w:rPr>
          <w:t>www.elibrary.ru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Образовательный ресурс «Российская цивилизация в пространстве, времени и мировом контексте» - </w:t>
      </w:r>
      <w:hyperlink r:id="rId52" w:history="1">
        <w:r w:rsidRPr="008E36E5">
          <w:rPr>
            <w:rStyle w:val="a5"/>
            <w:szCs w:val="24"/>
          </w:rPr>
          <w:t>http://рос-мир.рф/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Государственной Думы Российской Федерации </w:t>
      </w:r>
      <w:hyperlink r:id="rId53" w:history="1">
        <w:r w:rsidRPr="008E36E5">
          <w:rPr>
            <w:rStyle w:val="a5"/>
            <w:szCs w:val="24"/>
          </w:rPr>
          <w:t>http://duma.gov.ru/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Верховного Суда Российской Федерации  - </w:t>
      </w:r>
      <w:hyperlink r:id="rId54" w:history="1">
        <w:r w:rsidRPr="008E36E5">
          <w:rPr>
            <w:rStyle w:val="a5"/>
            <w:szCs w:val="24"/>
          </w:rPr>
          <w:t>https://www.vsrf.ru/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Конституционного Суда Российской Федерации - </w:t>
      </w:r>
      <w:hyperlink r:id="rId55" w:history="1">
        <w:r w:rsidRPr="008E36E5">
          <w:rPr>
            <w:rStyle w:val="a5"/>
            <w:szCs w:val="24"/>
          </w:rPr>
          <w:t>http://www.ksrf.ru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Правительства РФ - </w:t>
      </w:r>
      <w:hyperlink r:id="rId56" w:history="1">
        <w:r w:rsidRPr="008E36E5">
          <w:rPr>
            <w:rStyle w:val="a5"/>
            <w:szCs w:val="24"/>
          </w:rPr>
          <w:t>http://government.ru/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Программно-аппаратный комплекс «Профессиональные стандарты» - </w:t>
      </w:r>
      <w:hyperlink r:id="rId57" w:history="1">
        <w:r w:rsidRPr="008E36E5">
          <w:rPr>
            <w:rStyle w:val="a5"/>
            <w:szCs w:val="24"/>
          </w:rPr>
          <w:t>https://profstandart.rosmintrud.ru/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Реферативная и справочная база данных рецензируемой литературы Scopus - </w:t>
      </w:r>
      <w:hyperlink r:id="rId58" w:history="1">
        <w:r w:rsidRPr="008E36E5">
          <w:rPr>
            <w:rStyle w:val="a5"/>
            <w:szCs w:val="24"/>
          </w:rPr>
          <w:t>https://www.scopus.com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Сайт Института Ближнего Востока - </w:t>
      </w:r>
      <w:hyperlink r:id="rId59" w:history="1">
        <w:r w:rsidRPr="008E36E5">
          <w:rPr>
            <w:rStyle w:val="a5"/>
            <w:szCs w:val="24"/>
          </w:rPr>
          <w:t>http://www.iimes.su/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201CB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Сайт </w:t>
      </w:r>
      <w:r w:rsidRPr="008E36E5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8E36E5">
        <w:rPr>
          <w:rFonts w:ascii="Times New Roman" w:hAnsi="Times New Roman"/>
          <w:sz w:val="24"/>
          <w:szCs w:val="24"/>
        </w:rPr>
        <w:t xml:space="preserve"> науки и высшего образования РФ - </w:t>
      </w:r>
      <w:r w:rsidRPr="00316095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онлайн-курсов </w:t>
      </w:r>
      <w:r w:rsidRPr="001757FE">
        <w:rPr>
          <w:rFonts w:ascii="Times New Roman" w:hAnsi="Times New Roman"/>
          <w:sz w:val="24"/>
          <w:szCs w:val="24"/>
          <w:shd w:val="clear" w:color="auto" w:fill="FFFFFF"/>
        </w:rPr>
        <w:t>-</w:t>
      </w:r>
    </w:p>
    <w:p w:rsidR="00B201CB" w:rsidRPr="001757FE" w:rsidRDefault="0040114D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color w:val="37474E"/>
          <w:sz w:val="24"/>
          <w:szCs w:val="24"/>
          <w:shd w:val="clear" w:color="auto" w:fill="FFFFFF"/>
        </w:rPr>
      </w:pPr>
      <w:hyperlink r:id="rId60" w:history="1">
        <w:r w:rsidR="00B201CB">
          <w:rPr>
            <w:rStyle w:val="a5"/>
          </w:rPr>
          <w:t>https://minobrnauki.gov.ru/common/upload/library/2020/03/Spisok_onlayn-kursov_20200315-02.pdf</w:t>
        </w:r>
      </w:hyperlink>
      <w:r w:rsidR="00B201CB"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пециализированный ресурс для менеджеров по персоналу и руководителей -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1" w:history="1">
        <w:r w:rsidRPr="008E36E5">
          <w:rPr>
            <w:rStyle w:val="a5"/>
            <w:szCs w:val="24"/>
          </w:rPr>
          <w:t>http://www.hr-life.ru/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Справочно-информационный портал ГРАМОТА.РУ - </w:t>
      </w:r>
      <w:hyperlink r:id="rId62" w:history="1">
        <w:r w:rsidRPr="008E36E5">
          <w:rPr>
            <w:rStyle w:val="a5"/>
            <w:szCs w:val="24"/>
          </w:rPr>
          <w:t>http://gramota.ru/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образовательный портал «Единое окно доступа к образовательным ресурсам» - </w:t>
      </w:r>
      <w:hyperlink r:id="rId63" w:history="1">
        <w:r w:rsidRPr="008E36E5">
          <w:rPr>
            <w:rStyle w:val="a5"/>
            <w:szCs w:val="24"/>
          </w:rPr>
          <w:t>http://window.edu.ru/catalog/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образовательный портал «Экономика Социология Менеджмент» - </w:t>
      </w:r>
      <w:hyperlink r:id="rId64" w:history="1">
        <w:r w:rsidRPr="008E36E5">
          <w:rPr>
            <w:rStyle w:val="a5"/>
            <w:szCs w:val="24"/>
          </w:rPr>
          <w:t>http://ecsocman.hse.ru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201CB" w:rsidRPr="008E36E5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-  Федеральный правовой портал «Юридическая Россия»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65" w:history="1">
        <w:r w:rsidRPr="008E36E5">
          <w:rPr>
            <w:rStyle w:val="a5"/>
            <w:szCs w:val="24"/>
          </w:rPr>
          <w:t>http://www.law.edu.ru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A623B" w:rsidRPr="00B201CB" w:rsidRDefault="00B201CB" w:rsidP="00B201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On line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словарь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тезаурус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Cambridge Dictionary - </w:t>
      </w:r>
      <w:hyperlink r:id="rId66" w:history="1">
        <w:r w:rsidRPr="008E36E5">
          <w:rPr>
            <w:rStyle w:val="a5"/>
            <w:szCs w:val="24"/>
            <w:lang w:val="en-US"/>
          </w:rPr>
          <w:t>https://dictionary.cambridge.org/ru/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.</w:t>
      </w:r>
      <w:r w:rsidR="009A623B" w:rsidRPr="00B201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4D43EB" w:rsidRPr="00B201CB" w:rsidRDefault="004D43EB" w:rsidP="00CB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3879" w:rsidRPr="00B201CB" w:rsidRDefault="00783879" w:rsidP="0078387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34A3" w:rsidRPr="00CB34A3" w:rsidRDefault="00CB34A3" w:rsidP="00CB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4A3">
        <w:rPr>
          <w:rFonts w:ascii="Times New Roman" w:hAnsi="Times New Roman" w:cs="Times New Roman"/>
          <w:b/>
          <w:sz w:val="24"/>
          <w:szCs w:val="24"/>
        </w:rPr>
        <w:t>11. Материально-техническая база, необходимая для осуществления образовательного процесса по дисциплине «Теория риска»</w:t>
      </w:r>
    </w:p>
    <w:p w:rsidR="0037535E" w:rsidRPr="0037535E" w:rsidRDefault="0037535E" w:rsidP="00D5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5E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в полной мере,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37535E" w:rsidRPr="0037535E" w:rsidRDefault="0037535E" w:rsidP="00D5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5E">
        <w:rPr>
          <w:rFonts w:ascii="Times New Roman" w:hAnsi="Times New Roman" w:cs="Times New Roman"/>
          <w:sz w:val="24"/>
          <w:szCs w:val="24"/>
        </w:rPr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37535E" w:rsidRPr="0037535E" w:rsidRDefault="0037535E" w:rsidP="00D5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5E">
        <w:rPr>
          <w:rFonts w:ascii="Times New Roman" w:hAnsi="Times New Roman" w:cs="Times New Roman"/>
          <w:sz w:val="24"/>
          <w:szCs w:val="24"/>
        </w:rPr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CB34A3" w:rsidRPr="00CB34A3" w:rsidRDefault="0037535E" w:rsidP="001E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35E">
        <w:rPr>
          <w:rFonts w:ascii="Times New Roman" w:hAnsi="Times New Roman" w:cs="Times New Roman"/>
          <w:sz w:val="24"/>
          <w:szCs w:val="24"/>
        </w:rPr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</w:t>
      </w:r>
      <w:r w:rsidR="001E06EE" w:rsidRPr="0037535E">
        <w:rPr>
          <w:rFonts w:ascii="Times New Roman" w:hAnsi="Times New Roman" w:cs="Times New Roman"/>
          <w:sz w:val="24"/>
          <w:szCs w:val="24"/>
        </w:rPr>
        <w:t xml:space="preserve">). </w:t>
      </w:r>
      <w:r w:rsidR="00CB34A3" w:rsidRPr="00CB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D40289" w:rsidRPr="00AA522F" w:rsidRDefault="005771CB" w:rsidP="00D40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 к РПД</w:t>
      </w:r>
    </w:p>
    <w:p w:rsidR="00D40289" w:rsidRPr="00D40289" w:rsidRDefault="00D40289" w:rsidP="00D40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89" w:rsidRPr="00ED0929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 «Дипломатическая академия</w:t>
      </w: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иностранных дел Российской Федерации»</w:t>
      </w: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289" w:rsidRPr="00AA522F" w:rsidRDefault="00102795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мировой экономики</w:t>
      </w:r>
    </w:p>
    <w:p w:rsidR="00D40289" w:rsidRPr="00ED0929" w:rsidRDefault="00D40289" w:rsidP="00D40289">
      <w:pPr>
        <w:widowControl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0289" w:rsidRPr="00D40289" w:rsidRDefault="00D40289" w:rsidP="00D40289">
      <w:pPr>
        <w:rPr>
          <w:rFonts w:eastAsiaTheme="minorEastAsia"/>
          <w:lang w:eastAsia="ru-RU"/>
        </w:rPr>
      </w:pPr>
    </w:p>
    <w:p w:rsidR="00D40289" w:rsidRDefault="00D40289" w:rsidP="00D40289">
      <w:pPr>
        <w:rPr>
          <w:rFonts w:eastAsiaTheme="minorEastAsia"/>
          <w:lang w:eastAsia="ru-RU"/>
        </w:rPr>
      </w:pPr>
    </w:p>
    <w:p w:rsidR="0040114D" w:rsidRPr="00D40289" w:rsidRDefault="0040114D" w:rsidP="00D40289">
      <w:pPr>
        <w:rPr>
          <w:rFonts w:eastAsiaTheme="minorEastAsia"/>
          <w:lang w:eastAsia="ru-RU"/>
        </w:rPr>
      </w:pPr>
      <w:bookmarkStart w:id="1" w:name="_GoBack"/>
      <w:bookmarkEnd w:id="1"/>
    </w:p>
    <w:p w:rsidR="00D40289" w:rsidRPr="00D40289" w:rsidRDefault="00D40289" w:rsidP="00D40289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0289" w:rsidRPr="00D40289" w:rsidRDefault="00D40289" w:rsidP="00D40289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4028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ФОНД</w:t>
      </w:r>
    </w:p>
    <w:p w:rsidR="00D40289" w:rsidRDefault="00D40289" w:rsidP="00D40289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4028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ОЦЕНОЧНЫХ СРЕДСТВ</w:t>
      </w:r>
    </w:p>
    <w:p w:rsidR="00C4552B" w:rsidRPr="00D40289" w:rsidRDefault="00C4552B" w:rsidP="00D40289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BD1202" w:rsidRDefault="00D40289" w:rsidP="00AA522F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</w:t>
      </w:r>
      <w:r w:rsidR="005771CB"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7C3A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текущего контроля, </w:t>
      </w:r>
      <w:r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промежуточной аттестации</w:t>
      </w:r>
      <w:r w:rsidR="00EB68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402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</w:t>
      </w:r>
      <w:r w:rsid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дисциплине </w:t>
      </w:r>
    </w:p>
    <w:p w:rsidR="00D40289" w:rsidRPr="007C3AC6" w:rsidRDefault="00D40289" w:rsidP="00AA522F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40289" w:rsidRPr="00AB6EFA" w:rsidRDefault="00AB6EFA" w:rsidP="00D402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9336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Теория риска</w:t>
      </w:r>
      <w:r w:rsidRP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D40289" w:rsidRPr="00D40289" w:rsidRDefault="00AB6EFA" w:rsidP="00AB6EFA">
      <w:pPr>
        <w:tabs>
          <w:tab w:val="center" w:pos="5102"/>
          <w:tab w:val="left" w:pos="649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</w:p>
    <w:p w:rsidR="00D40289" w:rsidRPr="00D40289" w:rsidRDefault="00D40289" w:rsidP="00D402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0289" w:rsidRDefault="00D40289" w:rsidP="00AA52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22F" w:rsidRPr="00AA522F" w:rsidRDefault="00AA522F" w:rsidP="00AA52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289" w:rsidRPr="00D40289" w:rsidRDefault="00D40289" w:rsidP="00D40289">
      <w:pPr>
        <w:widowControl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A522F" w:rsidRPr="007C3AC6" w:rsidRDefault="009A623B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высшего образования: Б</w:t>
      </w:r>
      <w:r w:rsid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акалавриат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 w:rsid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38.03.01 Экономика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(профиль):</w:t>
      </w:r>
      <w:r w:rsidR="00EF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Мировая экономика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 (степень) выпускника: </w:t>
      </w:r>
      <w:r w:rsid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Бакалавр 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="0063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D40289" w:rsidRPr="00AB6EFA" w:rsidRDefault="007A3794" w:rsidP="007A37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 w:rsidR="003950AE"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B6EFA"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B6EFA"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950AE" w:rsidRPr="00AB6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Pr="00393490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89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Москва</w:t>
      </w:r>
    </w:p>
    <w:p w:rsidR="00B73C13" w:rsidRPr="003A31AE" w:rsidRDefault="00377ED2" w:rsidP="00377E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фонда оценочных средств </w:t>
      </w:r>
      <w:r w:rsidR="001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(модулю)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ФОС</w:t>
      </w:r>
      <w:r w:rsidR="00B73C13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соответствия уровня сформированности компетенций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E41" w:rsidRP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 ФГОС ВО по соответс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твующему направлению подготовки и ОПОП ВО.</w:t>
      </w:r>
    </w:p>
    <w:p w:rsidR="004276DC" w:rsidRDefault="00377ED2" w:rsidP="002C16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ФОС:  </w:t>
      </w:r>
    </w:p>
    <w:p w:rsidR="004276DC" w:rsidRPr="003A31AE" w:rsidRDefault="004276DC" w:rsidP="004276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контроль и управление достижением целей реализации ОПОП, определенных в виде набора компетенций выпускников;  </w:t>
      </w:r>
    </w:p>
    <w:p w:rsidR="004276DC" w:rsidRPr="003A31AE" w:rsidRDefault="004276DC" w:rsidP="004276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</w:t>
      </w:r>
      <w:r w:rsidR="00D70E51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</w:t>
      </w:r>
      <w:r w:rsidR="00EF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с выделением положительных/отрицательных;</w:t>
      </w:r>
    </w:p>
    <w:p w:rsidR="002C1658" w:rsidRPr="00E64E41" w:rsidRDefault="00377ED2" w:rsidP="00377E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контроль и управление процессом </w:t>
      </w:r>
      <w:r w:rsidR="00D70E51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приобретения </w:t>
      </w:r>
      <w:r w:rsidR="00D70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EF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знаний, умений, навыков, определенных в ФГОС </w:t>
      </w:r>
      <w:r w:rsidR="00D70E51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D70E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 ВО</w:t>
      </w:r>
      <w:r w:rsidR="00E64E41" w:rsidRP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3C13" w:rsidRPr="003A31AE" w:rsidRDefault="00377ED2" w:rsidP="002C1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="00EF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77ED2" w:rsidRDefault="00377ED2" w:rsidP="00D52DE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879" w:rsidRPr="00AA522F" w:rsidRDefault="00783879" w:rsidP="00D52DE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289" w:rsidRPr="00346031" w:rsidRDefault="00D40289" w:rsidP="002B75E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31"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компетенций, формируемых в процессе освоения дисциплины</w:t>
      </w:r>
      <w:r w:rsidR="00B9436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70E51">
        <w:rPr>
          <w:rFonts w:ascii="Times New Roman" w:eastAsia="Times New Roman" w:hAnsi="Times New Roman" w:cs="Times New Roman"/>
          <w:b/>
          <w:sz w:val="24"/>
          <w:szCs w:val="24"/>
        </w:rPr>
        <w:t>модуля)</w:t>
      </w:r>
      <w:r w:rsidR="00D70E51" w:rsidRPr="00346031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346031"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указанием этапов их формирования:</w:t>
      </w:r>
    </w:p>
    <w:p w:rsidR="00BD3418" w:rsidRDefault="00BD3418" w:rsidP="00BD3418">
      <w:pPr>
        <w:pStyle w:val="a4"/>
        <w:spacing w:after="0" w:line="240" w:lineRule="auto"/>
        <w:ind w:left="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E56" w:rsidRDefault="000723FC" w:rsidP="00570B2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0716"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315"/>
      </w:tblGrid>
      <w:tr w:rsidR="00571577" w:rsidRPr="00EA6AC7" w:rsidTr="00EF78E7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571577" w:rsidRPr="00EA6AC7" w:rsidRDefault="00571577" w:rsidP="00EF7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EA6AC7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Код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 xml:space="preserve"> и расшифровка</w:t>
            </w:r>
          </w:p>
          <w:p w:rsidR="00571577" w:rsidRPr="00EA6AC7" w:rsidRDefault="00571577" w:rsidP="00EF7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EA6AC7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компетенции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571577" w:rsidRDefault="00571577" w:rsidP="00EF78E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Этапы формирования компетенций</w:t>
            </w:r>
          </w:p>
          <w:p w:rsidR="00571577" w:rsidRPr="00EA6AC7" w:rsidRDefault="00571577" w:rsidP="00EF78E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</w:tr>
      <w:tr w:rsidR="00571577" w:rsidRPr="00EA6AC7" w:rsidTr="00EF78E7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571577" w:rsidRPr="00EA6AC7" w:rsidRDefault="00571577" w:rsidP="00EF7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571577" w:rsidRDefault="00571577" w:rsidP="00EF78E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Начальный</w:t>
            </w:r>
          </w:p>
          <w:p w:rsidR="00571577" w:rsidRPr="00EA6AC7" w:rsidRDefault="00571577" w:rsidP="00EF78E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71577" w:rsidRDefault="00571577" w:rsidP="00EF78E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Основной</w:t>
            </w:r>
          </w:p>
          <w:p w:rsidR="00571577" w:rsidRPr="00EA6AC7" w:rsidRDefault="00571577" w:rsidP="00EF78E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(2)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71577" w:rsidRDefault="00571577" w:rsidP="00EF78E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Завершающий</w:t>
            </w:r>
          </w:p>
          <w:p w:rsidR="00571577" w:rsidRPr="00EA6AC7" w:rsidRDefault="00571577" w:rsidP="00EF78E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(3)</w:t>
            </w:r>
          </w:p>
        </w:tc>
      </w:tr>
      <w:tr w:rsidR="00571577" w:rsidRPr="00EA6AC7" w:rsidTr="00EF78E7">
        <w:tc>
          <w:tcPr>
            <w:tcW w:w="2978" w:type="dxa"/>
            <w:shd w:val="clear" w:color="auto" w:fill="auto"/>
          </w:tcPr>
          <w:p w:rsidR="00571577" w:rsidRPr="00095FAA" w:rsidRDefault="00571577" w:rsidP="00EF78E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95F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ПК-7 - </w:t>
            </w:r>
            <w:r w:rsidRPr="00095FAA">
              <w:rPr>
                <w:rFonts w:ascii="Times New Roman" w:hAnsi="Times New Roman" w:cs="Times New Roman"/>
                <w:sz w:val="24"/>
                <w:szCs w:val="24"/>
              </w:rPr>
              <w:t>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</w:tc>
        <w:tc>
          <w:tcPr>
            <w:tcW w:w="2315" w:type="dxa"/>
            <w:shd w:val="clear" w:color="auto" w:fill="auto"/>
          </w:tcPr>
          <w:p w:rsidR="00571577" w:rsidRPr="00A63A4E" w:rsidRDefault="00571577" w:rsidP="00EF7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571577" w:rsidRPr="00A63A4E" w:rsidRDefault="00571577" w:rsidP="00EF7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571577" w:rsidRPr="00A63A4E" w:rsidRDefault="00571577" w:rsidP="00EF7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</w:tr>
      <w:tr w:rsidR="00571577" w:rsidRPr="00EA6AC7" w:rsidTr="00EF78E7">
        <w:trPr>
          <w:trHeight w:val="438"/>
        </w:trPr>
        <w:tc>
          <w:tcPr>
            <w:tcW w:w="2978" w:type="dxa"/>
            <w:shd w:val="clear" w:color="auto" w:fill="auto"/>
          </w:tcPr>
          <w:p w:rsidR="00571577" w:rsidRPr="00095FAA" w:rsidRDefault="00571577" w:rsidP="00EF78E7">
            <w:pPr>
              <w:pStyle w:val="Style23"/>
              <w:widowControl/>
              <w:spacing w:line="240" w:lineRule="auto"/>
              <w:jc w:val="both"/>
              <w:rPr>
                <w:rStyle w:val="FontStyle80"/>
                <w:sz w:val="24"/>
                <w:szCs w:val="24"/>
              </w:rPr>
            </w:pPr>
            <w:r w:rsidRPr="00095FAA">
              <w:rPr>
                <w:rFonts w:eastAsia="Lucida Sans Unicode"/>
                <w:kern w:val="1"/>
              </w:rPr>
              <w:t xml:space="preserve">ПК-8 - </w:t>
            </w:r>
            <w:r w:rsidRPr="00095FAA">
              <w:rPr>
                <w:rStyle w:val="FontStyle80"/>
                <w:sz w:val="24"/>
                <w:szCs w:val="24"/>
              </w:rPr>
      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  <w:p w:rsidR="00571577" w:rsidRPr="00095FAA" w:rsidRDefault="00571577" w:rsidP="00EF78E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571577" w:rsidRPr="00A63A4E" w:rsidRDefault="00571577" w:rsidP="00EF7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571577" w:rsidRPr="00A63A4E" w:rsidRDefault="00571577" w:rsidP="00EF7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571577" w:rsidRPr="00A63A4E" w:rsidRDefault="00571577" w:rsidP="00EF7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</w:tr>
    </w:tbl>
    <w:p w:rsidR="00571577" w:rsidRDefault="00571577" w:rsidP="00D52DE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77" w:rsidRDefault="00571577" w:rsidP="00D52DE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77" w:rsidRDefault="00571577" w:rsidP="00D52DE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77" w:rsidRDefault="00571577" w:rsidP="00D52DE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77" w:rsidRDefault="00571577" w:rsidP="00D52DE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28" w:rsidRPr="00D40289" w:rsidRDefault="00FB5623" w:rsidP="00D52DE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0289" w:rsidRPr="00346031" w:rsidRDefault="00D40289" w:rsidP="004F25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03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2. </w:t>
      </w:r>
      <w:r w:rsidR="005771CB" w:rsidRPr="00346031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Показатели и критерии </w:t>
      </w:r>
      <w:r w:rsidRPr="00346031">
        <w:rPr>
          <w:rFonts w:ascii="Times New Roman" w:eastAsiaTheme="minorEastAsia" w:hAnsi="Times New Roman" w:cs="Times New Roman"/>
          <w:b/>
          <w:sz w:val="24"/>
          <w:szCs w:val="24"/>
        </w:rPr>
        <w:t xml:space="preserve">оценивания контролируемой компетенции </w:t>
      </w:r>
      <w:r w:rsidR="005771CB" w:rsidRPr="00346031">
        <w:rPr>
          <w:rFonts w:ascii="Times New Roman" w:eastAsiaTheme="minorEastAsia" w:hAnsi="Times New Roman" w:cs="Times New Roman"/>
          <w:b/>
          <w:sz w:val="24"/>
          <w:szCs w:val="24"/>
        </w:rPr>
        <w:t>на различных этапах формирования, описание шкал оценивания</w:t>
      </w:r>
    </w:p>
    <w:p w:rsidR="00BA30DE" w:rsidRPr="00D67E11" w:rsidRDefault="00FB5623" w:rsidP="00B606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B6061E" w:rsidRPr="00D67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2.1. </w:t>
      </w:r>
      <w:r w:rsidRPr="00D67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67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D67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D67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D67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D67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0"/>
        <w:gridCol w:w="5651"/>
      </w:tblGrid>
      <w:tr w:rsidR="006C28EB" w:rsidTr="006C28EB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EB" w:rsidRPr="00815ECE" w:rsidRDefault="006C28EB" w:rsidP="00EC1C07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815ECE">
              <w:rPr>
                <w:rStyle w:val="FontStyle80"/>
                <w:b/>
                <w:sz w:val="24"/>
                <w:szCs w:val="24"/>
              </w:rPr>
              <w:t>Код и расшифровка компетенции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EB" w:rsidRDefault="006C28EB" w:rsidP="00EC1C07">
            <w:pPr>
              <w:pStyle w:val="Style23"/>
              <w:widowControl/>
              <w:jc w:val="center"/>
              <w:rPr>
                <w:rStyle w:val="FontStyle80"/>
                <w:b/>
                <w:sz w:val="24"/>
                <w:szCs w:val="24"/>
              </w:rPr>
            </w:pPr>
            <w:r w:rsidRPr="00815ECE">
              <w:rPr>
                <w:rStyle w:val="FontStyle80"/>
                <w:b/>
                <w:sz w:val="24"/>
                <w:szCs w:val="24"/>
              </w:rPr>
              <w:t>Показатель оценивания компетенции для данной дисциплины</w:t>
            </w:r>
          </w:p>
          <w:p w:rsidR="006C28EB" w:rsidRPr="00815ECE" w:rsidRDefault="006C28EB" w:rsidP="00F60F23">
            <w:pPr>
              <w:pStyle w:val="Style23"/>
              <w:widowControl/>
              <w:jc w:val="center"/>
              <w:rPr>
                <w:rStyle w:val="FontStyle80"/>
                <w:b/>
                <w:sz w:val="24"/>
                <w:szCs w:val="24"/>
              </w:rPr>
            </w:pPr>
          </w:p>
        </w:tc>
      </w:tr>
      <w:tr w:rsidR="00D52DED" w:rsidTr="006C28EB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ED" w:rsidRPr="00D52DED" w:rsidRDefault="00D52DED" w:rsidP="00D52DED">
            <w:pPr>
              <w:pStyle w:val="Style23"/>
              <w:widowControl/>
              <w:spacing w:line="240" w:lineRule="auto"/>
              <w:rPr>
                <w:rFonts w:eastAsia="Lucida Sans Unicode"/>
                <w:b/>
                <w:kern w:val="1"/>
              </w:rPr>
            </w:pPr>
            <w:r w:rsidRPr="00D52DED">
              <w:rPr>
                <w:rFonts w:eastAsia="Lucida Sans Unicode"/>
                <w:b/>
                <w:kern w:val="1"/>
              </w:rPr>
              <w:t>ПК-7</w:t>
            </w:r>
            <w:r w:rsidR="005C4602">
              <w:rPr>
                <w:rFonts w:eastAsia="Lucida Sans Unicode"/>
                <w:b/>
                <w:kern w:val="1"/>
              </w:rPr>
              <w:t xml:space="preserve"> (3)</w:t>
            </w:r>
          </w:p>
          <w:p w:rsidR="00D52DED" w:rsidRPr="00733987" w:rsidRDefault="00D52DED" w:rsidP="00D52DED">
            <w:pPr>
              <w:pStyle w:val="Style23"/>
              <w:widowControl/>
              <w:spacing w:line="240" w:lineRule="auto"/>
              <w:jc w:val="both"/>
              <w:rPr>
                <w:rStyle w:val="FontStyle80"/>
                <w:sz w:val="24"/>
                <w:szCs w:val="24"/>
              </w:rPr>
            </w:pPr>
            <w:r w:rsidRPr="00733987">
              <w:t>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DED" w:rsidRPr="00733987" w:rsidRDefault="00D52DED" w:rsidP="001E06EE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ED" w:rsidRPr="00733987" w:rsidRDefault="00D52DED" w:rsidP="00D52DED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b/>
                <w:sz w:val="24"/>
                <w:szCs w:val="24"/>
              </w:rPr>
              <w:t>Знать З3:</w:t>
            </w:r>
          </w:p>
          <w:p w:rsidR="00D52DED" w:rsidRPr="00733987" w:rsidRDefault="00D52DED" w:rsidP="00D52DED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sz w:val="24"/>
                <w:szCs w:val="24"/>
              </w:rPr>
              <w:t>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</w:t>
            </w:r>
          </w:p>
          <w:p w:rsidR="00D52DED" w:rsidRPr="00733987" w:rsidRDefault="00D52DED" w:rsidP="00D52DED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b/>
                <w:sz w:val="24"/>
                <w:szCs w:val="24"/>
              </w:rPr>
              <w:t>Уметь У3:</w:t>
            </w:r>
          </w:p>
          <w:p w:rsidR="00D52DED" w:rsidRPr="00733987" w:rsidRDefault="00D52DED" w:rsidP="00D52DED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sz w:val="24"/>
                <w:szCs w:val="24"/>
              </w:rPr>
              <w:t>прогнозировать экономическую ситуацию в рамках аналитического отчета с использованием отечественных и зарубежных источников информации</w:t>
            </w:r>
          </w:p>
          <w:p w:rsidR="00D52DED" w:rsidRPr="00733987" w:rsidRDefault="00D52DED" w:rsidP="00D52DED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В3:</w:t>
            </w:r>
          </w:p>
          <w:p w:rsidR="00D52DED" w:rsidRPr="00526E51" w:rsidRDefault="00D52DED" w:rsidP="00D52DED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987">
              <w:rPr>
                <w:rFonts w:ascii="Times New Roman" w:hAnsi="Times New Roman" w:cs="Times New Roman"/>
                <w:sz w:val="24"/>
                <w:szCs w:val="24"/>
              </w:rPr>
              <w:t>навыками прогнозирования экономической ситуации в рамках аналитического отчета, используя отечественные и зарубежные источники информации</w:t>
            </w:r>
          </w:p>
          <w:p w:rsidR="00D52DED" w:rsidRDefault="00D52DED" w:rsidP="00D52DED">
            <w:pPr>
              <w:pStyle w:val="af8"/>
              <w:jc w:val="both"/>
              <w:rPr>
                <w:rStyle w:val="FontStyle80"/>
                <w:rFonts w:eastAsiaTheme="majorEastAsia"/>
                <w:b/>
                <w:sz w:val="24"/>
                <w:szCs w:val="24"/>
              </w:rPr>
            </w:pPr>
          </w:p>
          <w:p w:rsidR="001E06EE" w:rsidRPr="00152FEF" w:rsidRDefault="001E06EE" w:rsidP="00D52DED">
            <w:pPr>
              <w:pStyle w:val="af8"/>
              <w:jc w:val="both"/>
              <w:rPr>
                <w:rStyle w:val="FontStyle80"/>
                <w:rFonts w:eastAsiaTheme="majorEastAsia"/>
                <w:b/>
                <w:sz w:val="24"/>
                <w:szCs w:val="24"/>
              </w:rPr>
            </w:pPr>
          </w:p>
        </w:tc>
      </w:tr>
      <w:tr w:rsidR="00D52DED" w:rsidTr="00636D0C">
        <w:trPr>
          <w:trHeight w:val="270"/>
        </w:trPr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DED" w:rsidRPr="0078305B" w:rsidRDefault="00D52DED" w:rsidP="00D52DED">
            <w:pPr>
              <w:pStyle w:val="Style23"/>
              <w:widowControl/>
              <w:spacing w:line="240" w:lineRule="auto"/>
              <w:rPr>
                <w:rStyle w:val="FontStyle80"/>
                <w:b/>
                <w:sz w:val="24"/>
                <w:szCs w:val="24"/>
              </w:rPr>
            </w:pPr>
            <w:r w:rsidRPr="0078305B">
              <w:rPr>
                <w:rStyle w:val="FontStyle80"/>
                <w:b/>
                <w:sz w:val="24"/>
                <w:szCs w:val="24"/>
              </w:rPr>
              <w:t>ПК-8</w:t>
            </w:r>
            <w:r w:rsidR="005C4602">
              <w:rPr>
                <w:rStyle w:val="FontStyle80"/>
                <w:b/>
                <w:sz w:val="24"/>
                <w:szCs w:val="24"/>
              </w:rPr>
              <w:t xml:space="preserve"> (3)</w:t>
            </w:r>
          </w:p>
          <w:p w:rsidR="00D52DED" w:rsidRPr="001539D4" w:rsidRDefault="00D52DED" w:rsidP="00D52DED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1539D4">
              <w:rPr>
                <w:rStyle w:val="FontStyle80"/>
                <w:sz w:val="24"/>
                <w:szCs w:val="24"/>
              </w:rPr>
              <w:t xml:space="preserve">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  <w:p w:rsidR="00D52DED" w:rsidRPr="00634EC9" w:rsidRDefault="00D52DED" w:rsidP="00D52DED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DED" w:rsidRPr="00AE0D3A" w:rsidRDefault="00D52DED" w:rsidP="00D52DED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b/>
                <w:sz w:val="24"/>
                <w:szCs w:val="24"/>
              </w:rPr>
              <w:t>Знать З3:</w:t>
            </w:r>
          </w:p>
          <w:p w:rsidR="00D52DED" w:rsidRPr="0078305B" w:rsidRDefault="00D52DED" w:rsidP="00D5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D52DED" w:rsidRPr="0078305B" w:rsidRDefault="00D52DED" w:rsidP="00D52DED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b/>
                <w:sz w:val="24"/>
                <w:szCs w:val="24"/>
              </w:rPr>
              <w:t>Уметь У3:</w:t>
            </w:r>
          </w:p>
          <w:p w:rsidR="00D52DED" w:rsidRPr="0078305B" w:rsidRDefault="00D52DED" w:rsidP="00D5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sz w:val="24"/>
                <w:szCs w:val="24"/>
              </w:rPr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D52DED" w:rsidRPr="0078305B" w:rsidRDefault="00D52DED" w:rsidP="00D52DED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В3:</w:t>
            </w:r>
          </w:p>
          <w:p w:rsidR="00D52DED" w:rsidRPr="0078305B" w:rsidRDefault="00D52DED" w:rsidP="00D52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5B">
              <w:rPr>
                <w:rFonts w:ascii="Times New Roman" w:hAnsi="Times New Roman" w:cs="Times New Roman"/>
                <w:sz w:val="24"/>
                <w:szCs w:val="24"/>
              </w:rPr>
              <w:t>Навыками 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  <w:p w:rsidR="00D52DED" w:rsidRPr="00152FEF" w:rsidRDefault="00D52DED" w:rsidP="00D52DED">
            <w:pPr>
              <w:pStyle w:val="Style23"/>
              <w:widowControl/>
              <w:spacing w:line="240" w:lineRule="auto"/>
              <w:ind w:firstLine="19"/>
              <w:rPr>
                <w:rStyle w:val="FontStyle80"/>
                <w:sz w:val="24"/>
                <w:szCs w:val="24"/>
              </w:rPr>
            </w:pPr>
          </w:p>
        </w:tc>
      </w:tr>
    </w:tbl>
    <w:p w:rsidR="008D247E" w:rsidRDefault="008D247E" w:rsidP="00D40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4760" w:rsidRPr="004F2526" w:rsidRDefault="009A0716" w:rsidP="00983F52">
      <w:pPr>
        <w:spacing w:after="0" w:line="312" w:lineRule="auto"/>
        <w:ind w:left="707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2.2</w:t>
      </w:r>
      <w:r w:rsidR="00441FDF" w:rsidRPr="00441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994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850"/>
        <w:gridCol w:w="850"/>
        <w:gridCol w:w="864"/>
        <w:gridCol w:w="859"/>
      </w:tblGrid>
      <w:tr w:rsidR="00574760" w:rsidTr="00F8442A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A54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0723FC">
              <w:rPr>
                <w:rStyle w:val="FontStyle80"/>
                <w:b/>
                <w:sz w:val="24"/>
                <w:szCs w:val="24"/>
              </w:rPr>
              <w:t>Темы дисциплины (модуля)</w:t>
            </w:r>
          </w:p>
          <w:p w:rsidR="00574760" w:rsidRPr="000723FC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4760" w:rsidRPr="000723FC" w:rsidRDefault="00574760" w:rsidP="000D4A5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0723FC">
              <w:rPr>
                <w:rStyle w:val="FontStyle80"/>
                <w:b/>
                <w:sz w:val="24"/>
                <w:szCs w:val="24"/>
              </w:rPr>
              <w:t xml:space="preserve">Наименование оценочного средства </w:t>
            </w:r>
          </w:p>
        </w:tc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Pr="000723FC" w:rsidRDefault="008235BF" w:rsidP="000D4A5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0723FC">
              <w:rPr>
                <w:rStyle w:val="FontStyle80"/>
                <w:b/>
                <w:sz w:val="24"/>
                <w:szCs w:val="24"/>
              </w:rPr>
              <w:t>Пе</w:t>
            </w:r>
            <w:r>
              <w:rPr>
                <w:rStyle w:val="FontStyle80"/>
                <w:b/>
                <w:sz w:val="24"/>
                <w:szCs w:val="24"/>
              </w:rPr>
              <w:t>речень формируемых</w:t>
            </w:r>
            <w:r w:rsidR="00441FDF">
              <w:rPr>
                <w:rStyle w:val="FontStyle80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574760" w:rsidTr="00F8442A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Pr="000723FC" w:rsidRDefault="00574760" w:rsidP="00574760">
            <w:pPr>
              <w:pStyle w:val="Style28"/>
              <w:widowControl/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Pr="000723FC" w:rsidRDefault="00574760" w:rsidP="00574760">
            <w:pPr>
              <w:pStyle w:val="Style28"/>
              <w:widowControl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4760" w:rsidRPr="00D91B45" w:rsidRDefault="00D52DED" w:rsidP="00D52DED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4760" w:rsidRPr="00D91B45" w:rsidRDefault="00D73919" w:rsidP="00883A1C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</w:t>
            </w:r>
            <w:r w:rsidR="00D52DED">
              <w:rPr>
                <w:rStyle w:val="FontStyle80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4760" w:rsidRPr="00D91B45" w:rsidRDefault="00574760" w:rsidP="00102795">
            <w:pPr>
              <w:pStyle w:val="Style26"/>
              <w:widowControl/>
              <w:spacing w:line="240" w:lineRule="auto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4760" w:rsidRPr="00D91B45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760" w:rsidRPr="00D91B45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574760" w:rsidTr="00F8442A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4760" w:rsidRPr="008B7F21" w:rsidRDefault="00574760" w:rsidP="00574760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4"/>
                <w:szCs w:val="24"/>
              </w:rPr>
            </w:pPr>
            <w:r w:rsidRPr="008B7F21">
              <w:rPr>
                <w:rStyle w:val="FontStyle80"/>
                <w:sz w:val="24"/>
                <w:szCs w:val="24"/>
              </w:rPr>
              <w:t>Текущий контроль</w:t>
            </w:r>
          </w:p>
          <w:p w:rsidR="000D4A54" w:rsidRDefault="000D4A54" w:rsidP="00574760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EA7C01" w:rsidTr="00331FA3"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C01" w:rsidRPr="008B7F21" w:rsidRDefault="00EA7C01" w:rsidP="00DA1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21">
              <w:rPr>
                <w:rFonts w:ascii="Times New Roman" w:hAnsi="Times New Roman" w:cs="Times New Roman"/>
              </w:rPr>
              <w:t xml:space="preserve">Тема1. </w:t>
            </w:r>
          </w:p>
          <w:p w:rsidR="00EA7C01" w:rsidRPr="008B7F21" w:rsidRDefault="00331FA3" w:rsidP="00DA1153">
            <w:pPr>
              <w:spacing w:after="0" w:line="240" w:lineRule="auto"/>
              <w:rPr>
                <w:rStyle w:val="FontStyle80"/>
                <w:sz w:val="22"/>
                <w:szCs w:val="22"/>
              </w:rPr>
            </w:pPr>
            <w:r w:rsidRPr="008B7F21">
              <w:rPr>
                <w:rFonts w:ascii="Times New Roman" w:eastAsia="Calibri" w:hAnsi="Times New Roman" w:cs="Times New Roman"/>
              </w:rPr>
              <w:t>Теоретические основы управления рисками.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01" w:rsidRPr="008B7F21" w:rsidRDefault="00EA7C01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  <w:p w:rsidR="00EA7C01" w:rsidRPr="008B7F21" w:rsidRDefault="00EA7C01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8B7F21">
              <w:rPr>
                <w:rStyle w:val="FontStyle80"/>
                <w:sz w:val="22"/>
                <w:szCs w:val="22"/>
              </w:rPr>
              <w:t>Работа на семинарах.</w:t>
            </w:r>
          </w:p>
          <w:p w:rsidR="00EA7C01" w:rsidRPr="008B7F21" w:rsidRDefault="00EA7C01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01" w:rsidRPr="00864880" w:rsidRDefault="00331FA3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01" w:rsidRPr="00864880" w:rsidRDefault="00F51248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C01" w:rsidRDefault="00EA7C01" w:rsidP="002D2D72">
            <w:pPr>
              <w:pStyle w:val="Style28"/>
              <w:widowControl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C01" w:rsidRDefault="00EA7C01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01" w:rsidRDefault="00EA7C01" w:rsidP="00574760">
            <w:pPr>
              <w:pStyle w:val="Style28"/>
              <w:widowControl/>
            </w:pPr>
          </w:p>
        </w:tc>
      </w:tr>
      <w:tr w:rsidR="00574760" w:rsidTr="00F8442A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74760" w:rsidRPr="008B7F21" w:rsidRDefault="00B566D6" w:rsidP="00DA1153">
            <w:pPr>
              <w:pStyle w:val="Style26"/>
              <w:spacing w:line="240" w:lineRule="auto"/>
              <w:ind w:right="278"/>
              <w:jc w:val="left"/>
              <w:rPr>
                <w:sz w:val="22"/>
                <w:szCs w:val="22"/>
              </w:rPr>
            </w:pPr>
            <w:r w:rsidRPr="008B7F21">
              <w:rPr>
                <w:sz w:val="22"/>
                <w:szCs w:val="22"/>
              </w:rPr>
              <w:t>Тема 2</w:t>
            </w:r>
            <w:r w:rsidR="002125C9" w:rsidRPr="008B7F21">
              <w:rPr>
                <w:sz w:val="22"/>
                <w:szCs w:val="22"/>
              </w:rPr>
              <w:t>.</w:t>
            </w:r>
          </w:p>
          <w:p w:rsidR="002125C9" w:rsidRPr="008B7F21" w:rsidRDefault="00331FA3" w:rsidP="00DA1153">
            <w:pPr>
              <w:pStyle w:val="Style26"/>
              <w:spacing w:line="240" w:lineRule="auto"/>
              <w:ind w:right="278"/>
              <w:jc w:val="left"/>
              <w:rPr>
                <w:rStyle w:val="FontStyle80"/>
                <w:sz w:val="22"/>
                <w:szCs w:val="22"/>
              </w:rPr>
            </w:pPr>
            <w:r w:rsidRPr="008B7F21">
              <w:rPr>
                <w:rFonts w:eastAsia="Calibri"/>
                <w:sz w:val="22"/>
                <w:szCs w:val="22"/>
              </w:rPr>
              <w:t>Теория моделирования стратегических игр и игр с природой.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DCE" w:rsidRPr="008B7F21" w:rsidRDefault="00D55DCE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  <w:p w:rsidR="00574760" w:rsidRPr="008B7F21" w:rsidRDefault="00D55DCE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8B7F21">
              <w:rPr>
                <w:rStyle w:val="FontStyle80"/>
                <w:sz w:val="22"/>
                <w:szCs w:val="22"/>
              </w:rPr>
              <w:t>Работа на семинарах.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760" w:rsidRPr="00864880" w:rsidRDefault="00331FA3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760" w:rsidRPr="00864880" w:rsidRDefault="00F33A50" w:rsidP="002D2D72">
            <w:pPr>
              <w:pStyle w:val="Style28"/>
              <w:widowControl/>
              <w:jc w:val="center"/>
            </w:pPr>
            <w:r w:rsidRPr="00864880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760" w:rsidRDefault="0057476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760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574760" w:rsidTr="00F8442A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60" w:rsidRPr="008B7F21" w:rsidRDefault="00574760" w:rsidP="00DA1153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60" w:rsidRPr="008B7F21" w:rsidRDefault="008B7F21" w:rsidP="0057476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8B7F21">
              <w:rPr>
                <w:sz w:val="22"/>
                <w:szCs w:val="22"/>
              </w:rPr>
              <w:t>Рубежный контроль №1 - Тест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60" w:rsidRPr="00864880" w:rsidRDefault="0057476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6488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Pr="00864880" w:rsidRDefault="00F33A50" w:rsidP="002D2D72">
            <w:pPr>
              <w:pStyle w:val="Style28"/>
              <w:widowControl/>
              <w:jc w:val="center"/>
            </w:pPr>
            <w:r w:rsidRPr="00864880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760" w:rsidRDefault="00574760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760" w:rsidRDefault="00574760" w:rsidP="00574760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Default="00574760" w:rsidP="00574760">
            <w:pPr>
              <w:pStyle w:val="Style28"/>
              <w:widowControl/>
            </w:pPr>
          </w:p>
        </w:tc>
      </w:tr>
      <w:tr w:rsidR="00F51248" w:rsidTr="007806E2"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1248" w:rsidRPr="008B7F21" w:rsidRDefault="00F51248" w:rsidP="00DA1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21">
              <w:rPr>
                <w:rFonts w:ascii="Times New Roman" w:hAnsi="Times New Roman" w:cs="Times New Roman"/>
              </w:rPr>
              <w:lastRenderedPageBreak/>
              <w:t>Тема 3.</w:t>
            </w:r>
          </w:p>
          <w:p w:rsidR="00F51248" w:rsidRPr="008B7F21" w:rsidRDefault="00F51248" w:rsidP="00A750FF">
            <w:pPr>
              <w:spacing w:after="0" w:line="240" w:lineRule="auto"/>
              <w:rPr>
                <w:rStyle w:val="FontStyle80"/>
                <w:sz w:val="22"/>
                <w:szCs w:val="22"/>
              </w:rPr>
            </w:pPr>
            <w:r w:rsidRPr="008B7F21">
              <w:rPr>
                <w:rFonts w:ascii="Times New Roman" w:hAnsi="Times New Roman" w:cs="Times New Roman"/>
              </w:rPr>
              <w:t>Природа риска и показатели его изменений.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48" w:rsidRPr="008B7F21" w:rsidRDefault="00F51248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  <w:p w:rsidR="00F51248" w:rsidRPr="008B7F21" w:rsidRDefault="00F51248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8B7F21">
              <w:rPr>
                <w:rStyle w:val="FontStyle80"/>
                <w:sz w:val="22"/>
                <w:szCs w:val="22"/>
              </w:rPr>
              <w:t>Работа на семинарах.</w:t>
            </w:r>
          </w:p>
          <w:p w:rsidR="00F51248" w:rsidRPr="008B7F21" w:rsidRDefault="00F51248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48" w:rsidRPr="00864880" w:rsidRDefault="00F51248" w:rsidP="002D2D72">
            <w:pPr>
              <w:pStyle w:val="Style28"/>
              <w:widowControl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48" w:rsidRPr="00864880" w:rsidRDefault="00F51248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6488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48" w:rsidRDefault="00F51248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48" w:rsidRDefault="00F51248" w:rsidP="00574760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48" w:rsidRDefault="00F51248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A750FF" w:rsidTr="00A750FF">
        <w:trPr>
          <w:trHeight w:val="683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50FF" w:rsidRPr="008B7F21" w:rsidRDefault="00A750FF" w:rsidP="00DA1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21">
              <w:rPr>
                <w:rFonts w:ascii="Times New Roman" w:hAnsi="Times New Roman" w:cs="Times New Roman"/>
              </w:rPr>
              <w:t>Тема 4.</w:t>
            </w:r>
          </w:p>
          <w:p w:rsidR="00A750FF" w:rsidRPr="008B7F21" w:rsidRDefault="00331FA3" w:rsidP="00B566D6">
            <w:pPr>
              <w:spacing w:after="0" w:line="240" w:lineRule="auto"/>
              <w:rPr>
                <w:rStyle w:val="FontStyle80"/>
                <w:sz w:val="22"/>
                <w:szCs w:val="22"/>
              </w:rPr>
            </w:pPr>
            <w:r w:rsidRPr="008B7F21">
              <w:rPr>
                <w:rFonts w:ascii="Times New Roman" w:hAnsi="Times New Roman" w:cs="Times New Roman"/>
                <w:bCs/>
                <w:color w:val="000000" w:themeColor="text1"/>
              </w:rPr>
              <w:t>Субъективные критерии оценки стохастического риска.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0FF" w:rsidRPr="008B7F21" w:rsidRDefault="00A750FF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  <w:p w:rsidR="00A750FF" w:rsidRPr="008B7F21" w:rsidRDefault="00A750FF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8B7F21">
              <w:rPr>
                <w:rStyle w:val="FontStyle80"/>
                <w:sz w:val="22"/>
                <w:szCs w:val="22"/>
              </w:rPr>
              <w:t>Работа на семинарах.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0FF" w:rsidRPr="00864880" w:rsidRDefault="00A750FF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0FF" w:rsidRPr="00864880" w:rsidRDefault="00A750FF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0FF" w:rsidRDefault="00A750FF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0FF" w:rsidRDefault="00A750FF" w:rsidP="00574760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0FF" w:rsidRDefault="00A750FF" w:rsidP="00574760">
            <w:pPr>
              <w:pStyle w:val="Style28"/>
              <w:widowControl/>
            </w:pPr>
          </w:p>
        </w:tc>
      </w:tr>
      <w:tr w:rsidR="00D55DCE" w:rsidTr="00A750FF">
        <w:trPr>
          <w:trHeight w:val="599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F" w:rsidRPr="008B7F21" w:rsidRDefault="00A750FF" w:rsidP="00A75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21">
              <w:rPr>
                <w:rFonts w:ascii="Times New Roman" w:hAnsi="Times New Roman" w:cs="Times New Roman"/>
              </w:rPr>
              <w:t>Тема 5.</w:t>
            </w:r>
          </w:p>
          <w:p w:rsidR="00D55DCE" w:rsidRPr="008B7F21" w:rsidRDefault="00331FA3" w:rsidP="00A75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21">
              <w:rPr>
                <w:rFonts w:ascii="Times New Roman" w:hAnsi="Times New Roman" w:cs="Times New Roman"/>
                <w:bCs/>
                <w:color w:val="000000" w:themeColor="text1"/>
              </w:rPr>
              <w:t>Риски в инвестиционных проектах.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8B7F21" w:rsidRDefault="00D55DCE" w:rsidP="00D55DC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  <w:p w:rsidR="00A750FF" w:rsidRPr="008B7F21" w:rsidRDefault="00D55DCE" w:rsidP="00A750FF">
            <w:pPr>
              <w:spacing w:after="0" w:line="240" w:lineRule="auto"/>
              <w:rPr>
                <w:rStyle w:val="FontStyle80"/>
                <w:sz w:val="22"/>
                <w:szCs w:val="22"/>
              </w:rPr>
            </w:pPr>
            <w:r w:rsidRPr="008B7F21">
              <w:rPr>
                <w:rStyle w:val="FontStyle80"/>
                <w:sz w:val="22"/>
                <w:szCs w:val="22"/>
              </w:rPr>
              <w:t>Работа на семинарах.</w:t>
            </w:r>
          </w:p>
          <w:p w:rsidR="00D55DCE" w:rsidRPr="008B7F21" w:rsidRDefault="00D55DCE" w:rsidP="00A750FF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864880" w:rsidRDefault="00D55DCE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864880" w:rsidRDefault="00D55DCE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Default="00D55DCE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Default="00D55DCE" w:rsidP="00574760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Default="00D55DCE" w:rsidP="00574760">
            <w:pPr>
              <w:pStyle w:val="Style28"/>
              <w:widowControl/>
            </w:pPr>
          </w:p>
        </w:tc>
      </w:tr>
      <w:tr w:rsidR="00D55DCE" w:rsidTr="00A750FF">
        <w:trPr>
          <w:trHeight w:val="582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CE" w:rsidRPr="008B7F21" w:rsidRDefault="00D55DCE" w:rsidP="00DA1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8B7F21" w:rsidRDefault="008B7F21" w:rsidP="008B7F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8B7F21">
              <w:rPr>
                <w:sz w:val="22"/>
                <w:szCs w:val="22"/>
              </w:rPr>
              <w:t>Рубежный контроль №2 - Тест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864880" w:rsidRDefault="00D55DCE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Pr="00864880" w:rsidRDefault="00D55DCE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Default="00D55DCE" w:rsidP="002D2D72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E" w:rsidRDefault="00D55DCE" w:rsidP="00574760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2" w:rsidRDefault="00983F52" w:rsidP="00574760">
            <w:pPr>
              <w:pStyle w:val="Style28"/>
              <w:widowControl/>
            </w:pPr>
          </w:p>
        </w:tc>
      </w:tr>
      <w:tr w:rsidR="00DA1153" w:rsidTr="00F8442A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1153" w:rsidRPr="008B7F21" w:rsidRDefault="00DA1153" w:rsidP="00DA1153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4"/>
                <w:szCs w:val="24"/>
              </w:rPr>
            </w:pPr>
            <w:r w:rsidRPr="008B7F21">
              <w:rPr>
                <w:rStyle w:val="FontStyle80"/>
                <w:sz w:val="24"/>
                <w:szCs w:val="24"/>
              </w:rPr>
              <w:t>Промежуточный контроль</w:t>
            </w:r>
          </w:p>
        </w:tc>
      </w:tr>
      <w:tr w:rsidR="00DA1153" w:rsidTr="00983F52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Pr="008B7F21" w:rsidRDefault="00DA1153" w:rsidP="00883A1C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8B7F21">
              <w:rPr>
                <w:rStyle w:val="FontStyle80"/>
                <w:sz w:val="22"/>
                <w:szCs w:val="22"/>
              </w:rPr>
              <w:t>Темы 1-</w:t>
            </w:r>
            <w:r w:rsidR="00F51248" w:rsidRPr="008B7F21">
              <w:rPr>
                <w:rStyle w:val="FontStyle80"/>
                <w:sz w:val="22"/>
                <w:szCs w:val="22"/>
              </w:rPr>
              <w:t>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Pr="008B7F21" w:rsidRDefault="00DA1153" w:rsidP="00EE591D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8B7F21">
              <w:rPr>
                <w:rStyle w:val="FontStyle80"/>
                <w:sz w:val="22"/>
                <w:szCs w:val="22"/>
              </w:rPr>
              <w:t xml:space="preserve">Промежуточный контроль – </w:t>
            </w:r>
            <w:r w:rsidR="00F51248" w:rsidRPr="008B7F21">
              <w:rPr>
                <w:rStyle w:val="FontStyle80"/>
                <w:sz w:val="22"/>
                <w:szCs w:val="22"/>
              </w:rPr>
              <w:t>зачет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1153" w:rsidRPr="008B7F21" w:rsidRDefault="00DA1153" w:rsidP="00983F52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1153" w:rsidRPr="008B7F21" w:rsidRDefault="00DA1153" w:rsidP="00983F52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Default="00DA1153" w:rsidP="00DA1153">
            <w:pPr>
              <w:pStyle w:val="Style28"/>
              <w:widowControl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Default="00DA1153" w:rsidP="00DA1153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153" w:rsidRDefault="00DA1153" w:rsidP="00DA1153">
            <w:pPr>
              <w:pStyle w:val="Style28"/>
              <w:widowControl/>
            </w:pPr>
          </w:p>
        </w:tc>
      </w:tr>
      <w:tr w:rsidR="00DA1153" w:rsidTr="00983F52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Pr="00D52DED" w:rsidRDefault="00DA1153" w:rsidP="00DA1153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Pr="00D52DED" w:rsidRDefault="00DA1153" w:rsidP="00DA1153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153" w:rsidRPr="00983F52" w:rsidRDefault="00983F52" w:rsidP="00983F5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983F52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153" w:rsidRPr="00983F52" w:rsidRDefault="00DA1153" w:rsidP="00983F52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983F52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Default="00DA1153" w:rsidP="00DA1153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Default="00DA1153" w:rsidP="00DA1153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3" w:rsidRDefault="00DA1153" w:rsidP="00DA1153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</w:tbl>
    <w:p w:rsidR="00EA7C01" w:rsidRDefault="00EA7C01" w:rsidP="00D402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289" w:rsidRPr="00BD1202" w:rsidRDefault="00D40289" w:rsidP="0020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5771CB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Типовые к</w:t>
      </w: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онтрольные задания и</w:t>
      </w:r>
      <w:r w:rsidR="005771CB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материалы, необходимые для оценки знаний, умений, навыков и (или) опыта деятельности</w:t>
      </w:r>
      <w:r w:rsidR="00E42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(индикаторов достижения компетенций)</w:t>
      </w: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характеризующих </w:t>
      </w:r>
      <w:r w:rsidR="005E630E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обучения </w:t>
      </w: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процессе </w:t>
      </w:r>
      <w:r w:rsidR="00703FA6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дисциплины</w:t>
      </w:r>
      <w:r w:rsidR="008B17C3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 и методические материалы, определяющие процедуры оценивания</w:t>
      </w:r>
    </w:p>
    <w:p w:rsidR="00703FA6" w:rsidRPr="006053D1" w:rsidRDefault="00703FA6" w:rsidP="00205274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53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 к лекциям</w:t>
      </w:r>
    </w:p>
    <w:p w:rsidR="00145566" w:rsidRPr="008B3955" w:rsidRDefault="00145566" w:rsidP="00205274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D44D3" w:rsidRPr="001D44D3" w:rsidRDefault="001D44D3" w:rsidP="001D44D3">
      <w:pPr>
        <w:pStyle w:val="Default"/>
        <w:jc w:val="both"/>
        <w:rPr>
          <w:b/>
          <w:bCs/>
        </w:rPr>
      </w:pPr>
      <w:r w:rsidRPr="001D44D3">
        <w:rPr>
          <w:b/>
        </w:rPr>
        <w:t xml:space="preserve">Лекция 1. </w:t>
      </w:r>
      <w:r w:rsidRPr="001D44D3">
        <w:rPr>
          <w:rFonts w:eastAsia="Calibri"/>
          <w:b/>
        </w:rPr>
        <w:t>Теоретические основы управления рисками.</w:t>
      </w:r>
    </w:p>
    <w:p w:rsidR="001D44D3" w:rsidRPr="001D44D3" w:rsidRDefault="001D44D3" w:rsidP="001D4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44D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1D44D3" w:rsidRPr="001D44D3" w:rsidRDefault="001D44D3" w:rsidP="00B522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4D3">
        <w:rPr>
          <w:rFonts w:ascii="Times New Roman" w:eastAsia="Calibri" w:hAnsi="Times New Roman" w:cs="Times New Roman"/>
          <w:sz w:val="24"/>
          <w:szCs w:val="24"/>
        </w:rPr>
        <w:t>Современное состояние теории управления рисками.</w:t>
      </w:r>
    </w:p>
    <w:p w:rsidR="001D44D3" w:rsidRPr="001D44D3" w:rsidRDefault="001D44D3" w:rsidP="00B522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4D3">
        <w:rPr>
          <w:rFonts w:ascii="Times New Roman" w:eastAsia="Calibri" w:hAnsi="Times New Roman" w:cs="Times New Roman"/>
          <w:sz w:val="24"/>
          <w:szCs w:val="24"/>
        </w:rPr>
        <w:t>Виды рисков и их классификации.</w:t>
      </w:r>
    </w:p>
    <w:p w:rsidR="001D44D3" w:rsidRPr="001D44D3" w:rsidRDefault="001D44D3" w:rsidP="00B522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D3">
        <w:rPr>
          <w:rFonts w:ascii="Times New Roman" w:hAnsi="Times New Roman" w:cs="Times New Roman"/>
          <w:sz w:val="24"/>
          <w:szCs w:val="24"/>
        </w:rPr>
        <w:t>Игры с природой.</w:t>
      </w:r>
    </w:p>
    <w:p w:rsidR="001D44D3" w:rsidRPr="001D44D3" w:rsidRDefault="001D44D3" w:rsidP="00B522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D3">
        <w:rPr>
          <w:rFonts w:ascii="Times New Roman" w:hAnsi="Times New Roman" w:cs="Times New Roman"/>
          <w:sz w:val="24"/>
          <w:szCs w:val="24"/>
        </w:rPr>
        <w:t>Матрица риска.</w:t>
      </w:r>
    </w:p>
    <w:p w:rsidR="001D44D3" w:rsidRPr="006053D1" w:rsidRDefault="001D44D3" w:rsidP="00B522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44D3">
        <w:rPr>
          <w:rFonts w:ascii="Times New Roman" w:hAnsi="Times New Roman" w:cs="Times New Roman"/>
          <w:sz w:val="24"/>
          <w:szCs w:val="24"/>
        </w:rPr>
        <w:t>Критерии принятия решений.</w:t>
      </w:r>
    </w:p>
    <w:p w:rsidR="006053D1" w:rsidRPr="001D44D3" w:rsidRDefault="006053D1" w:rsidP="006053D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44D3" w:rsidRPr="001D44D3" w:rsidRDefault="001D44D3" w:rsidP="001D44D3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4D3">
        <w:rPr>
          <w:rFonts w:ascii="Times New Roman" w:hAnsi="Times New Roman" w:cs="Times New Roman"/>
          <w:b/>
          <w:sz w:val="24"/>
          <w:szCs w:val="24"/>
        </w:rPr>
        <w:t xml:space="preserve">Лекция 2. </w:t>
      </w:r>
      <w:r w:rsidRPr="001D44D3">
        <w:rPr>
          <w:rFonts w:ascii="Times New Roman" w:eastAsia="Calibri" w:hAnsi="Times New Roman" w:cs="Times New Roman"/>
          <w:b/>
          <w:sz w:val="24"/>
          <w:szCs w:val="24"/>
        </w:rPr>
        <w:t>Теория моделирования стратегических игр и игр с природой.</w:t>
      </w:r>
    </w:p>
    <w:p w:rsidR="001D44D3" w:rsidRPr="001D44D3" w:rsidRDefault="001D44D3" w:rsidP="001D4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D44D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Контрольные вопросы</w:t>
      </w:r>
    </w:p>
    <w:p w:rsidR="001D44D3" w:rsidRPr="001D44D3" w:rsidRDefault="001D44D3" w:rsidP="00B52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44D3">
        <w:rPr>
          <w:rFonts w:ascii="Times New Roman" w:hAnsi="Times New Roman" w:cs="Times New Roman"/>
          <w:sz w:val="24"/>
          <w:szCs w:val="24"/>
        </w:rPr>
        <w:t>Критерий Байеса в принятии решений в условиях риска.</w:t>
      </w:r>
    </w:p>
    <w:p w:rsidR="001D44D3" w:rsidRPr="001D44D3" w:rsidRDefault="001D44D3" w:rsidP="00B52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sz w:val="24"/>
          <w:szCs w:val="24"/>
        </w:rPr>
        <w:t xml:space="preserve">Принятие решений в условиях </w:t>
      </w:r>
      <w:r w:rsidRPr="001D44D3">
        <w:rPr>
          <w:rFonts w:ascii="Times New Roman" w:hAnsi="Times New Roman" w:cs="Times New Roman"/>
          <w:color w:val="000000"/>
          <w:sz w:val="24"/>
          <w:szCs w:val="24"/>
        </w:rPr>
        <w:t>неопределенности.</w:t>
      </w:r>
    </w:p>
    <w:p w:rsidR="001D44D3" w:rsidRPr="001D44D3" w:rsidRDefault="001D44D3" w:rsidP="00B52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color w:val="000000"/>
          <w:sz w:val="24"/>
          <w:szCs w:val="24"/>
        </w:rPr>
        <w:t>Критерий Вальда.</w:t>
      </w:r>
    </w:p>
    <w:p w:rsidR="001D44D3" w:rsidRPr="001D44D3" w:rsidRDefault="001D44D3" w:rsidP="00B52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color w:val="000000"/>
          <w:sz w:val="24"/>
          <w:szCs w:val="24"/>
        </w:rPr>
        <w:t>Критерий крайнего оптимизма.</w:t>
      </w:r>
    </w:p>
    <w:p w:rsidR="001D44D3" w:rsidRPr="001D44D3" w:rsidRDefault="001D44D3" w:rsidP="00B52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color w:val="000000"/>
          <w:sz w:val="24"/>
          <w:szCs w:val="24"/>
        </w:rPr>
        <w:t>Критерий Гурвица.</w:t>
      </w:r>
    </w:p>
    <w:p w:rsidR="001D44D3" w:rsidRPr="001D44D3" w:rsidRDefault="001D44D3" w:rsidP="001D44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44D3" w:rsidRPr="001D44D3" w:rsidRDefault="001D44D3" w:rsidP="001D44D3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b/>
          <w:color w:val="000000"/>
          <w:sz w:val="24"/>
          <w:szCs w:val="24"/>
        </w:rPr>
        <w:t>Лекция 3. Природа риска и показатели его изменений.</w:t>
      </w:r>
    </w:p>
    <w:p w:rsidR="001D44D3" w:rsidRPr="001D44D3" w:rsidRDefault="001D44D3" w:rsidP="001D4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D44D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Контрольные вопросы</w:t>
      </w:r>
    </w:p>
    <w:p w:rsidR="001D44D3" w:rsidRPr="001D44D3" w:rsidRDefault="001D44D3" w:rsidP="00B522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риски. </w:t>
      </w:r>
    </w:p>
    <w:p w:rsidR="001D44D3" w:rsidRPr="001D44D3" w:rsidRDefault="001D44D3" w:rsidP="00B522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color w:val="000000"/>
          <w:sz w:val="24"/>
          <w:szCs w:val="24"/>
        </w:rPr>
        <w:t>Дисперсия, математическое ожидание и среднее квадратическое отклонение финансового риска.</w:t>
      </w:r>
    </w:p>
    <w:p w:rsidR="001D44D3" w:rsidRPr="001D44D3" w:rsidRDefault="001D44D3" w:rsidP="00B522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bCs/>
          <w:color w:val="000000"/>
          <w:sz w:val="24"/>
          <w:szCs w:val="24"/>
        </w:rPr>
        <w:t>Метод достоверных эквивалентов.</w:t>
      </w:r>
    </w:p>
    <w:p w:rsidR="001D44D3" w:rsidRPr="001D44D3" w:rsidRDefault="001D44D3" w:rsidP="00B522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bCs/>
          <w:color w:val="000000"/>
          <w:sz w:val="24"/>
          <w:szCs w:val="24"/>
        </w:rPr>
        <w:t>Анализ чувствительности критериев эффективности</w:t>
      </w:r>
    </w:p>
    <w:p w:rsidR="001D44D3" w:rsidRPr="001D44D3" w:rsidRDefault="001D44D3" w:rsidP="001D4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577" w:rsidRDefault="00571577" w:rsidP="001D44D3">
      <w:pPr>
        <w:tabs>
          <w:tab w:val="left" w:pos="142"/>
        </w:tabs>
        <w:spacing w:after="0" w:line="240" w:lineRule="auto"/>
        <w:ind w:left="1134"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577" w:rsidRDefault="00571577" w:rsidP="001D44D3">
      <w:pPr>
        <w:tabs>
          <w:tab w:val="left" w:pos="142"/>
        </w:tabs>
        <w:spacing w:after="0" w:line="240" w:lineRule="auto"/>
        <w:ind w:left="1134"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44D3" w:rsidRPr="001D44D3" w:rsidRDefault="001D44D3" w:rsidP="001D44D3">
      <w:pPr>
        <w:tabs>
          <w:tab w:val="left" w:pos="142"/>
        </w:tabs>
        <w:spacing w:after="0" w:line="240" w:lineRule="auto"/>
        <w:ind w:left="1134"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Лекция 4. </w:t>
      </w:r>
      <w:r w:rsidRPr="001D4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Субъективные критерии оценки стохастического риска.</w:t>
      </w:r>
    </w:p>
    <w:p w:rsidR="001D44D3" w:rsidRPr="001D44D3" w:rsidRDefault="001D44D3" w:rsidP="001D4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D44D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Контрольные вопросы</w:t>
      </w:r>
    </w:p>
    <w:p w:rsidR="001D44D3" w:rsidRPr="001D44D3" w:rsidRDefault="001D44D3" w:rsidP="00B52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bCs/>
          <w:color w:val="000000"/>
          <w:sz w:val="24"/>
          <w:szCs w:val="24"/>
        </w:rPr>
        <w:t>Функция полезности.</w:t>
      </w:r>
    </w:p>
    <w:p w:rsidR="001D44D3" w:rsidRPr="001D44D3" w:rsidRDefault="001D44D3" w:rsidP="00B52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Свойства функции полезности.</w:t>
      </w:r>
    </w:p>
    <w:p w:rsidR="001D44D3" w:rsidRPr="001D44D3" w:rsidRDefault="001D44D3" w:rsidP="00B52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bCs/>
          <w:color w:val="000000"/>
          <w:sz w:val="24"/>
          <w:szCs w:val="24"/>
        </w:rPr>
        <w:t>Типы поведения людей по отношению к риску.</w:t>
      </w:r>
    </w:p>
    <w:p w:rsidR="001D44D3" w:rsidRPr="001D44D3" w:rsidRDefault="001D44D3" w:rsidP="00B52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bCs/>
          <w:color w:val="000000"/>
          <w:sz w:val="24"/>
          <w:szCs w:val="24"/>
        </w:rPr>
        <w:t>Функция полезности, приближенная к реальной.</w:t>
      </w:r>
    </w:p>
    <w:p w:rsidR="001D44D3" w:rsidRPr="001D44D3" w:rsidRDefault="001D44D3" w:rsidP="00B52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33"/>
          <w:sz w:val="24"/>
          <w:szCs w:val="24"/>
        </w:rPr>
      </w:pPr>
      <w:r w:rsidRPr="001D44D3">
        <w:rPr>
          <w:rFonts w:ascii="Times New Roman" w:hAnsi="Times New Roman" w:cs="Times New Roman"/>
          <w:bCs/>
          <w:color w:val="000000"/>
          <w:sz w:val="24"/>
          <w:szCs w:val="24"/>
        </w:rPr>
        <w:t>Предел полезности</w:t>
      </w:r>
      <w:r w:rsidRPr="001D44D3">
        <w:rPr>
          <w:rFonts w:ascii="Times New Roman" w:hAnsi="Times New Roman" w:cs="Times New Roman"/>
          <w:bCs/>
          <w:color w:val="000033"/>
          <w:sz w:val="24"/>
          <w:szCs w:val="24"/>
        </w:rPr>
        <w:t>.</w:t>
      </w:r>
    </w:p>
    <w:p w:rsidR="001D44D3" w:rsidRPr="001D44D3" w:rsidRDefault="001D44D3" w:rsidP="00B52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bCs/>
          <w:color w:val="000000"/>
          <w:sz w:val="24"/>
          <w:szCs w:val="24"/>
        </w:rPr>
        <w:t>Модель простой лотереи.</w:t>
      </w:r>
    </w:p>
    <w:p w:rsidR="001D44D3" w:rsidRPr="001D44D3" w:rsidRDefault="001D44D3" w:rsidP="00B522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44D3">
        <w:rPr>
          <w:rFonts w:ascii="Times New Roman" w:hAnsi="Times New Roman" w:cs="Times New Roman"/>
          <w:color w:val="000000"/>
          <w:sz w:val="24"/>
          <w:szCs w:val="24"/>
        </w:rPr>
        <w:t>Задача формирования оптимального портфеля ценных бумаг.</w:t>
      </w:r>
    </w:p>
    <w:p w:rsidR="00703FA6" w:rsidRDefault="00703FA6" w:rsidP="0070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A6" w:rsidRPr="006053D1" w:rsidRDefault="00703FA6" w:rsidP="0070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53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к семинарам</w:t>
      </w:r>
    </w:p>
    <w:p w:rsidR="00703FA6" w:rsidRPr="00194AA2" w:rsidRDefault="00703FA6" w:rsidP="0070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89" w:rsidRPr="00415889" w:rsidRDefault="00415889" w:rsidP="0041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889">
        <w:rPr>
          <w:rFonts w:ascii="Times New Roman" w:hAnsi="Times New Roman" w:cs="Times New Roman"/>
          <w:b/>
          <w:sz w:val="24"/>
          <w:szCs w:val="24"/>
        </w:rPr>
        <w:t>Семинар 1. Игры с природой. Основные понятия.</w:t>
      </w:r>
    </w:p>
    <w:p w:rsidR="00415889" w:rsidRPr="00415889" w:rsidRDefault="00415889" w:rsidP="00415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Матрица риска. 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Критерии принятия решений.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eastAsia="Calibri" w:hAnsi="Times New Roman" w:cs="Times New Roman"/>
          <w:sz w:val="24"/>
          <w:szCs w:val="24"/>
        </w:rPr>
        <w:t>Виды рисков и их классификации.</w:t>
      </w:r>
    </w:p>
    <w:p w:rsidR="00415889" w:rsidRPr="00415889" w:rsidRDefault="00415889" w:rsidP="004158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415889" w:rsidRPr="00415889" w:rsidRDefault="004D43EB" w:rsidP="00415889">
      <w:pPr>
        <w:spacing w:after="0" w:line="240" w:lineRule="auto"/>
        <w:ind w:firstLine="4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243205</wp:posOffset>
                </wp:positionV>
                <wp:extent cx="1009650" cy="838200"/>
                <wp:effectExtent l="0" t="0" r="0" b="0"/>
                <wp:wrapNone/>
                <wp:docPr id="4" name="Двойные круглые скобк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838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F0F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4" o:spid="_x0000_s1026" type="#_x0000_t185" style="position:absolute;margin-left:209.25pt;margin-top:19.15pt;width:79.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"/>
            </w:pict>
          </mc:Fallback>
        </mc:AlternateContent>
      </w:r>
      <w:r w:rsidR="00415889" w:rsidRPr="00415889">
        <w:rPr>
          <w:rFonts w:ascii="Times New Roman" w:hAnsi="Times New Roman" w:cs="Times New Roman"/>
          <w:color w:val="000000"/>
          <w:sz w:val="24"/>
          <w:szCs w:val="24"/>
        </w:rPr>
        <w:t>Найти матрицу риска, показатель благоприятности, верхнюю границу риска для матрицы</w:t>
      </w:r>
    </w:p>
    <w:p w:rsidR="00415889" w:rsidRPr="00415889" w:rsidRDefault="00415889" w:rsidP="00415889">
      <w:pPr>
        <w:spacing w:after="0" w:line="240" w:lineRule="auto"/>
        <w:ind w:firstLine="4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color w:val="000000"/>
          <w:sz w:val="24"/>
          <w:szCs w:val="24"/>
        </w:rPr>
        <w:t>9   4   5   1   3</w:t>
      </w:r>
    </w:p>
    <w:p w:rsidR="00415889" w:rsidRPr="00415889" w:rsidRDefault="00415889" w:rsidP="00415889">
      <w:pPr>
        <w:spacing w:after="0" w:line="240" w:lineRule="auto"/>
        <w:ind w:firstLine="4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color w:val="000000"/>
          <w:sz w:val="24"/>
          <w:szCs w:val="24"/>
        </w:rPr>
        <w:t>4    8   3   0   1</w:t>
      </w:r>
    </w:p>
    <w:p w:rsidR="00415889" w:rsidRPr="00415889" w:rsidRDefault="00415889" w:rsidP="00415889">
      <w:pPr>
        <w:spacing w:after="0" w:line="240" w:lineRule="auto"/>
        <w:ind w:firstLine="4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color w:val="000000"/>
          <w:sz w:val="24"/>
          <w:szCs w:val="24"/>
        </w:rPr>
        <w:t>4    7   4   8   2</w:t>
      </w:r>
    </w:p>
    <w:p w:rsidR="00415889" w:rsidRPr="00415889" w:rsidRDefault="00415889" w:rsidP="00415889">
      <w:pPr>
        <w:spacing w:after="0" w:line="240" w:lineRule="auto"/>
        <w:ind w:firstLine="4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color w:val="000000"/>
          <w:sz w:val="24"/>
          <w:szCs w:val="24"/>
        </w:rPr>
        <w:t>9    8   5   8   3</w:t>
      </w:r>
    </w:p>
    <w:p w:rsidR="00415889" w:rsidRPr="00415889" w:rsidRDefault="00415889" w:rsidP="00415889">
      <w:pPr>
        <w:spacing w:after="0" w:line="240" w:lineRule="auto"/>
        <w:ind w:firstLine="403"/>
        <w:rPr>
          <w:rFonts w:ascii="Times New Roman" w:hAnsi="Times New Roman" w:cs="Times New Roman"/>
          <w:color w:val="000000"/>
          <w:sz w:val="24"/>
          <w:szCs w:val="24"/>
        </w:rPr>
      </w:pPr>
    </w:p>
    <w:p w:rsidR="00571577" w:rsidRDefault="00571577" w:rsidP="0041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889" w:rsidRPr="00415889" w:rsidRDefault="00415889" w:rsidP="0041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889">
        <w:rPr>
          <w:rFonts w:ascii="Times New Roman" w:hAnsi="Times New Roman" w:cs="Times New Roman"/>
          <w:b/>
          <w:sz w:val="24"/>
          <w:szCs w:val="24"/>
        </w:rPr>
        <w:t>Семинар 2. Классические критерии в играх с природой</w:t>
      </w:r>
    </w:p>
    <w:p w:rsidR="00415889" w:rsidRPr="00415889" w:rsidRDefault="00415889" w:rsidP="00415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Критерий Байеса.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Критерий Вальда. 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Критерий крайнего оптимизма. 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Критерий Гурвица.</w:t>
      </w:r>
    </w:p>
    <w:p w:rsidR="00415889" w:rsidRPr="00415889" w:rsidRDefault="00415889" w:rsidP="004158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415889" w:rsidRPr="00415889" w:rsidRDefault="00415889" w:rsidP="004158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Определите, какой тип самолета (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588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15889">
        <w:rPr>
          <w:rFonts w:ascii="Times New Roman" w:hAnsi="Times New Roman" w:cs="Times New Roman"/>
          <w:sz w:val="24"/>
          <w:szCs w:val="24"/>
        </w:rPr>
        <w:t xml:space="preserve"> ) необходимо построить, чтобы удовлетворить потребность авиаперевозчиков.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588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15889">
        <w:rPr>
          <w:rFonts w:ascii="Times New Roman" w:hAnsi="Times New Roman" w:cs="Times New Roman"/>
          <w:sz w:val="24"/>
          <w:szCs w:val="24"/>
        </w:rPr>
        <w:t xml:space="preserve"> – множество возможных параметров самолета,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1588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15889">
        <w:rPr>
          <w:rFonts w:ascii="Times New Roman" w:hAnsi="Times New Roman" w:cs="Times New Roman"/>
          <w:sz w:val="24"/>
          <w:szCs w:val="24"/>
        </w:rPr>
        <w:t xml:space="preserve"> – состояние природы. Результаты расчета экономической эффективности приведены в таблице. Использовать критерии</w:t>
      </w:r>
    </w:p>
    <w:p w:rsidR="00415889" w:rsidRPr="00415889" w:rsidRDefault="00415889" w:rsidP="00B52261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Байеса, если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15889">
        <w:rPr>
          <w:rFonts w:ascii="Times New Roman" w:hAnsi="Times New Roman" w:cs="Times New Roman"/>
          <w:sz w:val="24"/>
          <w:szCs w:val="24"/>
        </w:rPr>
        <w:t xml:space="preserve">=0,1,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5889">
        <w:rPr>
          <w:rFonts w:ascii="Times New Roman" w:hAnsi="Times New Roman" w:cs="Times New Roman"/>
          <w:sz w:val="24"/>
          <w:szCs w:val="24"/>
        </w:rPr>
        <w:t xml:space="preserve">=0,3,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5889">
        <w:rPr>
          <w:rFonts w:ascii="Times New Roman" w:hAnsi="Times New Roman" w:cs="Times New Roman"/>
          <w:sz w:val="24"/>
          <w:szCs w:val="24"/>
        </w:rPr>
        <w:t xml:space="preserve">=0,1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5889">
        <w:rPr>
          <w:rFonts w:ascii="Times New Roman" w:hAnsi="Times New Roman" w:cs="Times New Roman"/>
          <w:sz w:val="24"/>
          <w:szCs w:val="24"/>
        </w:rPr>
        <w:t xml:space="preserve">=0,2,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15889">
        <w:rPr>
          <w:rFonts w:ascii="Times New Roman" w:hAnsi="Times New Roman" w:cs="Times New Roman"/>
          <w:sz w:val="24"/>
          <w:szCs w:val="24"/>
        </w:rPr>
        <w:t>=0,3</w:t>
      </w:r>
    </w:p>
    <w:p w:rsidR="00415889" w:rsidRPr="00415889" w:rsidRDefault="00415889" w:rsidP="00B52261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Гурвица, где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415889">
        <w:rPr>
          <w:rFonts w:ascii="Times New Roman" w:hAnsi="Times New Roman" w:cs="Times New Roman"/>
          <w:sz w:val="24"/>
          <w:szCs w:val="24"/>
        </w:rPr>
        <w:t>=0,45</w:t>
      </w:r>
    </w:p>
    <w:p w:rsidR="00415889" w:rsidRPr="00415889" w:rsidRDefault="00415889" w:rsidP="00B52261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Вальда.</w:t>
      </w:r>
    </w:p>
    <w:p w:rsidR="00415889" w:rsidRPr="00415889" w:rsidRDefault="00415889" w:rsidP="00B52261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Лапласа.</w:t>
      </w:r>
    </w:p>
    <w:p w:rsidR="00415889" w:rsidRPr="00415889" w:rsidRDefault="00415889" w:rsidP="00B52261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Сэвиджа.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57"/>
        <w:gridCol w:w="1556"/>
        <w:gridCol w:w="1556"/>
        <w:gridCol w:w="1556"/>
        <w:gridCol w:w="1557"/>
      </w:tblGrid>
      <w:tr w:rsidR="00415889" w:rsidRPr="00415889" w:rsidTr="007806E2">
        <w:tc>
          <w:tcPr>
            <w:tcW w:w="1595" w:type="dxa"/>
            <w:vMerge w:val="restart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</w:rPr>
              <w:t>Тип самолета</w:t>
            </w:r>
          </w:p>
        </w:tc>
        <w:tc>
          <w:tcPr>
            <w:tcW w:w="7976" w:type="dxa"/>
            <w:gridSpan w:val="5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природы</w:t>
            </w:r>
          </w:p>
        </w:tc>
      </w:tr>
      <w:tr w:rsidR="00415889" w:rsidRPr="00415889" w:rsidTr="007806E2">
        <w:tc>
          <w:tcPr>
            <w:tcW w:w="1595" w:type="dxa"/>
            <w:vMerge/>
          </w:tcPr>
          <w:p w:rsidR="00415889" w:rsidRPr="00415889" w:rsidRDefault="00415889" w:rsidP="00415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96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415889" w:rsidRPr="00415889" w:rsidTr="007806E2"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96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415889" w:rsidRPr="00415889" w:rsidTr="007806E2"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96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415889" w:rsidRPr="00415889" w:rsidTr="007806E2"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96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15889" w:rsidRPr="00415889" w:rsidTr="007806E2"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96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415889" w:rsidRPr="00415889" w:rsidTr="007806E2"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95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6" w:type="dxa"/>
          </w:tcPr>
          <w:p w:rsidR="00415889" w:rsidRPr="00415889" w:rsidRDefault="00415889" w:rsidP="00415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415889" w:rsidRPr="00415889" w:rsidRDefault="00415889" w:rsidP="00415889">
      <w:pPr>
        <w:pStyle w:val="a4"/>
        <w:spacing w:after="0" w:line="240" w:lineRule="auto"/>
        <w:contextualSpacing w:val="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415889" w:rsidRPr="00415889" w:rsidRDefault="00415889" w:rsidP="0041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889">
        <w:rPr>
          <w:rFonts w:ascii="Times New Roman" w:hAnsi="Times New Roman" w:cs="Times New Roman"/>
          <w:b/>
          <w:sz w:val="24"/>
          <w:szCs w:val="24"/>
        </w:rPr>
        <w:t>Семинар 3. Числовые характеристики финансовых рисков</w:t>
      </w:r>
    </w:p>
    <w:p w:rsidR="00415889" w:rsidRPr="00415889" w:rsidRDefault="00415889" w:rsidP="00415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. Финансовые риски.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 Дисперсия.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lastRenderedPageBreak/>
        <w:t>Математическое ожидание.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Среднее квадратическое отклонение.</w:t>
      </w:r>
    </w:p>
    <w:p w:rsidR="00415889" w:rsidRPr="00415889" w:rsidRDefault="00415889" w:rsidP="004158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11"/>
        </w:numPr>
        <w:spacing w:after="0" w:line="240" w:lineRule="auto"/>
        <w:ind w:left="89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Ожидаемая ставка дохода некоторой операции равномерна распределена на отрезке [15; 20], а выплата дохода осуществляется с вероятностью 0,95. другая операция приносит гарантированный доход в 18%. Стоит ли рисковать, распределяя денежные средства в первую операцию?</w:t>
      </w:r>
    </w:p>
    <w:p w:rsidR="00415889" w:rsidRDefault="00415889" w:rsidP="00B52261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896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color w:val="000000"/>
          <w:sz w:val="24"/>
          <w:szCs w:val="24"/>
        </w:rPr>
        <w:t>Предположим, что вероятность пожара на за</w:t>
      </w:r>
      <w:r w:rsidRPr="0041588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страхованном объекте стоимостью 6 млн. руб. равна </w:t>
      </w:r>
      <w:r w:rsidRPr="00415889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  <w:r w:rsidRPr="004158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415889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пожара ущерб </w:t>
      </w:r>
      <w:r w:rsidRPr="00415889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415889">
        <w:rPr>
          <w:rFonts w:ascii="Times New Roman" w:hAnsi="Times New Roman" w:cs="Times New Roman"/>
          <w:color w:val="000000"/>
          <w:sz w:val="24"/>
          <w:szCs w:val="24"/>
        </w:rPr>
        <w:t xml:space="preserve"> равномерно распределен от нуля до полной стоимости объекта. Подсчитайте среднее значение и дисперсию потерь по договору </w:t>
      </w:r>
      <w:r w:rsidRPr="0041588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158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3D1" w:rsidRPr="006053D1" w:rsidRDefault="006053D1" w:rsidP="006053D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889" w:rsidRPr="00415889" w:rsidRDefault="00415889" w:rsidP="0041588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sz w:val="24"/>
          <w:szCs w:val="24"/>
        </w:rPr>
        <w:t xml:space="preserve">Семинар 4. </w:t>
      </w:r>
      <w:r w:rsidRPr="00605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Функция полезности, приближенная к реальной</w:t>
      </w:r>
    </w:p>
    <w:p w:rsidR="00415889" w:rsidRPr="00415889" w:rsidRDefault="00415889" w:rsidP="00415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.</w:t>
      </w:r>
      <w:r w:rsidRPr="00415889">
        <w:rPr>
          <w:rFonts w:ascii="Times New Roman" w:hAnsi="Times New Roman" w:cs="Times New Roman"/>
          <w:color w:val="000000"/>
          <w:sz w:val="24"/>
          <w:szCs w:val="24"/>
        </w:rPr>
        <w:t xml:space="preserve"> Кривая риска.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color w:val="000000"/>
          <w:sz w:val="24"/>
          <w:szCs w:val="24"/>
        </w:rPr>
        <w:t>Метод «затраты - прибыль».</w:t>
      </w:r>
    </w:p>
    <w:p w:rsidR="00415889" w:rsidRPr="00415889" w:rsidRDefault="00415889" w:rsidP="00B5226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Функция полезности, приближенная к реальной. </w:t>
      </w:r>
    </w:p>
    <w:p w:rsidR="00415889" w:rsidRPr="00415889" w:rsidRDefault="00415889" w:rsidP="00B5226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bCs/>
          <w:color w:val="000000"/>
          <w:sz w:val="24"/>
          <w:szCs w:val="24"/>
        </w:rPr>
        <w:t>Единица измерения ютиль.</w:t>
      </w:r>
    </w:p>
    <w:p w:rsidR="00415889" w:rsidRPr="00415889" w:rsidRDefault="00415889" w:rsidP="00B5226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bCs/>
          <w:color w:val="000000"/>
          <w:sz w:val="24"/>
          <w:szCs w:val="24"/>
        </w:rPr>
        <w:t>Свойства функции полезности.</w:t>
      </w:r>
    </w:p>
    <w:p w:rsidR="00415889" w:rsidRPr="00415889" w:rsidRDefault="00415889" w:rsidP="00B5226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Типы поведения людей по отношению к риску. </w:t>
      </w:r>
    </w:p>
    <w:p w:rsidR="00415889" w:rsidRPr="00415889" w:rsidRDefault="00415889" w:rsidP="004158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415889" w:rsidRPr="00415889" w:rsidRDefault="00415889" w:rsidP="00B52261">
      <w:pPr>
        <w:pStyle w:val="a4"/>
        <w:numPr>
          <w:ilvl w:val="0"/>
          <w:numId w:val="15"/>
        </w:numPr>
        <w:spacing w:before="120" w:after="0" w:line="240" w:lineRule="auto"/>
        <w:ind w:left="714" w:hanging="357"/>
        <w:rPr>
          <w:rFonts w:ascii="Times New Roman" w:hAnsi="Times New Roman" w:cs="Times New Roman"/>
          <w:color w:val="5B9BD5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Пусть полезность выражается логарифмической зависимостью </w:t>
      </w:r>
      <w:r w:rsidRPr="00415889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41588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15889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415889">
        <w:rPr>
          <w:rFonts w:ascii="Times New Roman" w:hAnsi="Times New Roman" w:cs="Times New Roman"/>
          <w:i/>
          <w:iCs/>
          <w:sz w:val="24"/>
          <w:szCs w:val="24"/>
        </w:rPr>
        <w:t xml:space="preserve">) =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Pr="00415889">
        <w:rPr>
          <w:rFonts w:ascii="Times New Roman" w:hAnsi="Times New Roman" w:cs="Times New Roman"/>
          <w:sz w:val="24"/>
          <w:szCs w:val="24"/>
        </w:rPr>
        <w:t>(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15889">
        <w:rPr>
          <w:rFonts w:ascii="Times New Roman" w:hAnsi="Times New Roman" w:cs="Times New Roman"/>
          <w:sz w:val="24"/>
          <w:szCs w:val="24"/>
        </w:rPr>
        <w:t xml:space="preserve">). Определим, какую максимальную сумму пожелает заплатить ЛПР, чтобы избежать игры, в которой с вероятностью 0,8 он выигрывает 5 дол. (уменьшение выигрыша на 5 дол. По сравнению с ОВ = 10 дол.) и с вероятностью 0,2 выигрывает 30 дол. (увеличение выигрыша на 20 дол. По сравнению с ОВ). </w:t>
      </w:r>
    </w:p>
    <w:p w:rsidR="00415889" w:rsidRPr="00415889" w:rsidRDefault="00415889" w:rsidP="00B52261">
      <w:pPr>
        <w:pStyle w:val="aff1"/>
        <w:numPr>
          <w:ilvl w:val="0"/>
          <w:numId w:val="15"/>
        </w:numPr>
        <w:tabs>
          <w:tab w:val="left" w:pos="993"/>
        </w:tabs>
        <w:spacing w:before="120"/>
        <w:ind w:left="714" w:hanging="357"/>
        <w:rPr>
          <w:szCs w:val="24"/>
        </w:rPr>
      </w:pPr>
      <w:r w:rsidRPr="00415889">
        <w:rPr>
          <w:szCs w:val="24"/>
        </w:rPr>
        <w:t>Предположим, что ваша функция полезности определя</w:t>
      </w:r>
      <w:r w:rsidRPr="00415889">
        <w:rPr>
          <w:szCs w:val="24"/>
        </w:rPr>
        <w:softHyphen/>
        <w:t>ется логарифмической зависимостью.</w:t>
      </w:r>
      <w:r w:rsidRPr="00415889">
        <w:rPr>
          <w:i/>
          <w:szCs w:val="24"/>
          <w:lang w:val="en-US"/>
        </w:rPr>
        <w:t>U</w:t>
      </w:r>
      <w:r w:rsidRPr="00415889">
        <w:rPr>
          <w:i/>
          <w:szCs w:val="24"/>
        </w:rPr>
        <w:t>(</w:t>
      </w:r>
      <w:r w:rsidRPr="00415889">
        <w:rPr>
          <w:i/>
          <w:szCs w:val="24"/>
          <w:lang w:val="en-US"/>
        </w:rPr>
        <w:t>W</w:t>
      </w:r>
      <w:r w:rsidRPr="00415889">
        <w:rPr>
          <w:i/>
          <w:szCs w:val="24"/>
        </w:rPr>
        <w:t>)=</w:t>
      </w:r>
      <w:r w:rsidRPr="00415889">
        <w:rPr>
          <w:szCs w:val="24"/>
          <w:lang w:val="en-US"/>
        </w:rPr>
        <w:t>ln</w:t>
      </w:r>
      <w:r w:rsidRPr="00415889">
        <w:rPr>
          <w:i/>
          <w:szCs w:val="24"/>
        </w:rPr>
        <w:t>(</w:t>
      </w:r>
      <w:r w:rsidRPr="00415889">
        <w:rPr>
          <w:i/>
          <w:szCs w:val="24"/>
          <w:lang w:val="en-US"/>
        </w:rPr>
        <w:t>W</w:t>
      </w:r>
      <w:r w:rsidRPr="00415889">
        <w:rPr>
          <w:i/>
          <w:szCs w:val="24"/>
        </w:rPr>
        <w:t>)</w:t>
      </w:r>
      <w:r w:rsidRPr="00415889">
        <w:rPr>
          <w:szCs w:val="24"/>
        </w:rPr>
        <w:t xml:space="preserve"> и вы сталкиваетесь с ситуацией, когда можете с равными шансами выиграть и проиграть1 тыс. руб. Сколько вы готовы заплатить, чтобы избежать риска, если текущий уровень вашего благосостояния равен 10 тыс. руб.? Сколько вы заплатили бы, если бы ваше состояние было 1 млн руб.?</w:t>
      </w:r>
    </w:p>
    <w:p w:rsidR="00415889" w:rsidRPr="00415889" w:rsidRDefault="00415889" w:rsidP="00B52261">
      <w:pPr>
        <w:pStyle w:val="aff1"/>
        <w:numPr>
          <w:ilvl w:val="0"/>
          <w:numId w:val="15"/>
        </w:numPr>
        <w:tabs>
          <w:tab w:val="left" w:pos="993"/>
        </w:tabs>
        <w:spacing w:before="120"/>
        <w:ind w:left="714" w:hanging="357"/>
        <w:rPr>
          <w:szCs w:val="24"/>
        </w:rPr>
      </w:pPr>
      <w:r w:rsidRPr="00415889">
        <w:rPr>
          <w:szCs w:val="24"/>
        </w:rPr>
        <w:t>Мелкий бизнесмен сталкивается с ситуацией, когда с вероятностью 10 % пожар может уничтожить все его имущество, с вероятностью 10 % - уменьшить его недвижимость до 50 тыс. руб., с вероятностью 80 % огонь не принесет ему вреда и стоимость его иму</w:t>
      </w:r>
      <w:r w:rsidRPr="00415889">
        <w:rPr>
          <w:szCs w:val="24"/>
        </w:rPr>
        <w:softHyphen/>
        <w:t>щества останется равной 100 тыс. руб. Какую максимальную сумму он готов заплатить за страховку, если его функция полезности имеет лога</w:t>
      </w:r>
      <w:r w:rsidRPr="00415889">
        <w:rPr>
          <w:szCs w:val="24"/>
        </w:rPr>
        <w:softHyphen/>
        <w:t xml:space="preserve">рифмический вид </w:t>
      </w:r>
      <w:r w:rsidRPr="00415889">
        <w:rPr>
          <w:i/>
          <w:szCs w:val="24"/>
          <w:lang w:val="en-US"/>
        </w:rPr>
        <w:t>U</w:t>
      </w:r>
      <w:r w:rsidRPr="00415889">
        <w:rPr>
          <w:i/>
          <w:szCs w:val="24"/>
        </w:rPr>
        <w:t>(</w:t>
      </w:r>
      <w:r w:rsidRPr="00415889">
        <w:rPr>
          <w:i/>
          <w:szCs w:val="24"/>
          <w:lang w:val="en-US"/>
        </w:rPr>
        <w:t>W</w:t>
      </w:r>
      <w:r w:rsidRPr="00415889">
        <w:rPr>
          <w:i/>
          <w:szCs w:val="24"/>
        </w:rPr>
        <w:t>)</w:t>
      </w:r>
      <w:r w:rsidRPr="00415889">
        <w:rPr>
          <w:szCs w:val="24"/>
        </w:rPr>
        <w:t xml:space="preserve"> = </w:t>
      </w:r>
      <w:r w:rsidRPr="00415889">
        <w:rPr>
          <w:szCs w:val="24"/>
          <w:lang w:val="en-US"/>
        </w:rPr>
        <w:t>ln</w:t>
      </w:r>
      <w:r w:rsidRPr="00415889">
        <w:rPr>
          <w:szCs w:val="24"/>
        </w:rPr>
        <w:t>(</w:t>
      </w:r>
      <w:r w:rsidRPr="00415889">
        <w:rPr>
          <w:i/>
          <w:szCs w:val="24"/>
          <w:lang w:val="en-US"/>
        </w:rPr>
        <w:t>W</w:t>
      </w:r>
      <w:r w:rsidRPr="00415889">
        <w:rPr>
          <w:szCs w:val="24"/>
        </w:rPr>
        <w:t>), а страховые выплаты составляют 100 тыс. руб. для первого случая и 50 тыс. руб. для второго случая?</w:t>
      </w:r>
    </w:p>
    <w:p w:rsidR="00415889" w:rsidRPr="00415889" w:rsidRDefault="00415889" w:rsidP="004158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15889" w:rsidRPr="00415889" w:rsidRDefault="00415889" w:rsidP="004158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b/>
          <w:sz w:val="24"/>
          <w:szCs w:val="24"/>
        </w:rPr>
        <w:t xml:space="preserve">Семинар 5. </w:t>
      </w:r>
      <w:r w:rsidRPr="00415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Страхование от риска. Модель простой лотереи</w:t>
      </w:r>
    </w:p>
    <w:p w:rsidR="00415889" w:rsidRPr="00415889" w:rsidRDefault="00415889" w:rsidP="00415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415889" w:rsidRPr="006053D1" w:rsidRDefault="00415889" w:rsidP="006053D1">
      <w:pPr>
        <w:pStyle w:val="a4"/>
        <w:numPr>
          <w:ilvl w:val="0"/>
          <w:numId w:val="45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3D1">
        <w:rPr>
          <w:rFonts w:ascii="Times New Roman" w:hAnsi="Times New Roman" w:cs="Times New Roman"/>
          <w:bCs/>
          <w:color w:val="000000"/>
          <w:sz w:val="24"/>
          <w:szCs w:val="24"/>
        </w:rPr>
        <w:t>Функция полезности.</w:t>
      </w:r>
    </w:p>
    <w:p w:rsidR="00415889" w:rsidRPr="006053D1" w:rsidRDefault="00415889" w:rsidP="006053D1">
      <w:pPr>
        <w:pStyle w:val="a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3D1">
        <w:rPr>
          <w:rFonts w:ascii="Times New Roman" w:hAnsi="Times New Roman" w:cs="Times New Roman"/>
          <w:bCs/>
          <w:color w:val="000000"/>
          <w:sz w:val="24"/>
          <w:szCs w:val="24"/>
        </w:rPr>
        <w:t>Единица измерения ютиль.</w:t>
      </w:r>
    </w:p>
    <w:p w:rsidR="00415889" w:rsidRPr="006053D1" w:rsidRDefault="00415889" w:rsidP="006053D1">
      <w:pPr>
        <w:pStyle w:val="a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53D1">
        <w:rPr>
          <w:rFonts w:ascii="Times New Roman" w:hAnsi="Times New Roman" w:cs="Times New Roman"/>
          <w:bCs/>
          <w:color w:val="000000"/>
          <w:sz w:val="24"/>
          <w:szCs w:val="24"/>
        </w:rPr>
        <w:t>Предел полезности.</w:t>
      </w:r>
    </w:p>
    <w:p w:rsidR="00415889" w:rsidRPr="006053D1" w:rsidRDefault="00415889" w:rsidP="006053D1">
      <w:pPr>
        <w:pStyle w:val="a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53D1">
        <w:rPr>
          <w:rFonts w:ascii="Times New Roman" w:hAnsi="Times New Roman" w:cs="Times New Roman"/>
          <w:bCs/>
          <w:color w:val="000000"/>
          <w:sz w:val="24"/>
          <w:szCs w:val="24"/>
        </w:rPr>
        <w:t>Какой функциональной зависимостью может выражаться функция полезности?</w:t>
      </w:r>
    </w:p>
    <w:p w:rsidR="00415889" w:rsidRPr="00415889" w:rsidRDefault="00415889" w:rsidP="004158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1588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415889" w:rsidRPr="00415889" w:rsidRDefault="00415889" w:rsidP="00B52261">
      <w:pPr>
        <w:pStyle w:val="a4"/>
        <w:numPr>
          <w:ilvl w:val="0"/>
          <w:numId w:val="13"/>
        </w:numPr>
        <w:spacing w:after="0" w:line="240" w:lineRule="auto"/>
        <w:ind w:left="567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color w:val="404040"/>
          <w:kern w:val="24"/>
          <w:sz w:val="24"/>
          <w:szCs w:val="24"/>
        </w:rPr>
        <w:t>1</w:t>
      </w:r>
      <w:r w:rsidRPr="0041588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. Предположим, что имеет место игра (лотерея), с альтернативами 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а и в, </w:t>
      </w:r>
      <w:r w:rsidRPr="0041588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т.е. 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lang w:val="en-US"/>
        </w:rPr>
        <w:t>G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</w:rPr>
        <w:t>(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lang w:val="en-US"/>
        </w:rPr>
        <w:t>a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, в: 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lang w:val="en-US"/>
        </w:rPr>
        <w:t>α</w:t>
      </w:r>
      <w:r w:rsidRPr="0041588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). Исследуем проблему, как целесообразнее поступить ЛПР: играть или получить, гарантированный выигрыш, равный ожидаемому выигрышу. Пусть функция полезности игрока определена как 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lang w:val="en-US"/>
        </w:rPr>
        <w:t>U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</w:rPr>
        <w:t>(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lang w:val="en-US"/>
        </w:rPr>
        <w:t>W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) = 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lang w:val="en-US"/>
        </w:rPr>
        <w:t>ln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</w:rPr>
        <w:t>(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lang w:val="en-US"/>
        </w:rPr>
        <w:t>W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</w:rPr>
        <w:t>)</w:t>
      </w:r>
      <w:r w:rsidRPr="0041588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где </w:t>
      </w:r>
      <w:r w:rsidRPr="00415889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lang w:val="en-US"/>
        </w:rPr>
        <w:t>W</w:t>
      </w:r>
      <w:r w:rsidRPr="00415889">
        <w:rPr>
          <w:rFonts w:ascii="Times New Roman" w:hAnsi="Times New Roman" w:cs="Times New Roman"/>
          <w:color w:val="000000"/>
          <w:kern w:val="24"/>
          <w:sz w:val="24"/>
          <w:szCs w:val="24"/>
        </w:rPr>
        <w:t>- величина благосостояния.</w:t>
      </w:r>
    </w:p>
    <w:p w:rsidR="00415889" w:rsidRPr="00415889" w:rsidRDefault="00415889" w:rsidP="00B52261">
      <w:pPr>
        <w:pStyle w:val="a4"/>
        <w:numPr>
          <w:ilvl w:val="0"/>
          <w:numId w:val="13"/>
        </w:numPr>
        <w:spacing w:after="0" w:line="240" w:lineRule="auto"/>
        <w:ind w:left="851" w:hanging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lastRenderedPageBreak/>
        <w:t>ОВ</w:t>
      </w:r>
      <w:r w:rsidRPr="0041588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– ожидаемая величина выигрыша.</w:t>
      </w:r>
    </w:p>
    <w:p w:rsidR="00415889" w:rsidRPr="00415889" w:rsidRDefault="00415889" w:rsidP="00B5226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5889">
        <w:rPr>
          <w:rFonts w:ascii="Times New Roman" w:hAnsi="Times New Roman" w:cs="Times New Roman"/>
          <w:color w:val="000000"/>
          <w:sz w:val="24"/>
          <w:szCs w:val="24"/>
        </w:rPr>
        <w:t xml:space="preserve">2. Определим, какую максимальную сумму пожелает заплатить ЛПР, чтобы избежать игры, в которой с вероятностью 0,8 он выигрывает 5 дол. (уменьшение выигрыша на 5 дол. по сравнению с ОВ = 10 дол.) и с вероятностью 0,2 выигрывает 30 дол. (увеличение выигрыша на 20 дол. по сравнению с ОВ). </w:t>
      </w:r>
    </w:p>
    <w:p w:rsidR="00B41B81" w:rsidRDefault="00B41B81" w:rsidP="00E01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39C3" w:rsidRPr="003139C3" w:rsidRDefault="003139C3" w:rsidP="00313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</w:p>
    <w:p w:rsidR="00415889" w:rsidRPr="00166732" w:rsidRDefault="00415889" w:rsidP="004158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732">
        <w:rPr>
          <w:rFonts w:ascii="Times New Roman" w:hAnsi="Times New Roman" w:cs="Times New Roman"/>
          <w:sz w:val="24"/>
          <w:szCs w:val="24"/>
        </w:rPr>
        <w:t xml:space="preserve">Поставить в соответствие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166732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таблицы 1 буквы т</w:t>
      </w:r>
      <w:r w:rsidRPr="00166732">
        <w:rPr>
          <w:rFonts w:ascii="Times New Roman" w:hAnsi="Times New Roman" w:cs="Times New Roman"/>
          <w:sz w:val="24"/>
          <w:szCs w:val="24"/>
        </w:rPr>
        <w:t>аблицы 2</w:t>
      </w:r>
    </w:p>
    <w:p w:rsidR="00415889" w:rsidRPr="00415889" w:rsidRDefault="00415889" w:rsidP="004158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f2"/>
        <w:tblW w:w="10207" w:type="dxa"/>
        <w:tblInd w:w="-601" w:type="dxa"/>
        <w:tblLook w:val="04A0" w:firstRow="1" w:lastRow="0" w:firstColumn="1" w:lastColumn="0" w:noHBand="0" w:noVBand="1"/>
      </w:tblPr>
      <w:tblGrid>
        <w:gridCol w:w="716"/>
        <w:gridCol w:w="9491"/>
      </w:tblGrid>
      <w:tr w:rsidR="00415889" w:rsidRPr="00166732" w:rsidTr="007806E2">
        <w:trPr>
          <w:trHeight w:val="170"/>
        </w:trPr>
        <w:tc>
          <w:tcPr>
            <w:tcW w:w="716" w:type="dxa"/>
          </w:tcPr>
          <w:p w:rsidR="00415889" w:rsidRPr="00166732" w:rsidRDefault="00415889" w:rsidP="007806E2">
            <w:pPr>
              <w:ind w:left="360"/>
              <w:rPr>
                <w:b/>
                <w:sz w:val="24"/>
                <w:szCs w:val="24"/>
              </w:rPr>
            </w:pPr>
            <w:r w:rsidRPr="001667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91" w:type="dxa"/>
            <w:vAlign w:val="center"/>
          </w:tcPr>
          <w:p w:rsidR="00415889" w:rsidRPr="00415889" w:rsidRDefault="00415889" w:rsidP="007806E2">
            <w:pPr>
              <w:rPr>
                <w:sz w:val="24"/>
                <w:szCs w:val="24"/>
              </w:rPr>
            </w:pPr>
            <w:r w:rsidRPr="00415889">
              <w:rPr>
                <w:bCs/>
                <w:iCs/>
                <w:sz w:val="24"/>
                <w:szCs w:val="24"/>
              </w:rPr>
              <w:t>Стратегия игры</w:t>
            </w:r>
          </w:p>
        </w:tc>
      </w:tr>
      <w:tr w:rsidR="00415889" w:rsidRPr="00166732" w:rsidTr="007806E2">
        <w:trPr>
          <w:trHeight w:val="170"/>
        </w:trPr>
        <w:tc>
          <w:tcPr>
            <w:tcW w:w="716" w:type="dxa"/>
          </w:tcPr>
          <w:p w:rsidR="00415889" w:rsidRPr="00166732" w:rsidRDefault="00415889" w:rsidP="007806E2">
            <w:pPr>
              <w:ind w:left="360"/>
              <w:rPr>
                <w:b/>
                <w:sz w:val="24"/>
                <w:szCs w:val="24"/>
              </w:rPr>
            </w:pPr>
            <w:r w:rsidRPr="001667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91" w:type="dxa"/>
            <w:vAlign w:val="center"/>
          </w:tcPr>
          <w:p w:rsidR="00415889" w:rsidRPr="00415889" w:rsidRDefault="00415889" w:rsidP="007806E2">
            <w:pPr>
              <w:rPr>
                <w:sz w:val="24"/>
                <w:szCs w:val="24"/>
              </w:rPr>
            </w:pPr>
            <w:r w:rsidRPr="00415889">
              <w:rPr>
                <w:bCs/>
                <w:iCs/>
                <w:sz w:val="24"/>
                <w:szCs w:val="24"/>
              </w:rPr>
              <w:t>Платежная матрица</w:t>
            </w:r>
          </w:p>
        </w:tc>
      </w:tr>
      <w:tr w:rsidR="00415889" w:rsidRPr="00166732" w:rsidTr="007806E2">
        <w:trPr>
          <w:trHeight w:val="170"/>
        </w:trPr>
        <w:tc>
          <w:tcPr>
            <w:tcW w:w="716" w:type="dxa"/>
          </w:tcPr>
          <w:p w:rsidR="00415889" w:rsidRPr="00166732" w:rsidRDefault="00415889" w:rsidP="007806E2">
            <w:pPr>
              <w:ind w:left="360"/>
              <w:rPr>
                <w:b/>
                <w:sz w:val="24"/>
                <w:szCs w:val="24"/>
              </w:rPr>
            </w:pPr>
            <w:r w:rsidRPr="001667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91" w:type="dxa"/>
            <w:vAlign w:val="center"/>
          </w:tcPr>
          <w:p w:rsidR="00415889" w:rsidRPr="00415889" w:rsidRDefault="00415889" w:rsidP="007806E2">
            <w:pPr>
              <w:rPr>
                <w:b/>
                <w:sz w:val="24"/>
                <w:szCs w:val="24"/>
              </w:rPr>
            </w:pPr>
            <w:r w:rsidRPr="00415889">
              <w:rPr>
                <w:rStyle w:val="afc"/>
                <w:b w:val="0"/>
                <w:color w:val="000000"/>
                <w:sz w:val="24"/>
                <w:szCs w:val="24"/>
                <w:shd w:val="clear" w:color="auto" w:fill="FFFFFF"/>
              </w:rPr>
              <w:t>Нижняя цена игры</w:t>
            </w:r>
            <w:r w:rsidRPr="0041588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5889">
              <w:rPr>
                <w:b/>
                <w:color w:val="000000"/>
                <w:sz w:val="24"/>
                <w:szCs w:val="24"/>
                <w:shd w:val="clear" w:color="auto" w:fill="FFFFFF"/>
              </w:rPr>
              <w:t>α</w:t>
            </w:r>
          </w:p>
        </w:tc>
      </w:tr>
      <w:tr w:rsidR="00415889" w:rsidRPr="00166732" w:rsidTr="007806E2">
        <w:trPr>
          <w:trHeight w:val="170"/>
        </w:trPr>
        <w:tc>
          <w:tcPr>
            <w:tcW w:w="716" w:type="dxa"/>
          </w:tcPr>
          <w:p w:rsidR="00415889" w:rsidRPr="00166732" w:rsidRDefault="00415889" w:rsidP="007806E2">
            <w:pPr>
              <w:ind w:left="360"/>
              <w:rPr>
                <w:b/>
                <w:sz w:val="24"/>
                <w:szCs w:val="24"/>
              </w:rPr>
            </w:pPr>
            <w:r w:rsidRPr="001667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91" w:type="dxa"/>
            <w:vAlign w:val="center"/>
          </w:tcPr>
          <w:p w:rsidR="00415889" w:rsidRPr="00415889" w:rsidRDefault="00415889" w:rsidP="007806E2">
            <w:pPr>
              <w:rPr>
                <w:b/>
                <w:sz w:val="24"/>
                <w:szCs w:val="24"/>
              </w:rPr>
            </w:pPr>
            <w:r w:rsidRPr="00415889">
              <w:rPr>
                <w:rStyle w:val="afc"/>
                <w:b w:val="0"/>
                <w:color w:val="000000"/>
                <w:sz w:val="24"/>
                <w:szCs w:val="24"/>
                <w:shd w:val="clear" w:color="auto" w:fill="FFFFFF"/>
              </w:rPr>
              <w:t>Верхняя цена игры</w:t>
            </w:r>
            <w:r w:rsidRPr="0041588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5889">
              <w:rPr>
                <w:b/>
                <w:color w:val="000000"/>
                <w:sz w:val="24"/>
                <w:szCs w:val="24"/>
                <w:shd w:val="clear" w:color="auto" w:fill="FFFFFF"/>
              </w:rPr>
              <w:t>β</w:t>
            </w:r>
          </w:p>
        </w:tc>
      </w:tr>
      <w:tr w:rsidR="00415889" w:rsidRPr="00166732" w:rsidTr="007806E2">
        <w:trPr>
          <w:trHeight w:val="170"/>
        </w:trPr>
        <w:tc>
          <w:tcPr>
            <w:tcW w:w="716" w:type="dxa"/>
          </w:tcPr>
          <w:p w:rsidR="00415889" w:rsidRPr="00166732" w:rsidRDefault="00415889" w:rsidP="007806E2">
            <w:pPr>
              <w:ind w:left="360"/>
              <w:rPr>
                <w:b/>
                <w:sz w:val="24"/>
                <w:szCs w:val="24"/>
              </w:rPr>
            </w:pPr>
            <w:r w:rsidRPr="001667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91" w:type="dxa"/>
            <w:vAlign w:val="center"/>
          </w:tcPr>
          <w:p w:rsidR="00415889" w:rsidRPr="00415889" w:rsidRDefault="00415889" w:rsidP="007806E2">
            <w:pPr>
              <w:rPr>
                <w:sz w:val="24"/>
                <w:szCs w:val="24"/>
              </w:rPr>
            </w:pPr>
            <w:r w:rsidRPr="00415889">
              <w:rPr>
                <w:color w:val="000000"/>
                <w:sz w:val="24"/>
                <w:szCs w:val="24"/>
              </w:rPr>
              <w:t>При использовании принципа доминирования первому игроку не выгодно применять стратегии, которым соответствуют</w:t>
            </w:r>
          </w:p>
        </w:tc>
      </w:tr>
      <w:tr w:rsidR="00415889" w:rsidRPr="00166732" w:rsidTr="007806E2">
        <w:trPr>
          <w:trHeight w:val="170"/>
        </w:trPr>
        <w:tc>
          <w:tcPr>
            <w:tcW w:w="716" w:type="dxa"/>
          </w:tcPr>
          <w:p w:rsidR="00415889" w:rsidRPr="00166732" w:rsidRDefault="00415889" w:rsidP="007806E2">
            <w:pPr>
              <w:ind w:left="360"/>
              <w:rPr>
                <w:b/>
                <w:sz w:val="24"/>
                <w:szCs w:val="24"/>
              </w:rPr>
            </w:pPr>
            <w:r w:rsidRPr="001667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91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color w:val="000000"/>
                <w:sz w:val="24"/>
                <w:szCs w:val="24"/>
              </w:rPr>
              <w:t>При использовании принципа доминирования второму игроку невыгодно применять стратегии, которым соответствуют</w:t>
            </w:r>
          </w:p>
        </w:tc>
      </w:tr>
      <w:tr w:rsidR="00415889" w:rsidRPr="00166732" w:rsidTr="007806E2">
        <w:trPr>
          <w:trHeight w:val="170"/>
        </w:trPr>
        <w:tc>
          <w:tcPr>
            <w:tcW w:w="716" w:type="dxa"/>
          </w:tcPr>
          <w:p w:rsidR="00415889" w:rsidRPr="00166732" w:rsidRDefault="00415889" w:rsidP="007806E2">
            <w:pPr>
              <w:ind w:left="360"/>
              <w:rPr>
                <w:b/>
                <w:sz w:val="24"/>
                <w:szCs w:val="24"/>
              </w:rPr>
            </w:pPr>
            <w:r w:rsidRPr="001667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91" w:type="dxa"/>
            <w:vAlign w:val="center"/>
          </w:tcPr>
          <w:p w:rsidR="00415889" w:rsidRPr="00166732" w:rsidRDefault="00415889" w:rsidP="007806E2">
            <w:pPr>
              <w:rPr>
                <w:color w:val="000000"/>
                <w:sz w:val="24"/>
                <w:szCs w:val="24"/>
              </w:rPr>
            </w:pPr>
            <w:r w:rsidRPr="00166732">
              <w:rPr>
                <w:sz w:val="24"/>
                <w:szCs w:val="24"/>
              </w:rPr>
              <w:t>Игра с нулевой суммой называется игра, когда</w:t>
            </w:r>
          </w:p>
        </w:tc>
      </w:tr>
    </w:tbl>
    <w:p w:rsidR="00415889" w:rsidRPr="00166732" w:rsidRDefault="00415889" w:rsidP="0041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889" w:rsidRPr="00415889" w:rsidRDefault="00415889" w:rsidP="004158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f2"/>
        <w:tblW w:w="0" w:type="auto"/>
        <w:tblInd w:w="-601" w:type="dxa"/>
        <w:tblLook w:val="04A0" w:firstRow="1" w:lastRow="0" w:firstColumn="1" w:lastColumn="0" w:noHBand="0" w:noVBand="1"/>
      </w:tblPr>
      <w:tblGrid>
        <w:gridCol w:w="702"/>
        <w:gridCol w:w="9246"/>
      </w:tblGrid>
      <w:tr w:rsidR="00415889" w:rsidRPr="00166732" w:rsidTr="007806E2">
        <w:trPr>
          <w:trHeight w:val="113"/>
        </w:trPr>
        <w:tc>
          <w:tcPr>
            <w:tcW w:w="709" w:type="dxa"/>
            <w:vAlign w:val="center"/>
          </w:tcPr>
          <w:p w:rsidR="00415889" w:rsidRPr="00166732" w:rsidRDefault="00415889" w:rsidP="00B52261">
            <w:pPr>
              <w:pStyle w:val="a4"/>
              <w:numPr>
                <w:ilvl w:val="0"/>
                <w:numId w:val="18"/>
              </w:numPr>
              <w:contextualSpacing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sz w:val="24"/>
                <w:szCs w:val="24"/>
              </w:rPr>
              <w:t>проигрыш одного игрока равен выигрышу другого</w:t>
            </w:r>
          </w:p>
        </w:tc>
      </w:tr>
      <w:tr w:rsidR="00415889" w:rsidRPr="00166732" w:rsidTr="007806E2">
        <w:trPr>
          <w:trHeight w:val="113"/>
        </w:trPr>
        <w:tc>
          <w:tcPr>
            <w:tcW w:w="709" w:type="dxa"/>
            <w:vAlign w:val="center"/>
          </w:tcPr>
          <w:p w:rsidR="00415889" w:rsidRPr="00166732" w:rsidRDefault="00415889" w:rsidP="00B52261">
            <w:pPr>
              <w:pStyle w:val="a4"/>
              <w:numPr>
                <w:ilvl w:val="0"/>
                <w:numId w:val="18"/>
              </w:num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sz w:val="24"/>
                <w:szCs w:val="24"/>
              </w:rPr>
              <w:t>совокупность правил, определяющих поведение игрока от начала игры до ее завершения.</w:t>
            </w:r>
          </w:p>
        </w:tc>
      </w:tr>
      <w:tr w:rsidR="00415889" w:rsidRPr="00166732" w:rsidTr="007806E2">
        <w:trPr>
          <w:trHeight w:val="113"/>
        </w:trPr>
        <w:tc>
          <w:tcPr>
            <w:tcW w:w="709" w:type="dxa"/>
            <w:vAlign w:val="center"/>
          </w:tcPr>
          <w:p w:rsidR="00415889" w:rsidRPr="00166732" w:rsidRDefault="00415889" w:rsidP="00B52261">
            <w:pPr>
              <w:pStyle w:val="a4"/>
              <w:numPr>
                <w:ilvl w:val="0"/>
                <w:numId w:val="18"/>
              </w:num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6310" cy="381722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779" cy="381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889" w:rsidRPr="00166732" w:rsidTr="007806E2">
        <w:trPr>
          <w:trHeight w:val="113"/>
        </w:trPr>
        <w:tc>
          <w:tcPr>
            <w:tcW w:w="709" w:type="dxa"/>
            <w:vAlign w:val="center"/>
          </w:tcPr>
          <w:p w:rsidR="00415889" w:rsidRPr="00166732" w:rsidRDefault="00415889" w:rsidP="00B52261">
            <w:pPr>
              <w:pStyle w:val="a4"/>
              <w:numPr>
                <w:ilvl w:val="0"/>
                <w:numId w:val="18"/>
              </w:num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1654" cy="425225"/>
                  <wp:effectExtent l="19050" t="0" r="609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65" cy="42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889" w:rsidRPr="00166732" w:rsidTr="007806E2">
        <w:trPr>
          <w:trHeight w:val="113"/>
        </w:trPr>
        <w:tc>
          <w:tcPr>
            <w:tcW w:w="709" w:type="dxa"/>
            <w:vAlign w:val="center"/>
          </w:tcPr>
          <w:p w:rsidR="00415889" w:rsidRPr="00166732" w:rsidRDefault="00415889" w:rsidP="00B52261">
            <w:pPr>
              <w:pStyle w:val="a4"/>
              <w:numPr>
                <w:ilvl w:val="0"/>
                <w:numId w:val="18"/>
              </w:num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color w:val="000000"/>
                <w:sz w:val="24"/>
                <w:szCs w:val="24"/>
              </w:rPr>
              <w:t>таблица, в которую заносятся возможные результаты принимаемых решений.</w:t>
            </w:r>
          </w:p>
        </w:tc>
      </w:tr>
      <w:tr w:rsidR="00415889" w:rsidRPr="00166732" w:rsidTr="007806E2">
        <w:trPr>
          <w:trHeight w:val="113"/>
        </w:trPr>
        <w:tc>
          <w:tcPr>
            <w:tcW w:w="709" w:type="dxa"/>
            <w:vAlign w:val="center"/>
          </w:tcPr>
          <w:p w:rsidR="00415889" w:rsidRPr="00166732" w:rsidRDefault="00415889" w:rsidP="00B52261">
            <w:pPr>
              <w:pStyle w:val="a4"/>
              <w:numPr>
                <w:ilvl w:val="0"/>
                <w:numId w:val="18"/>
              </w:num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color w:val="000000"/>
                <w:sz w:val="24"/>
                <w:szCs w:val="24"/>
                <w:shd w:val="clear" w:color="auto" w:fill="FFFFFF"/>
              </w:rPr>
              <w:t>минимальный проигрыш, который может гарантировать себе игрок в чистых стратегиях.</w:t>
            </w:r>
          </w:p>
        </w:tc>
      </w:tr>
      <w:tr w:rsidR="00415889" w:rsidRPr="00166732" w:rsidTr="007806E2">
        <w:trPr>
          <w:trHeight w:val="113"/>
        </w:trPr>
        <w:tc>
          <w:tcPr>
            <w:tcW w:w="709" w:type="dxa"/>
            <w:vAlign w:val="center"/>
          </w:tcPr>
          <w:p w:rsidR="00415889" w:rsidRPr="00166732" w:rsidRDefault="00415889" w:rsidP="00B52261">
            <w:pPr>
              <w:pStyle w:val="a4"/>
              <w:numPr>
                <w:ilvl w:val="0"/>
                <w:numId w:val="18"/>
              </w:num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color w:val="000000"/>
                <w:sz w:val="24"/>
                <w:szCs w:val="24"/>
              </w:rPr>
              <w:t>доминируемые строки.</w:t>
            </w:r>
          </w:p>
        </w:tc>
      </w:tr>
      <w:tr w:rsidR="00415889" w:rsidRPr="00166732" w:rsidTr="007806E2">
        <w:trPr>
          <w:trHeight w:val="113"/>
        </w:trPr>
        <w:tc>
          <w:tcPr>
            <w:tcW w:w="709" w:type="dxa"/>
            <w:vAlign w:val="center"/>
          </w:tcPr>
          <w:p w:rsidR="00415889" w:rsidRPr="00166732" w:rsidRDefault="00415889" w:rsidP="00B52261">
            <w:pPr>
              <w:pStyle w:val="a4"/>
              <w:numPr>
                <w:ilvl w:val="0"/>
                <w:numId w:val="18"/>
              </w:num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color w:val="000000"/>
                <w:sz w:val="24"/>
                <w:szCs w:val="24"/>
                <w:shd w:val="clear" w:color="auto" w:fill="FFFFFF"/>
              </w:rPr>
              <w:t>максимальный выигрыш, который гарантирует себе игрок в чистых стратегиях.</w:t>
            </w:r>
          </w:p>
        </w:tc>
      </w:tr>
      <w:tr w:rsidR="00415889" w:rsidRPr="00166732" w:rsidTr="007806E2">
        <w:trPr>
          <w:trHeight w:val="113"/>
        </w:trPr>
        <w:tc>
          <w:tcPr>
            <w:tcW w:w="709" w:type="dxa"/>
            <w:vAlign w:val="center"/>
          </w:tcPr>
          <w:p w:rsidR="00415889" w:rsidRPr="00166732" w:rsidRDefault="00415889" w:rsidP="00B52261">
            <w:pPr>
              <w:pStyle w:val="a4"/>
              <w:numPr>
                <w:ilvl w:val="0"/>
                <w:numId w:val="18"/>
              </w:num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415889" w:rsidRPr="00166732" w:rsidRDefault="00415889" w:rsidP="007806E2">
            <w:pPr>
              <w:rPr>
                <w:sz w:val="24"/>
                <w:szCs w:val="24"/>
              </w:rPr>
            </w:pPr>
            <w:r w:rsidRPr="00166732">
              <w:rPr>
                <w:color w:val="000000"/>
                <w:sz w:val="24"/>
                <w:szCs w:val="24"/>
              </w:rPr>
              <w:t xml:space="preserve">доминирующие столбцы </w:t>
            </w:r>
          </w:p>
        </w:tc>
      </w:tr>
    </w:tbl>
    <w:p w:rsidR="003572EB" w:rsidRDefault="003572EB" w:rsidP="006C28E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2EB" w:rsidRDefault="003572EB" w:rsidP="006C28E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1577" w:rsidRPr="00EF78E7" w:rsidRDefault="00571577" w:rsidP="006C28E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78E7" w:rsidRPr="00EF78E7" w:rsidRDefault="00EF78E7" w:rsidP="00EF78E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F78E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Контрольная работа №1</w:t>
      </w:r>
    </w:p>
    <w:p w:rsidR="008B7F21" w:rsidRPr="00415889" w:rsidRDefault="008B7F21" w:rsidP="008B7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Определите, какой тип самолета (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588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15889">
        <w:rPr>
          <w:rFonts w:ascii="Times New Roman" w:hAnsi="Times New Roman" w:cs="Times New Roman"/>
          <w:sz w:val="24"/>
          <w:szCs w:val="24"/>
        </w:rPr>
        <w:t xml:space="preserve">) необходимо построить, чтобы удовлетворить потребность авиаперевозчиков.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1588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15889">
        <w:rPr>
          <w:rFonts w:ascii="Times New Roman" w:hAnsi="Times New Roman" w:cs="Times New Roman"/>
          <w:sz w:val="24"/>
          <w:szCs w:val="24"/>
        </w:rPr>
        <w:t xml:space="preserve"> – множество возможных параметров самолета,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1588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15889">
        <w:rPr>
          <w:rFonts w:ascii="Times New Roman" w:hAnsi="Times New Roman" w:cs="Times New Roman"/>
          <w:sz w:val="24"/>
          <w:szCs w:val="24"/>
        </w:rPr>
        <w:t xml:space="preserve"> – состояние природы. Результаты расчета экономической эффективности приведены в таблице. Использовать критерии</w:t>
      </w:r>
    </w:p>
    <w:p w:rsidR="008B7F21" w:rsidRPr="00415889" w:rsidRDefault="008B7F21" w:rsidP="008B7F21">
      <w:pPr>
        <w:pStyle w:val="a4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Байеса, если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15889">
        <w:rPr>
          <w:rFonts w:ascii="Times New Roman" w:hAnsi="Times New Roman" w:cs="Times New Roman"/>
          <w:sz w:val="24"/>
          <w:szCs w:val="24"/>
        </w:rPr>
        <w:t xml:space="preserve">=0,1,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5889">
        <w:rPr>
          <w:rFonts w:ascii="Times New Roman" w:hAnsi="Times New Roman" w:cs="Times New Roman"/>
          <w:sz w:val="24"/>
          <w:szCs w:val="24"/>
        </w:rPr>
        <w:t xml:space="preserve">=0,3,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5889">
        <w:rPr>
          <w:rFonts w:ascii="Times New Roman" w:hAnsi="Times New Roman" w:cs="Times New Roman"/>
          <w:sz w:val="24"/>
          <w:szCs w:val="24"/>
        </w:rPr>
        <w:t xml:space="preserve">=0,1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5889">
        <w:rPr>
          <w:rFonts w:ascii="Times New Roman" w:hAnsi="Times New Roman" w:cs="Times New Roman"/>
          <w:sz w:val="24"/>
          <w:szCs w:val="24"/>
        </w:rPr>
        <w:t xml:space="preserve">=0,2, </w:t>
      </w:r>
      <w:r w:rsidRPr="0041588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1588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15889">
        <w:rPr>
          <w:rFonts w:ascii="Times New Roman" w:hAnsi="Times New Roman" w:cs="Times New Roman"/>
          <w:sz w:val="24"/>
          <w:szCs w:val="24"/>
        </w:rPr>
        <w:t>=0,3</w:t>
      </w:r>
      <w:r>
        <w:rPr>
          <w:rFonts w:ascii="Times New Roman" w:hAnsi="Times New Roman" w:cs="Times New Roman"/>
          <w:sz w:val="24"/>
          <w:szCs w:val="24"/>
        </w:rPr>
        <w:t>.  (</w:t>
      </w:r>
      <w:r w:rsidR="00CC43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CC43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7F21" w:rsidRDefault="008B7F21" w:rsidP="008B7F21">
      <w:pPr>
        <w:pStyle w:val="a4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 xml:space="preserve">Гурвица, где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87767">
        <w:rPr>
          <w:rFonts w:ascii="Times New Roman" w:hAnsi="Times New Roman" w:cs="Times New Roman"/>
          <w:sz w:val="24"/>
          <w:szCs w:val="24"/>
        </w:rPr>
        <w:t>=0,45.  (</w:t>
      </w:r>
      <w:r w:rsidR="00CC43CF">
        <w:rPr>
          <w:rFonts w:ascii="Times New Roman" w:hAnsi="Times New Roman" w:cs="Times New Roman"/>
          <w:sz w:val="24"/>
          <w:szCs w:val="24"/>
        </w:rPr>
        <w:t>5 баллов</w:t>
      </w:r>
      <w:r w:rsidRPr="00587767">
        <w:rPr>
          <w:rFonts w:ascii="Times New Roman" w:hAnsi="Times New Roman" w:cs="Times New Roman"/>
          <w:sz w:val="24"/>
          <w:szCs w:val="24"/>
        </w:rPr>
        <w:t>)</w:t>
      </w:r>
    </w:p>
    <w:p w:rsidR="00CC43CF" w:rsidRPr="00587767" w:rsidRDefault="00CC43CF" w:rsidP="00CC43CF">
      <w:pPr>
        <w:pStyle w:val="a4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1557"/>
        <w:gridCol w:w="1556"/>
        <w:gridCol w:w="1556"/>
        <w:gridCol w:w="1556"/>
        <w:gridCol w:w="1557"/>
      </w:tblGrid>
      <w:tr w:rsidR="008B7F21" w:rsidRPr="00415889" w:rsidTr="005C4602">
        <w:tc>
          <w:tcPr>
            <w:tcW w:w="1595" w:type="dxa"/>
            <w:vMerge w:val="restart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</w:rPr>
              <w:t>Тип самолета</w:t>
            </w:r>
          </w:p>
        </w:tc>
        <w:tc>
          <w:tcPr>
            <w:tcW w:w="7976" w:type="dxa"/>
            <w:gridSpan w:val="5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природы</w:t>
            </w:r>
          </w:p>
        </w:tc>
      </w:tr>
      <w:tr w:rsidR="008B7F21" w:rsidRPr="00415889" w:rsidTr="005C4602">
        <w:tc>
          <w:tcPr>
            <w:tcW w:w="1595" w:type="dxa"/>
            <w:vMerge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</w:p>
        </w:tc>
      </w:tr>
      <w:tr w:rsidR="008B7F21" w:rsidRPr="00415889" w:rsidTr="005C4602"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B7F21" w:rsidRPr="00415889" w:rsidTr="005C4602"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6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7F21" w:rsidRPr="00415889" w:rsidTr="005C4602"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6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7F21" w:rsidRPr="00415889" w:rsidTr="005C4602"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  <w:shd w:val="clear" w:color="auto" w:fill="auto"/>
          </w:tcPr>
          <w:p w:rsidR="008B7F21" w:rsidRPr="00587767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7F21" w:rsidRPr="00415889" w:rsidTr="005C4602"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1588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95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8B7F21" w:rsidRDefault="008B7F21" w:rsidP="00D67E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8E7" w:rsidRDefault="00EF78E7" w:rsidP="00D67E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8E7" w:rsidRPr="00EF78E7" w:rsidRDefault="00EF78E7" w:rsidP="00EF78E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F78E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Контрольная работа №2</w:t>
      </w:r>
    </w:p>
    <w:p w:rsidR="008B7F21" w:rsidRPr="00415889" w:rsidRDefault="008B7F21" w:rsidP="008B7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Сравнить по риску вложения трех инвестиционных проектов, если каждый из них по-своему откликается на возможные рыночные ситуации, достигая с известными вероятностями определенных значений доходности. Оценить ситуацию, для расчетов использовать:</w:t>
      </w:r>
    </w:p>
    <w:p w:rsidR="008B7F21" w:rsidRPr="00415889" w:rsidRDefault="008B7F21" w:rsidP="008B7F2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 xml:space="preserve"> коэффициент вариации;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C43CF"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7F21" w:rsidRPr="00415889" w:rsidRDefault="008B7F21" w:rsidP="008B7F2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89">
        <w:rPr>
          <w:rFonts w:ascii="Times New Roman" w:hAnsi="Times New Roman" w:cs="Times New Roman"/>
          <w:sz w:val="24"/>
          <w:szCs w:val="24"/>
        </w:rPr>
        <w:t>взвешенную формулу.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CC43CF">
        <w:rPr>
          <w:rFonts w:ascii="Times New Roman" w:hAnsi="Times New Roman" w:cs="Times New Roman"/>
          <w:sz w:val="24"/>
          <w:szCs w:val="24"/>
        </w:rPr>
        <w:t>5баллов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31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558"/>
        <w:gridCol w:w="1537"/>
        <w:gridCol w:w="1368"/>
        <w:gridCol w:w="1445"/>
        <w:gridCol w:w="1518"/>
        <w:gridCol w:w="1445"/>
      </w:tblGrid>
      <w:tr w:rsidR="008B7F21" w:rsidRPr="00415889" w:rsidTr="005C4602">
        <w:trPr>
          <w:trHeight w:val="444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Тип инвестиции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Ситуация 1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Ситуация 2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Ситуация 3</w:t>
            </w:r>
          </w:p>
        </w:tc>
      </w:tr>
      <w:tr w:rsidR="008B7F21" w:rsidRPr="00415889" w:rsidTr="005C4602">
        <w:trPr>
          <w:trHeight w:val="821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ind w:left="-24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Вероятность, в долях единицы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Доходность</w:t>
            </w:r>
          </w:p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Вероятность, в долях единицы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Доходность 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Вероятность в долях единицы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Доходность %</w:t>
            </w:r>
          </w:p>
        </w:tc>
      </w:tr>
      <w:tr w:rsidR="008B7F21" w:rsidRPr="00415889" w:rsidTr="005C4602">
        <w:trPr>
          <w:trHeight w:val="392"/>
        </w:trPr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B7F21" w:rsidRPr="00415889" w:rsidTr="005C4602">
        <w:trPr>
          <w:trHeight w:val="398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7F21" w:rsidRPr="00415889" w:rsidTr="005C4602">
        <w:trPr>
          <w:trHeight w:val="391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F21" w:rsidRPr="00415889" w:rsidRDefault="008B7F21" w:rsidP="005C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B7F21" w:rsidRDefault="008B7F21" w:rsidP="004E2B93">
      <w:pPr>
        <w:widowControl w:val="0"/>
        <w:autoSpaceDE w:val="0"/>
        <w:autoSpaceDN w:val="0"/>
        <w:adjustRightInd w:val="0"/>
        <w:spacing w:after="12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4AA2" w:rsidRPr="00D67E11" w:rsidRDefault="006C28EB" w:rsidP="004E2B93">
      <w:pPr>
        <w:widowControl w:val="0"/>
        <w:autoSpaceDE w:val="0"/>
        <w:autoSpaceDN w:val="0"/>
        <w:adjustRightInd w:val="0"/>
        <w:spacing w:after="12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7E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102795" w:rsidRPr="00D67E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опросы </w:t>
      </w:r>
      <w:r w:rsidRPr="00D67E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подготовки </w:t>
      </w:r>
      <w:r w:rsidR="00EE06EA" w:rsidRPr="00D67E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AE7C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15889" w:rsidRPr="00D67E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зачету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 xml:space="preserve">Матрица риска. 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Критерии принятия решений.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eastAsia="Calibri" w:hAnsi="Times New Roman" w:cs="Times New Roman"/>
          <w:sz w:val="24"/>
          <w:szCs w:val="24"/>
        </w:rPr>
        <w:t>Виды рисков и их классификации.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Критерий Байеса.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 xml:space="preserve">Критерий Вальда. 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 xml:space="preserve">Критерий крайнего оптимизма. 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Критерий Гурвица.</w:t>
      </w:r>
    </w:p>
    <w:p w:rsidR="00476F4C" w:rsidRPr="00476F4C" w:rsidRDefault="00476F4C" w:rsidP="009E732F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Критерий Лапласа.</w:t>
      </w:r>
    </w:p>
    <w:p w:rsidR="00476F4C" w:rsidRPr="00476F4C" w:rsidRDefault="00476F4C" w:rsidP="009E732F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Критерий Сэвиджа.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Финансовые риски.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Дисперсия.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Математическое ожидание.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Среднее квадратическое отклонение.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6F4C">
        <w:rPr>
          <w:rFonts w:ascii="Times New Roman" w:hAnsi="Times New Roman" w:cs="Times New Roman"/>
          <w:sz w:val="24"/>
          <w:szCs w:val="24"/>
        </w:rPr>
        <w:t>Природа риска и показатели его измерения.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F4C">
        <w:rPr>
          <w:rFonts w:ascii="Times New Roman" w:hAnsi="Times New Roman" w:cs="Times New Roman"/>
          <w:color w:val="000000"/>
          <w:sz w:val="24"/>
          <w:szCs w:val="24"/>
        </w:rPr>
        <w:t>Финансовые риски и их числовые характеристики.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F4C">
        <w:rPr>
          <w:rFonts w:ascii="Times New Roman" w:hAnsi="Times New Roman" w:cs="Times New Roman"/>
          <w:color w:val="000000"/>
          <w:sz w:val="24"/>
          <w:szCs w:val="24"/>
        </w:rPr>
        <w:t>Кривая риска.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F4C">
        <w:rPr>
          <w:rFonts w:ascii="Times New Roman" w:hAnsi="Times New Roman" w:cs="Times New Roman"/>
          <w:color w:val="000000"/>
          <w:sz w:val="24"/>
          <w:szCs w:val="24"/>
        </w:rPr>
        <w:t>Основные методы оценивания риска.</w:t>
      </w:r>
    </w:p>
    <w:p w:rsidR="00476F4C" w:rsidRPr="00476F4C" w:rsidRDefault="00476F4C" w:rsidP="009E732F">
      <w:pPr>
        <w:pStyle w:val="a4"/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F4C">
        <w:rPr>
          <w:rFonts w:ascii="Times New Roman" w:hAnsi="Times New Roman" w:cs="Times New Roman"/>
          <w:color w:val="000000"/>
          <w:sz w:val="24"/>
          <w:szCs w:val="24"/>
        </w:rPr>
        <w:t>Метод «затраты -прибыль».</w:t>
      </w:r>
    </w:p>
    <w:p w:rsidR="00476F4C" w:rsidRPr="00476F4C" w:rsidRDefault="00476F4C" w:rsidP="009E732F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F4C">
        <w:rPr>
          <w:rFonts w:ascii="Times New Roman" w:hAnsi="Times New Roman" w:cs="Times New Roman"/>
          <w:bCs/>
          <w:color w:val="000000"/>
          <w:sz w:val="24"/>
          <w:szCs w:val="24"/>
        </w:rPr>
        <w:t>Функция полезности. Единица измерения ютиль.</w:t>
      </w:r>
    </w:p>
    <w:p w:rsidR="00476F4C" w:rsidRPr="00476F4C" w:rsidRDefault="00476F4C" w:rsidP="009E732F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F4C">
        <w:rPr>
          <w:rFonts w:ascii="Times New Roman" w:hAnsi="Times New Roman" w:cs="Times New Roman"/>
          <w:bCs/>
          <w:color w:val="000000"/>
          <w:sz w:val="24"/>
          <w:szCs w:val="24"/>
        </w:rPr>
        <w:t>Свойства функции полезности.</w:t>
      </w:r>
    </w:p>
    <w:p w:rsidR="00476F4C" w:rsidRPr="00476F4C" w:rsidRDefault="00476F4C" w:rsidP="009E732F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F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Типы поведения людей по отношению к риску. </w:t>
      </w:r>
    </w:p>
    <w:p w:rsidR="00476F4C" w:rsidRPr="00476F4C" w:rsidRDefault="00476F4C" w:rsidP="009E732F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F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Функция полезности, приближенная к реальной. </w:t>
      </w:r>
    </w:p>
    <w:p w:rsidR="008B7F21" w:rsidRPr="008B7F21" w:rsidRDefault="00476F4C" w:rsidP="00571577">
      <w:pPr>
        <w:widowControl w:val="0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B7F21">
        <w:rPr>
          <w:rFonts w:ascii="Times New Roman" w:hAnsi="Times New Roman" w:cs="Times New Roman"/>
          <w:bCs/>
          <w:color w:val="000000"/>
          <w:sz w:val="24"/>
          <w:szCs w:val="24"/>
        </w:rPr>
        <w:t>Предел полезности.</w:t>
      </w:r>
    </w:p>
    <w:p w:rsidR="00476F4C" w:rsidRPr="008B7F21" w:rsidRDefault="00476F4C" w:rsidP="00571577">
      <w:pPr>
        <w:widowControl w:val="0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B7F21">
        <w:rPr>
          <w:rFonts w:ascii="Times New Roman" w:hAnsi="Times New Roman" w:cs="Times New Roman"/>
          <w:bCs/>
          <w:color w:val="000000"/>
          <w:sz w:val="24"/>
          <w:szCs w:val="24"/>
        </w:rPr>
        <w:t>Функциональная зависимость функция полезности.</w:t>
      </w:r>
    </w:p>
    <w:p w:rsidR="00FE13E9" w:rsidRPr="00FE13E9" w:rsidRDefault="00FE13E9" w:rsidP="00FE13E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13E9">
        <w:rPr>
          <w:rFonts w:ascii="Times New Roman" w:hAnsi="Times New Roman" w:cs="Times New Roman"/>
          <w:i/>
          <w:sz w:val="24"/>
          <w:szCs w:val="24"/>
        </w:rPr>
        <w:t>Приложение 1.1</w:t>
      </w:r>
    </w:p>
    <w:p w:rsidR="00FE13E9" w:rsidRPr="00FE13E9" w:rsidRDefault="00FE13E9" w:rsidP="00FE13E9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</w:rPr>
      </w:pPr>
    </w:p>
    <w:p w:rsidR="00FE13E9" w:rsidRPr="00FE13E9" w:rsidRDefault="00FE13E9" w:rsidP="00FE13E9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Перечень оценочных средств для текущего контроля успеваемости</w:t>
      </w:r>
    </w:p>
    <w:p w:rsidR="00FE13E9" w:rsidRPr="00FE13E9" w:rsidRDefault="00FE13E9" w:rsidP="00FE13E9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124"/>
        <w:gridCol w:w="3834"/>
        <w:gridCol w:w="2849"/>
      </w:tblGrid>
      <w:tr w:rsidR="00FE13E9" w:rsidRPr="00FE13E9" w:rsidTr="00AC720C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оценочного средства в фонде </w:t>
            </w:r>
          </w:p>
        </w:tc>
      </w:tr>
      <w:tr w:rsidR="00FE13E9" w:rsidRPr="00FE13E9" w:rsidTr="00AC720C">
        <w:tc>
          <w:tcPr>
            <w:tcW w:w="540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к лекциям</w:t>
            </w:r>
          </w:p>
        </w:tc>
        <w:tc>
          <w:tcPr>
            <w:tcW w:w="3890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Средство, позволяющее структурировать и систематизировать материалы лекций</w:t>
            </w:r>
          </w:p>
        </w:tc>
        <w:tc>
          <w:tcPr>
            <w:tcW w:w="2888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Комплект вопросов к лекциям</w:t>
            </w:r>
          </w:p>
        </w:tc>
      </w:tr>
      <w:tr w:rsidR="00FE13E9" w:rsidRPr="00FE13E9" w:rsidTr="00AC720C">
        <w:tc>
          <w:tcPr>
            <w:tcW w:w="540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к семинарам (для проведения опроса, решения задач и пр.)</w:t>
            </w:r>
          </w:p>
        </w:tc>
        <w:tc>
          <w:tcPr>
            <w:tcW w:w="3890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2888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Комплект вопросов и задач к семинарам</w:t>
            </w:r>
          </w:p>
        </w:tc>
      </w:tr>
      <w:tr w:rsidR="00FE13E9" w:rsidRPr="00FE13E9" w:rsidTr="00AC720C">
        <w:tc>
          <w:tcPr>
            <w:tcW w:w="540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90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888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Фонд тестовых заданий</w:t>
            </w:r>
          </w:p>
        </w:tc>
      </w:tr>
      <w:tr w:rsidR="00EF78E7" w:rsidRPr="00FE13E9" w:rsidTr="00AC720C">
        <w:tc>
          <w:tcPr>
            <w:tcW w:w="540" w:type="dxa"/>
            <w:shd w:val="clear" w:color="auto" w:fill="auto"/>
          </w:tcPr>
          <w:p w:rsidR="00EF78E7" w:rsidRPr="00FE13E9" w:rsidRDefault="00EF78E7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EF78E7" w:rsidRPr="000A23B6" w:rsidRDefault="00EF78E7" w:rsidP="00EF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0" w:type="dxa"/>
            <w:shd w:val="clear" w:color="auto" w:fill="auto"/>
          </w:tcPr>
          <w:p w:rsidR="00EF78E7" w:rsidRPr="000A23B6" w:rsidRDefault="00EF78E7" w:rsidP="00EF78E7">
            <w:pPr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888" w:type="dxa"/>
            <w:shd w:val="clear" w:color="auto" w:fill="auto"/>
          </w:tcPr>
          <w:p w:rsidR="00EF78E7" w:rsidRPr="000A23B6" w:rsidRDefault="00EF78E7" w:rsidP="00EF78E7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контрольных заданий по вариантам </w:t>
            </w:r>
          </w:p>
        </w:tc>
      </w:tr>
      <w:tr w:rsidR="00EF78E7" w:rsidRPr="00FE13E9" w:rsidTr="00AC720C">
        <w:tc>
          <w:tcPr>
            <w:tcW w:w="540" w:type="dxa"/>
            <w:shd w:val="clear" w:color="auto" w:fill="auto"/>
          </w:tcPr>
          <w:p w:rsidR="00EF78E7" w:rsidRPr="00FE13E9" w:rsidRDefault="00EF78E7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EF78E7" w:rsidRPr="000A23B6" w:rsidRDefault="00EF78E7" w:rsidP="00A44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3890" w:type="dxa"/>
            <w:shd w:val="clear" w:color="auto" w:fill="auto"/>
          </w:tcPr>
          <w:p w:rsidR="00EF78E7" w:rsidRPr="000A23B6" w:rsidRDefault="00EF78E7" w:rsidP="00A44431">
            <w:pPr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проверки умений применять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888" w:type="dxa"/>
            <w:shd w:val="clear" w:color="auto" w:fill="auto"/>
          </w:tcPr>
          <w:p w:rsidR="00EF78E7" w:rsidRPr="000A23B6" w:rsidRDefault="00EF78E7" w:rsidP="00A44431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практических 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</w:tbl>
    <w:p w:rsidR="00FE13E9" w:rsidRP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E9" w:rsidRP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3E9">
        <w:rPr>
          <w:rFonts w:ascii="Times New Roman" w:hAnsi="Times New Roman" w:cs="Times New Roman"/>
          <w:b/>
          <w:bCs/>
          <w:sz w:val="24"/>
          <w:szCs w:val="24"/>
        </w:rPr>
        <w:t>Оценочное средство для промежуточной аттестации</w:t>
      </w:r>
    </w:p>
    <w:p w:rsidR="00FE13E9" w:rsidRP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4"/>
        <w:gridCol w:w="3845"/>
        <w:gridCol w:w="2840"/>
      </w:tblGrid>
      <w:tr w:rsidR="00FE13E9" w:rsidRPr="00FE13E9" w:rsidTr="00F51248">
        <w:trPr>
          <w:trHeight w:val="356"/>
        </w:trPr>
        <w:tc>
          <w:tcPr>
            <w:tcW w:w="560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04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3845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2840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FE13E9" w:rsidRPr="00FE13E9" w:rsidTr="00F51248">
        <w:trPr>
          <w:trHeight w:val="415"/>
        </w:trPr>
        <w:tc>
          <w:tcPr>
            <w:tcW w:w="560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FE13E9" w:rsidRPr="00FE13E9" w:rsidRDefault="00587767" w:rsidP="008C3473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  <w:r w:rsidR="001D7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оценкой</w:t>
            </w:r>
          </w:p>
        </w:tc>
        <w:tc>
          <w:tcPr>
            <w:tcW w:w="3845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Письменный </w:t>
            </w:r>
            <w:r w:rsidR="00587767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вопросов, заданий</w:t>
            </w:r>
          </w:p>
        </w:tc>
      </w:tr>
    </w:tbl>
    <w:p w:rsidR="00FE13E9" w:rsidRPr="00FE13E9" w:rsidRDefault="00FE13E9" w:rsidP="00FE13E9">
      <w:pPr>
        <w:spacing w:after="0" w:line="240" w:lineRule="auto"/>
        <w:ind w:left="-1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3E9" w:rsidRDefault="00FE13E9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7767" w:rsidRDefault="00587767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7767" w:rsidRDefault="00587767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7767" w:rsidRDefault="00587767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7767" w:rsidRDefault="00587767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7767" w:rsidRDefault="00587767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7767" w:rsidRDefault="00587767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3879" w:rsidRDefault="00783879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3879" w:rsidRDefault="00783879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Pr="00FE13E9" w:rsidRDefault="004D43EB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ECC" w:rsidRDefault="00462ECC" w:rsidP="00FE13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714.9pt;margin-top:46.65pt;width:1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" stroked="f">
                <v:textbox inset="0,0,0,0">
                  <w:txbxContent>
                    <w:p w:rsidR="00462ECC" w:rsidRDefault="00462ECC" w:rsidP="00FE13E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ECC" w:rsidRDefault="00462ECC" w:rsidP="00FE13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713.4pt;margin-top:2.2pt;width:1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" stroked="f">
                <v:textbox inset="0,0,0,0">
                  <w:txbxContent>
                    <w:p w:rsidR="00462ECC" w:rsidRDefault="00462ECC" w:rsidP="00FE13E9"/>
                  </w:txbxContent>
                </v:textbox>
              </v:shape>
            </w:pict>
          </mc:Fallback>
        </mc:AlternateContent>
      </w:r>
      <w:r w:rsidR="00FE13E9" w:rsidRPr="00FE13E9">
        <w:rPr>
          <w:rFonts w:ascii="Times New Roman" w:hAnsi="Times New Roman" w:cs="Times New Roman"/>
          <w:i/>
          <w:sz w:val="24"/>
          <w:szCs w:val="24"/>
        </w:rPr>
        <w:t>Приложение 1.2</w:t>
      </w:r>
    </w:p>
    <w:p w:rsidR="00FE13E9" w:rsidRPr="00FE13E9" w:rsidRDefault="00FE13E9" w:rsidP="00FE1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Характеристика оценочного средства №1</w:t>
      </w:r>
    </w:p>
    <w:p w:rsidR="00FE13E9" w:rsidRPr="00FE13E9" w:rsidRDefault="00FE13E9" w:rsidP="00FE1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Критерии оценки ответов на контрольные вопросы к лекциям</w:t>
      </w:r>
      <w:r w:rsidR="00B46303"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(макс.10 баллов)</w:t>
      </w:r>
    </w:p>
    <w:p w:rsidR="00FE13E9" w:rsidRPr="00FE13E9" w:rsidRDefault="00FE13E9" w:rsidP="00FE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700"/>
        <w:gridCol w:w="2161"/>
      </w:tblGrid>
      <w:tr w:rsidR="00FE13E9" w:rsidRPr="00FE13E9" w:rsidTr="00FE13E9">
        <w:trPr>
          <w:trHeight w:val="90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FE13E9" w:rsidRPr="00FE13E9" w:rsidTr="00FE13E9">
        <w:trPr>
          <w:trHeight w:val="94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грамотно использована научная терминология; четко сформулирована проблема, доказательно аргументированы выдвигаемые тезисы;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указаны основные точки зрения, принятые в научной литературе по рассматриваемому вопросу;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аргументирована собственная позиция или точка зрения, обозначены наиболее значимые в данной области научно-исследовательские проблемы. </w:t>
            </w: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Отлично </w:t>
            </w:r>
          </w:p>
        </w:tc>
      </w:tr>
      <w:tr w:rsidR="00FE13E9" w:rsidRPr="00FE13E9" w:rsidTr="00FE13E9">
        <w:trPr>
          <w:trHeight w:val="1031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применяется научная терминология, но при этом допущена ошибка или неточность в определениях, понятиях;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сформулирована, в целом доказательно аргументированы выдвигаемые тезисы;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высказано представление о возможных научно-исследовательских проблемах в данной области.</w:t>
            </w: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FE13E9" w:rsidRPr="00FE13E9" w:rsidTr="00FE13E9">
        <w:trPr>
          <w:trHeight w:val="686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названы и определены лишь некоторые основания, признаки, характеристики рассматриваемой проблемы;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допущены существенные терминологические неточности;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собственная точка зрения не представлена;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высказано представление о возможных научно-исследовательских проблемах в данной области.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FE13E9" w:rsidRPr="00FE13E9" w:rsidTr="00FE13E9">
        <w:trPr>
          <w:trHeight w:val="328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отмечается отсутствие знания терминологии, научных оснований, признаков, характеристик рассматриваемой проблемы;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представлена собственная точка зрения по данному вопросу.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06EE" w:rsidRDefault="001E06EE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292B" w:rsidRDefault="0066292B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623B" w:rsidRDefault="009A623B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3879" w:rsidRDefault="0078387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720C" w:rsidRDefault="00AC720C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P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3E9">
        <w:rPr>
          <w:rFonts w:ascii="Times New Roman" w:hAnsi="Times New Roman" w:cs="Times New Roman"/>
          <w:i/>
          <w:sz w:val="24"/>
          <w:szCs w:val="24"/>
        </w:rPr>
        <w:t>Приложение 1.3</w:t>
      </w:r>
    </w:p>
    <w:p w:rsidR="00FE13E9" w:rsidRPr="00FE13E9" w:rsidRDefault="00FE13E9" w:rsidP="00FE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3E9" w:rsidRPr="00FE13E9" w:rsidRDefault="00FE13E9" w:rsidP="00FE13E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E13E9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оценочного средства №2</w:t>
      </w:r>
    </w:p>
    <w:p w:rsidR="00FE13E9" w:rsidRPr="00FE13E9" w:rsidRDefault="00FE13E9" w:rsidP="00FE13E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E9" w:rsidRPr="00FE13E9" w:rsidRDefault="00FE13E9" w:rsidP="00FE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3E9">
        <w:rPr>
          <w:rFonts w:ascii="Times New Roman" w:hAnsi="Times New Roman" w:cs="Times New Roman"/>
          <w:sz w:val="24"/>
          <w:szCs w:val="24"/>
        </w:rPr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</w:t>
      </w:r>
      <w:r w:rsidRPr="00FE13E9">
        <w:rPr>
          <w:rFonts w:ascii="Times New Roman" w:hAnsi="Times New Roman" w:cs="Times New Roman"/>
          <w:sz w:val="24"/>
          <w:szCs w:val="24"/>
        </w:rPr>
        <w:lastRenderedPageBreak/>
        <w:t xml:space="preserve">опроса группы обучающихся. В ходе опроса для каждого обучающегося предусмотрено по одному вопросу. </w:t>
      </w:r>
    </w:p>
    <w:p w:rsidR="00B46303" w:rsidRDefault="00B46303" w:rsidP="00FE13E9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E9" w:rsidRPr="00FE13E9" w:rsidRDefault="00FE13E9" w:rsidP="00FE13E9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662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303"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(макс.</w:t>
      </w:r>
      <w:r w:rsid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46303"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баллов)</w:t>
      </w:r>
      <w:r w:rsidRPr="00B46303">
        <w:rPr>
          <w:rFonts w:ascii="Times New Roman" w:hAnsi="Times New Roman" w:cs="Times New Roman"/>
          <w:b/>
          <w:sz w:val="24"/>
          <w:szCs w:val="24"/>
        </w:rPr>
        <w:t>:</w:t>
      </w:r>
    </w:p>
    <w:p w:rsidR="00FE13E9" w:rsidRPr="00FE13E9" w:rsidRDefault="00FE13E9" w:rsidP="00FE13E9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E13E9" w:rsidRPr="00FE13E9" w:rsidTr="00B46303">
        <w:trPr>
          <w:trHeight w:val="18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5C4602" w:rsidP="00B4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B463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13E9" w:rsidRPr="00FE1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3E9" w:rsidRPr="00FE13E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Правильно и развернуто ответил на вопрос;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Использовал терминологию по дисциплине;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Высказал свою точку зрения;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знание </w:t>
            </w:r>
          </w:p>
        </w:tc>
      </w:tr>
      <w:tr w:rsidR="00FE13E9" w:rsidRPr="00FE13E9" w:rsidTr="00FE13E9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B46303" w:rsidP="00B4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13E9" w:rsidRPr="00FE1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13E9"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Сжато ответил на вопрос;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Использовал терминологию по дисциплине;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Не полностью применил навыки обобщения и анализа информации с использованием междисциплинарных знаний и положений;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Высказал свою точку зрения;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некоторое знание </w:t>
            </w:r>
          </w:p>
        </w:tc>
      </w:tr>
      <w:tr w:rsidR="00FE13E9" w:rsidRPr="00FE13E9" w:rsidTr="00FE13E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B4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B46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Сжато и не совсем точно ответил на вопрос;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Использовал терминологию по дисциплине;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Не высказал свою точку зрения</w:t>
            </w:r>
          </w:p>
        </w:tc>
      </w:tr>
      <w:tr w:rsidR="00FE13E9" w:rsidRPr="00FE13E9" w:rsidTr="00FE13E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Не высказал свою точку зрения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Продемонстрировал отсутствие знаний по теме</w:t>
            </w:r>
          </w:p>
        </w:tc>
      </w:tr>
    </w:tbl>
    <w:p w:rsidR="00FE13E9" w:rsidRPr="00FE13E9" w:rsidRDefault="00FE13E9" w:rsidP="00FE13E9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F2146" w:rsidRDefault="00CF2146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P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3E9">
        <w:rPr>
          <w:rFonts w:ascii="Times New Roman" w:hAnsi="Times New Roman" w:cs="Times New Roman"/>
          <w:i/>
          <w:sz w:val="24"/>
          <w:szCs w:val="24"/>
        </w:rPr>
        <w:t>Приложение 1.4</w:t>
      </w:r>
    </w:p>
    <w:p w:rsidR="00B54BA5" w:rsidRPr="00B54BA5" w:rsidRDefault="00B54BA5" w:rsidP="00B54BA5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4BA5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оценочного средства №3</w:t>
      </w:r>
    </w:p>
    <w:p w:rsidR="00B54BA5" w:rsidRDefault="00B54BA5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A5">
        <w:rPr>
          <w:rFonts w:ascii="Times New Roman" w:hAnsi="Times New Roman" w:cs="Times New Roman"/>
          <w:b/>
          <w:sz w:val="24"/>
          <w:szCs w:val="24"/>
        </w:rPr>
        <w:t xml:space="preserve">Критерии оценки ответов на вопросы теста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C720C" w:rsidRPr="00AC720C" w:rsidTr="00331FA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0C" w:rsidRPr="00AC720C" w:rsidRDefault="00AC720C" w:rsidP="00AC7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  <w:r w:rsidR="0066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303" w:rsidRPr="00B463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(макс.10 баллов)</w:t>
            </w:r>
            <w:r w:rsidR="00B46303" w:rsidRPr="00B463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C720C" w:rsidRPr="00AC720C" w:rsidTr="00331FA3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5C4602" w:rsidP="00AC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0C" w:rsidRPr="00AC720C" w:rsidRDefault="00587767" w:rsidP="0058776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(80-100 %  ответов)</w:t>
            </w:r>
          </w:p>
        </w:tc>
      </w:tr>
      <w:tr w:rsidR="00AC720C" w:rsidRPr="00AC720C" w:rsidTr="00331FA3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AC720C" w:rsidP="00AC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0C" w:rsidRPr="00AC720C" w:rsidRDefault="00587767" w:rsidP="0058776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(67-79 % ответов)</w:t>
            </w:r>
          </w:p>
        </w:tc>
      </w:tr>
      <w:tr w:rsidR="00AC720C" w:rsidRPr="00AC720C" w:rsidTr="00331FA3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AC720C" w:rsidP="00AC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20C" w:rsidRPr="00AC720C" w:rsidRDefault="00587767" w:rsidP="0058776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AC720C" w:rsidRPr="00AC72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(50-66 % ответов)</w:t>
            </w:r>
          </w:p>
        </w:tc>
      </w:tr>
      <w:tr w:rsidR="00AC720C" w:rsidRPr="00AC720C" w:rsidTr="00331FA3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AC720C" w:rsidP="00AC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0C" w:rsidRPr="00AC720C" w:rsidRDefault="00AC720C" w:rsidP="0058776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8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(менее 50% ответов)</w:t>
            </w:r>
          </w:p>
        </w:tc>
      </w:tr>
    </w:tbl>
    <w:p w:rsidR="00AC720C" w:rsidRDefault="00AC720C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0C" w:rsidRDefault="00AC720C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EE" w:rsidRDefault="001E06EE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0C" w:rsidRDefault="00AC720C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3CF" w:rsidRDefault="00CC43CF" w:rsidP="00CC43CF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43CF" w:rsidRPr="000A23B6" w:rsidRDefault="00CC43CF" w:rsidP="00CC43CF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3B6">
        <w:rPr>
          <w:rFonts w:ascii="Times New Roman" w:hAnsi="Times New Roman" w:cs="Times New Roman"/>
          <w:i/>
          <w:sz w:val="24"/>
          <w:szCs w:val="24"/>
        </w:rPr>
        <w:t>Приложение 1.5</w:t>
      </w:r>
    </w:p>
    <w:p w:rsidR="00CC43CF" w:rsidRPr="000A23B6" w:rsidRDefault="00CC43CF" w:rsidP="00CC43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43CF" w:rsidRPr="000A23B6" w:rsidRDefault="00CC43CF" w:rsidP="00CC43CF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A23B6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оценочного средства №4</w:t>
      </w:r>
    </w:p>
    <w:p w:rsidR="00CC43CF" w:rsidRPr="000A23B6" w:rsidRDefault="00CC43CF" w:rsidP="00CC43CF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B6">
        <w:rPr>
          <w:rFonts w:ascii="Times New Roman" w:hAnsi="Times New Roman" w:cs="Times New Roman"/>
          <w:b/>
          <w:sz w:val="24"/>
          <w:szCs w:val="24"/>
        </w:rPr>
        <w:t>Критерии оценки ответов на задачи контрольной работы №1</w:t>
      </w:r>
    </w:p>
    <w:p w:rsidR="00CC43CF" w:rsidRPr="000A23B6" w:rsidRDefault="00CC43CF" w:rsidP="00CC43CF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CC43CF" w:rsidRPr="000A23B6" w:rsidTr="00406296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CF" w:rsidRPr="000A23B6" w:rsidRDefault="00CC43CF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7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(макс.10 баллов)</w:t>
            </w:r>
            <w:r w:rsidRPr="004947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43CF" w:rsidRPr="000A23B6" w:rsidTr="00406296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40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CF" w:rsidRPr="000A23B6" w:rsidRDefault="00CC43CF" w:rsidP="00CC43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(80-100 % ответов)</w:t>
            </w:r>
          </w:p>
        </w:tc>
      </w:tr>
      <w:tr w:rsidR="00CC43CF" w:rsidRPr="000A23B6" w:rsidTr="00406296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40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CF" w:rsidRPr="000A23B6" w:rsidRDefault="00CC43CF" w:rsidP="00CC43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(67-79 % ответов)</w:t>
            </w:r>
          </w:p>
        </w:tc>
      </w:tr>
      <w:tr w:rsidR="00CC43CF" w:rsidRPr="000A23B6" w:rsidTr="00406296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40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CF" w:rsidRPr="000A23B6" w:rsidRDefault="00CC43CF" w:rsidP="00CC43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(50-66 % ответов)</w:t>
            </w:r>
          </w:p>
        </w:tc>
      </w:tr>
      <w:tr w:rsidR="00CC43CF" w:rsidRPr="000A23B6" w:rsidTr="00406296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40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CC43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(менее 50% ответов)</w:t>
            </w:r>
          </w:p>
        </w:tc>
      </w:tr>
    </w:tbl>
    <w:p w:rsidR="00CC43CF" w:rsidRDefault="00CC43CF" w:rsidP="00CC43CF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3CF" w:rsidRPr="000A23B6" w:rsidRDefault="00CC43CF" w:rsidP="00CC43CF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B6">
        <w:rPr>
          <w:rFonts w:ascii="Times New Roman" w:hAnsi="Times New Roman" w:cs="Times New Roman"/>
          <w:b/>
          <w:sz w:val="24"/>
          <w:szCs w:val="24"/>
        </w:rPr>
        <w:t>Критерии оценки ответов на задачи контрольной работы №2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CC43CF" w:rsidRPr="000A23B6" w:rsidTr="00406296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CF" w:rsidRPr="000A23B6" w:rsidRDefault="00CC43CF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7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(макс.10 баллов)</w:t>
            </w:r>
            <w:r w:rsidRPr="004947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43CF" w:rsidRPr="000A23B6" w:rsidTr="00406296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40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CF" w:rsidRPr="000A23B6" w:rsidRDefault="00CC43CF" w:rsidP="004062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(80-100 % ответов)</w:t>
            </w:r>
          </w:p>
        </w:tc>
      </w:tr>
      <w:tr w:rsidR="00CC43CF" w:rsidRPr="000A23B6" w:rsidTr="00406296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40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CF" w:rsidRPr="000A23B6" w:rsidRDefault="00CC43CF" w:rsidP="004062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(67-79 % ответов)</w:t>
            </w:r>
          </w:p>
        </w:tc>
      </w:tr>
      <w:tr w:rsidR="00CC43CF" w:rsidRPr="000A23B6" w:rsidTr="00406296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40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CF" w:rsidRPr="000A23B6" w:rsidRDefault="00CC43CF" w:rsidP="004062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(50-66 % ответов)</w:t>
            </w:r>
          </w:p>
        </w:tc>
      </w:tr>
      <w:tr w:rsidR="00CC43CF" w:rsidRPr="000A23B6" w:rsidTr="00406296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40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CF" w:rsidRPr="000A23B6" w:rsidRDefault="00CC43CF" w:rsidP="0040629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(менее 50% ответов)</w:t>
            </w:r>
          </w:p>
        </w:tc>
      </w:tr>
    </w:tbl>
    <w:p w:rsidR="00AC720C" w:rsidRDefault="00AC720C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3CF" w:rsidRDefault="00CC43CF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3CF" w:rsidRDefault="00CC43CF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3CF" w:rsidRDefault="00CC43CF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BA5" w:rsidRPr="00B54BA5" w:rsidRDefault="00B54BA5" w:rsidP="00B54BA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4BA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4BA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4BA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4BA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4BA5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1.</w:t>
      </w:r>
      <w:r w:rsidR="00CC43CF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</w:p>
    <w:p w:rsidR="00B54BA5" w:rsidRPr="00D67E11" w:rsidRDefault="00587767" w:rsidP="00D67E11">
      <w:pPr>
        <w:pStyle w:val="a6"/>
        <w:spacing w:before="0" w:beforeAutospacing="0" w:after="0" w:afterAutospacing="0"/>
        <w:jc w:val="center"/>
        <w:rPr>
          <w:b/>
          <w:i/>
        </w:rPr>
      </w:pPr>
      <w:r w:rsidRPr="00D67E11">
        <w:rPr>
          <w:b/>
          <w:i/>
        </w:rPr>
        <w:t>Задачи</w:t>
      </w:r>
      <w:r w:rsidR="00B54BA5" w:rsidRPr="00D67E11">
        <w:rPr>
          <w:b/>
          <w:i/>
        </w:rPr>
        <w:t xml:space="preserve"> к </w:t>
      </w:r>
      <w:r w:rsidRPr="00D67E11">
        <w:rPr>
          <w:b/>
          <w:i/>
        </w:rPr>
        <w:t>зачету</w:t>
      </w:r>
    </w:p>
    <w:p w:rsidR="00B54BA5" w:rsidRPr="00B54BA5" w:rsidRDefault="00B54BA5" w:rsidP="00B54BA5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p w:rsidR="00587767" w:rsidRPr="00587767" w:rsidRDefault="00587767" w:rsidP="00587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67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587767" w:rsidRPr="00587767" w:rsidRDefault="00587767" w:rsidP="0058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 xml:space="preserve">Определите, какой тип самолета (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87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87767">
        <w:rPr>
          <w:rFonts w:ascii="Times New Roman" w:hAnsi="Times New Roman" w:cs="Times New Roman"/>
          <w:sz w:val="24"/>
          <w:szCs w:val="24"/>
        </w:rPr>
        <w:t xml:space="preserve"> ) необходимо построить, чтобы удовлетворить потребность авиаперевозчиков.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87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87767">
        <w:rPr>
          <w:rFonts w:ascii="Times New Roman" w:hAnsi="Times New Roman" w:cs="Times New Roman"/>
          <w:sz w:val="24"/>
          <w:szCs w:val="24"/>
        </w:rPr>
        <w:t xml:space="preserve"> – множество возможных параметров самолета,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877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87767">
        <w:rPr>
          <w:rFonts w:ascii="Times New Roman" w:hAnsi="Times New Roman" w:cs="Times New Roman"/>
          <w:sz w:val="24"/>
          <w:szCs w:val="24"/>
        </w:rPr>
        <w:t xml:space="preserve"> – состояние природы. Результаты расчета экономической эффективности приведены в таблице. Использовать критерии</w:t>
      </w:r>
    </w:p>
    <w:p w:rsidR="00587767" w:rsidRPr="00587767" w:rsidRDefault="00587767" w:rsidP="00B52261">
      <w:pPr>
        <w:pStyle w:val="a4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 xml:space="preserve">Байеса, если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8776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7767">
        <w:rPr>
          <w:rFonts w:ascii="Times New Roman" w:hAnsi="Times New Roman" w:cs="Times New Roman"/>
          <w:sz w:val="24"/>
          <w:szCs w:val="24"/>
        </w:rPr>
        <w:t xml:space="preserve">=0,1,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87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7767">
        <w:rPr>
          <w:rFonts w:ascii="Times New Roman" w:hAnsi="Times New Roman" w:cs="Times New Roman"/>
          <w:sz w:val="24"/>
          <w:szCs w:val="24"/>
        </w:rPr>
        <w:t xml:space="preserve">=0,3,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877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7767">
        <w:rPr>
          <w:rFonts w:ascii="Times New Roman" w:hAnsi="Times New Roman" w:cs="Times New Roman"/>
          <w:sz w:val="24"/>
          <w:szCs w:val="24"/>
        </w:rPr>
        <w:t xml:space="preserve">=0,1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877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87767">
        <w:rPr>
          <w:rFonts w:ascii="Times New Roman" w:hAnsi="Times New Roman" w:cs="Times New Roman"/>
          <w:sz w:val="24"/>
          <w:szCs w:val="24"/>
        </w:rPr>
        <w:t xml:space="preserve">=0,2,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8776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87767">
        <w:rPr>
          <w:rFonts w:ascii="Times New Roman" w:hAnsi="Times New Roman" w:cs="Times New Roman"/>
          <w:sz w:val="24"/>
          <w:szCs w:val="24"/>
        </w:rPr>
        <w:t>=0,3</w:t>
      </w:r>
    </w:p>
    <w:p w:rsidR="00587767" w:rsidRPr="00587767" w:rsidRDefault="00587767" w:rsidP="00B52261">
      <w:pPr>
        <w:pStyle w:val="a4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 xml:space="preserve">Гурвица, где 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87767">
        <w:rPr>
          <w:rFonts w:ascii="Times New Roman" w:hAnsi="Times New Roman" w:cs="Times New Roman"/>
          <w:sz w:val="24"/>
          <w:szCs w:val="24"/>
        </w:rPr>
        <w:t>=0,45</w:t>
      </w:r>
    </w:p>
    <w:p w:rsidR="00587767" w:rsidRPr="00587767" w:rsidRDefault="00587767" w:rsidP="00B52261">
      <w:pPr>
        <w:pStyle w:val="a4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>Лапласа.</w:t>
      </w:r>
    </w:p>
    <w:p w:rsidR="00587767" w:rsidRPr="00587767" w:rsidRDefault="00587767" w:rsidP="00B52261">
      <w:pPr>
        <w:pStyle w:val="a4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>Сэвиджа.</w:t>
      </w:r>
    </w:p>
    <w:p w:rsidR="00587767" w:rsidRPr="00587767" w:rsidRDefault="00587767" w:rsidP="00587767">
      <w:pPr>
        <w:pStyle w:val="a4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1554"/>
        <w:gridCol w:w="1555"/>
        <w:gridCol w:w="1555"/>
        <w:gridCol w:w="1555"/>
        <w:gridCol w:w="1556"/>
      </w:tblGrid>
      <w:tr w:rsidR="00587767" w:rsidRPr="00587767" w:rsidTr="00587767">
        <w:tc>
          <w:tcPr>
            <w:tcW w:w="1589" w:type="dxa"/>
            <w:vMerge w:val="restart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</w:rPr>
              <w:t>Тип самолета</w:t>
            </w:r>
          </w:p>
        </w:tc>
        <w:tc>
          <w:tcPr>
            <w:tcW w:w="7876" w:type="dxa"/>
            <w:gridSpan w:val="5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природы</w:t>
            </w:r>
          </w:p>
        </w:tc>
      </w:tr>
      <w:tr w:rsidR="00587767" w:rsidRPr="00587767" w:rsidTr="00587767">
        <w:tc>
          <w:tcPr>
            <w:tcW w:w="1589" w:type="dxa"/>
            <w:vMerge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587767" w:rsidRPr="00587767" w:rsidTr="00587767">
        <w:tc>
          <w:tcPr>
            <w:tcW w:w="1589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76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587767" w:rsidRPr="00587767" w:rsidTr="00587767">
        <w:tc>
          <w:tcPr>
            <w:tcW w:w="1589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76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87767" w:rsidRPr="00587767" w:rsidTr="00587767">
        <w:tc>
          <w:tcPr>
            <w:tcW w:w="1589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76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87767" w:rsidRPr="00587767" w:rsidTr="00587767">
        <w:tc>
          <w:tcPr>
            <w:tcW w:w="1589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76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87767" w:rsidRPr="00587767" w:rsidTr="00587767">
        <w:tc>
          <w:tcPr>
            <w:tcW w:w="1589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8776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75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76" w:type="dxa"/>
            <w:shd w:val="clear" w:color="auto" w:fill="auto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587767" w:rsidRDefault="00587767" w:rsidP="00587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767" w:rsidRPr="00587767" w:rsidRDefault="00587767" w:rsidP="00587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67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587767" w:rsidRPr="00587767" w:rsidRDefault="00587767" w:rsidP="0058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>Сравнить по риску вложения трех инвестиционных проектов, если каждый из них по-своему откликается на возможные рыночные ситуации, достигая с известными вероятностями определенных значений доходности. Оценить ситуацию (для расчетов использовать коэффициент вариации):</w:t>
      </w:r>
    </w:p>
    <w:tbl>
      <w:tblPr>
        <w:tblW w:w="0" w:type="auto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41"/>
        <w:gridCol w:w="1037"/>
        <w:gridCol w:w="1741"/>
        <w:gridCol w:w="1135"/>
        <w:gridCol w:w="1741"/>
        <w:gridCol w:w="1135"/>
      </w:tblGrid>
      <w:tr w:rsidR="00587767" w:rsidRPr="00587767" w:rsidTr="007806E2">
        <w:trPr>
          <w:trHeight w:val="4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767">
              <w:rPr>
                <w:rFonts w:ascii="Times New Roman" w:hAnsi="Times New Roman" w:cs="Times New Roman"/>
              </w:rPr>
              <w:t>Тип инвести-ции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Ситуация 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Ситуация 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Ситуация 3</w:t>
            </w:r>
          </w:p>
        </w:tc>
      </w:tr>
      <w:tr w:rsidR="00587767" w:rsidRPr="00587767" w:rsidTr="007806E2">
        <w:trPr>
          <w:trHeight w:val="8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767">
              <w:rPr>
                <w:rFonts w:ascii="Times New Roman" w:hAnsi="Times New Roman" w:cs="Times New Roman"/>
              </w:rPr>
              <w:t>Вероятность, в долях единицы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767">
              <w:rPr>
                <w:rFonts w:ascii="Times New Roman" w:hAnsi="Times New Roman" w:cs="Times New Roman"/>
              </w:rPr>
              <w:t>Доходность,</w:t>
            </w:r>
          </w:p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7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767">
              <w:rPr>
                <w:rFonts w:ascii="Times New Roman" w:hAnsi="Times New Roman" w:cs="Times New Roman"/>
              </w:rPr>
              <w:t>Вероятность, в долях единицы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767">
              <w:rPr>
                <w:rFonts w:ascii="Times New Roman" w:hAnsi="Times New Roman" w:cs="Times New Roman"/>
              </w:rPr>
              <w:t>Доходность,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767">
              <w:rPr>
                <w:rFonts w:ascii="Times New Roman" w:hAnsi="Times New Roman" w:cs="Times New Roman"/>
              </w:rPr>
              <w:t>Вероятность, в долях единицы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767">
              <w:rPr>
                <w:rFonts w:ascii="Times New Roman" w:hAnsi="Times New Roman" w:cs="Times New Roman"/>
              </w:rPr>
              <w:t>Доходность, %</w:t>
            </w:r>
          </w:p>
        </w:tc>
      </w:tr>
      <w:tr w:rsidR="00587767" w:rsidRPr="00587767" w:rsidTr="0058776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87767" w:rsidRPr="00587767" w:rsidTr="0058776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767" w:rsidRPr="00587767" w:rsidTr="0058776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87767" w:rsidRPr="00587767" w:rsidRDefault="00587767" w:rsidP="00587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7767" w:rsidRPr="00587767" w:rsidRDefault="00587767" w:rsidP="00587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67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587767" w:rsidRPr="00587767" w:rsidRDefault="00587767" w:rsidP="0058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 xml:space="preserve">Имеются 10 инвестиционных проектов </w:t>
      </w:r>
      <w:r w:rsidRPr="0058776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58776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7767">
        <w:rPr>
          <w:rFonts w:ascii="Times New Roman" w:hAnsi="Times New Roman" w:cs="Times New Roman"/>
          <w:sz w:val="24"/>
          <w:szCs w:val="24"/>
        </w:rPr>
        <w:t xml:space="preserve"> ,</w:t>
      </w:r>
      <w:r w:rsidRPr="0058776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587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7767">
        <w:rPr>
          <w:rFonts w:ascii="Times New Roman" w:hAnsi="Times New Roman" w:cs="Times New Roman"/>
          <w:sz w:val="24"/>
          <w:szCs w:val="24"/>
        </w:rPr>
        <w:t xml:space="preserve"> , …, </w:t>
      </w:r>
      <w:r w:rsidRPr="0058776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58776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87767">
        <w:rPr>
          <w:rFonts w:ascii="Times New Roman" w:hAnsi="Times New Roman" w:cs="Times New Roman"/>
          <w:sz w:val="24"/>
          <w:szCs w:val="24"/>
        </w:rPr>
        <w:t xml:space="preserve"> . Каждый из них характеризуется составной прибылью в условных единицах и затратами в млн руб.</w:t>
      </w:r>
    </w:p>
    <w:p w:rsidR="00587767" w:rsidRPr="00587767" w:rsidRDefault="00587767" w:rsidP="00587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>Лимит финансирования, выделенный для реализации проектов, составляет 5 млн руб. Определить перечень наиболее эффективных проектов.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4"/>
        <w:gridCol w:w="408"/>
        <w:gridCol w:w="408"/>
        <w:gridCol w:w="408"/>
        <w:gridCol w:w="408"/>
        <w:gridCol w:w="408"/>
        <w:gridCol w:w="408"/>
        <w:gridCol w:w="408"/>
        <w:gridCol w:w="320"/>
        <w:gridCol w:w="439"/>
        <w:gridCol w:w="351"/>
      </w:tblGrid>
      <w:tr w:rsidR="00587767" w:rsidRPr="00587767" w:rsidTr="00CC43CF">
        <w:trPr>
          <w:trHeight w:val="203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ind w:left="-438" w:firstLine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9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tabs>
                <w:tab w:val="left" w:pos="8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</w:p>
        </w:tc>
      </w:tr>
      <w:tr w:rsidR="00587767" w:rsidRPr="00587767" w:rsidTr="00CC43CF">
        <w:trPr>
          <w:trHeight w:val="15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87767" w:rsidRPr="00587767" w:rsidTr="00CC43CF">
        <w:trPr>
          <w:trHeight w:val="4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Прибыль, усл. ед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,7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767" w:rsidRPr="00587767" w:rsidTr="00CC43CF">
        <w:trPr>
          <w:trHeight w:val="5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Затраты, млн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1,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587767" w:rsidRPr="00587767" w:rsidRDefault="00587767" w:rsidP="00587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303" w:rsidRDefault="00B46303" w:rsidP="00587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767" w:rsidRPr="00587767" w:rsidRDefault="00587767" w:rsidP="00587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67"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587767" w:rsidRPr="00587767" w:rsidRDefault="00587767" w:rsidP="0058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>Турист во время своего отпуска желает совершить путешествие, которое стоит 3 000 дол. По</w:t>
      </w:r>
      <w:r w:rsidRPr="00587767">
        <w:rPr>
          <w:rFonts w:ascii="Times New Roman" w:hAnsi="Times New Roman" w:cs="Times New Roman"/>
          <w:sz w:val="24"/>
          <w:szCs w:val="24"/>
        </w:rPr>
        <w:softHyphen/>
        <w:t>лезность путешествия можно оценить количеством денег, потраченных на отдых </w:t>
      </w:r>
      <w:r w:rsidRPr="0058776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87767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587767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587767" w:rsidRPr="00587767" w:rsidRDefault="00587767" w:rsidP="0058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>Пусть его функция полезности выражается зависимостью </w:t>
      </w:r>
      <w:r w:rsidRPr="00587767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58776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87767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58776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87767">
        <w:rPr>
          <w:rFonts w:ascii="Times New Roman" w:hAnsi="Times New Roman" w:cs="Times New Roman"/>
          <w:sz w:val="24"/>
          <w:szCs w:val="24"/>
        </w:rPr>
        <w:t> = </w:t>
      </w:r>
      <w:r w:rsidRPr="0058776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877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77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767" w:rsidRPr="00587767" w:rsidRDefault="00587767" w:rsidP="0058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>Определите: если существует вероятность, равная 0,2, потерять во время путешествия 500 дол., то какова ожидаемая полезность кругосветного путешествия?</w:t>
      </w:r>
    </w:p>
    <w:p w:rsidR="00587767" w:rsidRPr="00587767" w:rsidRDefault="00587767" w:rsidP="0058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>Турис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87767">
        <w:rPr>
          <w:rFonts w:ascii="Times New Roman" w:hAnsi="Times New Roman" w:cs="Times New Roman"/>
          <w:sz w:val="24"/>
          <w:szCs w:val="24"/>
        </w:rPr>
        <w:t xml:space="preserve"> может приобрести страховку от потери 500 дол. за 200 дол. Является ли ожидаемая полезность в случае, когда он покупает страховку, выше по сравнению с ситуацией, когда потеря 500 дол. происходит без стра</w:t>
      </w:r>
      <w:r w:rsidRPr="00587767">
        <w:rPr>
          <w:rFonts w:ascii="Times New Roman" w:hAnsi="Times New Roman" w:cs="Times New Roman"/>
          <w:sz w:val="24"/>
          <w:szCs w:val="24"/>
        </w:rPr>
        <w:softHyphen/>
        <w:t>хования?</w:t>
      </w:r>
    </w:p>
    <w:p w:rsidR="00587767" w:rsidRPr="00587767" w:rsidRDefault="00587767" w:rsidP="00587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767" w:rsidRPr="00587767" w:rsidRDefault="00587767" w:rsidP="00587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67"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587767" w:rsidRPr="00587767" w:rsidRDefault="00587767" w:rsidP="0058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67">
        <w:rPr>
          <w:rFonts w:ascii="Times New Roman" w:hAnsi="Times New Roman" w:cs="Times New Roman"/>
          <w:sz w:val="24"/>
          <w:szCs w:val="24"/>
        </w:rPr>
        <w:t>Необходимо оценить операции с точки зрения ее доходности и риска (для расчетов применить взвешенную формулу):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2"/>
        <w:gridCol w:w="708"/>
        <w:gridCol w:w="588"/>
        <w:gridCol w:w="708"/>
        <w:gridCol w:w="588"/>
      </w:tblGrid>
      <w:tr w:rsidR="00587767" w:rsidRPr="00587767" w:rsidTr="007806E2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Q1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</w:tr>
      <w:tr w:rsidR="00587767" w:rsidRPr="00587767" w:rsidTr="007806E2">
        <w:trPr>
          <w:trHeight w:val="27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587767" w:rsidRPr="00587767" w:rsidTr="007806E2">
        <w:trPr>
          <w:trHeight w:val="24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Q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87767" w:rsidRPr="00587767" w:rsidTr="007806E2">
        <w:trPr>
          <w:trHeight w:val="26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587767" w:rsidRPr="00587767" w:rsidTr="007806E2">
        <w:trPr>
          <w:trHeight w:val="24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Q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87767" w:rsidRPr="00587767" w:rsidTr="007806E2">
        <w:trPr>
          <w:trHeight w:val="2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8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7767" w:rsidRP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</w:tbl>
    <w:p w:rsidR="001E06EE" w:rsidRDefault="001E06EE" w:rsidP="00F120F5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C43CF" w:rsidRDefault="00CC43CF" w:rsidP="008C34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D797B" w:rsidRPr="009C4DBE" w:rsidRDefault="001D797B" w:rsidP="001D797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C4D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Дифференцированный зачет</w:t>
      </w:r>
    </w:p>
    <w:p w:rsidR="001D797B" w:rsidRPr="00F120F5" w:rsidRDefault="001D797B" w:rsidP="001D797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2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4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баллов)</w:t>
      </w:r>
      <w:r w:rsidRPr="00B46303">
        <w:rPr>
          <w:rFonts w:ascii="Times New Roman" w:hAnsi="Times New Roman" w:cs="Times New Roman"/>
          <w:b/>
          <w:sz w:val="24"/>
          <w:szCs w:val="24"/>
        </w:rPr>
        <w:t>:</w:t>
      </w:r>
    </w:p>
    <w:p w:rsidR="001D797B" w:rsidRPr="00C44718" w:rsidRDefault="001D797B" w:rsidP="001D79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«ОТЛИЧНО» (28-30 баллов)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уверенно отвечает на дополнительные вопросы.</w:t>
      </w:r>
    </w:p>
    <w:p w:rsidR="001D797B" w:rsidRPr="00C44718" w:rsidRDefault="001D797B" w:rsidP="001D79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Оценка 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«ХОРОШО» (19-27 баллов)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1D797B" w:rsidRPr="00C44718" w:rsidRDefault="001D797B" w:rsidP="001D79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УДОВЛЕТВОРИТЕЛЬНО» (10-1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баллов)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1D797B" w:rsidRPr="00C44718" w:rsidRDefault="001D797B" w:rsidP="001D79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УДОВЛЕТВОРИТЕЛЬНО»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менее 10 баллов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 не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AE1432" w:rsidRDefault="00AE1432" w:rsidP="00FE1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E1432" w:rsidSect="00462ECC">
      <w:footerReference w:type="default" r:id="rId69"/>
      <w:pgSz w:w="11909" w:h="16834"/>
      <w:pgMar w:top="1304" w:right="1134" w:bottom="1134" w:left="1418" w:header="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CC" w:rsidRDefault="00462ECC" w:rsidP="00D40289">
      <w:pPr>
        <w:spacing w:after="0" w:line="240" w:lineRule="auto"/>
      </w:pPr>
      <w:r>
        <w:separator/>
      </w:r>
    </w:p>
  </w:endnote>
  <w:endnote w:type="continuationSeparator" w:id="0">
    <w:p w:rsidR="00462ECC" w:rsidRDefault="00462ECC" w:rsidP="00D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LIGA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440"/>
    </w:sdtPr>
    <w:sdtEndPr/>
    <w:sdtContent>
      <w:p w:rsidR="00462ECC" w:rsidRDefault="00462ECC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114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62ECC" w:rsidRDefault="00462E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CC" w:rsidRDefault="00462ECC" w:rsidP="00D40289">
      <w:pPr>
        <w:spacing w:after="0" w:line="240" w:lineRule="auto"/>
      </w:pPr>
      <w:r>
        <w:separator/>
      </w:r>
    </w:p>
  </w:footnote>
  <w:footnote w:type="continuationSeparator" w:id="0">
    <w:p w:rsidR="00462ECC" w:rsidRDefault="00462ECC" w:rsidP="00D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lang w:eastAsia="en-US"/>
      </w:rPr>
    </w:lvl>
  </w:abstractNum>
  <w:abstractNum w:abstractNumId="1" w15:restartNumberingAfterBreak="0">
    <w:nsid w:val="00F02E39"/>
    <w:multiLevelType w:val="hybridMultilevel"/>
    <w:tmpl w:val="0C5A1C24"/>
    <w:lvl w:ilvl="0" w:tplc="401CE178">
      <w:start w:val="65535"/>
      <w:numFmt w:val="bullet"/>
      <w:lvlText w:val="-"/>
      <w:lvlJc w:val="left"/>
      <w:pPr>
        <w:ind w:left="11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 w15:restartNumberingAfterBreak="0">
    <w:nsid w:val="04555CC3"/>
    <w:multiLevelType w:val="hybridMultilevel"/>
    <w:tmpl w:val="B986F2DA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490"/>
    <w:multiLevelType w:val="hybridMultilevel"/>
    <w:tmpl w:val="C492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B2AEA"/>
    <w:multiLevelType w:val="hybridMultilevel"/>
    <w:tmpl w:val="895281F4"/>
    <w:lvl w:ilvl="0" w:tplc="E824653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9176BF5"/>
    <w:multiLevelType w:val="hybridMultilevel"/>
    <w:tmpl w:val="CFE8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95665"/>
    <w:multiLevelType w:val="hybridMultilevel"/>
    <w:tmpl w:val="376483EC"/>
    <w:lvl w:ilvl="0" w:tplc="401CE17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E6DC1"/>
    <w:multiLevelType w:val="hybridMultilevel"/>
    <w:tmpl w:val="92DEE0AC"/>
    <w:lvl w:ilvl="0" w:tplc="B8CE5E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0674"/>
    <w:multiLevelType w:val="hybridMultilevel"/>
    <w:tmpl w:val="62002780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141821CB"/>
    <w:multiLevelType w:val="hybridMultilevel"/>
    <w:tmpl w:val="4E988DD8"/>
    <w:lvl w:ilvl="0" w:tplc="40263FAE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1F622B69"/>
    <w:multiLevelType w:val="hybridMultilevel"/>
    <w:tmpl w:val="2AEC1490"/>
    <w:lvl w:ilvl="0" w:tplc="FF367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761FA1"/>
    <w:multiLevelType w:val="hybridMultilevel"/>
    <w:tmpl w:val="51767D44"/>
    <w:lvl w:ilvl="0" w:tplc="401CE17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531AA8"/>
    <w:multiLevelType w:val="hybridMultilevel"/>
    <w:tmpl w:val="AEA4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7456"/>
    <w:multiLevelType w:val="hybridMultilevel"/>
    <w:tmpl w:val="C49C4BC8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250C"/>
    <w:multiLevelType w:val="hybridMultilevel"/>
    <w:tmpl w:val="DB00107E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7F3"/>
    <w:multiLevelType w:val="hybridMultilevel"/>
    <w:tmpl w:val="82580C04"/>
    <w:lvl w:ilvl="0" w:tplc="0000000C">
      <w:numFmt w:val="bullet"/>
      <w:lvlText w:val="-"/>
      <w:lvlJc w:val="left"/>
      <w:pPr>
        <w:ind w:left="1083" w:hanging="360"/>
      </w:pPr>
      <w:rPr>
        <w:rFonts w:ascii="Liberation Serif" w:hAnsi="Liberation Serif" w:cs="Liberation Serif"/>
        <w:lang w:val="en-US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33F316C"/>
    <w:multiLevelType w:val="singleLevel"/>
    <w:tmpl w:val="35E859F6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E765F"/>
    <w:multiLevelType w:val="hybridMultilevel"/>
    <w:tmpl w:val="C492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02C0E"/>
    <w:multiLevelType w:val="hybridMultilevel"/>
    <w:tmpl w:val="9350E770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C0137"/>
    <w:multiLevelType w:val="hybridMultilevel"/>
    <w:tmpl w:val="B61E24A0"/>
    <w:lvl w:ilvl="0" w:tplc="778A63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38DF0651"/>
    <w:multiLevelType w:val="hybridMultilevel"/>
    <w:tmpl w:val="1AFA31C8"/>
    <w:lvl w:ilvl="0" w:tplc="0CCA2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12A9B"/>
    <w:multiLevelType w:val="hybridMultilevel"/>
    <w:tmpl w:val="48C28870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55C6A"/>
    <w:multiLevelType w:val="hybridMultilevel"/>
    <w:tmpl w:val="30F80BC4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B622B"/>
    <w:multiLevelType w:val="hybridMultilevel"/>
    <w:tmpl w:val="AE74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B19AC"/>
    <w:multiLevelType w:val="hybridMultilevel"/>
    <w:tmpl w:val="787A8194"/>
    <w:lvl w:ilvl="0" w:tplc="A94C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2C7F0E"/>
    <w:multiLevelType w:val="hybridMultilevel"/>
    <w:tmpl w:val="2A7C1A74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5F46C5"/>
    <w:multiLevelType w:val="hybridMultilevel"/>
    <w:tmpl w:val="7FAEB12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65D08"/>
    <w:multiLevelType w:val="hybridMultilevel"/>
    <w:tmpl w:val="71D0A9C4"/>
    <w:lvl w:ilvl="0" w:tplc="0000000C">
      <w:numFmt w:val="bullet"/>
      <w:lvlText w:val="-"/>
      <w:lvlJc w:val="left"/>
      <w:pPr>
        <w:ind w:left="1429" w:hanging="360"/>
      </w:pPr>
      <w:rPr>
        <w:rFonts w:ascii="Liberation Serif" w:hAnsi="Liberation Serif" w:cs="Liberation Serif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9438AF"/>
    <w:multiLevelType w:val="hybridMultilevel"/>
    <w:tmpl w:val="BAA4D614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F64A3"/>
    <w:multiLevelType w:val="hybridMultilevel"/>
    <w:tmpl w:val="37DA05F2"/>
    <w:lvl w:ilvl="0" w:tplc="0000000B">
      <w:start w:val="1"/>
      <w:numFmt w:val="decimal"/>
      <w:lvlText w:val="%1."/>
      <w:lvlJc w:val="left"/>
      <w:pPr>
        <w:ind w:left="720" w:hanging="360"/>
      </w:pPr>
      <w:rPr>
        <w:lang w:eastAsia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13402"/>
    <w:multiLevelType w:val="hybridMultilevel"/>
    <w:tmpl w:val="E304BAA0"/>
    <w:lvl w:ilvl="0" w:tplc="776AB0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4FC44576"/>
    <w:multiLevelType w:val="hybridMultilevel"/>
    <w:tmpl w:val="EFF4EB3E"/>
    <w:lvl w:ilvl="0" w:tplc="50CC23B6">
      <w:start w:val="1"/>
      <w:numFmt w:val="bullet"/>
      <w:lvlText w:val=" "/>
      <w:lvlJc w:val="left"/>
      <w:pPr>
        <w:tabs>
          <w:tab w:val="num" w:pos="1212"/>
        </w:tabs>
        <w:ind w:left="1212" w:hanging="360"/>
      </w:pPr>
      <w:rPr>
        <w:rFonts w:ascii="Calibri" w:hAnsi="Calibri" w:hint="default"/>
      </w:rPr>
    </w:lvl>
    <w:lvl w:ilvl="1" w:tplc="3E76AB7E" w:tentative="1">
      <w:start w:val="1"/>
      <w:numFmt w:val="bullet"/>
      <w:lvlText w:val=" "/>
      <w:lvlJc w:val="left"/>
      <w:pPr>
        <w:tabs>
          <w:tab w:val="num" w:pos="1932"/>
        </w:tabs>
        <w:ind w:left="1932" w:hanging="360"/>
      </w:pPr>
      <w:rPr>
        <w:rFonts w:ascii="Calibri" w:hAnsi="Calibri" w:hint="default"/>
      </w:rPr>
    </w:lvl>
    <w:lvl w:ilvl="2" w:tplc="B002CA7A" w:tentative="1">
      <w:start w:val="1"/>
      <w:numFmt w:val="bullet"/>
      <w:lvlText w:val=" "/>
      <w:lvlJc w:val="left"/>
      <w:pPr>
        <w:tabs>
          <w:tab w:val="num" w:pos="2652"/>
        </w:tabs>
        <w:ind w:left="2652" w:hanging="360"/>
      </w:pPr>
      <w:rPr>
        <w:rFonts w:ascii="Calibri" w:hAnsi="Calibri" w:hint="default"/>
      </w:rPr>
    </w:lvl>
    <w:lvl w:ilvl="3" w:tplc="29F89334" w:tentative="1">
      <w:start w:val="1"/>
      <w:numFmt w:val="bullet"/>
      <w:lvlText w:val=" "/>
      <w:lvlJc w:val="left"/>
      <w:pPr>
        <w:tabs>
          <w:tab w:val="num" w:pos="3372"/>
        </w:tabs>
        <w:ind w:left="3372" w:hanging="360"/>
      </w:pPr>
      <w:rPr>
        <w:rFonts w:ascii="Calibri" w:hAnsi="Calibri" w:hint="default"/>
      </w:rPr>
    </w:lvl>
    <w:lvl w:ilvl="4" w:tplc="B1DE4562" w:tentative="1">
      <w:start w:val="1"/>
      <w:numFmt w:val="bullet"/>
      <w:lvlText w:val=" "/>
      <w:lvlJc w:val="left"/>
      <w:pPr>
        <w:tabs>
          <w:tab w:val="num" w:pos="4092"/>
        </w:tabs>
        <w:ind w:left="4092" w:hanging="360"/>
      </w:pPr>
      <w:rPr>
        <w:rFonts w:ascii="Calibri" w:hAnsi="Calibri" w:hint="default"/>
      </w:rPr>
    </w:lvl>
    <w:lvl w:ilvl="5" w:tplc="4EEC0858" w:tentative="1">
      <w:start w:val="1"/>
      <w:numFmt w:val="bullet"/>
      <w:lvlText w:val=" "/>
      <w:lvlJc w:val="left"/>
      <w:pPr>
        <w:tabs>
          <w:tab w:val="num" w:pos="4812"/>
        </w:tabs>
        <w:ind w:left="4812" w:hanging="360"/>
      </w:pPr>
      <w:rPr>
        <w:rFonts w:ascii="Calibri" w:hAnsi="Calibri" w:hint="default"/>
      </w:rPr>
    </w:lvl>
    <w:lvl w:ilvl="6" w:tplc="56B2532C" w:tentative="1">
      <w:start w:val="1"/>
      <w:numFmt w:val="bullet"/>
      <w:lvlText w:val=" "/>
      <w:lvlJc w:val="left"/>
      <w:pPr>
        <w:tabs>
          <w:tab w:val="num" w:pos="5532"/>
        </w:tabs>
        <w:ind w:left="5532" w:hanging="360"/>
      </w:pPr>
      <w:rPr>
        <w:rFonts w:ascii="Calibri" w:hAnsi="Calibri" w:hint="default"/>
      </w:rPr>
    </w:lvl>
    <w:lvl w:ilvl="7" w:tplc="36AE3536" w:tentative="1">
      <w:start w:val="1"/>
      <w:numFmt w:val="bullet"/>
      <w:lvlText w:val=" "/>
      <w:lvlJc w:val="left"/>
      <w:pPr>
        <w:tabs>
          <w:tab w:val="num" w:pos="6252"/>
        </w:tabs>
        <w:ind w:left="6252" w:hanging="360"/>
      </w:pPr>
      <w:rPr>
        <w:rFonts w:ascii="Calibri" w:hAnsi="Calibri" w:hint="default"/>
      </w:rPr>
    </w:lvl>
    <w:lvl w:ilvl="8" w:tplc="DDA24778" w:tentative="1">
      <w:start w:val="1"/>
      <w:numFmt w:val="bullet"/>
      <w:lvlText w:val=" "/>
      <w:lvlJc w:val="left"/>
      <w:pPr>
        <w:tabs>
          <w:tab w:val="num" w:pos="6972"/>
        </w:tabs>
        <w:ind w:left="6972" w:hanging="360"/>
      </w:pPr>
      <w:rPr>
        <w:rFonts w:ascii="Calibri" w:hAnsi="Calibri" w:hint="default"/>
      </w:rPr>
    </w:lvl>
  </w:abstractNum>
  <w:abstractNum w:abstractNumId="35" w15:restartNumberingAfterBreak="0">
    <w:nsid w:val="5369347F"/>
    <w:multiLevelType w:val="hybridMultilevel"/>
    <w:tmpl w:val="EB44120C"/>
    <w:lvl w:ilvl="0" w:tplc="1F881A9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6" w15:restartNumberingAfterBreak="0">
    <w:nsid w:val="5B922F26"/>
    <w:multiLevelType w:val="hybridMultilevel"/>
    <w:tmpl w:val="1DD840AA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A659D"/>
    <w:multiLevelType w:val="hybridMultilevel"/>
    <w:tmpl w:val="787A8194"/>
    <w:lvl w:ilvl="0" w:tplc="A94C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B37677"/>
    <w:multiLevelType w:val="hybridMultilevel"/>
    <w:tmpl w:val="074C684C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35F36"/>
    <w:multiLevelType w:val="hybridMultilevel"/>
    <w:tmpl w:val="D0D8A04E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5356F"/>
    <w:multiLevelType w:val="hybridMultilevel"/>
    <w:tmpl w:val="1560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C6D93"/>
    <w:multiLevelType w:val="hybridMultilevel"/>
    <w:tmpl w:val="43C4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8776A"/>
    <w:multiLevelType w:val="hybridMultilevel"/>
    <w:tmpl w:val="F704D71C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C09"/>
    <w:multiLevelType w:val="hybridMultilevel"/>
    <w:tmpl w:val="1078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A64D4"/>
    <w:multiLevelType w:val="hybridMultilevel"/>
    <w:tmpl w:val="F12236D4"/>
    <w:lvl w:ilvl="0" w:tplc="F28EBC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24208"/>
    <w:multiLevelType w:val="hybridMultilevel"/>
    <w:tmpl w:val="EB4A188E"/>
    <w:lvl w:ilvl="0" w:tplc="5CE89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7" w15:restartNumberingAfterBreak="0">
    <w:nsid w:val="78B33EA9"/>
    <w:multiLevelType w:val="hybridMultilevel"/>
    <w:tmpl w:val="29B0B3B2"/>
    <w:lvl w:ilvl="0" w:tplc="88AA5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7ADA5859"/>
    <w:multiLevelType w:val="hybridMultilevel"/>
    <w:tmpl w:val="1DF81652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43"/>
  </w:num>
  <w:num w:numId="4">
    <w:abstractNumId w:val="8"/>
  </w:num>
  <w:num w:numId="5">
    <w:abstractNumId w:val="27"/>
  </w:num>
  <w:num w:numId="6">
    <w:abstractNumId w:val="12"/>
  </w:num>
  <w:num w:numId="7">
    <w:abstractNumId w:val="41"/>
  </w:num>
  <w:num w:numId="8">
    <w:abstractNumId w:val="35"/>
  </w:num>
  <w:num w:numId="9">
    <w:abstractNumId w:val="26"/>
  </w:num>
  <w:num w:numId="10">
    <w:abstractNumId w:val="9"/>
  </w:num>
  <w:num w:numId="11">
    <w:abstractNumId w:val="4"/>
  </w:num>
  <w:num w:numId="12">
    <w:abstractNumId w:val="47"/>
  </w:num>
  <w:num w:numId="13">
    <w:abstractNumId w:val="34"/>
  </w:num>
  <w:num w:numId="14">
    <w:abstractNumId w:val="10"/>
  </w:num>
  <w:num w:numId="15">
    <w:abstractNumId w:val="25"/>
  </w:num>
  <w:num w:numId="16">
    <w:abstractNumId w:val="37"/>
  </w:num>
  <w:num w:numId="17">
    <w:abstractNumId w:val="44"/>
  </w:num>
  <w:num w:numId="18">
    <w:abstractNumId w:val="29"/>
  </w:num>
  <w:num w:numId="19">
    <w:abstractNumId w:val="21"/>
  </w:num>
  <w:num w:numId="20">
    <w:abstractNumId w:val="22"/>
  </w:num>
  <w:num w:numId="21">
    <w:abstractNumId w:val="18"/>
  </w:num>
  <w:num w:numId="22">
    <w:abstractNumId w:val="13"/>
  </w:num>
  <w:num w:numId="23">
    <w:abstractNumId w:val="1"/>
  </w:num>
  <w:num w:numId="24">
    <w:abstractNumId w:val="24"/>
  </w:num>
  <w:num w:numId="25">
    <w:abstractNumId w:val="6"/>
  </w:num>
  <w:num w:numId="26">
    <w:abstractNumId w:val="7"/>
  </w:num>
  <w:num w:numId="27">
    <w:abstractNumId w:val="19"/>
  </w:num>
  <w:num w:numId="28">
    <w:abstractNumId w:val="11"/>
  </w:num>
  <w:num w:numId="29">
    <w:abstractNumId w:val="42"/>
  </w:num>
  <w:num w:numId="30">
    <w:abstractNumId w:val="36"/>
  </w:num>
  <w:num w:numId="31">
    <w:abstractNumId w:val="2"/>
  </w:num>
  <w:num w:numId="32">
    <w:abstractNumId w:val="33"/>
  </w:num>
  <w:num w:numId="33">
    <w:abstractNumId w:val="5"/>
  </w:num>
  <w:num w:numId="34">
    <w:abstractNumId w:val="38"/>
  </w:num>
  <w:num w:numId="35">
    <w:abstractNumId w:val="23"/>
  </w:num>
  <w:num w:numId="36">
    <w:abstractNumId w:val="31"/>
  </w:num>
  <w:num w:numId="37">
    <w:abstractNumId w:val="20"/>
  </w:num>
  <w:num w:numId="38">
    <w:abstractNumId w:val="40"/>
  </w:num>
  <w:num w:numId="39">
    <w:abstractNumId w:val="39"/>
  </w:num>
  <w:num w:numId="40">
    <w:abstractNumId w:val="3"/>
  </w:num>
  <w:num w:numId="41">
    <w:abstractNumId w:val="46"/>
  </w:num>
  <w:num w:numId="42">
    <w:abstractNumId w:val="14"/>
  </w:num>
  <w:num w:numId="43">
    <w:abstractNumId w:val="45"/>
  </w:num>
  <w:num w:numId="44">
    <w:abstractNumId w:val="30"/>
  </w:num>
  <w:num w:numId="45">
    <w:abstractNumId w:val="32"/>
  </w:num>
  <w:num w:numId="46">
    <w:abstractNumId w:val="17"/>
  </w:num>
  <w:num w:numId="47">
    <w:abstractNumId w:val="15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89"/>
    <w:rsid w:val="000038D6"/>
    <w:rsid w:val="00012B95"/>
    <w:rsid w:val="00012F37"/>
    <w:rsid w:val="00015308"/>
    <w:rsid w:val="00023CFB"/>
    <w:rsid w:val="00040508"/>
    <w:rsid w:val="00040E6A"/>
    <w:rsid w:val="000723FC"/>
    <w:rsid w:val="0007337E"/>
    <w:rsid w:val="00075C03"/>
    <w:rsid w:val="00081540"/>
    <w:rsid w:val="00090733"/>
    <w:rsid w:val="000C1C47"/>
    <w:rsid w:val="000D3AD8"/>
    <w:rsid w:val="000D4A54"/>
    <w:rsid w:val="000F13D3"/>
    <w:rsid w:val="00102795"/>
    <w:rsid w:val="00111117"/>
    <w:rsid w:val="00117EC6"/>
    <w:rsid w:val="00124DAF"/>
    <w:rsid w:val="00145566"/>
    <w:rsid w:val="00150A5A"/>
    <w:rsid w:val="00156101"/>
    <w:rsid w:val="001644A4"/>
    <w:rsid w:val="00171D50"/>
    <w:rsid w:val="00175AE1"/>
    <w:rsid w:val="00175FD1"/>
    <w:rsid w:val="00185F29"/>
    <w:rsid w:val="00194AA2"/>
    <w:rsid w:val="00195246"/>
    <w:rsid w:val="00197C8D"/>
    <w:rsid w:val="001B05E2"/>
    <w:rsid w:val="001C1C99"/>
    <w:rsid w:val="001C2FFF"/>
    <w:rsid w:val="001C34A1"/>
    <w:rsid w:val="001D43C3"/>
    <w:rsid w:val="001D44D3"/>
    <w:rsid w:val="001D797B"/>
    <w:rsid w:val="001E00D9"/>
    <w:rsid w:val="001E01ED"/>
    <w:rsid w:val="001E06EE"/>
    <w:rsid w:val="001E7C27"/>
    <w:rsid w:val="001F1539"/>
    <w:rsid w:val="001F18EB"/>
    <w:rsid w:val="001F7864"/>
    <w:rsid w:val="00205274"/>
    <w:rsid w:val="00211E27"/>
    <w:rsid w:val="002125C9"/>
    <w:rsid w:val="0021287B"/>
    <w:rsid w:val="00221803"/>
    <w:rsid w:val="00222916"/>
    <w:rsid w:val="002424F3"/>
    <w:rsid w:val="0026027E"/>
    <w:rsid w:val="0027646B"/>
    <w:rsid w:val="002873BF"/>
    <w:rsid w:val="00290AA6"/>
    <w:rsid w:val="002A28D6"/>
    <w:rsid w:val="002B37D4"/>
    <w:rsid w:val="002B75E5"/>
    <w:rsid w:val="002C1658"/>
    <w:rsid w:val="002C39A1"/>
    <w:rsid w:val="002D00D4"/>
    <w:rsid w:val="002D2D72"/>
    <w:rsid w:val="002F1E4C"/>
    <w:rsid w:val="00302F6F"/>
    <w:rsid w:val="003139C3"/>
    <w:rsid w:val="003226E2"/>
    <w:rsid w:val="00327AF9"/>
    <w:rsid w:val="00331FA3"/>
    <w:rsid w:val="00346031"/>
    <w:rsid w:val="00347E5E"/>
    <w:rsid w:val="003572EB"/>
    <w:rsid w:val="0037535E"/>
    <w:rsid w:val="00377ED2"/>
    <w:rsid w:val="00381298"/>
    <w:rsid w:val="003864AF"/>
    <w:rsid w:val="00390762"/>
    <w:rsid w:val="00393490"/>
    <w:rsid w:val="003950AE"/>
    <w:rsid w:val="00395700"/>
    <w:rsid w:val="003973D6"/>
    <w:rsid w:val="003976F1"/>
    <w:rsid w:val="003A31AE"/>
    <w:rsid w:val="003B6EAD"/>
    <w:rsid w:val="003C0889"/>
    <w:rsid w:val="003D3619"/>
    <w:rsid w:val="003E1959"/>
    <w:rsid w:val="003E5FD8"/>
    <w:rsid w:val="003F4FAC"/>
    <w:rsid w:val="0040114D"/>
    <w:rsid w:val="00406296"/>
    <w:rsid w:val="00407285"/>
    <w:rsid w:val="00415889"/>
    <w:rsid w:val="004276DC"/>
    <w:rsid w:val="00441FDF"/>
    <w:rsid w:val="004442FB"/>
    <w:rsid w:val="00462ECC"/>
    <w:rsid w:val="00466ED2"/>
    <w:rsid w:val="004757D1"/>
    <w:rsid w:val="00476F4C"/>
    <w:rsid w:val="00485849"/>
    <w:rsid w:val="00494FFC"/>
    <w:rsid w:val="00497794"/>
    <w:rsid w:val="00497F42"/>
    <w:rsid w:val="004A14D6"/>
    <w:rsid w:val="004A3720"/>
    <w:rsid w:val="004A47E0"/>
    <w:rsid w:val="004B13A6"/>
    <w:rsid w:val="004C3B9B"/>
    <w:rsid w:val="004D22FC"/>
    <w:rsid w:val="004D43EB"/>
    <w:rsid w:val="004E2B93"/>
    <w:rsid w:val="004E3B55"/>
    <w:rsid w:val="004E5A8A"/>
    <w:rsid w:val="004F2526"/>
    <w:rsid w:val="00516269"/>
    <w:rsid w:val="00523031"/>
    <w:rsid w:val="00527B9A"/>
    <w:rsid w:val="0053047A"/>
    <w:rsid w:val="00533489"/>
    <w:rsid w:val="00555C71"/>
    <w:rsid w:val="00566FC3"/>
    <w:rsid w:val="00570B28"/>
    <w:rsid w:val="00571577"/>
    <w:rsid w:val="00574760"/>
    <w:rsid w:val="005771CB"/>
    <w:rsid w:val="005774B6"/>
    <w:rsid w:val="00587767"/>
    <w:rsid w:val="00593885"/>
    <w:rsid w:val="00597498"/>
    <w:rsid w:val="005A0833"/>
    <w:rsid w:val="005A55C4"/>
    <w:rsid w:val="005B46A5"/>
    <w:rsid w:val="005C1A23"/>
    <w:rsid w:val="005C42A7"/>
    <w:rsid w:val="005C4602"/>
    <w:rsid w:val="005E630E"/>
    <w:rsid w:val="005F3A89"/>
    <w:rsid w:val="005F4A93"/>
    <w:rsid w:val="006053D1"/>
    <w:rsid w:val="00607765"/>
    <w:rsid w:val="00610530"/>
    <w:rsid w:val="006254E8"/>
    <w:rsid w:val="006319F7"/>
    <w:rsid w:val="006360BD"/>
    <w:rsid w:val="006367EE"/>
    <w:rsid w:val="00636D0C"/>
    <w:rsid w:val="006538AF"/>
    <w:rsid w:val="00656124"/>
    <w:rsid w:val="0066292B"/>
    <w:rsid w:val="00673D48"/>
    <w:rsid w:val="0068067B"/>
    <w:rsid w:val="006807C5"/>
    <w:rsid w:val="00682F29"/>
    <w:rsid w:val="0068512C"/>
    <w:rsid w:val="006A6818"/>
    <w:rsid w:val="006C28EB"/>
    <w:rsid w:val="006C76D3"/>
    <w:rsid w:val="006D06A9"/>
    <w:rsid w:val="006D1E2B"/>
    <w:rsid w:val="006D3CA4"/>
    <w:rsid w:val="006D6E98"/>
    <w:rsid w:val="006E4DC0"/>
    <w:rsid w:val="00703FA6"/>
    <w:rsid w:val="00706E49"/>
    <w:rsid w:val="00707095"/>
    <w:rsid w:val="0072518F"/>
    <w:rsid w:val="007338DE"/>
    <w:rsid w:val="00733987"/>
    <w:rsid w:val="00740242"/>
    <w:rsid w:val="007449D4"/>
    <w:rsid w:val="007479E7"/>
    <w:rsid w:val="00760E56"/>
    <w:rsid w:val="00760E5D"/>
    <w:rsid w:val="00766F97"/>
    <w:rsid w:val="007806E2"/>
    <w:rsid w:val="00782D2B"/>
    <w:rsid w:val="0078305B"/>
    <w:rsid w:val="0078322D"/>
    <w:rsid w:val="00783879"/>
    <w:rsid w:val="007945EB"/>
    <w:rsid w:val="007A3794"/>
    <w:rsid w:val="007C1231"/>
    <w:rsid w:val="007C3AC6"/>
    <w:rsid w:val="007E0604"/>
    <w:rsid w:val="007E1B40"/>
    <w:rsid w:val="007E53BE"/>
    <w:rsid w:val="007F2D66"/>
    <w:rsid w:val="008037B3"/>
    <w:rsid w:val="00812A49"/>
    <w:rsid w:val="00815ECE"/>
    <w:rsid w:val="00816B29"/>
    <w:rsid w:val="00821B9F"/>
    <w:rsid w:val="0082301F"/>
    <w:rsid w:val="008235BF"/>
    <w:rsid w:val="00837864"/>
    <w:rsid w:val="00840E21"/>
    <w:rsid w:val="008553C0"/>
    <w:rsid w:val="00864880"/>
    <w:rsid w:val="00883A1C"/>
    <w:rsid w:val="00885788"/>
    <w:rsid w:val="0089639F"/>
    <w:rsid w:val="008B17C3"/>
    <w:rsid w:val="008B6B2C"/>
    <w:rsid w:val="008B7F21"/>
    <w:rsid w:val="008C3473"/>
    <w:rsid w:val="008C5F2C"/>
    <w:rsid w:val="008D0A1D"/>
    <w:rsid w:val="008D247E"/>
    <w:rsid w:val="00917640"/>
    <w:rsid w:val="009211E2"/>
    <w:rsid w:val="00925170"/>
    <w:rsid w:val="00930653"/>
    <w:rsid w:val="009336AA"/>
    <w:rsid w:val="0094221B"/>
    <w:rsid w:val="00944A5A"/>
    <w:rsid w:val="00952B27"/>
    <w:rsid w:val="00955197"/>
    <w:rsid w:val="00955F13"/>
    <w:rsid w:val="00967A52"/>
    <w:rsid w:val="00983F52"/>
    <w:rsid w:val="0099493E"/>
    <w:rsid w:val="00994E9F"/>
    <w:rsid w:val="009A0716"/>
    <w:rsid w:val="009A623B"/>
    <w:rsid w:val="009A681A"/>
    <w:rsid w:val="009B0B39"/>
    <w:rsid w:val="009C22C9"/>
    <w:rsid w:val="009C4DBE"/>
    <w:rsid w:val="009D345A"/>
    <w:rsid w:val="009D6F0F"/>
    <w:rsid w:val="009E4A2C"/>
    <w:rsid w:val="009E732F"/>
    <w:rsid w:val="009F6F7B"/>
    <w:rsid w:val="00A05C24"/>
    <w:rsid w:val="00A12A01"/>
    <w:rsid w:val="00A13145"/>
    <w:rsid w:val="00A44431"/>
    <w:rsid w:val="00A503B7"/>
    <w:rsid w:val="00A50F57"/>
    <w:rsid w:val="00A54B6F"/>
    <w:rsid w:val="00A63A4E"/>
    <w:rsid w:val="00A64F06"/>
    <w:rsid w:val="00A7059D"/>
    <w:rsid w:val="00A750FF"/>
    <w:rsid w:val="00AA522F"/>
    <w:rsid w:val="00AB6EFA"/>
    <w:rsid w:val="00AC32EB"/>
    <w:rsid w:val="00AC33FD"/>
    <w:rsid w:val="00AC422B"/>
    <w:rsid w:val="00AC720C"/>
    <w:rsid w:val="00AD2051"/>
    <w:rsid w:val="00AE1432"/>
    <w:rsid w:val="00AE6E49"/>
    <w:rsid w:val="00AE7C4A"/>
    <w:rsid w:val="00AF347E"/>
    <w:rsid w:val="00B02D89"/>
    <w:rsid w:val="00B201CB"/>
    <w:rsid w:val="00B31674"/>
    <w:rsid w:val="00B41B81"/>
    <w:rsid w:val="00B46303"/>
    <w:rsid w:val="00B52261"/>
    <w:rsid w:val="00B53CD4"/>
    <w:rsid w:val="00B54BA5"/>
    <w:rsid w:val="00B566D6"/>
    <w:rsid w:val="00B6043D"/>
    <w:rsid w:val="00B6061E"/>
    <w:rsid w:val="00B71802"/>
    <w:rsid w:val="00B7249E"/>
    <w:rsid w:val="00B73C13"/>
    <w:rsid w:val="00B75759"/>
    <w:rsid w:val="00B864ED"/>
    <w:rsid w:val="00B93A6E"/>
    <w:rsid w:val="00B94361"/>
    <w:rsid w:val="00BA30DE"/>
    <w:rsid w:val="00BC0CDD"/>
    <w:rsid w:val="00BC13EE"/>
    <w:rsid w:val="00BC22BC"/>
    <w:rsid w:val="00BD1202"/>
    <w:rsid w:val="00BD128D"/>
    <w:rsid w:val="00BD3418"/>
    <w:rsid w:val="00BE172D"/>
    <w:rsid w:val="00C00FAB"/>
    <w:rsid w:val="00C12656"/>
    <w:rsid w:val="00C27E7D"/>
    <w:rsid w:val="00C35043"/>
    <w:rsid w:val="00C376B3"/>
    <w:rsid w:val="00C43C05"/>
    <w:rsid w:val="00C44718"/>
    <w:rsid w:val="00C4552B"/>
    <w:rsid w:val="00C6694F"/>
    <w:rsid w:val="00C67F94"/>
    <w:rsid w:val="00C830B5"/>
    <w:rsid w:val="00C91C4E"/>
    <w:rsid w:val="00C954D3"/>
    <w:rsid w:val="00C96741"/>
    <w:rsid w:val="00CB34A3"/>
    <w:rsid w:val="00CC2198"/>
    <w:rsid w:val="00CC2C53"/>
    <w:rsid w:val="00CC43CF"/>
    <w:rsid w:val="00CC6BDB"/>
    <w:rsid w:val="00CE29EA"/>
    <w:rsid w:val="00CE4FAF"/>
    <w:rsid w:val="00CE5930"/>
    <w:rsid w:val="00CE7A2F"/>
    <w:rsid w:val="00CF2146"/>
    <w:rsid w:val="00CF4392"/>
    <w:rsid w:val="00D06B26"/>
    <w:rsid w:val="00D10BE8"/>
    <w:rsid w:val="00D136F0"/>
    <w:rsid w:val="00D14F7B"/>
    <w:rsid w:val="00D15108"/>
    <w:rsid w:val="00D25042"/>
    <w:rsid w:val="00D2698C"/>
    <w:rsid w:val="00D33D61"/>
    <w:rsid w:val="00D40289"/>
    <w:rsid w:val="00D4115D"/>
    <w:rsid w:val="00D47DC2"/>
    <w:rsid w:val="00D52DED"/>
    <w:rsid w:val="00D55DCE"/>
    <w:rsid w:val="00D60BDF"/>
    <w:rsid w:val="00D6419B"/>
    <w:rsid w:val="00D67442"/>
    <w:rsid w:val="00D677CE"/>
    <w:rsid w:val="00D67E11"/>
    <w:rsid w:val="00D70E51"/>
    <w:rsid w:val="00D718A4"/>
    <w:rsid w:val="00D73919"/>
    <w:rsid w:val="00D91B45"/>
    <w:rsid w:val="00DA1153"/>
    <w:rsid w:val="00DC1D7D"/>
    <w:rsid w:val="00DC2AD7"/>
    <w:rsid w:val="00DF4C26"/>
    <w:rsid w:val="00E012C3"/>
    <w:rsid w:val="00E200B0"/>
    <w:rsid w:val="00E34EBB"/>
    <w:rsid w:val="00E42C24"/>
    <w:rsid w:val="00E50B44"/>
    <w:rsid w:val="00E52393"/>
    <w:rsid w:val="00E64E41"/>
    <w:rsid w:val="00E87367"/>
    <w:rsid w:val="00E96A8F"/>
    <w:rsid w:val="00E96BE2"/>
    <w:rsid w:val="00EA0615"/>
    <w:rsid w:val="00EA2326"/>
    <w:rsid w:val="00EA6AC7"/>
    <w:rsid w:val="00EA6D34"/>
    <w:rsid w:val="00EA7C01"/>
    <w:rsid w:val="00EB6886"/>
    <w:rsid w:val="00EB69F6"/>
    <w:rsid w:val="00EC1C07"/>
    <w:rsid w:val="00ED0929"/>
    <w:rsid w:val="00EE06EA"/>
    <w:rsid w:val="00EE591D"/>
    <w:rsid w:val="00EF421F"/>
    <w:rsid w:val="00EF78E7"/>
    <w:rsid w:val="00F120F5"/>
    <w:rsid w:val="00F24F9F"/>
    <w:rsid w:val="00F33A50"/>
    <w:rsid w:val="00F36509"/>
    <w:rsid w:val="00F4384E"/>
    <w:rsid w:val="00F47BC9"/>
    <w:rsid w:val="00F51248"/>
    <w:rsid w:val="00F51702"/>
    <w:rsid w:val="00F5697A"/>
    <w:rsid w:val="00F60F23"/>
    <w:rsid w:val="00F61312"/>
    <w:rsid w:val="00F736DF"/>
    <w:rsid w:val="00F8442A"/>
    <w:rsid w:val="00FA2B6F"/>
    <w:rsid w:val="00FA31DA"/>
    <w:rsid w:val="00FA5A37"/>
    <w:rsid w:val="00FB5623"/>
    <w:rsid w:val="00FB6C52"/>
    <w:rsid w:val="00FB74D1"/>
    <w:rsid w:val="00FC1DE5"/>
    <w:rsid w:val="00FC58A0"/>
    <w:rsid w:val="00FE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5074"/>
  <w15:docId w15:val="{DA2EDFF9-6AC8-46B9-96C4-27E31DE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061E"/>
  </w:style>
  <w:style w:type="paragraph" w:styleId="1">
    <w:name w:val="heading 1"/>
    <w:basedOn w:val="a0"/>
    <w:next w:val="a0"/>
    <w:link w:val="10"/>
    <w:qFormat/>
    <w:rsid w:val="00B60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E1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D4028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4028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40289"/>
  </w:style>
  <w:style w:type="paragraph" w:styleId="a4">
    <w:name w:val="List Paragraph"/>
    <w:basedOn w:val="a0"/>
    <w:uiPriority w:val="34"/>
    <w:qFormat/>
    <w:rsid w:val="00D40289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1"/>
    <w:uiPriority w:val="99"/>
    <w:unhideWhenUsed/>
    <w:rsid w:val="00D40289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D4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D4028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D40289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D4028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D40289"/>
    <w:rPr>
      <w:rFonts w:eastAsiaTheme="minorEastAsia"/>
      <w:lang w:eastAsia="ru-RU"/>
    </w:rPr>
  </w:style>
  <w:style w:type="paragraph" w:styleId="ab">
    <w:name w:val="Plain Text"/>
    <w:basedOn w:val="a0"/>
    <w:link w:val="ac"/>
    <w:rsid w:val="00D402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D4028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текст_"/>
    <w:basedOn w:val="a1"/>
    <w:link w:val="3"/>
    <w:rsid w:val="00D4028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d"/>
    <w:rsid w:val="00D4028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0"/>
    <w:link w:val="ad"/>
    <w:rsid w:val="00D40289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e">
    <w:name w:val="Body Text"/>
    <w:basedOn w:val="a0"/>
    <w:link w:val="af"/>
    <w:uiPriority w:val="99"/>
    <w:rsid w:val="00D40289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D402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D402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D40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59"/>
    <w:rsid w:val="00D40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0"/>
    <w:link w:val="af4"/>
    <w:semiHidden/>
    <w:rsid w:val="00D40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semiHidden/>
    <w:rsid w:val="00D40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D40289"/>
    <w:rPr>
      <w:vertAlign w:val="superscript"/>
    </w:rPr>
  </w:style>
  <w:style w:type="paragraph" w:customStyle="1" w:styleId="12">
    <w:name w:val="Обычный1"/>
    <w:rsid w:val="00D402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2">
    <w:name w:val="Основной текст (2)_"/>
    <w:basedOn w:val="a1"/>
    <w:link w:val="23"/>
    <w:rsid w:val="00D40289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2MSMincho13pt">
    <w:name w:val="Основной текст (2) + MS Mincho;13 pt;Не полужирный;Курсив"/>
    <w:basedOn w:val="22"/>
    <w:rsid w:val="00D40289"/>
    <w:rPr>
      <w:rFonts w:ascii="MS Mincho" w:eastAsia="MS Mincho" w:hAnsi="MS Mincho" w:cs="MS Mincho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40289"/>
    <w:pPr>
      <w:widowControl w:val="0"/>
      <w:shd w:val="clear" w:color="auto" w:fill="FFFFFF"/>
      <w:spacing w:before="120" w:after="300" w:line="35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30">
    <w:name w:val="Основной текст (3)_"/>
    <w:basedOn w:val="a1"/>
    <w:link w:val="31"/>
    <w:rsid w:val="00D40289"/>
    <w:rPr>
      <w:rFonts w:ascii="Lucida Sans Unicode" w:eastAsia="Lucida Sans Unicode" w:hAnsi="Lucida Sans Unicode" w:cs="Lucida Sans Unicode"/>
      <w:spacing w:val="-3"/>
      <w:sz w:val="23"/>
      <w:szCs w:val="23"/>
      <w:shd w:val="clear" w:color="auto" w:fill="FFFFFF"/>
    </w:rPr>
  </w:style>
  <w:style w:type="character" w:customStyle="1" w:styleId="3MSReferenceSansSerif11pt0pt">
    <w:name w:val="Основной текст (3) + MS Reference Sans Serif;11 pt;Полужирный;Интервал 0 pt"/>
    <w:basedOn w:val="30"/>
    <w:rsid w:val="00D40289"/>
    <w:rPr>
      <w:rFonts w:ascii="MS Reference Sans Serif" w:eastAsia="MS Reference Sans Serif" w:hAnsi="MS Reference Sans Serif" w:cs="MS Reference Sans Serif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bel105pt0pt">
    <w:name w:val="Основной текст + Corbel;10;5 pt;Интервал 0 pt"/>
    <w:basedOn w:val="ad"/>
    <w:rsid w:val="00D4028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d"/>
    <w:rsid w:val="00D4028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0pt">
    <w:name w:val="Основной текст + 6;5 pt;Курсив;Интервал 0 pt"/>
    <w:basedOn w:val="ad"/>
    <w:rsid w:val="00D4028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d"/>
    <w:rsid w:val="00D402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0"/>
    <w:link w:val="30"/>
    <w:rsid w:val="00D40289"/>
    <w:pPr>
      <w:widowControl w:val="0"/>
      <w:shd w:val="clear" w:color="auto" w:fill="FFFFFF"/>
      <w:spacing w:before="300" w:after="0" w:line="482" w:lineRule="exact"/>
      <w:jc w:val="right"/>
    </w:pPr>
    <w:rPr>
      <w:rFonts w:ascii="Lucida Sans Unicode" w:eastAsia="Lucida Sans Unicode" w:hAnsi="Lucida Sans Unicode" w:cs="Lucida Sans Unicode"/>
      <w:spacing w:val="-3"/>
      <w:sz w:val="23"/>
      <w:szCs w:val="23"/>
    </w:rPr>
  </w:style>
  <w:style w:type="paragraph" w:customStyle="1" w:styleId="13">
    <w:name w:val="Основной текст1"/>
    <w:basedOn w:val="a0"/>
    <w:rsid w:val="00D40289"/>
    <w:pPr>
      <w:widowControl w:val="0"/>
      <w:shd w:val="clear" w:color="auto" w:fill="FFFFFF"/>
      <w:spacing w:after="0" w:line="482" w:lineRule="exact"/>
      <w:jc w:val="both"/>
    </w:pPr>
    <w:rPr>
      <w:rFonts w:ascii="Lucida Sans Unicode" w:eastAsia="Lucida Sans Unicode" w:hAnsi="Lucida Sans Unicode" w:cs="Lucida Sans Unicode"/>
      <w:color w:val="000000"/>
      <w:spacing w:val="5"/>
      <w:sz w:val="19"/>
      <w:szCs w:val="19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D4028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D4028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2"/>
    <w:next w:val="af2"/>
    <w:uiPriority w:val="59"/>
    <w:rsid w:val="00D4028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1"/>
    <w:rsid w:val="00AC32EB"/>
  </w:style>
  <w:style w:type="paragraph" w:customStyle="1" w:styleId="Style7">
    <w:name w:val="Style7"/>
    <w:basedOn w:val="a0"/>
    <w:uiPriority w:val="99"/>
    <w:rsid w:val="00570B28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570B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1"/>
    <w:uiPriority w:val="99"/>
    <w:rsid w:val="00570B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1"/>
    <w:uiPriority w:val="99"/>
    <w:rsid w:val="00570B28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1"/>
    <w:uiPriority w:val="99"/>
    <w:rsid w:val="00570B28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0"/>
    <w:uiPriority w:val="99"/>
    <w:rsid w:val="002C39A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2C3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1"/>
    <w:uiPriority w:val="99"/>
    <w:rsid w:val="002C39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2C39A1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466E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46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FC58A0"/>
    <w:pPr>
      <w:spacing w:after="0" w:line="240" w:lineRule="auto"/>
    </w:pPr>
  </w:style>
  <w:style w:type="character" w:customStyle="1" w:styleId="WW8Num9z3">
    <w:name w:val="WW8Num9z3"/>
    <w:rsid w:val="002125C9"/>
  </w:style>
  <w:style w:type="character" w:customStyle="1" w:styleId="WW8Num8z7">
    <w:name w:val="WW8Num8z7"/>
    <w:rsid w:val="00DA1153"/>
  </w:style>
  <w:style w:type="character" w:styleId="afa">
    <w:name w:val="page number"/>
    <w:basedOn w:val="a1"/>
    <w:rsid w:val="00703FA6"/>
  </w:style>
  <w:style w:type="character" w:styleId="afb">
    <w:name w:val="Placeholder Text"/>
    <w:basedOn w:val="a1"/>
    <w:uiPriority w:val="99"/>
    <w:semiHidden/>
    <w:rsid w:val="00703FA6"/>
    <w:rPr>
      <w:color w:val="808080"/>
    </w:rPr>
  </w:style>
  <w:style w:type="paragraph" w:customStyle="1" w:styleId="Style1">
    <w:name w:val="Style1"/>
    <w:basedOn w:val="a0"/>
    <w:rsid w:val="003C088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C0889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semiHidden/>
    <w:rsid w:val="00FE13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c">
    <w:name w:val="Strong"/>
    <w:basedOn w:val="a1"/>
    <w:uiPriority w:val="22"/>
    <w:qFormat/>
    <w:rsid w:val="00FE13E9"/>
    <w:rPr>
      <w:b/>
      <w:bCs/>
    </w:rPr>
  </w:style>
  <w:style w:type="paragraph" w:customStyle="1" w:styleId="Default">
    <w:name w:val="Default"/>
    <w:rsid w:val="00205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Title"/>
    <w:basedOn w:val="a0"/>
    <w:link w:val="afe"/>
    <w:qFormat/>
    <w:rsid w:val="003572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1"/>
    <w:link w:val="afd"/>
    <w:rsid w:val="00357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01530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015308"/>
  </w:style>
  <w:style w:type="paragraph" w:styleId="32">
    <w:name w:val="Body Text Indent 3"/>
    <w:basedOn w:val="a0"/>
    <w:link w:val="33"/>
    <w:uiPriority w:val="99"/>
    <w:semiHidden/>
    <w:unhideWhenUsed/>
    <w:rsid w:val="0001530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015308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B604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f">
    <w:name w:val="........ ....."/>
    <w:basedOn w:val="a0"/>
    <w:next w:val="a0"/>
    <w:uiPriority w:val="99"/>
    <w:rsid w:val="003139C3"/>
    <w:pPr>
      <w:autoSpaceDE w:val="0"/>
      <w:autoSpaceDN w:val="0"/>
      <w:adjustRightInd w:val="0"/>
      <w:spacing w:after="0" w:line="240" w:lineRule="auto"/>
    </w:pPr>
    <w:rPr>
      <w:rFonts w:ascii="DLIGAF+TimesNewRoman" w:eastAsia="Calibri" w:hAnsi="DLIGAF+TimesNewRoman" w:cs="Times New Roman"/>
      <w:sz w:val="24"/>
      <w:szCs w:val="24"/>
    </w:rPr>
  </w:style>
  <w:style w:type="paragraph" w:customStyle="1" w:styleId="western">
    <w:name w:val="western"/>
    <w:basedOn w:val="a0"/>
    <w:rsid w:val="0004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быч. отступ"/>
    <w:basedOn w:val="a0"/>
    <w:rsid w:val="00FB6C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Обычный текст"/>
    <w:basedOn w:val="a0"/>
    <w:rsid w:val="0041588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415889"/>
  </w:style>
  <w:style w:type="character" w:customStyle="1" w:styleId="af9">
    <w:name w:val="Без интервала Знак"/>
    <w:link w:val="af8"/>
    <w:rsid w:val="00CB34A3"/>
  </w:style>
  <w:style w:type="paragraph" w:customStyle="1" w:styleId="Style76">
    <w:name w:val="Style76"/>
    <w:basedOn w:val="a0"/>
    <w:uiPriority w:val="99"/>
    <w:rsid w:val="00CB34A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uiPriority w:val="99"/>
    <w:rsid w:val="00CB34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uiPriority w:val="99"/>
    <w:rsid w:val="00CB34A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uiPriority w:val="99"/>
    <w:rsid w:val="00CB34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5">
    <w:name w:val="Style65"/>
    <w:basedOn w:val="a0"/>
    <w:uiPriority w:val="99"/>
    <w:rsid w:val="00CB34A3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CB34A3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CB34A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uiPriority w:val="99"/>
    <w:rsid w:val="00CB34A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0"/>
    <w:uiPriority w:val="99"/>
    <w:rsid w:val="00CB34A3"/>
    <w:pPr>
      <w:widowControl w:val="0"/>
      <w:autoSpaceDE w:val="0"/>
      <w:autoSpaceDN w:val="0"/>
      <w:adjustRightInd w:val="0"/>
      <w:spacing w:after="0" w:line="370" w:lineRule="exact"/>
      <w:ind w:hanging="528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CB34A3"/>
    <w:rPr>
      <w:rFonts w:ascii="Calibri" w:hAnsi="Calibri" w:cs="Calibri"/>
      <w:b/>
      <w:bCs/>
      <w:sz w:val="30"/>
      <w:szCs w:val="30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B34A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">
    <w:name w:val="список с точками"/>
    <w:basedOn w:val="a0"/>
    <w:uiPriority w:val="99"/>
    <w:rsid w:val="00CB34A3"/>
    <w:pPr>
      <w:numPr>
        <w:numId w:val="2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CB34A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4">
    <w:name w:val="Style4"/>
    <w:basedOn w:val="a0"/>
    <w:uiPriority w:val="99"/>
    <w:rsid w:val="00CB34A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CB34A3"/>
    <w:rPr>
      <w:rFonts w:ascii="Times New Roman" w:hAnsi="Times New Roman" w:cs="Times New Roman"/>
      <w:b/>
      <w:bCs/>
      <w:sz w:val="22"/>
      <w:szCs w:val="22"/>
    </w:rPr>
  </w:style>
  <w:style w:type="paragraph" w:customStyle="1" w:styleId="aff3">
    <w:name w:val="Для таблиц"/>
    <w:basedOn w:val="a0"/>
    <w:rsid w:val="00CB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info">
    <w:name w:val="other_info"/>
    <w:rsid w:val="00CB34A3"/>
  </w:style>
  <w:style w:type="character" w:customStyle="1" w:styleId="isbn">
    <w:name w:val="isbn"/>
    <w:rsid w:val="00CB34A3"/>
  </w:style>
  <w:style w:type="character" w:styleId="aff4">
    <w:name w:val="FollowedHyperlink"/>
    <w:basedOn w:val="a1"/>
    <w:uiPriority w:val="99"/>
    <w:semiHidden/>
    <w:unhideWhenUsed/>
    <w:rsid w:val="00302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conomy.gov.ru/minec/about/systems/infosystems/" TargetMode="External"/><Relationship Id="rId21" Type="http://schemas.openxmlformats.org/officeDocument/2006/relationships/hyperlink" Target="https://www.book.ru/" TargetMode="External"/><Relationship Id="rId42" Type="http://schemas.openxmlformats.org/officeDocument/2006/relationships/hyperlink" Target="https://wciom.ru/database/" TargetMode="External"/><Relationship Id="rId47" Type="http://schemas.openxmlformats.org/officeDocument/2006/relationships/hyperlink" Target="https://histrf.ru/" TargetMode="External"/><Relationship Id="rId63" Type="http://schemas.openxmlformats.org/officeDocument/2006/relationships/hyperlink" Target="http://window.edu.ru/catalog/" TargetMode="External"/><Relationship Id="rId68" Type="http://schemas.openxmlformats.org/officeDocument/2006/relationships/image" Target="media/image2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biblio.dipacademy.ru" TargetMode="External"/><Relationship Id="rId29" Type="http://schemas.openxmlformats.org/officeDocument/2006/relationships/hyperlink" Target="https://habr.com/" TargetMode="External"/><Relationship Id="rId11" Type="http://schemas.openxmlformats.org/officeDocument/2006/relationships/hyperlink" Target="http://biblioclub.ru/index.php?page=book&amp;id=496079" TargetMode="External"/><Relationship Id="rId24" Type="http://schemas.openxmlformats.org/officeDocument/2006/relationships/hyperlink" Target="https://www.isras.ru/Databank.html" TargetMode="External"/><Relationship Id="rId32" Type="http://schemas.openxmlformats.org/officeDocument/2006/relationships/hyperlink" Target="https://data.worldbank.org/" TargetMode="External"/><Relationship Id="rId37" Type="http://schemas.openxmlformats.org/officeDocument/2006/relationships/hyperlink" Target="http://www.fedsfm.ru/opendata" TargetMode="External"/><Relationship Id="rId40" Type="http://schemas.openxmlformats.org/officeDocument/2006/relationships/hyperlink" Target="https://academic.oup.com/journals/pages/social_sciences" TargetMode="External"/><Relationship Id="rId45" Type="http://schemas.openxmlformats.org/officeDocument/2006/relationships/hyperlink" Target="http://eurasiamonitor.org/issliedovaniia" TargetMode="External"/><Relationship Id="rId53" Type="http://schemas.openxmlformats.org/officeDocument/2006/relationships/hyperlink" Target="http://duma.gov.ru/" TargetMode="External"/><Relationship Id="rId58" Type="http://schemas.openxmlformats.org/officeDocument/2006/relationships/hyperlink" Target="https://www.scopus.com" TargetMode="External"/><Relationship Id="rId66" Type="http://schemas.openxmlformats.org/officeDocument/2006/relationships/hyperlink" Target="https://dictionary.cambridge.org/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hr-life.ru/" TargetMode="External"/><Relationship Id="rId19" Type="http://schemas.openxmlformats.org/officeDocument/2006/relationships/hyperlink" Target="http://biblioclub.ru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.cfin.ru/rubricator.shtml" TargetMode="External"/><Relationship Id="rId30" Type="http://schemas.openxmlformats.org/officeDocument/2006/relationships/hyperlink" Target="https://www.nalog.ru/" TargetMode="External"/><Relationship Id="rId35" Type="http://schemas.openxmlformats.org/officeDocument/2006/relationships/hyperlink" Target="https://www.csr.ru/issledovaniya/" TargetMode="External"/><Relationship Id="rId43" Type="http://schemas.openxmlformats.org/officeDocument/2006/relationships/hyperlink" Target="http://fom.ru/" TargetMode="External"/><Relationship Id="rId48" Type="http://schemas.openxmlformats.org/officeDocument/2006/relationships/hyperlink" Target="http://www.focusenglish.com" TargetMode="External"/><Relationship Id="rId56" Type="http://schemas.openxmlformats.org/officeDocument/2006/relationships/hyperlink" Target="http://government.ru/" TargetMode="External"/><Relationship Id="rId64" Type="http://schemas.openxmlformats.org/officeDocument/2006/relationships/hyperlink" Target="http://ecsocman.hse.ru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biblio-online.ru/bcode/426162" TargetMode="External"/><Relationship Id="rId51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hyperlink" Target="https://rosmintrud.ru/opendata" TargetMode="External"/><Relationship Id="rId33" Type="http://schemas.openxmlformats.org/officeDocument/2006/relationships/hyperlink" Target="http://www.imf.org/external/russian/index.htm" TargetMode="External"/><Relationship Id="rId38" Type="http://schemas.openxmlformats.org/officeDocument/2006/relationships/hyperlink" Target="https://www.cbr.ru/finmarket/" TargetMode="External"/><Relationship Id="rId46" Type="http://schemas.openxmlformats.org/officeDocument/2006/relationships/hyperlink" Target="http://sophist.hse.ru/data_access.shtml" TargetMode="External"/><Relationship Id="rId59" Type="http://schemas.openxmlformats.org/officeDocument/2006/relationships/hyperlink" Target="http://www.iimes.su/" TargetMode="External"/><Relationship Id="rId67" Type="http://schemas.openxmlformats.org/officeDocument/2006/relationships/image" Target="media/image1.png"/><Relationship Id="rId20" Type="http://schemas.openxmlformats.org/officeDocument/2006/relationships/hyperlink" Target="http://www.biblio-online.ru" TargetMode="External"/><Relationship Id="rId41" Type="http://schemas.openxmlformats.org/officeDocument/2006/relationships/hyperlink" Target="http://www.levada.ru/" TargetMode="External"/><Relationship Id="rId54" Type="http://schemas.openxmlformats.org/officeDocument/2006/relationships/hyperlink" Target="https://www.vsrf.ru/" TargetMode="External"/><Relationship Id="rId62" Type="http://schemas.openxmlformats.org/officeDocument/2006/relationships/hyperlink" Target="http://gramota.ru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garant.ru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hyperlink" Target="https://rosmintrud.ru/ministry/programms/inform" TargetMode="External"/><Relationship Id="rId36" Type="http://schemas.openxmlformats.org/officeDocument/2006/relationships/hyperlink" Target="https://www.cfin.ru/rubricator.shtml" TargetMode="External"/><Relationship Id="rId49" Type="http://schemas.openxmlformats.org/officeDocument/2006/relationships/hyperlink" Target="https://pushkininstitute.ru/" TargetMode="External"/><Relationship Id="rId57" Type="http://schemas.openxmlformats.org/officeDocument/2006/relationships/hyperlink" Target="https://profstandart.rosmintrud.ru/" TargetMode="External"/><Relationship Id="rId10" Type="http://schemas.openxmlformats.org/officeDocument/2006/relationships/hyperlink" Target="http://biblioclub.ru/index.php?page=book_view_red&amp;book_id=454091" TargetMode="External"/><Relationship Id="rId31" Type="http://schemas.openxmlformats.org/officeDocument/2006/relationships/hyperlink" Target="http://www.market-agency.ru" TargetMode="External"/><Relationship Id="rId44" Type="http://schemas.openxmlformats.org/officeDocument/2006/relationships/hyperlink" Target="https://www.isras.ru/" TargetMode="External"/><Relationship Id="rId52" Type="http://schemas.openxmlformats.org/officeDocument/2006/relationships/hyperlink" Target="http://&#1088;&#1086;&#1089;-&#1084;&#1080;&#1088;.&#1088;&#1092;/" TargetMode="External"/><Relationship Id="rId60" Type="http://schemas.openxmlformats.org/officeDocument/2006/relationships/hyperlink" Target="https://minobrnauki.gov.ru/common/upload/library/2020/03/Spisok_onlayn-kursov_20200315-02.pdf" TargetMode="External"/><Relationship Id="rId65" Type="http://schemas.openxmlformats.org/officeDocument/2006/relationships/hyperlink" Target="http://www.la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publisher_red&amp;pub_id=18571" TargetMode="External"/><Relationship Id="rId13" Type="http://schemas.openxmlformats.org/officeDocument/2006/relationships/hyperlink" Target="http://wto.org" TargetMode="External"/><Relationship Id="rId18" Type="http://schemas.openxmlformats.org/officeDocument/2006/relationships/hyperlink" Target="http://dlib.eastview.com" TargetMode="External"/><Relationship Id="rId39" Type="http://schemas.openxmlformats.org/officeDocument/2006/relationships/hyperlink" Target="https://iphras.ru/page52248384.htm" TargetMode="External"/><Relationship Id="rId34" Type="http://schemas.openxmlformats.org/officeDocument/2006/relationships/hyperlink" Target="https://edirc.repec.org/data/derasru.html" TargetMode="External"/><Relationship Id="rId50" Type="http://schemas.openxmlformats.org/officeDocument/2006/relationships/hyperlink" Target="https://www.sciencedirect.com/" TargetMode="External"/><Relationship Id="rId55" Type="http://schemas.openxmlformats.org/officeDocument/2006/relationships/hyperlink" Target="http://www.ks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227E-8D25-46DF-BFE3-E886D41A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13</TotalTime>
  <Pages>28</Pages>
  <Words>8019</Words>
  <Characters>45712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С. Мовсесян</dc:creator>
  <cp:lastModifiedBy>Марина С. Мовсесян</cp:lastModifiedBy>
  <cp:revision>4</cp:revision>
  <cp:lastPrinted>2019-09-16T09:32:00Z</cp:lastPrinted>
  <dcterms:created xsi:type="dcterms:W3CDTF">2020-06-03T07:57:00Z</dcterms:created>
  <dcterms:modified xsi:type="dcterms:W3CDTF">2020-10-09T09:16:00Z</dcterms:modified>
</cp:coreProperties>
</file>