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8C" w:rsidRDefault="00401B8C" w:rsidP="00401B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АННОТАЦИИ </w:t>
      </w:r>
    </w:p>
    <w:p w:rsidR="00401B8C" w:rsidRDefault="00401B8C" w:rsidP="00401B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РАБОЧИХ ПРОГРАММ ДИСЦИПЛИН (МОДУЛЕЙ) ПО НАПРАВЛЕНИЮ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ПОДГОТОВКИ </w:t>
      </w:r>
      <w:r w:rsidR="00E07727">
        <w:rPr>
          <w:rFonts w:ascii="Times New Roman" w:eastAsia="Calibri" w:hAnsi="Times New Roman" w:cs="Times New Roman"/>
          <w:b/>
          <w:sz w:val="24"/>
          <w:szCs w:val="24"/>
        </w:rPr>
        <w:t xml:space="preserve"> 41.04.05</w:t>
      </w:r>
      <w:proofErr w:type="gramEnd"/>
      <w:r w:rsidR="00E07727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МЕЖДУНАРОДНЫЕ ОТНОШЕНИЯ, НАПРАВЛЕННОСТЬ </w:t>
      </w:r>
    </w:p>
    <w:p w:rsidR="00401B8C" w:rsidRPr="007D124B" w:rsidRDefault="00401B8C" w:rsidP="00401B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МИРОВАЯ ПОЛИТИКА И ГЛОБАЛЬНОЕ РАЗВИТИЕ</w:t>
      </w:r>
    </w:p>
    <w:p w:rsidR="00401B8C" w:rsidRDefault="00401B8C" w:rsidP="00401B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B8C" w:rsidRPr="007D124B" w:rsidRDefault="00401B8C" w:rsidP="00401B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ЧАСТЬ</w:t>
      </w:r>
    </w:p>
    <w:p w:rsidR="00971643" w:rsidRPr="00971643" w:rsidRDefault="00971643" w:rsidP="0097164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«ИНОСТРАННЫЙ ЯЗЫК»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 xml:space="preserve">Цель – </w:t>
      </w:r>
      <w:r w:rsidRPr="00971643">
        <w:rPr>
          <w:rFonts w:ascii="Times New Roman" w:eastAsia="Calibri" w:hAnsi="Times New Roman" w:cs="Times New Roman"/>
          <w:sz w:val="24"/>
          <w:szCs w:val="24"/>
        </w:rPr>
        <w:t>совершенствование владения иностранным языком как средством делового общения.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971643" w:rsidRPr="00971643" w:rsidRDefault="00971643" w:rsidP="0097164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выявление особенностей использования иностранного языка как средства коммуникации</w:t>
      </w:r>
    </w:p>
    <w:p w:rsidR="00971643" w:rsidRPr="00971643" w:rsidRDefault="00971643" w:rsidP="0097164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овладение стилистическими приемами и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этнорегиональными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особенностями использования основных речевых конструкций</w:t>
      </w:r>
    </w:p>
    <w:p w:rsidR="00971643" w:rsidRPr="00971643" w:rsidRDefault="00971643" w:rsidP="0097164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совершенствование навыков устной речи и письменного изложения применительно к объектам и тематике международной направленности.</w:t>
      </w:r>
    </w:p>
    <w:p w:rsidR="00971643" w:rsidRPr="00971643" w:rsidRDefault="00971643" w:rsidP="00971643">
      <w:pPr>
        <w:spacing w:after="0" w:line="360" w:lineRule="auto"/>
        <w:ind w:firstLine="5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Место дисциплины (модуля) в структуре ОПОП ВО: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«Иностранный язык» относится к обязательным дисциплинам обязательной части ОПОП ВО 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1.О.</w:t>
      </w:r>
      <w:proofErr w:type="gramEnd"/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 программы магистратуры по направлению «</w:t>
      </w:r>
      <w:r w:rsidRPr="00971643">
        <w:rPr>
          <w:rFonts w:ascii="Times New Roman" w:eastAsia="Calibri" w:hAnsi="Times New Roman" w:cs="Times New Roman"/>
          <w:sz w:val="24"/>
          <w:szCs w:val="24"/>
        </w:rPr>
        <w:t>Мировая политика и глобальное развитие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71643" w:rsidRPr="00971643" w:rsidRDefault="00971643" w:rsidP="00971643">
      <w:pPr>
        <w:spacing w:after="0" w:line="360" w:lineRule="auto"/>
        <w:ind w:firstLine="5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Преподавание дисциплины основано на знаниях курсов «Современные концепции теории международных отношений», «Региональные подсистемы международных отношений в 21 веке», «Современная внешнеполитическая стратегия России и международные конфликты», способствует усвоению таких дисциплин как «Евроатлантический регион в мировом политическом процессе», «США в мировой политике», «Негосударственные участники мировой политики» и т.д., так как в процессе изучения этих дисциплин формируются универсальные и профессиональные компетенции, направленные на формирование культуры мышления, проектной и производственно-аналитической деятельности.</w:t>
      </w:r>
    </w:p>
    <w:p w:rsidR="00971643" w:rsidRPr="00971643" w:rsidRDefault="00971643" w:rsidP="00971643">
      <w:pPr>
        <w:spacing w:after="0" w:line="360" w:lineRule="auto"/>
        <w:ind w:right="-2" w:firstLine="5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97164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«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Иностранный язык</w:t>
      </w:r>
      <w:r w:rsidRPr="00971643">
        <w:rPr>
          <w:rFonts w:ascii="Times New Roman" w:eastAsia="Calibri" w:hAnsi="Times New Roman" w:cs="Times New Roman"/>
          <w:sz w:val="24"/>
          <w:szCs w:val="24"/>
        </w:rPr>
        <w:t>» направлен на развитие следующих компетенций: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УК-1.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критический анализ проблемных ситуаций на основе системного подхода, вырабатывать стратегию действий,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УК-4.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современные коммуникативные технологии, в том числе на иностранном(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языке(ах), для академического и профессионального взаимодействия,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ОПК-1.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выстраивать профессиональную коммуникацию на государственном языке Российской Федерации и иностранном(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языке(ах) по профилю деятельности в 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мультикультурной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 на основе применения различных коммуникативных технологий с учетом специфики деловой и духовной культуры России и зарубежных стран.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нать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1643" w:rsidRPr="00971643" w:rsidRDefault="00971643" w:rsidP="00971643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нормы, регулирующие социальную и этическую ответственность за принятые решения;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иностранный язык в качестве средства делового общения;</w:t>
      </w:r>
    </w:p>
    <w:p w:rsidR="00971643" w:rsidRPr="00971643" w:rsidRDefault="00971643" w:rsidP="00971643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способы и приемы установления профессиональных контактов и развития профессионального общения, в том числе на иностранных языках;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меть: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вести политически корректной устную и письменную речь в рамках профессиональной тематики на русском и иностранных языках;</w:t>
      </w:r>
    </w:p>
    <w:p w:rsidR="00971643" w:rsidRPr="00971643" w:rsidRDefault="00971643" w:rsidP="00971643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анализировать международно-политические проблемы, попадающих в фокус профессиональной деятельности;</w:t>
      </w:r>
    </w:p>
    <w:p w:rsidR="00971643" w:rsidRPr="00971643" w:rsidRDefault="00971643" w:rsidP="00971643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использовать профессиональную терминологию и понятийный аппарат сферы международной деятельности на русском и иностранных языках</w:t>
      </w:r>
    </w:p>
    <w:p w:rsidR="00971643" w:rsidRPr="00971643" w:rsidRDefault="00971643" w:rsidP="00971643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устанавливать профессиональные контакты, в том числе на иностранных языках.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ладеть: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 иностранными языками, как средством делового общения;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навыками политически корректной корпоративной культуры международного общения (формального и неформального), навыками нахождения компромиссов посредством переговоров;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навыками политически корректной устной и письменной речи в рамках профессиональной тематики на русском и иностранных языках;</w:t>
      </w:r>
    </w:p>
    <w:p w:rsidR="00971643" w:rsidRPr="00971643" w:rsidRDefault="00971643" w:rsidP="009716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дисциплины: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очной форме обучения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зачетных единиц,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648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ч.,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из которых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289,3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часа составляет контактная работа магистранта с преподавателем (из них 128 – в первом семестре, 112 – во втором и 48 – в третьем семестре), 287,7 ч. составляет самостоятельная работа магистранта, контроль – 71 час.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очно-заочной форме обучения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зачетных единиц,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648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ч.,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из которых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289,8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часа составляет контактная работа магистранта с преподавателем (из них 96 – в первом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lastRenderedPageBreak/>
        <w:t>семестре, 196 – во втором, 64 – в третьем семестре, 32 – в четвертом), 260,7 ч. составляет самостоятельная работа магистранта, контроль – 97,5 час.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Краткая характеристика содержания дисциплины</w:t>
      </w:r>
    </w:p>
    <w:p w:rsidR="00971643" w:rsidRPr="00971643" w:rsidRDefault="00971643" w:rsidP="00971643">
      <w:pPr>
        <w:spacing w:after="0" w:line="36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Раздел 1. Введение в язык специальности.</w:t>
      </w:r>
    </w:p>
    <w:p w:rsidR="00971643" w:rsidRPr="00971643" w:rsidRDefault="00971643" w:rsidP="00971643">
      <w:pPr>
        <w:spacing w:after="0" w:line="36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Раздел 2. Стилистические особенности профессионального языка. </w:t>
      </w:r>
    </w:p>
    <w:p w:rsidR="00971643" w:rsidRPr="00971643" w:rsidRDefault="00971643" w:rsidP="00971643">
      <w:pPr>
        <w:spacing w:after="0" w:line="36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Раздел 2. Лексика и фразеология внешнеполитической деятельности.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учебной работы: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работа (семинарские занятия), самостоятельная работа (подготовка к семинару, тесты, эссе).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текущего контроля: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работы, 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зачет,</w:t>
      </w: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программы: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к. 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</w:rPr>
        <w:t>филол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Коптелова И.Е.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643" w:rsidRPr="00401B8C" w:rsidRDefault="00971643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«ОСНОВНЫЕ ТЕНДЕНЦИИ МИРОВОГО РАЗВИТИЯ»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(модуля):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Цель: изучение всего спектра тенденции глобального развития, глобальных проблем, вызовов и угроз, а также стратегии изучения тенденции мирового развития и путей разрешения проблем современного глобального мира.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овладение понятийным аппаратом глобальной проблематики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рассмотрение политических, экономических социальных и прочих аспектов глобальных процессов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 ознакомление со стратегиями моделирования и прогнозирования и развития основных тенденции мирового развития и решения глобальных проблем современности.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Место дисциплины (модуля) в структуре ОПОП ВО: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Дисциплина «Основные тенденции мирового развития» относится к базовой части ОПОП ВО Б</w:t>
      </w:r>
      <w:proofErr w:type="gramStart"/>
      <w:r w:rsidRPr="00971643">
        <w:rPr>
          <w:rFonts w:ascii="Times New Roman" w:eastAsia="Times New Roman" w:hAnsi="Times New Roman" w:cs="Times New Roman"/>
          <w:sz w:val="24"/>
          <w:szCs w:val="24"/>
        </w:rPr>
        <w:t>1.О.</w:t>
      </w:r>
      <w:proofErr w:type="gramEnd"/>
      <w:r w:rsidRPr="00971643">
        <w:rPr>
          <w:rFonts w:ascii="Times New Roman" w:eastAsia="Times New Roman" w:hAnsi="Times New Roman" w:cs="Times New Roman"/>
          <w:sz w:val="24"/>
          <w:szCs w:val="24"/>
        </w:rPr>
        <w:t>02 программы магистратуры «Мировая политика и глобальное развитие». Она связана со следующими дисциплинами «Дипломатия: эволюция и современная практика», «Глобальная безопасность: новые вызовы и угрозы», «Внешнеполитический процесс современной России»,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УК-1.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критический анализ проблемных ситуаций на основе системного подхода, вырабатывать стратегию действий,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УК-5. </w:t>
      </w:r>
      <w:r w:rsidR="00E07727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анализировать и учитывать разнообразие культур в процессе межкультурного взаимодействия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ОПК-3.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ОПК-4.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ОПК-8. </w:t>
      </w:r>
      <w:r w:rsidR="00E07727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разрабатывать предложения и рекомендации для проведения прикладных исследований и консалтинга,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ПК-1. </w:t>
      </w:r>
      <w:r w:rsidR="00DC6528">
        <w:rPr>
          <w:rFonts w:ascii="Times New Roman" w:eastAsia="Times New Roman" w:hAnsi="Times New Roman" w:cs="Times New Roman"/>
          <w:sz w:val="24"/>
          <w:szCs w:val="24"/>
        </w:rPr>
        <w:t>Способность п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онимать логику глобальных процессов развития всемирной политической системы международных отношений, ориентироваться в современных тенденциях мирового политического развития, глобальных политических процессов и выявлять их влияние на политическое развитие Российской Федерации.</w:t>
      </w:r>
    </w:p>
    <w:p w:rsidR="00971643" w:rsidRPr="00971643" w:rsidRDefault="00971643" w:rsidP="009716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Магистр должен 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1643" w:rsidRPr="00971643" w:rsidRDefault="00971643" w:rsidP="00971643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основы организации исследовательских и проектных работ и управления коллективом;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основы владения современной оргтехникой, средствами связи, умением самостоятельно работать на компьютере и применять компьютерные технологии на уровне пользователя для решения профессиональных задач;</w:t>
      </w:r>
    </w:p>
    <w:p w:rsidR="00971643" w:rsidRPr="00971643" w:rsidRDefault="00971643" w:rsidP="00971643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методы прикладного политического анализа современных международных процессов.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Магистр должен 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971643" w:rsidRPr="00971643" w:rsidRDefault="00971643" w:rsidP="00971643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следовать нормам, принятым в профессиональном и научном общении при работе в российских и международных коллективах с целью решения профессиональных задач;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особенностей;</w:t>
      </w:r>
    </w:p>
    <w:p w:rsidR="00971643" w:rsidRPr="00971643" w:rsidRDefault="00971643" w:rsidP="00971643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системно мыслить, выявлять международно-политические и дипломатические смысловые нагрузки, и значения проблем, попадающих в фокус профессиональной деятельности;</w:t>
      </w:r>
    </w:p>
    <w:p w:rsidR="00971643" w:rsidRPr="00971643" w:rsidRDefault="00971643" w:rsidP="009716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Магистр должен 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:rsidR="00971643" w:rsidRPr="00971643" w:rsidRDefault="00971643" w:rsidP="00971643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– навыками анализа основных мировоззренческих и методологических проблем, 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</w:rPr>
        <w:t>в.т.ч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характера, возникающих при работе по решению профессиональных задач в российских или международных коллективах;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lastRenderedPageBreak/>
        <w:t>– технологиями планирования деятельности в рамках работы в российских и международных коллективах по решению профессиональных задач;</w:t>
      </w:r>
    </w:p>
    <w:p w:rsidR="00971643" w:rsidRPr="00971643" w:rsidRDefault="00971643" w:rsidP="00971643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– приемами и технологиями целеполагания, 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</w:rPr>
        <w:t>целереализации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 и оценки результатов деятельности по решению профессиональных задач;</w:t>
      </w:r>
    </w:p>
    <w:p w:rsidR="00971643" w:rsidRPr="00971643" w:rsidRDefault="00971643" w:rsidP="00971643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приемами и технологиями обучения новым методам исследования, использования в профессиональной деятельности методов прикладного политического анализа современных международных процессов.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Общая трудоемкость дисциплины (модуля):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очной форме обучения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зачетных единицы,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108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ч.,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из которых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20,5 часов составляет контактная работа магистранта с преподавателем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(10 часов занятия лекционного типа, 10 часов занятия семинарского типа, 0,5 - ИКР)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, 52 ч. составляет самостоятельная работа магистранта, 35,5 ч. – контроль.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по очно-заочной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форме обучения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зачетных единицы,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108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ч.,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из которых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20,5 часов составляет контактная работа магистранта с преподавателем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(10 часов занятия лекционного типа, 10 часов занятия семинарского типа, 0,5 - ИКР)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, 52 ч. составляет самостоятельная работа магистранта, 35,5 ч. – контроль.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 (модуля)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pacing w:val="-6"/>
          <w:sz w:val="24"/>
          <w:szCs w:val="24"/>
        </w:rPr>
        <w:t>Тема №1. Становление новой системы международных отношений и глобальные проблемы современности.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Тема №2. 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</w:rPr>
        <w:t>Мегатренды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 и глобальные проблемы: история и эволюция понятий.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Тема №3. Современные 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</w:rPr>
        <w:t>мегатренды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 политической экономии. Стратегия устойчивого развития. Проблема ликвидации отсталости и неравенства.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Тема №4. Дискуссия о формах, особенностях и перспективах модернизации в различных странах.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Тема №5. Гуманитарные и идеологические тренды современного мира.  Человеческое измерение мировой политики в процессах глобального развития.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Тема №6. Экологические проблемы современного мира: осмысление и возможные пути решения.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Тема №7. Проблема взаимодействия цивилизаций и культур в современном мире.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Тема №8. «Информационное общество» как социально-политический проект будущего.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Тема №9. Формирование новой системы международной (глобальной) безопасности.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Тема №10. Современные международные конфликты. Международный терроризм и организованная преступность как глобальные угрозы.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учебной работы: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работа (семинарские занятия, деловые игры), самостоятельная работа (подготовка к семинару, игре, тесты, кейсы).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Формы текущего контроля: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модерирование, медиация направленной дискуссии, блиц-опрос, деловые ролевые игры, контрольная работа.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 программы: 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д.п.н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проф. 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Неймарк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971643" w:rsidRPr="00971643" w:rsidRDefault="00971643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43" w:rsidRPr="00401B8C" w:rsidRDefault="00971643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«ДИПЛОМАТИЯ: ЭВОЛЮЦИЯ И СОВРЕМЕННАЯ ПРАКТИКА»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bCs/>
          <w:sz w:val="24"/>
          <w:szCs w:val="24"/>
        </w:rPr>
        <w:t xml:space="preserve">изучение теоретических основ дипломатии, национальных традиций и современных дипломатических систем.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971643" w:rsidRPr="00971643" w:rsidRDefault="00971643" w:rsidP="00971643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ab/>
        <w:t>изучение формирования современной дипломатической системы в контексте трансформации международных отношений,</w:t>
      </w:r>
    </w:p>
    <w:p w:rsidR="00971643" w:rsidRPr="00971643" w:rsidRDefault="00971643" w:rsidP="00971643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ab/>
        <w:t>анализ российской дипломатии как инструмента комплексной модернизации страны,</w:t>
      </w:r>
    </w:p>
    <w:p w:rsidR="00971643" w:rsidRPr="00971643" w:rsidRDefault="00971643" w:rsidP="00971643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ab/>
        <w:t>обсуждение и анализ трудов и документов, имеющих концептуальное значение для современной дипломатии.</w:t>
      </w:r>
    </w:p>
    <w:p w:rsidR="00971643" w:rsidRPr="00971643" w:rsidRDefault="00971643" w:rsidP="00971643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 xml:space="preserve">Место дисциплины (модуля) в структуре ОПОП ВО: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«Дипломатия: эволюция и современная практика»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относится к базовой части ОПОП ВО 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1.О.</w:t>
      </w:r>
      <w:proofErr w:type="gramEnd"/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 программы магистратуры по направлению «</w:t>
      </w:r>
      <w:r w:rsidRPr="00971643">
        <w:rPr>
          <w:rFonts w:ascii="Times New Roman" w:eastAsia="Calibri" w:hAnsi="Times New Roman" w:cs="Times New Roman"/>
          <w:sz w:val="24"/>
          <w:szCs w:val="24"/>
        </w:rPr>
        <w:t>Мировая политика и глобальное развитие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». Она связана с дисциплинами «Основные тенденции мирового развития», «Современная внешнеполитическая стратегия России и международные конфликты», «Региональные подсистемы международных отношений в 21 веке»,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УК-1.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критический анализ проблемных ситуаций на основе системного подхода, вырабатывать стратегию действий,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УК-4.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современные коммуникативные технологии, в том числе на иностранном(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языке(ах), для академического и профессионального взаимодействия,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УК-6.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и реализовывать приоритеты собственной деятельности и способы ее совершенствования на основе самооценки,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ОПК-2.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ОПК-4.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ОПК-7.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выстраивать стратегии представления результатов своей профессиональной деятельности, в том числе в публичном формате, на основе подбора соответствующих информационно-коммуникативных технологий и каналов распространения информации,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ПК-1. </w:t>
      </w:r>
      <w:r w:rsidR="00DC6528">
        <w:rPr>
          <w:rFonts w:ascii="Times New Roman" w:eastAsia="Times New Roman" w:hAnsi="Times New Roman" w:cs="Times New Roman"/>
          <w:sz w:val="24"/>
          <w:szCs w:val="24"/>
        </w:rPr>
        <w:t>Способность п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онимать логику глобальных процессов развития всемирной политической системы международных отношений, ориентироваться в современных тенденциях мирового политического развития, глобальных политических процессов и выявлять их влияние на политическое развитие Российской Федерации.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Магистр должен 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1643" w:rsidRPr="00971643" w:rsidRDefault="00971643" w:rsidP="00971643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основы и нормы будущей профессиональной деятельности;</w:t>
      </w:r>
    </w:p>
    <w:p w:rsidR="00971643" w:rsidRPr="00971643" w:rsidRDefault="00971643" w:rsidP="00971643">
      <w:pPr>
        <w:spacing w:after="0" w:line="360" w:lineRule="auto"/>
        <w:ind w:left="720" w:right="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способы и приемы установления профессиональных контактов и развития профессионального общения, в том числе на иностранных языках;</w:t>
      </w:r>
    </w:p>
    <w:p w:rsidR="00971643" w:rsidRPr="00971643" w:rsidRDefault="00971643" w:rsidP="00971643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основы дипломатического протокола и этикета.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Магистр должен 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971643" w:rsidRPr="00971643" w:rsidRDefault="00971643" w:rsidP="00971643">
      <w:pPr>
        <w:spacing w:after="0" w:line="360" w:lineRule="auto"/>
        <w:ind w:left="720" w:right="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вести политически корректной устную и письменную речь в рамках профессиональной тематики на русском и иностранных языках;</w:t>
      </w:r>
    </w:p>
    <w:p w:rsidR="00971643" w:rsidRPr="00971643" w:rsidRDefault="00971643" w:rsidP="00971643">
      <w:pPr>
        <w:spacing w:after="0" w:line="360" w:lineRule="auto"/>
        <w:ind w:left="72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вести диалог, переписку, переговоры на иностранном языке в рамках уровня поставленных задач для решения профессиональных вопросов;</w:t>
      </w:r>
    </w:p>
    <w:p w:rsidR="00971643" w:rsidRPr="00971643" w:rsidRDefault="00971643" w:rsidP="00971643">
      <w:pPr>
        <w:spacing w:after="0" w:line="360" w:lineRule="auto"/>
        <w:ind w:left="720" w:right="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использовать профессиональную терминологию и понятийный аппарат сферы международной деятельности на русском и иностранных языках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Магистр должен 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:rsidR="00971643" w:rsidRPr="00971643" w:rsidRDefault="00971643" w:rsidP="00971643">
      <w:pPr>
        <w:spacing w:after="0" w:line="360" w:lineRule="auto"/>
        <w:ind w:left="720" w:right="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навыками вести диалог, переписку, переговоры на иностранном языке в рамках уровня поставленных задач для решения профессиональных вопросов;</w:t>
      </w:r>
    </w:p>
    <w:p w:rsidR="00971643" w:rsidRPr="00971643" w:rsidRDefault="00971643" w:rsidP="00971643">
      <w:pPr>
        <w:spacing w:after="0" w:line="360" w:lineRule="auto"/>
        <w:ind w:left="720" w:right="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техниками установления профессиональных контактов и развития профессионального общения, в том числе на иностранных языках;</w:t>
      </w:r>
    </w:p>
    <w:p w:rsidR="00971643" w:rsidRPr="00971643" w:rsidRDefault="00971643" w:rsidP="00971643">
      <w:pPr>
        <w:spacing w:after="0" w:line="360" w:lineRule="auto"/>
        <w:ind w:left="720" w:right="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навыками применения на практике знаний об основах дипломатического протокола и этикета.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дисциплины: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по очной форме обучения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зачетные единицы, 108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ч.,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из которых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20,5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часов составляет контактная работа магистранта с преподавателем (10 часов занятия лекционного типа, 10 часа занятия семинарского типа, 0,5 - ИКР), 61 ч. составляет самостоятельная работа магистранта, 26,5 ч. - контроль.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очно-заочной форме обучения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зачетные единицы, 108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ч.,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из которых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20,5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часов составляет контактная работа магистранта с преподавателем (10 часов занятия лекционного типа, 10 часа занятия семинарского типа, 0,5 - ИКР), 61 ч. составляет самостоятельная работа магистранта, 26,5 ч. - контроль.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 (модуля)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Тема 1. Дипломатия как наука и искусство. Теоретические основы дипломатии в трудах ее основоположников и последователей. Вклад России в теорию дипломатии.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Тема 2. Историзм дипломатии. Дипломатические концепции как отражение этапов теоретического и практического развития мировой дипломатии.</w:t>
      </w:r>
    </w:p>
    <w:p w:rsidR="00971643" w:rsidRPr="00971643" w:rsidRDefault="00971643" w:rsidP="00971643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Тема 3. Дипломатия и внешняя политика. Диверсификация и демократизация дипломатии. Основные методы и приемы дипломатии.</w:t>
      </w:r>
    </w:p>
    <w:p w:rsidR="00971643" w:rsidRPr="00971643" w:rsidRDefault="00971643" w:rsidP="00971643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Тема 4. Многосторонняя и двусторонняя дипломатия: функциональные и территориальные аспекты дипломатической деятельности. </w:t>
      </w:r>
    </w:p>
    <w:p w:rsidR="00971643" w:rsidRPr="00971643" w:rsidRDefault="00971643" w:rsidP="00971643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Тема 5. Дипломатия на евроатлантическом направлении.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Тема 6. Дипломатия на евразийском направлении.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Тема 7. Дипломатия в Азиатско-Тихоокеанском регионе.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Тема 8. Дипломатия на Среднем и Ближнем Востоке, в Африке и Латинской Америке.</w:t>
      </w:r>
    </w:p>
    <w:p w:rsidR="00971643" w:rsidRPr="00971643" w:rsidRDefault="00971643" w:rsidP="00971643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Тема 9. Формирование современной дипломатической системы в контексте трансформации международных отношений.</w:t>
      </w:r>
    </w:p>
    <w:p w:rsidR="00971643" w:rsidRPr="00971643" w:rsidRDefault="00971643" w:rsidP="00971643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Тема 10. Российская дипломатия как важный инструмент комплексной модернизации страны.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Тема 11. Обсуждение и анализ трудов и документов, имеющих концептуальное значение для современной дипломатии (с подготовкой краткого письменного резюме).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учебной работы: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работа (лекции, семинарские занятия, деловые игры), самостоятельная работа (подготовка к семинару, игре, тесты).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текущего контроля: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модерирование, медиация направленной дискуссии, блиц-опрос, деловые ролевые игры, контрольная работа.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промежуточной аттестации –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экзамен.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Разработчик: 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</w:rPr>
        <w:t>к.и.н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профессор Иванов С.Е.</w:t>
      </w:r>
    </w:p>
    <w:p w:rsidR="00971643" w:rsidRPr="00971643" w:rsidRDefault="00971643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43" w:rsidRPr="00401B8C" w:rsidRDefault="00971643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40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СОВРЕМЕННЫЕ ИНФОРМАЦИОННО-КОММУНИКАЦИОННЫЕ ТЕХНОЛОГИИ И СТРАТЕГИЧЕСКОЕ УПРАВЛЕНИЕ»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971643" w:rsidRPr="00971643" w:rsidRDefault="00971643" w:rsidP="009716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971643" w:rsidRPr="00971643" w:rsidRDefault="00971643" w:rsidP="0097164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профессиональных компетенций в области современных информационно-коммуникационных технологий для обеспечения профессиональной деятельности во внешней политике, системного представления о современных процессах развития глобального информационного общества, знакомство с современными информационно-коммуникационными технологиями и принципами "цифровой дипломатии", а также основами современного информационного противоборства в мировой политике.</w:t>
      </w:r>
    </w:p>
    <w:p w:rsidR="00971643" w:rsidRPr="00971643" w:rsidRDefault="00971643" w:rsidP="009716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71643" w:rsidRPr="00971643" w:rsidRDefault="00971643" w:rsidP="00971643">
      <w:pPr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магистрантов с принципами функционирования современных информационных систем и возможностями информационно-коммуникационных технологий;</w:t>
      </w:r>
    </w:p>
    <w:p w:rsidR="00971643" w:rsidRPr="00971643" w:rsidRDefault="00971643" w:rsidP="00971643">
      <w:pPr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магистрантам представление о методах работы с интеллектуальными системами поддержки принятия решений во внешней политике;</w:t>
      </w:r>
    </w:p>
    <w:p w:rsidR="00971643" w:rsidRPr="00971643" w:rsidRDefault="00971643" w:rsidP="00971643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навыки системного и целостного подхода к анализу внешнеполитических проблем современного общества;</w:t>
      </w:r>
    </w:p>
    <w:p w:rsidR="00971643" w:rsidRPr="00971643" w:rsidRDefault="00971643" w:rsidP="00971643">
      <w:pPr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основными принципами обеспечения информационной безопасности в современном мире на примере внешнеполитических ведомств;</w:t>
      </w:r>
    </w:p>
    <w:p w:rsidR="00971643" w:rsidRPr="00971643" w:rsidRDefault="00971643" w:rsidP="00971643">
      <w:pPr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магистрантами практических навыков использования информационно-коммуникационных технологий при решении задач профессиональной деятельности в области международных отношений.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Место дисциплины (модуля) в структуре ОПОП ВО: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«Современные информационно-коммуникационные технологии и стратегическое управление»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относится к базовой части ОПОП ВО 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Б.О.04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 программы магистратуры по направлению «</w:t>
      </w:r>
      <w:r w:rsidRPr="00971643">
        <w:rPr>
          <w:rFonts w:ascii="Times New Roman" w:eastAsia="Calibri" w:hAnsi="Times New Roman" w:cs="Times New Roman"/>
          <w:sz w:val="24"/>
          <w:szCs w:val="24"/>
        </w:rPr>
        <w:t>Мировая политика и глобальное развитие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». Опирается на знание «Математики», «Информатики», «Государственного управления», является опорной для «Глобальной безопасности: новые вызовы и угрозы», «Внешнеполитический процесс современной России».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71643" w:rsidRPr="00971643" w:rsidRDefault="00971643" w:rsidP="00971643">
      <w:p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УК-1.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критический анализ проблемных ситуаций на основе системного подхода, вырабатывать стратегию действий,</w:t>
      </w:r>
    </w:p>
    <w:p w:rsidR="00971643" w:rsidRPr="00971643" w:rsidRDefault="00971643" w:rsidP="00971643">
      <w:p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ОПК-2.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ОПК-3.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анализа.</w:t>
      </w:r>
    </w:p>
    <w:p w:rsidR="00971643" w:rsidRPr="00971643" w:rsidRDefault="00971643" w:rsidP="00971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971643" w:rsidRPr="00971643" w:rsidRDefault="00971643" w:rsidP="00971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971643" w:rsidRPr="00971643" w:rsidRDefault="00971643" w:rsidP="009716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понятийно-категориальный аппарат современных информационно-коммуникационных технологий; </w:t>
      </w:r>
    </w:p>
    <w:p w:rsidR="00971643" w:rsidRPr="00971643" w:rsidRDefault="00971643" w:rsidP="009716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sz w:val="24"/>
          <w:szCs w:val="24"/>
          <w:lang w:eastAsia="ru-RU"/>
        </w:rPr>
        <w:t>сущность, цели и задачи создания современных информационно-коммуникационных систем и использования информационных технологий в профессиональной внешнеполитической деятельности;</w:t>
      </w:r>
    </w:p>
    <w:p w:rsidR="00971643" w:rsidRPr="00971643" w:rsidRDefault="00971643" w:rsidP="009716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sz w:val="24"/>
          <w:szCs w:val="24"/>
          <w:lang w:eastAsia="ru-RU"/>
        </w:rPr>
        <w:t>основы функционирования глобальных сетей, информационные ресурсы и источники знаний в электронной среде, принципы применения информационных технологий для построения и использования информационных систем, основы информационной безопасности, принципы организации хранилищ данных и распределенной обработки информации во внешнеполитической деятельности;</w:t>
      </w:r>
    </w:p>
    <w:p w:rsidR="00971643" w:rsidRPr="00971643" w:rsidRDefault="00971643" w:rsidP="009716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информационной безопасности и защиты информации в профессиональной деятельности;</w:t>
      </w:r>
    </w:p>
    <w:p w:rsidR="00971643" w:rsidRPr="00971643" w:rsidRDefault="00971643" w:rsidP="009716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протоколы и адресацию в глобальной сети Интернет;</w:t>
      </w:r>
    </w:p>
    <w:p w:rsidR="00971643" w:rsidRPr="00971643" w:rsidRDefault="00971643" w:rsidP="009716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инструменты "цифровой дипломатии" и основы современных информационных технологий, с упором на Интернет-решения и информационно-коммуникационные ресурсы МИД РФ.</w:t>
      </w:r>
    </w:p>
    <w:p w:rsidR="00971643" w:rsidRPr="00971643" w:rsidRDefault="00971643" w:rsidP="00971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971643" w:rsidRPr="00971643" w:rsidRDefault="00971643" w:rsidP="0097164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понятийно-категориальный аппарат, используемый в области информационно-коммуникационных систем и технологий в профессиональной деятельности во внешней политике;</w:t>
      </w:r>
    </w:p>
    <w:p w:rsidR="00971643" w:rsidRPr="00971643" w:rsidRDefault="00971643" w:rsidP="0097164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sz w:val="24"/>
          <w:szCs w:val="24"/>
          <w:lang w:eastAsia="ru-RU"/>
        </w:rPr>
        <w:t>формулировать цели и задачи создания и использования информационных систем и технологий во внешнеполитическом ведомстве;</w:t>
      </w:r>
    </w:p>
    <w:p w:rsidR="00971643" w:rsidRPr="00971643" w:rsidRDefault="00971643" w:rsidP="0097164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sz w:val="24"/>
          <w:szCs w:val="24"/>
          <w:lang w:eastAsia="ru-RU"/>
        </w:rPr>
        <w:t>обосновывать необходимость применения информационных систем и технологий в мировой политике;</w:t>
      </w:r>
    </w:p>
    <w:p w:rsidR="00971643" w:rsidRPr="00971643" w:rsidRDefault="00971643" w:rsidP="0097164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воспринимать, обобщать, анализировать и перерабатывать большие объемы </w:t>
      </w:r>
      <w:r w:rsidRPr="0097164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информации с использованием современных информационных технологий.</w:t>
      </w:r>
    </w:p>
    <w:p w:rsidR="00971643" w:rsidRPr="00971643" w:rsidRDefault="00971643" w:rsidP="00971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Владеть:</w:t>
      </w:r>
    </w:p>
    <w:p w:rsidR="00971643" w:rsidRPr="00971643" w:rsidRDefault="00971643" w:rsidP="00971643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применения информационно-коммуникационных технологий и современных информационных систем и ресурсов во внешней политике и в профессиональной деятельности;</w:t>
      </w:r>
    </w:p>
    <w:p w:rsidR="00971643" w:rsidRPr="00971643" w:rsidRDefault="00971643" w:rsidP="00971643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понимания сущности информационной безопасности в профессиональной деятельности и в мировой политике;</w:t>
      </w:r>
    </w:p>
    <w:p w:rsidR="00971643" w:rsidRPr="00971643" w:rsidRDefault="00971643" w:rsidP="00971643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аналитической работы в среде информационных систем и компьютерных сетей, применяемых в профессиональной деятельности во внешней политике;</w:t>
      </w:r>
    </w:p>
    <w:p w:rsidR="00971643" w:rsidRPr="00971643" w:rsidRDefault="00971643" w:rsidP="00971643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использования информационно-коммуникационных технологий профессиональной деятельности.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 (модуля):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очной форме обучения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 зачетных единиц, 108 часов, из которых 20,5   часов составляет контактная работа обучающегося с преподавателем (10 часов занятия лекционного типа, 10 часов занятия семинарского типа, 0,5 - ИКР), 52 часа составляет самостоятельная работа обучающегося, 35,5 ч. - контроль.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очно-заочной форме обучения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 зачетных единиц, 108 часов, из которых 20,5 часов составляет контактная работа обучающегося с преподавателем (10 часов занятия лекционного типа, 10 часов занятия семинарского типа, 0,5 - ИКР), 52 часа составляет самостоятельная работа обучающегося, 35,5 ч. - контроль.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 (модуля)</w:t>
      </w:r>
    </w:p>
    <w:p w:rsidR="00971643" w:rsidRPr="00971643" w:rsidRDefault="00971643" w:rsidP="00971643">
      <w:pPr>
        <w:shd w:val="clear" w:color="auto" w:fill="FFFFFF"/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«Современные информационно-коммуникационные технологии и стратегическое управление» ориентирована на ознакомление слушателей с теоретическими и практическими наработками на стыке современных информационно-коммуникационных технологий (ИКТ), ситуационно-кризисных центров (СКЦ), информационно-аналитических и геоинформационных систем и актуальных вопросов, и проблем мировой политики для оптимального кризисного реагирования и прогнозирования.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работы: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контактная работа (лекции, семинарские занятия, деловые игры), самостоятельная работа (подготовка к семинару, тестам).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текущего контроля: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опрос, рубежный контроль, аналитические записки.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программы: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к.э.н., профессор Сурма И.В.</w:t>
      </w:r>
    </w:p>
    <w:p w:rsidR="00971643" w:rsidRPr="00971643" w:rsidRDefault="00971643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43" w:rsidRPr="00401B8C" w:rsidRDefault="00971643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«ГЛОБАЛЬНАЯ БЕЗОПАСНОСТЬ: НОВЫЕ ВЫЗОВЫ И УГРОЗЫ»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lastRenderedPageBreak/>
        <w:t>Цель: ознакомление с основными принципами построения и обеспечения системы глобальной безопасности, определение особенностей современного этапа функционирования системы глобально безопасности.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-</w:t>
      </w:r>
      <w:r w:rsidRPr="00971643">
        <w:rPr>
          <w:rFonts w:ascii="Times New Roman" w:eastAsia="Calibri" w:hAnsi="Times New Roman" w:cs="Times New Roman"/>
          <w:sz w:val="24"/>
          <w:szCs w:val="24"/>
        </w:rPr>
        <w:tab/>
        <w:t xml:space="preserve">уточнение понятийно-категориального аппарата, основных теоретических подходов к проблематике национальной, международной и глобальной безопасности,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-</w:t>
      </w:r>
      <w:r w:rsidRPr="00971643">
        <w:rPr>
          <w:rFonts w:ascii="Times New Roman" w:eastAsia="Calibri" w:hAnsi="Times New Roman" w:cs="Times New Roman"/>
          <w:sz w:val="24"/>
          <w:szCs w:val="24"/>
        </w:rPr>
        <w:tab/>
        <w:t>выявление особенностей и перспектив современного этапа формирования системы глобальной безопасности.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Место дисциплины (модуля) в структуре ОПОП ВО: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«Глобальная безопасность: новые вызовы и угрозы» относится к базовой части ОПОП ВО 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Б.О.05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 программы магистратуры по направлению «</w:t>
      </w:r>
      <w:r w:rsidRPr="00971643">
        <w:rPr>
          <w:rFonts w:ascii="Times New Roman" w:eastAsia="Calibri" w:hAnsi="Times New Roman" w:cs="Times New Roman"/>
          <w:sz w:val="24"/>
          <w:szCs w:val="24"/>
        </w:rPr>
        <w:t>Мировая политика и глобальное развитие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». Читается во втором семестре. Опирается на знание «Основные тенденций мирового развития», «Современных информационных технологий и стратегического управления», «Иностранного языка профессионального общения», является опорной для «США в мировой политике», «Методология исследований мировой политики».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71643" w:rsidRPr="00971643" w:rsidRDefault="00971643" w:rsidP="00971643">
      <w:p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УК-1.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критический анализ проблемных ситуаций на основе системного подхода, вырабатывать стратегию действий,</w:t>
      </w:r>
    </w:p>
    <w:p w:rsidR="00971643" w:rsidRPr="00971643" w:rsidRDefault="00971643" w:rsidP="00971643">
      <w:p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ОПК-3.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анализа,</w:t>
      </w:r>
    </w:p>
    <w:p w:rsidR="00971643" w:rsidRPr="00971643" w:rsidRDefault="00971643" w:rsidP="00971643">
      <w:p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ПК-1.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логику глобальных процессов и развития всемирной политической системы международных отношений, ориентироваться в современных тенденциях мирового политического развития, глобальных политических процессов и выявлять их влияние на политическое развитие Российской Федерации.</w:t>
      </w:r>
    </w:p>
    <w:p w:rsidR="00971643" w:rsidRPr="00971643" w:rsidRDefault="00971643" w:rsidP="00971643">
      <w:pPr>
        <w:spacing w:after="0" w:line="36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Магистр должен 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1643" w:rsidRPr="00971643" w:rsidRDefault="00971643" w:rsidP="00971643">
      <w:pPr>
        <w:spacing w:after="0" w:line="360" w:lineRule="auto"/>
        <w:ind w:left="700" w:hanging="4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труда;</w:t>
      </w:r>
    </w:p>
    <w:p w:rsidR="00971643" w:rsidRPr="00971643" w:rsidRDefault="00971643" w:rsidP="00971643">
      <w:pPr>
        <w:spacing w:after="0" w:line="360" w:lineRule="auto"/>
        <w:ind w:left="700" w:right="20" w:hanging="4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методы делового общения в интернациональной среде, особенности местной деловой культуры зарубежных стран;</w:t>
      </w:r>
    </w:p>
    <w:p w:rsidR="00971643" w:rsidRPr="00971643" w:rsidRDefault="00971643" w:rsidP="00971643">
      <w:pPr>
        <w:spacing w:after="0" w:line="360" w:lineRule="auto"/>
        <w:ind w:left="700" w:hanging="4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методы прикладного политического анализа современных международных процессов</w:t>
      </w:r>
    </w:p>
    <w:p w:rsidR="00971643" w:rsidRPr="00971643" w:rsidRDefault="00971643" w:rsidP="00971643">
      <w:pPr>
        <w:spacing w:after="0" w:line="36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Магистр должен 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971643" w:rsidRPr="00971643" w:rsidRDefault="00971643" w:rsidP="00971643">
      <w:pPr>
        <w:spacing w:after="0" w:line="360" w:lineRule="auto"/>
        <w:ind w:left="720" w:right="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системно мыслить, выявлять международно-политические и дипломатические смысловые нагрузки, и значения проблем, попадающих в фокус профессиональной деятельности;</w:t>
      </w:r>
    </w:p>
    <w:p w:rsidR="00971643" w:rsidRPr="00971643" w:rsidRDefault="00971643" w:rsidP="00971643">
      <w:pPr>
        <w:spacing w:after="0" w:line="360" w:lineRule="auto"/>
        <w:ind w:left="720" w:right="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использовать в профессиональной деятельности методы прикладного политического анализа современных международных процессов;</w:t>
      </w:r>
    </w:p>
    <w:p w:rsidR="00971643" w:rsidRPr="00971643" w:rsidRDefault="00971643" w:rsidP="00971643">
      <w:pPr>
        <w:spacing w:after="0" w:line="360" w:lineRule="auto"/>
        <w:ind w:left="720" w:right="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на практике защитить свои законные права, в том числе права личности, при уважении к соответствующим правам других в многоэтничном и интернациональном окружении.</w:t>
      </w:r>
    </w:p>
    <w:p w:rsidR="00971643" w:rsidRPr="00971643" w:rsidRDefault="00971643" w:rsidP="00971643">
      <w:pPr>
        <w:spacing w:after="0" w:line="36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Магистр должен 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:rsidR="00971643" w:rsidRPr="00971643" w:rsidRDefault="00971643" w:rsidP="00971643">
      <w:pPr>
        <w:spacing w:after="0" w:line="360" w:lineRule="auto"/>
        <w:ind w:left="720" w:right="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– навыками анализа основных мировоззренческих и методологических проблем, 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</w:rPr>
        <w:t>в.т.ч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характера, возникающих при работе по решению профессиональных задач в российских или международных коллективах;</w:t>
      </w:r>
    </w:p>
    <w:p w:rsidR="00971643" w:rsidRPr="00971643" w:rsidRDefault="00971643" w:rsidP="00971643">
      <w:pPr>
        <w:spacing w:after="0" w:line="36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способами выявления и оценки индивидуально-личностных, профессионально-значимых качеств и путями достижения более высокого уровня их развития;</w:t>
      </w:r>
    </w:p>
    <w:p w:rsidR="00971643" w:rsidRPr="00971643" w:rsidRDefault="00971643" w:rsidP="00971643">
      <w:pPr>
        <w:spacing w:after="0" w:line="36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способами определять международно-политические и дипломатические смысловые нагрузки, и значения проблем, попадающих в фокус профессиональной деятельности;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 (модуля):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очной форме обучения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 зачетных единиц, 108 часов, из которых 22,5 часа составляет контактная работа обучающегося с преподавателем (8 часов занятия лекционного типа, 14 часов занятия семинарского типа, 0,5 ч. - ИКР), 59 часов составляет самостоятельная работа обучающегося, 26,5 ч. - контроль.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очно-заочной форме обучения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 зачетных единиц, 108 часов, из которых 22,5 часа составляет контактная работа обучающегося с преподавателем (8 часов занятия лекционного типа, 14 часов занятия семинарского типа, 0,5 ч. - ИКР), 59 часов составляет самостоятельная работа обучающегося, 26,5 ч. - контроль.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 (модуля)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Тема № 1.  Введение: предмет, цель изучения.  Понятийный аппарат.  Глобальная безопасность: особенности и тенденции.</w:t>
      </w:r>
    </w:p>
    <w:p w:rsidR="00971643" w:rsidRPr="00971643" w:rsidRDefault="00971643" w:rsidP="00971643">
      <w:pPr>
        <w:tabs>
          <w:tab w:val="left" w:pos="760"/>
          <w:tab w:val="left" w:pos="1220"/>
          <w:tab w:val="left" w:pos="1620"/>
          <w:tab w:val="left" w:pos="2820"/>
          <w:tab w:val="left" w:pos="4820"/>
          <w:tab w:val="left" w:pos="6680"/>
          <w:tab w:val="left" w:pos="886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ab/>
        <w:t>№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ab/>
        <w:t>Понятие кооперативной безопасности. Альтернативные концепции безопасности.  Концепции нераспространения, сокращения и контроля над ОМУ.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Тема № 3-4. Ситуационный анализ глобальной безопасности.</w:t>
      </w:r>
    </w:p>
    <w:p w:rsidR="00971643" w:rsidRPr="00971643" w:rsidRDefault="00971643" w:rsidP="00971643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Тема № 5. Понятие экологической безопасности. Основные задачи, принципы международной политики экологической безопасности, формы международного контроля.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lastRenderedPageBreak/>
        <w:t>Тема № 6. Понятие продовольственной безопасности. Основные задачи, принципы международной политики продовольственной безопасности, формы международного контроля.</w:t>
      </w:r>
    </w:p>
    <w:p w:rsidR="00971643" w:rsidRPr="00971643" w:rsidRDefault="00971643" w:rsidP="00971643">
      <w:pPr>
        <w:spacing w:after="0" w:line="360" w:lineRule="auto"/>
        <w:ind w:firstLine="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Тема № 7. Информационные войны. Информационно-психологическая безопасность.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учебной работы: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работа (лекции, семинарские занятия), самостоятельная работа (подготовка к семинару, тестам).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текущего контроля: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опрос, рубежный контроль.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:rsidR="00971643" w:rsidRPr="00971643" w:rsidRDefault="00971643" w:rsidP="009716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программы: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</w:rPr>
        <w:t>д.п.н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</w:rPr>
        <w:t>., профессор Иванов О.П.</w:t>
      </w:r>
    </w:p>
    <w:p w:rsidR="00971643" w:rsidRPr="00971643" w:rsidRDefault="00971643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43" w:rsidRPr="00401B8C" w:rsidRDefault="00971643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«ВНЕШНЕПОЛИТИЧЕСКИЙ ПРОЦЕСС СОВРЕМЕННОЙ РОССИИ»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структурирование знаний магистрантов об особенностях внешнеполитического процесса в РФ и об основных глобальных и региональных приоритетах РФ в условиях формирования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полицентричного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мира.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97164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71643">
        <w:rPr>
          <w:rFonts w:ascii="Times New Roman" w:eastAsia="Calibri" w:hAnsi="Times New Roman" w:cs="Times New Roman"/>
          <w:sz w:val="24"/>
          <w:szCs w:val="24"/>
        </w:rPr>
        <w:t>анализ основных стратегических документов, определяющих внешнеполитический процесс в РФ;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-</w:t>
      </w:r>
      <w:r w:rsidRPr="00971643">
        <w:rPr>
          <w:rFonts w:ascii="Times New Roman" w:eastAsia="Calibri" w:hAnsi="Times New Roman" w:cs="Times New Roman"/>
          <w:sz w:val="24"/>
          <w:szCs w:val="24"/>
        </w:rPr>
        <w:tab/>
        <w:t>уточнение содержательных характеристик понятия «национальные интересы», «внешнеполитические приоритеты» и др.;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-</w:t>
      </w:r>
      <w:r w:rsidRPr="00971643">
        <w:rPr>
          <w:rFonts w:ascii="Times New Roman" w:eastAsia="Calibri" w:hAnsi="Times New Roman" w:cs="Times New Roman"/>
          <w:sz w:val="24"/>
          <w:szCs w:val="24"/>
        </w:rPr>
        <w:tab/>
        <w:t>выявление особенностей принятия внешнеполитических решений в РФ.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Место дисциплины (модуля) в структуре ОПОП ВО: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«Внешнеполитический процесс современной России» относится к базовой части ОПОП ВО 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Б.О.06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 программы магистратуры по направлению «</w:t>
      </w:r>
      <w:r w:rsidRPr="00971643">
        <w:rPr>
          <w:rFonts w:ascii="Times New Roman" w:eastAsia="Calibri" w:hAnsi="Times New Roman" w:cs="Times New Roman"/>
          <w:sz w:val="24"/>
          <w:szCs w:val="24"/>
        </w:rPr>
        <w:t>Мировая политика и глобальное развитие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» (во втором семестре). Опирается на знание «Основные тенденций мирового развития», «Современных информационных технологий и стратегического управления», «Иностранного языка профессионального общения», является опорной для «США в мировой политике», «Методология исследований мировой политики».</w:t>
      </w:r>
    </w:p>
    <w:p w:rsidR="00971643" w:rsidRPr="00971643" w:rsidRDefault="00971643" w:rsidP="00971643">
      <w:pPr>
        <w:spacing w:after="0" w:line="360" w:lineRule="auto"/>
        <w:ind w:left="60"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71643" w:rsidRPr="00971643" w:rsidRDefault="00971643" w:rsidP="00971643">
      <w:p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УК-1.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критический анализ проблемных ситуаций на основе системного подхода, вырабатывать стратегию действий,</w:t>
      </w:r>
    </w:p>
    <w:p w:rsidR="00971643" w:rsidRPr="00971643" w:rsidRDefault="00971643" w:rsidP="00971643">
      <w:p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ОПК-3.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основе применения методов теоретического и эмпирического исследования и прикладного анализа,</w:t>
      </w:r>
    </w:p>
    <w:p w:rsidR="00971643" w:rsidRPr="00971643" w:rsidRDefault="00971643" w:rsidP="00971643">
      <w:p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ОПК-6.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разрабатывать и реализовывать организационно-управленческие решения по профилю деятельности,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ПК-1. </w:t>
      </w:r>
      <w:r w:rsidR="00AC749A">
        <w:rPr>
          <w:rFonts w:ascii="Times New Roman" w:eastAsia="Times New Roman" w:hAnsi="Times New Roman" w:cs="Times New Roman"/>
          <w:sz w:val="24"/>
          <w:szCs w:val="24"/>
        </w:rPr>
        <w:t>Способность п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онимать логику глобальных процессов развития всемирной политической системы международных отношений, ориентироваться в современных тенденциях мирового политического развития, глобальных политических процессов и выявлять их влияние на политическое развитие Российской Федерации.</w:t>
      </w:r>
    </w:p>
    <w:p w:rsidR="00971643" w:rsidRPr="00971643" w:rsidRDefault="00971643" w:rsidP="00971643">
      <w:pPr>
        <w:spacing w:after="0" w:line="36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магистр должен получить следующие знания, умения и навыки.</w:t>
      </w:r>
    </w:p>
    <w:p w:rsidR="00971643" w:rsidRPr="00971643" w:rsidRDefault="00971643" w:rsidP="009716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Магистр должен 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основы организации исследовательских и проектных работ и управления коллективом;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 международно-политические проблемы и методы их анализа;</w:t>
      </w:r>
    </w:p>
    <w:p w:rsidR="00971643" w:rsidRPr="00971643" w:rsidRDefault="00971643" w:rsidP="00971643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содержание программных документов по проблемам внешней политики Российской Федерации;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позиции Российской Федерации по основным международным проблемам.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Магистр должен 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971643" w:rsidRPr="00971643" w:rsidRDefault="00971643" w:rsidP="00971643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практически использовать знание правовых и экономических аспектов обеспечения работы международника в сфере деятельности государственных структур, бизнеса, частного сектора;</w:t>
      </w:r>
    </w:p>
    <w:p w:rsidR="00971643" w:rsidRPr="00971643" w:rsidRDefault="00971643" w:rsidP="00971643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на практике защитить свои законные права, в том числе права личности, при уважении к соответствующим правам других в многоэтничном и интернациональном окружении.</w:t>
      </w:r>
    </w:p>
    <w:p w:rsidR="00971643" w:rsidRPr="00971643" w:rsidRDefault="00971643" w:rsidP="00971643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использовать знания о содержании программных документов по проблемам внешней политики Российской Федерации;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Магистр должен 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:rsidR="00971643" w:rsidRPr="00971643" w:rsidRDefault="00971643" w:rsidP="00971643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технологиями оценки результатов коллективной деятельности по решению профессиональных задач, в том числе ведущейся на иностранном языке;</w:t>
      </w:r>
    </w:p>
    <w:p w:rsidR="00971643" w:rsidRPr="00971643" w:rsidRDefault="00971643" w:rsidP="00971643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способами определять международно-политические и дипломатические смысловые нагрузки, и значения проблем, попадающих в фокус профессиональной деятельности;</w:t>
      </w:r>
    </w:p>
    <w:p w:rsidR="00971643" w:rsidRPr="00971643" w:rsidRDefault="00971643" w:rsidP="00971643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способами профессионально грамотно анализировать и пояснять позиции Российской Федерации по основным международным проблемам.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 (модуля):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очной форме обучения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 зачетных единиц, 108 часов, из которых 20,5 часов составляет контактная работа обучающегося с преподавателем (8 часов занятия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лекционного типа, 12 часов занятия семинарского типа, 0,5 ч. - ИКР), 52 часов составляет самостоятельная работа обучающегося, 35,5 - контроль.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очно-заочной форме обучения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 зачетных единиц, 108 часов, из которых 20 часов составляет контактная работа обучающегося с преподавателем (8 часов занятия лекционного типа, 12 часов занятия семинарского типа, 0,5 часа - ИКР), 88 часов составляет самостоятельная работа обучающегося.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 (модуля)</w:t>
      </w:r>
    </w:p>
    <w:p w:rsidR="00971643" w:rsidRPr="00971643" w:rsidRDefault="00971643" w:rsidP="009716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Тема 1. Источники и задачи обновления внешней политики России.</w:t>
      </w:r>
    </w:p>
    <w:p w:rsidR="00971643" w:rsidRPr="00971643" w:rsidRDefault="00971643" w:rsidP="00971643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Темы 2-3. Направления развития 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</w:rPr>
        <w:t>геостратегии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 России и национальные интересы в ее внешней политике.</w:t>
      </w:r>
    </w:p>
    <w:p w:rsidR="00971643" w:rsidRPr="00971643" w:rsidRDefault="00971643" w:rsidP="009716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Тема 4. Роль и место России в глобальном сообществе.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работы: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контактная работа (лекции, семинарские занятия), самостоятельная работа (подготовка к семинару, доклады).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контроля: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опрос, рубежный контроль, доклады.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 программы: 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д.п.н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профессор 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Штоль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p w:rsidR="00971643" w:rsidRPr="00971643" w:rsidRDefault="00971643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B8C" w:rsidRPr="00401B8C" w:rsidRDefault="00401B8C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ЧАСТЬ, ФОРМИРУЕМАЯ ЧАСТНИКАМИ ОБРАЗОВАТЕЛЬНЫХ ОТНОШЕНИЙ</w:t>
      </w:r>
    </w:p>
    <w:p w:rsidR="00401B8C" w:rsidRPr="00401B8C" w:rsidRDefault="00401B8C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ОБЯЗАТЕЛЬНЫЕ ДИСЦИПЛИНЫ</w:t>
      </w:r>
    </w:p>
    <w:p w:rsidR="00971643" w:rsidRPr="00401B8C" w:rsidRDefault="00971643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«НЕГОСУДАРСТВЕННЫЕ УЧАСТНИКИ МИРОВОЙ ПОЛИТИКИ»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Цель: изучение негосударственных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акторов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мировой политики как влиятельной подсистемы и особенностей их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типологизации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1643" w:rsidRPr="00971643" w:rsidRDefault="00971643" w:rsidP="009716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971643" w:rsidRPr="00971643" w:rsidRDefault="00971643" w:rsidP="009716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- рассмотрение негосударственных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акторов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с точки зрения основных направлений в теории международных отношений;</w:t>
      </w:r>
    </w:p>
    <w:p w:rsidR="00971643" w:rsidRPr="00971643" w:rsidRDefault="00971643" w:rsidP="009716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- изучение типологий негосударственных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акторов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71643" w:rsidRPr="00971643" w:rsidRDefault="00971643" w:rsidP="009716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- выявление особенностей функционирования традиционных и сетевых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акторов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Место дисциплины (модуля) в структуре ОПОП ВО: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«Негосударственные участники мировой политики» относится к обязательным дисциплинам вариативной (профильной) части ОПОП ВО 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1.В.</w:t>
      </w:r>
      <w:proofErr w:type="gramEnd"/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 программы магистратуры по направлению «</w:t>
      </w:r>
      <w:r w:rsidRPr="00971643">
        <w:rPr>
          <w:rFonts w:ascii="Times New Roman" w:eastAsia="Calibri" w:hAnsi="Times New Roman" w:cs="Times New Roman"/>
          <w:sz w:val="24"/>
          <w:szCs w:val="24"/>
        </w:rPr>
        <w:t>Мировая политика и глобальное развитие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» (в первом семестре). Опирается на знание «Теории международных отношений», «Современных международных отношений», «Иностранного языка», является опорной для «США в мировой политике», «Методология исследований мировой политики», «Глобальные процессы мировой политики».</w:t>
      </w:r>
    </w:p>
    <w:p w:rsidR="00971643" w:rsidRPr="00971643" w:rsidRDefault="00971643" w:rsidP="00971643">
      <w:pPr>
        <w:spacing w:after="0" w:line="360" w:lineRule="auto"/>
        <w:ind w:left="60"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71643" w:rsidRPr="00971643" w:rsidRDefault="00971643" w:rsidP="00971643">
      <w:p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УК-1.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критический анализ проблемных ситуаций на основе системного подхода, вырабатывать стратегию действий,</w:t>
      </w:r>
    </w:p>
    <w:p w:rsidR="00971643" w:rsidRPr="00971643" w:rsidRDefault="00971643" w:rsidP="00971643">
      <w:p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УК-5. </w:t>
      </w:r>
      <w:r w:rsidR="00E07727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анализировать и учитывать разнообразие культур в процессе межкультурного взаимодействия,</w:t>
      </w:r>
    </w:p>
    <w:p w:rsidR="00971643" w:rsidRPr="00971643" w:rsidRDefault="00971643" w:rsidP="00971643">
      <w:p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ОПК-3.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анализа,</w:t>
      </w:r>
    </w:p>
    <w:p w:rsidR="00971643" w:rsidRPr="00971643" w:rsidRDefault="00971643" w:rsidP="00971643">
      <w:p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ОПК-4. </w:t>
      </w:r>
      <w:r w:rsidR="00E07727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ПК-1. </w:t>
      </w:r>
      <w:r w:rsidR="00AC749A">
        <w:rPr>
          <w:rFonts w:ascii="Times New Roman" w:eastAsia="Times New Roman" w:hAnsi="Times New Roman" w:cs="Times New Roman"/>
          <w:sz w:val="24"/>
          <w:szCs w:val="24"/>
        </w:rPr>
        <w:t>Способность п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онимать логику глобальных процессов развития всемирной политической системы международных отношений, ориентироваться в современных тенденциях мирового политического развития, глобальных политических процессов и выявлять их влияние на политическое развитие Российской Федерации,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ПК-5. </w:t>
      </w:r>
      <w:r w:rsidR="00AC749A">
        <w:rPr>
          <w:rFonts w:ascii="Times New Roman" w:eastAsia="Calibri" w:hAnsi="Times New Roman" w:cs="Times New Roman"/>
          <w:sz w:val="24"/>
          <w:szCs w:val="24"/>
        </w:rPr>
        <w:t>Способность в</w:t>
      </w:r>
      <w:r w:rsidR="00511C56">
        <w:rPr>
          <w:rFonts w:ascii="Times New Roman" w:eastAsia="Times New Roman" w:hAnsi="Times New Roman" w:cs="Times New Roman"/>
          <w:sz w:val="24"/>
          <w:szCs w:val="24"/>
        </w:rPr>
        <w:t>ладеть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 политической и правовой спецификой положения регионов России и зарубежных стран в отношениях между государствами и пониманием возможностей и ограничений трансграничных и иных международных связей регионов.</w:t>
      </w:r>
    </w:p>
    <w:p w:rsidR="00971643" w:rsidRPr="00971643" w:rsidRDefault="00971643" w:rsidP="00971643">
      <w:pPr>
        <w:spacing w:after="0" w:line="360" w:lineRule="auto"/>
        <w:ind w:firstLine="5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магистр должен получить следующие знания, умения и навыки.</w:t>
      </w:r>
    </w:p>
    <w:p w:rsidR="00971643" w:rsidRPr="00971643" w:rsidRDefault="00971643" w:rsidP="00971643">
      <w:pPr>
        <w:spacing w:after="0" w:line="36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Магистр должен 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1643" w:rsidRPr="00971643" w:rsidRDefault="00971643" w:rsidP="00971643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основы организации исследовательских и проектных работ и управления коллективом;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методы делового общения в интернациональной среде, особенности местной деловой культуры зарубежных стран;</w:t>
      </w:r>
    </w:p>
    <w:p w:rsidR="00971643" w:rsidRPr="00971643" w:rsidRDefault="00971643" w:rsidP="00971643">
      <w:pPr>
        <w:spacing w:after="0" w:line="360" w:lineRule="auto"/>
        <w:ind w:left="420" w:right="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методы прикладного политического анализа современных международных процессов</w:t>
      </w:r>
    </w:p>
    <w:p w:rsidR="00971643" w:rsidRPr="00971643" w:rsidRDefault="00971643" w:rsidP="00971643">
      <w:pPr>
        <w:spacing w:after="0" w:line="360" w:lineRule="auto"/>
        <w:ind w:left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Магистр должен 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971643" w:rsidRPr="00971643" w:rsidRDefault="00971643" w:rsidP="00971643">
      <w:pPr>
        <w:spacing w:after="0" w:line="360" w:lineRule="auto"/>
        <w:ind w:left="420" w:right="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следовать нормам, принятым в профессиональном и научном общении при работе в российских и международных коллективах с целью решения профессиональных задач;</w:t>
      </w:r>
    </w:p>
    <w:p w:rsidR="00971643" w:rsidRPr="00971643" w:rsidRDefault="00971643" w:rsidP="00971643">
      <w:pPr>
        <w:spacing w:after="0" w:line="360" w:lineRule="auto"/>
        <w:ind w:left="420" w:right="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использовать в профессиональной деятельности методы прикладного политического анализа современных международных процессов;</w:t>
      </w:r>
    </w:p>
    <w:p w:rsidR="00971643" w:rsidRPr="00971643" w:rsidRDefault="00971643" w:rsidP="00971643">
      <w:pPr>
        <w:spacing w:after="0" w:line="360" w:lineRule="auto"/>
        <w:ind w:left="4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на практике защитить свои законные права, в том числе права личности, при уважении к соответствующим правам других в многоэтничном и интернациональном окружении.</w:t>
      </w:r>
    </w:p>
    <w:p w:rsidR="00971643" w:rsidRPr="00971643" w:rsidRDefault="00971643" w:rsidP="00971643">
      <w:pPr>
        <w:spacing w:after="0" w:line="360" w:lineRule="auto"/>
        <w:ind w:left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Магистр должен 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:rsidR="00971643" w:rsidRPr="00971643" w:rsidRDefault="00971643" w:rsidP="00971643">
      <w:pPr>
        <w:spacing w:after="0" w:line="360" w:lineRule="auto"/>
        <w:ind w:left="420" w:right="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– навыками анализа основных мировоззренческих и методологических проблем, 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</w:rPr>
        <w:t>в.т.ч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характера, возникающих при работе по решению профессиональных задач в российских или международных коллективах;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способами отбирать из общего объема знаний и навыков магистра-международника компетенции, востребованные профилем конкретного вида деятельности;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приемами и технологиями обучения новым методам исследования, использования в профессиональной деятельности методов прикладного политического анализа современных международных процессов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 (модуля):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очной форме обучения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 зачетных единиц, 108 часов, из которых 22,5 часов составляет контактная работа обучающегося с преподавателем (10 часов занятия лекционного типа, 12 часов занятия семинарского типа, 0,5 ч. - ИКР), 50 часов составляет самостоятельная работа обучающегося, 35,5 - контроль.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очно-заочной форме обучения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 зачетных единиц, </w:t>
      </w:r>
      <w:r w:rsidR="00511C56">
        <w:rPr>
          <w:rFonts w:ascii="Times New Roman" w:eastAsia="Times New Roman" w:hAnsi="Times New Roman" w:cs="Times New Roman"/>
          <w:sz w:val="24"/>
          <w:szCs w:val="24"/>
          <w:lang w:eastAsia="ru-RU"/>
        </w:rPr>
        <w:t>108 часов, из которых 22,5 часа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контактная работа обучающегося с преподавателем (10 часов занятия лекционного типа, 12 часов занятия семинарского типа, 0,5 ч. - ИКР), 50 часов составляет самостоятельная работа обучающегося, 35,5 - контроль.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 (модуля)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Тема 1. Негосударственные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акторы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как влиятельная подсистема международных отношений. Концептуальная база, понятийный аппарат и методологические подходы к изучению темы. Опыт сопоставительного анализа особенностей негосударственных участников в мировой политике. </w:t>
      </w:r>
    </w:p>
    <w:p w:rsidR="00971643" w:rsidRPr="00971643" w:rsidRDefault="00971643" w:rsidP="00971643">
      <w:pPr>
        <w:tabs>
          <w:tab w:val="left" w:pos="740"/>
          <w:tab w:val="left" w:pos="1120"/>
          <w:tab w:val="left" w:pos="2860"/>
          <w:tab w:val="left" w:pos="4820"/>
          <w:tab w:val="left" w:pos="7320"/>
          <w:tab w:val="left" w:pos="88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Тема 2. Особенности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типологизации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негосударственных участников в мировой политике. Растущее многообразие и разветвленность негосударственных организаций в условиях беспрецедентных сдвигов на мировой арене. Традиционные и не традиционные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акторы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. Классификация, общая характеристика их системообразующих элементов и путей развития.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Тема 3. Традиционные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акторы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мировой политики. Доминантные притязания ТНК в формировании транснациональной среды мировой политики. Ресурсы и каналы влияния. Всемирное профсоюзное движение и его международные организации. Роль и функции международных правозащитных объединений. «Врачи без границ»: гуманитарные принципы и практическая деятельность. Цели, задачи и особенности международных организаций «Гринпис» и «Зеленый крест».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Тема 4. Сетевые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акторы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мировой политики. Беспрецедентное усиление роли сетевых ресурсов в геополитике. Возможности и перспективы целевого воздействия социальных сетей на мировую политику (фактор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Викиликса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>). Международные хакерские объединения: состояния, потенциал, эффективность («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Анонимусы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»). Международные рейтинговые агентства, «мозговые центры» - важный компонент глобального политического регулирования. Транснациональная террористические, преступные, экстремистские организации,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кибер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>-терроризм как «мультипликатор силы» в мировой политике.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работы: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контактная работа (лекции, семинарские занятия, доклады), самостоятельная работа (подготовка к семинару, тестам).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контроля: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опрос, рубежный контроль, доклады, дискуссии.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программы: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д.и.н., проф. 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Неймарк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971643" w:rsidRPr="00971643" w:rsidRDefault="00971643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43" w:rsidRPr="00401B8C" w:rsidRDefault="00971643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«РОССИЯ В МИРОВОМ ПОЛИТИЧЕСКОМ ПРОЦЕССЕ»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Цель: изучение изменения роли и места РФ в современном мировом политическом процессе.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971643" w:rsidRPr="00971643" w:rsidRDefault="00971643" w:rsidP="00971643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- развитие у магистрантов личностных качеств и формирование общекультурных, общенаучных, социально-личностных, инструментальных и профессиональных компетенций;</w:t>
      </w:r>
    </w:p>
    <w:p w:rsidR="00971643" w:rsidRPr="00971643" w:rsidRDefault="00971643" w:rsidP="00971643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- изучение основных факторов и пружин российского политического процесса в соотнесении с мировым историческим опытом,</w:t>
      </w:r>
    </w:p>
    <w:p w:rsidR="00971643" w:rsidRPr="00971643" w:rsidRDefault="00971643" w:rsidP="00971643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- изучение основных этапов политической истории страны, эволюцию государственной системы и системы взаимоотношений власти и общества, конституционные проекты и опыт крупнейших реформ в стране;</w:t>
      </w:r>
    </w:p>
    <w:p w:rsidR="00971643" w:rsidRPr="00971643" w:rsidRDefault="00971643" w:rsidP="00971643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- получить представления об особенностях отечественной политической традиции, их значении для модернизации: страны в современных условиях;</w:t>
      </w:r>
    </w:p>
    <w:p w:rsidR="00971643" w:rsidRPr="00971643" w:rsidRDefault="00971643" w:rsidP="00971643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- овладеть навыками историко-политологического анализа;</w:t>
      </w:r>
    </w:p>
    <w:p w:rsidR="00971643" w:rsidRPr="00971643" w:rsidRDefault="00971643" w:rsidP="00971643">
      <w:p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- мотивировать магистрантов продолжать изучать данную проблематику после окончания курса.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Место дисциплины (модуля) в структуре ОПОП ВО: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Дисциплина «Россия в мировом политическом процессе» относится к обязательным дисциплинам вариативной (профильной) части ОПОП ВО 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1.В.</w:t>
      </w:r>
      <w:proofErr w:type="gramEnd"/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 программы магистратуры по направлению «</w:t>
      </w:r>
      <w:r w:rsidRPr="00971643">
        <w:rPr>
          <w:rFonts w:ascii="Times New Roman" w:eastAsia="Calibri" w:hAnsi="Times New Roman" w:cs="Times New Roman"/>
          <w:sz w:val="24"/>
          <w:szCs w:val="24"/>
        </w:rPr>
        <w:t>Мировая политика и глобальное развитие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» (в первом семестре). Опирается на знание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lastRenderedPageBreak/>
        <w:t>«Теории международных отношений», «Современных международных отношений», является опорной для «США в мировой политике», «Методологии исследований мировой политики», «Глобальных процессов мировой политики».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71643" w:rsidRPr="00971643" w:rsidRDefault="00971643" w:rsidP="00971643">
      <w:p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УК-1.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критический анализ проблемных ситуаций на основе системного подхода, вырабатывать стратегию действий,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ОПК-2. </w:t>
      </w:r>
      <w:r w:rsidR="00E07727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деятельности,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ПК-1. Понимать логику глобальных процессов развития всемирной политической системы международных отношений, ориентироваться в современных тенденциях мирового политического развития, глобальных политических процессов и выявлять их влияние на политическое развитие Российской Федерации,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ПК-2. Владеть навыками анализа международных отношений и тенденций мировой политики и экономики, ориентироваться в мировых процессах, уметь определять их влияние на внешнюю политику Российской Федерации и государств мира,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ПК-3. Владеть знаниями об основных теориях международных отношений, навыками анализа международных ситуаций и процессов в глобальной политике, знать содержание программных документов по проблемам внешней политики Российской Федерации,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ПК-4.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знаниями об основных направлениях внешней политики ведущих зарубежных государств, особенностей их дипломатии и информационной политики, взаимоотношений с Российской Федерацией.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 (модуля):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очной форме обучения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 зачетных единицы, 108 часов, из которых 24,5 часов составляет контактная работа обучающегося с преподавателем (10 часов занятия лекционного типа, 14 часов занятия семинарского типа, 0,5 ч. - ИКР), 48 часов составляет самостоятельная работа обучающегося, 35,5 - контроль.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очно-заочной форме обучения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 зачетных единиц, 108 часов, из которых 24,5 часов составляет контактная работа обучающегося с преподавателем (10 часов занятия лекционного типа, 14 часов занятия семинарского типа, 0,5 ч. - ИКР), 57 часов составляет самостоятельная работа обучающегося, 26,5 - контроль.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 (модуля)</w:t>
      </w:r>
    </w:p>
    <w:p w:rsidR="00971643" w:rsidRPr="00971643" w:rsidRDefault="00971643" w:rsidP="00971643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 Мировой политический процесс и его особенности в России. 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Процессуальный подход в политической науке. Суть политического процесса как отражение политической </w:t>
      </w:r>
      <w:r w:rsidRPr="009716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реальности. Создание или воспроизводство политических институтов. Политический процесс как динамическое изменение политической жизни. Рассмотрение политического процесса в макро-, мезо- и микроуровнях.  Вопрос о месте и роли России в мировом политическом процессе в исследованиях отечественной и зарубежной общественно-политической мысли: переплетение и столкновения различных философских, религиозных, культурологических, исторических и иных концепций. Бюрократическая революция в России в конце ХХ в. Современные концепции исследования политики и власти. Разделение властей в российской государственной практике. </w:t>
      </w:r>
    </w:p>
    <w:p w:rsidR="00971643" w:rsidRPr="00971643" w:rsidRDefault="00971643" w:rsidP="00971643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 </w:t>
      </w:r>
      <w:r w:rsidRPr="00971643">
        <w:rPr>
          <w:rFonts w:ascii="Times New Roman" w:eastAsia="Calibri" w:hAnsi="Times New Roman" w:cs="Times New Roman"/>
          <w:b/>
          <w:sz w:val="24"/>
          <w:szCs w:val="24"/>
        </w:rPr>
        <w:t>Влияние краха Российской империи на мировой политический процесс</w:t>
      </w:r>
      <w:r w:rsidRPr="009716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971643">
        <w:rPr>
          <w:rFonts w:ascii="Times New Roman" w:eastAsia="Calibri" w:hAnsi="Times New Roman" w:cs="Times New Roman"/>
          <w:sz w:val="24"/>
          <w:szCs w:val="24"/>
        </w:rPr>
        <w:t>Ценностные установки либерализма, консерватизма, социал-демократизма, повлиявшие на политический процесс в мире и в России в конце Х</w:t>
      </w:r>
      <w:r w:rsidRPr="0097164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971643">
        <w:rPr>
          <w:rFonts w:ascii="Times New Roman" w:eastAsia="Calibri" w:hAnsi="Times New Roman" w:cs="Times New Roman"/>
          <w:sz w:val="24"/>
          <w:szCs w:val="24"/>
        </w:rPr>
        <w:t>Х, начале ХХ века. Эволюция либеральных идей в России. Политическая программа веховцев Доктрины российского радикализма. Политические концепции анархизма. Политические идеи марксизма в России. Суть теоретических расхождений в русской социал-демократии в начале ХХ в.</w:t>
      </w:r>
      <w:r w:rsidRPr="0097164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971643">
        <w:rPr>
          <w:rFonts w:ascii="Times New Roman" w:eastAsia="Calibri" w:hAnsi="Times New Roman" w:cs="Times New Roman"/>
          <w:iCs/>
          <w:sz w:val="24"/>
          <w:szCs w:val="24"/>
        </w:rPr>
        <w:t>Внутриполитический проект «успокоения страны» П.А. Столыпина.</w:t>
      </w:r>
      <w:r w:rsidRPr="0097164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Советская политическая система в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межвоенное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время. Политическая теория большевизма. Марксизм-ленинизм. Своеобразие политических аргументов сталинизма. Виды политических действий в России: от политической</w:t>
      </w:r>
      <w:r w:rsidRPr="009716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1643">
        <w:rPr>
          <w:rFonts w:ascii="Times New Roman" w:eastAsia="Calibri" w:hAnsi="Times New Roman" w:cs="Times New Roman"/>
          <w:sz w:val="24"/>
          <w:szCs w:val="24"/>
        </w:rPr>
        <w:t>апатии к активности. Профессиональные революционеры и партия. Создание номенклатуры. Гибель ленинской гвардии.</w:t>
      </w:r>
    </w:p>
    <w:p w:rsidR="00971643" w:rsidRPr="00971643" w:rsidRDefault="00971643" w:rsidP="00971643">
      <w:p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bCs/>
          <w:sz w:val="24"/>
          <w:szCs w:val="24"/>
        </w:rPr>
        <w:t>Тема 3. Развал СССР – крутой разворот в мировом политическом процессе</w:t>
      </w:r>
    </w:p>
    <w:p w:rsidR="00971643" w:rsidRPr="00971643" w:rsidRDefault="00971643" w:rsidP="00971643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Плебисцитарная демократия: теория и российская практика по демократизации общества. Начальная стадия демократизации и конец идеализации рыночных отношений. Основные факторы в пользу демократизации России. Противоречивость современного российского политического процесса. Статусная дифференциация в условиях перехода России к рыночной экономике. Политическая власть и гражданское общество. Дуализм общественно-политической жизни России: влияние исторической традиции. Авторитаризм и гражданское общество. Реформы и контрреформы в контексте российской политической традиции. Общая характеристика реформационных процессов в России.</w:t>
      </w:r>
    </w:p>
    <w:p w:rsidR="00971643" w:rsidRPr="00971643" w:rsidRDefault="00971643" w:rsidP="00971643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4. Россия как </w:t>
      </w:r>
      <w:proofErr w:type="spellStart"/>
      <w:r w:rsidRPr="00971643">
        <w:rPr>
          <w:rFonts w:ascii="Times New Roman" w:eastAsia="Calibri" w:hAnsi="Times New Roman" w:cs="Times New Roman"/>
          <w:b/>
          <w:bCs/>
          <w:sz w:val="24"/>
          <w:szCs w:val="24"/>
        </w:rPr>
        <w:t>актор</w:t>
      </w:r>
      <w:proofErr w:type="spellEnd"/>
      <w:r w:rsidRPr="009716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мирового политического процесса. Возможные сценарии развития. 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Формирование нового мироустройства. Укрепление международной безопасности. Международные экономические отношения. Информационное обеспечение внешнеполитической деятельности. </w:t>
      </w:r>
    </w:p>
    <w:p w:rsidR="00971643" w:rsidRPr="00971643" w:rsidRDefault="00971643" w:rsidP="00971643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Международное положение и основные приоритеты российской политики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работы: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контактная работа (лекции, семинарские занятия, деловые игры), самостоятельная работа (подготовка к семинару, тестам).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текущего контроля: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опрос, рубежный контроль, письменный анализ внешнеполитических документов.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 программы: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д.и.н., проф. 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Неймарк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971643" w:rsidRPr="00971643" w:rsidRDefault="00971643" w:rsidP="009716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43" w:rsidRPr="00401B8C" w:rsidRDefault="00971643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«ГЕОПОЛИТИЧЕСКОЕ ПРОТИВОБОРСТВО И УРЕГУЛИРОВАНИЕ КОНФЛИКТОВ»</w:t>
      </w:r>
    </w:p>
    <w:p w:rsidR="00971643" w:rsidRPr="00971643" w:rsidRDefault="00971643" w:rsidP="00971643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 Цели и задачи освоения </w:t>
      </w:r>
      <w:r w:rsidRPr="00971643">
        <w:rPr>
          <w:rFonts w:ascii="Times New Roman" w:eastAsia="Times New Roman" w:hAnsi="Times New Roman" w:cs="Times New Roman"/>
          <w:spacing w:val="-3"/>
          <w:sz w:val="24"/>
          <w:szCs w:val="24"/>
        </w:rPr>
        <w:t>дисциплин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ы (модуля):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71643">
        <w:rPr>
          <w:rFonts w:ascii="Times New Roman" w:eastAsia="Calibri" w:hAnsi="Times New Roman" w:cs="Times New Roman"/>
          <w:sz w:val="24"/>
          <w:szCs w:val="24"/>
          <w:lang w:val="x-none"/>
        </w:rPr>
        <w:t>Цель: овладение методикой геополитического анализа конфликтных ситуаций и процедур их урегулирования.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71643">
        <w:rPr>
          <w:rFonts w:ascii="Times New Roman" w:eastAsia="Calibri" w:hAnsi="Times New Roman" w:cs="Times New Roman"/>
          <w:sz w:val="24"/>
          <w:szCs w:val="24"/>
          <w:lang w:val="x-none"/>
        </w:rPr>
        <w:t>Задачи: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7164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1) Рассмотрение особенностей становления геополитических концепций и их развитие, анализ роли и значения основных геополитических факторов на развитие современных международных отношений;     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71643">
        <w:rPr>
          <w:rFonts w:ascii="Times New Roman" w:eastAsia="Calibri" w:hAnsi="Times New Roman" w:cs="Times New Roman"/>
          <w:sz w:val="24"/>
          <w:szCs w:val="24"/>
          <w:lang w:val="x-none"/>
        </w:rPr>
        <w:t>2) Раскрытие с позиций системного анализа современной концепции геополитики как гуманитарной науки основывающейся на духовных, цивилизационных и культурных факторах, роль и значение которых усиливаются под воздействием информационной революции;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71643">
        <w:rPr>
          <w:rFonts w:ascii="Times New Roman" w:eastAsia="Calibri" w:hAnsi="Times New Roman" w:cs="Times New Roman"/>
          <w:sz w:val="24"/>
          <w:szCs w:val="24"/>
          <w:lang w:val="x-none"/>
        </w:rPr>
        <w:t>3) Изучение информационных ресурсов геополитики, проблем и противоречий геополитического противоборства, современных реалий информационной войны.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71643">
        <w:rPr>
          <w:rFonts w:ascii="Times New Roman" w:eastAsia="Calibri" w:hAnsi="Times New Roman" w:cs="Times New Roman"/>
          <w:sz w:val="24"/>
          <w:szCs w:val="24"/>
          <w:lang w:val="x-none"/>
        </w:rPr>
        <w:t>4) изучение основных задач, приемов и навыков анализа конфликтов в мировой политике;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6) получение необходимых знаний о содержании, формах и эволюции политических конфликтов в современном мире, в том числе в дипломатической деятельности;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7) изучение особенностей конфликтов в мировой политике;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71643">
        <w:rPr>
          <w:rFonts w:ascii="Times New Roman" w:eastAsia="Calibri" w:hAnsi="Times New Roman" w:cs="Times New Roman"/>
          <w:sz w:val="24"/>
          <w:szCs w:val="24"/>
          <w:lang w:val="x-none"/>
        </w:rPr>
        <w:t>8) развитие умения давать объективную оценку конфликтным ситуациям и разрабатывать практические рекомендации для ведомств, осуществляющих внешнеполитическую и дипломатическую деятельность.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Место дисциплины (модуля) в структуре ОПОП ВО: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«Геополитическое противоборство и урегулирование конфликтов» относится к обязательным дисциплинам вариативной (профильной) части ОПОП ВО 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1.В.</w:t>
      </w:r>
      <w:proofErr w:type="gramEnd"/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 программы магистратуры по направлению «</w:t>
      </w:r>
      <w:r w:rsidRPr="00971643">
        <w:rPr>
          <w:rFonts w:ascii="Times New Roman" w:eastAsia="Calibri" w:hAnsi="Times New Roman" w:cs="Times New Roman"/>
          <w:sz w:val="24"/>
          <w:szCs w:val="24"/>
        </w:rPr>
        <w:t>Мировая политика и глобальное развитие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» (во втором семестре). Опирается на знание «Теории международных отношений», «Современных международных отношений», «Геополитика», «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</w:rPr>
        <w:t>Конфликтология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», является опорной для «США в мировой политике», «Методологии исследований мировой политики», «Глобальных процессов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lastRenderedPageBreak/>
        <w:t>мировой политики», «Евро-атлантический регион в мировом политическом процессе», «Практика разрешения конфликтов».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71643" w:rsidRPr="00971643" w:rsidRDefault="00971643" w:rsidP="00971643">
      <w:p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УК-5. </w:t>
      </w:r>
      <w:r w:rsidR="00E07727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анализировать и учитывать разнообразие культур в процессе межкультурного взаимодействия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71643" w:rsidRPr="00971643" w:rsidRDefault="00971643" w:rsidP="00971643">
      <w:p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ОПК-3.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ОПК-6. </w:t>
      </w:r>
      <w:r w:rsidR="00E07727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разрабатывать и реализовывать организационно-управленческие решения по профилю деятельности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ПК-2. </w:t>
      </w:r>
      <w:r w:rsidRPr="00971643">
        <w:rPr>
          <w:rFonts w:ascii="Times New Roman" w:eastAsia="Calibri" w:hAnsi="Times New Roman" w:cs="Times New Roman"/>
          <w:sz w:val="24"/>
          <w:szCs w:val="24"/>
        </w:rPr>
        <w:t>Владеть навыками анализа международных отношений и тенденций мировой политики и экономики, ориентироваться в мировых процессах, уметь определять их влияние на внешнюю политику Российской Федерации и государств мира,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ПК-3. Владеть знаниями об основных теориях международных отношений, навыками анализа международных ситуаций и процессов в глобальной политике, знать содержание программных документов по проблемам внешней политики Российской Федерации.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методы теоретического и эмпирического исследования и прикладного анализа.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оценивать и прогнозировать глобальные, макрорегиональные, национально-государственные, регионально-экономические и общественно-политические процессы.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Владеть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навыками применения методов анализа для прогнозирования политических процессов.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 (модуля):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очной форме обучения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2 зачетных единиц, 72 часа, из которых 24,3 часов составляет контактная работа обучающегося с преподавателем (10 часов занятия лекционного типа, 14 часов занятия семинарского типа, 0,3 ч. - ИКР), 47,7 часов составляет самостоятельная работа обучающегося.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очно-заочной форме обучения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2 зачетных единиц, 72 часа, из которых 24,3 часов составляет контактная работа обучающегося с преподавателем (10 часов занятия лекционного типа, 14 часов занятия семинарского типа, 0,3 ч. - ИКР), 47,7 часов составляет самостоятельная работа обучающегося.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 (модуля)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1643" w:rsidRPr="00971643" w:rsidRDefault="00971643" w:rsidP="00971643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Тема 1. </w:t>
      </w:r>
      <w:r w:rsidRPr="00971643">
        <w:rPr>
          <w:rFonts w:ascii="Times New Roman" w:eastAsia="Calibri" w:hAnsi="Times New Roman" w:cs="Times New Roman"/>
          <w:sz w:val="24"/>
          <w:szCs w:val="24"/>
        </w:rPr>
        <w:t>Геополитика как наука.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Предмет и основные функции геополитики. Основные ее критерии и категории. Институционализация геополитики как науки. Практическое применение геополитики во внешней политике США. Г. Киссинджер: возвращение геополитического дискурса. Концепция «столкновения цивилизаций» С.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Хантингтона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и ее роль в американской геополитике.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Неоатлантизм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мондиализм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З.Бжезинский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, Ф.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Фукуяма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971643" w:rsidRPr="00971643" w:rsidRDefault="00971643" w:rsidP="00971643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Тема 2. 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Национальные интересы, национальная безопасность и современная внешняя политика России. Концепция национальных интересов в современной геополитике. Геополитика постсоветского пространства. Рождение современной русской школы геополитики: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неоевразийство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>. Институционализация геополитики в современной России, национальные интересы и проблема безопасности.  Анализ противоречий основных геополитических игроков на постсоветском пространстве – России, США, ЕС, Турции.</w:t>
      </w:r>
    </w:p>
    <w:p w:rsidR="00971643" w:rsidRPr="00971643" w:rsidRDefault="00971643" w:rsidP="00971643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Тема 3. Глобализация и 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новая система геополитических координат. Восточная Азия как геополитическая составляющая нового миропорядка. Геостратегическая политика Китая. Латинская Америка в процессе осознания своей цивилизационной идентичности. Конфликтные зоны и сферы пересечения геополитических интересов США, ЕС и России в Латинской Америке. Основные геополитические сценарии развития латиноамериканского мира в </w:t>
      </w:r>
      <w:r w:rsidRPr="00971643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веке. Геополитические центры современной Африки. Российская политика в Африке: новые тенденции.</w:t>
      </w:r>
    </w:p>
    <w:p w:rsidR="00971643" w:rsidRPr="00971643" w:rsidRDefault="00971643" w:rsidP="00971643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Тема 4. Конфликты в мировой политике. 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Происхождение и виды международных политических конфликтов. Важность анализа существующих конфликтов для обеспечения международного мира и безопасности. Критерии классификации конфликтов; причины и функции конфликтов. Особенности международных конфликтов на современном этапе. </w:t>
      </w:r>
    </w:p>
    <w:p w:rsidR="00971643" w:rsidRPr="00971643" w:rsidRDefault="00971643" w:rsidP="00971643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Тема 5. </w:t>
      </w:r>
      <w:r w:rsidRPr="00971643">
        <w:rPr>
          <w:rFonts w:ascii="Times New Roman" w:eastAsia="Calibri" w:hAnsi="Times New Roman" w:cs="Times New Roman"/>
          <w:sz w:val="24"/>
          <w:szCs w:val="24"/>
        </w:rPr>
        <w:t>Прогнозирование существующих конфликтов и методы урегулирования конфликтов и конфликтных ситуаций. Возможные сценарии развития конфликтов в Центральной и Южной Азии, их воздействие на региональное и глобальное развитие. Внешняя политика России и задачи конфликтного урегулирования в Центральной и Южной Азии.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работы: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контактная работа (лекции, семинарские занятия, деловые игры), самостоятельная работа (подготовка к семинару, тестам).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контроля: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опрос, рубежный контроль, проверка конспектов.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 программы: 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Тугов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</w:t>
      </w:r>
    </w:p>
    <w:p w:rsidR="00971643" w:rsidRPr="00971643" w:rsidRDefault="00971643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43" w:rsidRPr="00401B8C" w:rsidRDefault="00971643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«ГЛОБАЛЬНЫЕ ПРОЦЕССЫ МИРОВОЙ ПОЛИТИКИ»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Цели и задачи освоения дисциплины (модуля)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Цель: изучение характера и содержания основных процессов глобального развития.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971643" w:rsidRPr="00971643" w:rsidRDefault="00971643" w:rsidP="00971643">
      <w:pPr>
        <w:tabs>
          <w:tab w:val="num" w:pos="25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-</w:t>
      </w:r>
      <w:r w:rsidRPr="00971643">
        <w:rPr>
          <w:rFonts w:ascii="Times New Roman" w:eastAsia="Calibri" w:hAnsi="Times New Roman" w:cs="Times New Roman"/>
          <w:sz w:val="24"/>
          <w:szCs w:val="24"/>
        </w:rPr>
        <w:tab/>
        <w:t>ознакомление с теоретическими подходами к изучению глобальной проблематики,</w:t>
      </w:r>
    </w:p>
    <w:p w:rsidR="00971643" w:rsidRPr="00971643" w:rsidRDefault="00971643" w:rsidP="00971643">
      <w:pPr>
        <w:tabs>
          <w:tab w:val="num" w:pos="25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-</w:t>
      </w:r>
      <w:r w:rsidRPr="00971643">
        <w:rPr>
          <w:rFonts w:ascii="Times New Roman" w:eastAsia="Calibri" w:hAnsi="Times New Roman" w:cs="Times New Roman"/>
          <w:sz w:val="24"/>
          <w:szCs w:val="24"/>
        </w:rPr>
        <w:tab/>
        <w:t xml:space="preserve"> определение специфики закономерностей течения глобальных процессов,</w:t>
      </w:r>
    </w:p>
    <w:p w:rsidR="00971643" w:rsidRPr="00971643" w:rsidRDefault="00971643" w:rsidP="00971643">
      <w:pPr>
        <w:tabs>
          <w:tab w:val="num" w:pos="25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-</w:t>
      </w:r>
      <w:r w:rsidRPr="00971643">
        <w:rPr>
          <w:rFonts w:ascii="Times New Roman" w:eastAsia="Calibri" w:hAnsi="Times New Roman" w:cs="Times New Roman"/>
          <w:sz w:val="24"/>
          <w:szCs w:val="24"/>
        </w:rPr>
        <w:tab/>
        <w:t>классификация глобальных процессов на основании критериев обратимости, управляемости, направленности и проч.,</w:t>
      </w:r>
    </w:p>
    <w:p w:rsidR="00971643" w:rsidRPr="00971643" w:rsidRDefault="00971643" w:rsidP="00971643">
      <w:pPr>
        <w:tabs>
          <w:tab w:val="num" w:pos="25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-</w:t>
      </w:r>
      <w:r w:rsidRPr="00971643">
        <w:rPr>
          <w:rFonts w:ascii="Times New Roman" w:eastAsia="Calibri" w:hAnsi="Times New Roman" w:cs="Times New Roman"/>
          <w:sz w:val="24"/>
          <w:szCs w:val="24"/>
        </w:rPr>
        <w:tab/>
        <w:t xml:space="preserve">выявление результатов и последствий влияния глобальных процессов на основных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акторов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мирополитического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процесса.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Место дисциплины (модуля) в структуре ОПОП ВО: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«Глобальные процессы мировой политики» относится к обязательным дисциплинам вариативной (профильной) части ОПОП ВО 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1.В.</w:t>
      </w:r>
      <w:proofErr w:type="gramEnd"/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 программы магистратуры по направлению «</w:t>
      </w:r>
      <w:r w:rsidRPr="00971643">
        <w:rPr>
          <w:rFonts w:ascii="Times New Roman" w:eastAsia="Calibri" w:hAnsi="Times New Roman" w:cs="Times New Roman"/>
          <w:sz w:val="24"/>
          <w:szCs w:val="24"/>
        </w:rPr>
        <w:t>Мировая политика и глобальное развитие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» (во втором семестре). Опирается на знание «Основных тенденций мирового развития», «Негосударственные участники мировой политики», «Россия в мировом политическом процессе», является опорной для «США в мировой политике», «Методологии исследований мировой политики», «Интеграционные процессы в современном мире», «Проблемы устойчивого развития в современном мире».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71643" w:rsidRPr="00971643" w:rsidRDefault="00971643" w:rsidP="00971643">
      <w:pPr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УК-2. </w:t>
      </w:r>
      <w:r w:rsidR="00E07727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управлять проектом на всех этапах его жизненного цикла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71643" w:rsidRPr="00971643" w:rsidRDefault="00971643" w:rsidP="00971643">
      <w:pPr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ОПК-3.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ОПК-6. </w:t>
      </w:r>
      <w:r w:rsidR="00E07727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разрабатывать и реализовывать организационно-управленческие решения по профилю деятельности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ПК-1. Понимать логику глобальных процессов развития всемирной политической системы международных отношений, ориентироваться в современных тенденциях мирового политического развития, глобальных политических процессов и выявлять их влияние на политическое развитие Российской Федерации,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ПК-2. </w:t>
      </w:r>
      <w:r w:rsidRPr="00971643">
        <w:rPr>
          <w:rFonts w:ascii="Times New Roman" w:eastAsia="Calibri" w:hAnsi="Times New Roman" w:cs="Times New Roman"/>
          <w:sz w:val="24"/>
          <w:szCs w:val="24"/>
        </w:rPr>
        <w:t>Владеть навыками анализа международных отношений и тенденций мировой политики и экономики, ориентироваться в мировых процессах, уметь определять их влияние на внешнюю политику Российской Федерации и государств мира,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ПК-3. </w:t>
      </w:r>
      <w:r w:rsidRPr="00971643">
        <w:rPr>
          <w:rFonts w:ascii="Times New Roman" w:eastAsia="Calibri" w:hAnsi="Times New Roman" w:cs="Times New Roman"/>
          <w:sz w:val="24"/>
          <w:szCs w:val="24"/>
        </w:rPr>
        <w:t>Владеть знаниями об основных теориях международных отношений, навыками анализа международных ситуаций и процессов в глобальной политике, знать содержание программных документов по проблемам внешней политики Российской Федерации,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ПК-4.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знаниями об основных направлениях внешней политики ведущих зарубежных государств, особенностей их дипломатии и информационной политики, взаимоотношений с Российской Федерацией.</w:t>
      </w:r>
    </w:p>
    <w:p w:rsidR="00971643" w:rsidRPr="00971643" w:rsidRDefault="00971643" w:rsidP="00971643">
      <w:pPr>
        <w:spacing w:after="0" w:line="360" w:lineRule="auto"/>
        <w:ind w:right="4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971643" w:rsidRPr="00971643" w:rsidRDefault="00971643" w:rsidP="00971643">
      <w:pPr>
        <w:numPr>
          <w:ilvl w:val="0"/>
          <w:numId w:val="12"/>
        </w:numPr>
        <w:tabs>
          <w:tab w:val="num" w:pos="142"/>
        </w:tabs>
        <w:autoSpaceDE w:val="0"/>
        <w:autoSpaceDN w:val="0"/>
        <w:spacing w:after="0" w:line="360" w:lineRule="auto"/>
        <w:ind w:right="4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о специфике глобального развития</w:t>
      </w:r>
    </w:p>
    <w:p w:rsidR="00971643" w:rsidRPr="00971643" w:rsidRDefault="00971643" w:rsidP="00971643">
      <w:pPr>
        <w:numPr>
          <w:ilvl w:val="0"/>
          <w:numId w:val="12"/>
        </w:numPr>
        <w:tabs>
          <w:tab w:val="num" w:pos="142"/>
        </w:tabs>
        <w:autoSpaceDE w:val="0"/>
        <w:autoSpaceDN w:val="0"/>
        <w:spacing w:after="0" w:line="360" w:lineRule="auto"/>
        <w:ind w:right="4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о методах и подходах к изучению глобальной проблематики</w:t>
      </w:r>
    </w:p>
    <w:p w:rsidR="00971643" w:rsidRPr="00971643" w:rsidRDefault="00971643" w:rsidP="00971643">
      <w:pPr>
        <w:numPr>
          <w:ilvl w:val="0"/>
          <w:numId w:val="12"/>
        </w:numPr>
        <w:tabs>
          <w:tab w:val="num" w:pos="142"/>
        </w:tabs>
        <w:autoSpaceDE w:val="0"/>
        <w:autoSpaceDN w:val="0"/>
        <w:spacing w:after="0" w:line="360" w:lineRule="auto"/>
        <w:ind w:right="4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о влиянии и значении позиции государства и других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акторов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международных отношений на динамику развития глобальных процессов и поиска разрешения глобальных проблем </w:t>
      </w:r>
    </w:p>
    <w:p w:rsidR="00971643" w:rsidRPr="00971643" w:rsidRDefault="00971643" w:rsidP="00971643">
      <w:pPr>
        <w:spacing w:after="0" w:line="360" w:lineRule="auto"/>
        <w:ind w:right="4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971643" w:rsidRPr="00971643" w:rsidRDefault="00971643" w:rsidP="00971643">
      <w:pPr>
        <w:numPr>
          <w:ilvl w:val="0"/>
          <w:numId w:val="14"/>
        </w:numPr>
        <w:tabs>
          <w:tab w:val="num" w:pos="142"/>
        </w:tabs>
        <w:autoSpaceDE w:val="0"/>
        <w:autoSpaceDN w:val="0"/>
        <w:spacing w:after="0" w:line="360" w:lineRule="auto"/>
        <w:ind w:right="4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пользоваться теоретическими и практическими знаниями, приобретенными и закрепленными в ходе изучения курса, в рамках подготовки курсовых работ, в профессиональной деятельности</w:t>
      </w:r>
    </w:p>
    <w:p w:rsidR="00971643" w:rsidRPr="00971643" w:rsidRDefault="00971643" w:rsidP="00971643">
      <w:pPr>
        <w:numPr>
          <w:ilvl w:val="0"/>
          <w:numId w:val="14"/>
        </w:numPr>
        <w:tabs>
          <w:tab w:val="num" w:pos="142"/>
        </w:tabs>
        <w:autoSpaceDE w:val="0"/>
        <w:autoSpaceDN w:val="0"/>
        <w:spacing w:after="0" w:line="360" w:lineRule="auto"/>
        <w:ind w:right="4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анализировать динамику развития проблем и процессов, возможности человеческого сообщества избегать «точки предела роста», степень управляемости глобальных процессов</w:t>
      </w:r>
    </w:p>
    <w:p w:rsidR="00971643" w:rsidRPr="00971643" w:rsidRDefault="00971643" w:rsidP="00971643">
      <w:pPr>
        <w:numPr>
          <w:ilvl w:val="0"/>
          <w:numId w:val="14"/>
        </w:numPr>
        <w:tabs>
          <w:tab w:val="num" w:pos="142"/>
        </w:tabs>
        <w:autoSpaceDE w:val="0"/>
        <w:autoSpaceDN w:val="0"/>
        <w:spacing w:after="0" w:line="360" w:lineRule="auto"/>
        <w:ind w:right="4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прогнозировать последствия состояния неразрешенности проблем глобального развития</w:t>
      </w:r>
    </w:p>
    <w:p w:rsidR="00971643" w:rsidRPr="00971643" w:rsidRDefault="00971643" w:rsidP="00971643">
      <w:pPr>
        <w:numPr>
          <w:ilvl w:val="0"/>
          <w:numId w:val="14"/>
        </w:numPr>
        <w:tabs>
          <w:tab w:val="num" w:pos="142"/>
        </w:tabs>
        <w:autoSpaceDE w:val="0"/>
        <w:autoSpaceDN w:val="0"/>
        <w:spacing w:after="0" w:line="360" w:lineRule="auto"/>
        <w:ind w:right="4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обосновывать необходимость и безотлагательность поиска новых стратегий и механизмов выхода из «тупиков развития»</w:t>
      </w:r>
    </w:p>
    <w:p w:rsidR="00971643" w:rsidRPr="00971643" w:rsidRDefault="00971643" w:rsidP="00971643">
      <w:pPr>
        <w:spacing w:after="0" w:line="360" w:lineRule="auto"/>
        <w:ind w:right="4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:rsidR="00971643" w:rsidRPr="00971643" w:rsidRDefault="00971643" w:rsidP="00971643">
      <w:pPr>
        <w:numPr>
          <w:ilvl w:val="0"/>
          <w:numId w:val="13"/>
        </w:numPr>
        <w:tabs>
          <w:tab w:val="num" w:pos="142"/>
        </w:tabs>
        <w:autoSpaceDE w:val="0"/>
        <w:autoSpaceDN w:val="0"/>
        <w:spacing w:after="0" w:line="360" w:lineRule="auto"/>
        <w:ind w:right="4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понятийным аппаратом курса: глобальная проблема, глобальный процесс,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глобалистика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, политическая герменевтика, теория глобальных проблем, устойчивое развитие, предел роста, антропогенная нагрузка,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невозобновляемые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природные ресурсы, глобализация,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глокализация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, интеграция,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вестернизация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, проблема Север-Юг и т.д. </w:t>
      </w:r>
    </w:p>
    <w:p w:rsidR="00971643" w:rsidRPr="00971643" w:rsidRDefault="00971643" w:rsidP="00971643">
      <w:pPr>
        <w:numPr>
          <w:ilvl w:val="0"/>
          <w:numId w:val="13"/>
        </w:numPr>
        <w:tabs>
          <w:tab w:val="num" w:pos="142"/>
          <w:tab w:val="left" w:pos="6480"/>
        </w:tabs>
        <w:autoSpaceDE w:val="0"/>
        <w:autoSpaceDN w:val="0"/>
        <w:spacing w:after="0" w:line="360" w:lineRule="auto"/>
        <w:ind w:right="4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спецификой глобальной проблематики, уметь аргументировано определять целесообразность и обоснованность отнесения проблем к разряду глобальных; </w:t>
      </w:r>
    </w:p>
    <w:p w:rsidR="00971643" w:rsidRPr="00971643" w:rsidRDefault="00971643" w:rsidP="00971643">
      <w:pPr>
        <w:numPr>
          <w:ilvl w:val="0"/>
          <w:numId w:val="13"/>
        </w:numPr>
        <w:tabs>
          <w:tab w:val="num" w:pos="142"/>
        </w:tabs>
        <w:autoSpaceDE w:val="0"/>
        <w:autoSpaceDN w:val="0"/>
        <w:spacing w:after="0" w:line="360" w:lineRule="auto"/>
        <w:ind w:right="4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информацией об отечественных и зарубежных разработчиках глобальной проблематики;</w:t>
      </w:r>
    </w:p>
    <w:p w:rsidR="00971643" w:rsidRPr="00971643" w:rsidRDefault="00971643" w:rsidP="00971643">
      <w:pPr>
        <w:numPr>
          <w:ilvl w:val="0"/>
          <w:numId w:val="13"/>
        </w:numPr>
        <w:tabs>
          <w:tab w:val="num" w:pos="142"/>
        </w:tabs>
        <w:autoSpaceDE w:val="0"/>
        <w:autoSpaceDN w:val="0"/>
        <w:spacing w:after="0" w:line="360" w:lineRule="auto"/>
        <w:ind w:right="4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основными приемами и методами анализа и прогнозирования политических аспектов глобального развития.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Общая трудоемкость дисциплины (модуля):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очной форме обучения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 зачетных единицы, 108 часов, из которых 27,5 часов составляет контактная работа обучающегося с преподавателем (12 часов занятия лекционного типа, 12 часов занятия семинарского типа, 3,5 ч. - ИКР), 45 часов составляет самостоятельная работа обучающегося, 35,5 ч. - контроль.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очно-заочной форме обучения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 зачетных единицы, 108 часов, из которых 27,5 часов составляет контактная работа обучающегося с преподавателем (12 часов занятия лекционного типа, 12 часов занятия семинарского типа, 3,5 ч. - ИКР), 45 часов составляет самостоятельная работа обучающегося, 35,5 ч. - контроль.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 (модуля)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</w:t>
      </w:r>
      <w:r w:rsidRPr="00971643">
        <w:rPr>
          <w:rFonts w:ascii="Times New Roman" w:eastAsia="Calibri" w:hAnsi="Times New Roman" w:cs="Times New Roman"/>
          <w:sz w:val="24"/>
          <w:szCs w:val="24"/>
        </w:rPr>
        <w:t>Глобальные процессы: суть, течение, проблемы обратимости и управляемости. Основные теоретические и методологические подходы к изучению глобальной проблематики.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Тема 1. Специфика и классификация глобальных процессов. Критерии определения процессов как глобальных (в отличие от мировых и региональных).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Тема 3. Глобализация: основные теоретические подходы. Глобализм. Соотношение с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мондиализацией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и интернационализацией. Антиглобализм.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Альтерглобализм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Глокализация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1643" w:rsidRPr="00971643" w:rsidRDefault="00971643" w:rsidP="00971643">
      <w:pPr>
        <w:tabs>
          <w:tab w:val="num" w:pos="180"/>
          <w:tab w:val="left" w:pos="567"/>
          <w:tab w:val="num" w:pos="6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Тема 4. Интеграция/дезинтеграция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как бинарные глобальные процессы. 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Вестернизация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как глобальный процесс. 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Клерикализация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Pr="009716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Политизация неполитического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Экономизация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политики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Pr="009716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Информатизация/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интернетализация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9716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Этатизация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Идеологизация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/деидеологизация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Pr="009716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Демократизация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Тема 5. Проблема прогнозирования глобальных процессов. Основные прогнозные модели.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работы: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контактная работа (лекции, семинарские занятия, деловые игры, доклады), самостоятельная работа (подготовка к семинару, дискуссиям, тестам, подготовка курсовой работы).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контроля: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опрос, рубежный контроль, защита курсовой работы.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 программы: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полит. н., доцент 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Кулябина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</w:t>
      </w:r>
    </w:p>
    <w:p w:rsidR="00971643" w:rsidRPr="00971643" w:rsidRDefault="00971643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43" w:rsidRPr="00401B8C" w:rsidRDefault="00971643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«ЕВРО-АТЛАНТИЧЕСКИЙ РЕГИОН В МИРОВОМ ПОЛИТИЧЕСКОМ ПРОЦЕССЕ»</w:t>
      </w:r>
    </w:p>
    <w:p w:rsidR="00971643" w:rsidRPr="00971643" w:rsidRDefault="00971643" w:rsidP="00971643">
      <w:pPr>
        <w:shd w:val="clear" w:color="auto" w:fill="FFFFFF"/>
        <w:spacing w:after="200" w:line="276" w:lineRule="exact"/>
        <w:jc w:val="both"/>
        <w:rPr>
          <w:rFonts w:ascii="Calibri" w:eastAsia="Calibri" w:hAnsi="Calibri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  <w:r w:rsidRPr="00971643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971643" w:rsidRPr="00971643" w:rsidRDefault="00971643" w:rsidP="0097164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развитие у магистрантов личностных качеств и формирование общекультурных общенаучных, социально-личностных, инструментальных и профессиональных </w:t>
      </w:r>
      <w:r w:rsidRPr="00971643">
        <w:rPr>
          <w:rFonts w:ascii="Times New Roman" w:eastAsia="Calibri" w:hAnsi="Times New Roman" w:cs="Times New Roman"/>
          <w:spacing w:val="-1"/>
          <w:sz w:val="24"/>
          <w:szCs w:val="24"/>
        </w:rPr>
        <w:t>компетенций;</w:t>
      </w:r>
    </w:p>
    <w:p w:rsidR="00971643" w:rsidRPr="00971643" w:rsidRDefault="00971643" w:rsidP="0097164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pacing w:val="-1"/>
          <w:sz w:val="24"/>
          <w:szCs w:val="24"/>
        </w:rPr>
        <w:t>- формирование у магистрантов научного представления о ЕС и его роли в международных процессах;</w:t>
      </w:r>
    </w:p>
    <w:p w:rsidR="00971643" w:rsidRPr="00971643" w:rsidRDefault="00971643" w:rsidP="0097164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- ознакомление магистрантов с эволюционной преемственностью в разработке и </w:t>
      </w:r>
      <w:r w:rsidRPr="0097164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реализации глобальной стратегии ЕС после окончания Второй мировой войны и до </w:t>
      </w:r>
      <w:r w:rsidRPr="00971643">
        <w:rPr>
          <w:rFonts w:ascii="Times New Roman" w:eastAsia="Calibri" w:hAnsi="Times New Roman" w:cs="Times New Roman"/>
          <w:sz w:val="24"/>
          <w:szCs w:val="24"/>
        </w:rPr>
        <w:t>настоящего времени;</w:t>
      </w:r>
    </w:p>
    <w:p w:rsidR="00971643" w:rsidRPr="00971643" w:rsidRDefault="00971643" w:rsidP="00971643">
      <w:pPr>
        <w:shd w:val="clear" w:color="auto" w:fill="FFFFFF"/>
        <w:tabs>
          <w:tab w:val="left" w:pos="77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pacing w:val="-1"/>
          <w:sz w:val="24"/>
          <w:szCs w:val="24"/>
        </w:rPr>
        <w:t>- понимание особенностей становления, основных моделей и функционирования ЕС механизмов принятия решений ЕС в глобальной стратегии;</w:t>
      </w:r>
    </w:p>
    <w:p w:rsidR="00971643" w:rsidRPr="00971643" w:rsidRDefault="00971643" w:rsidP="00971643">
      <w:pPr>
        <w:widowControl w:val="0"/>
        <w:numPr>
          <w:ilvl w:val="0"/>
          <w:numId w:val="2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формирование мотивации магистрантов на дальнейшее изучение данной проблематики;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- развитие у магистрантов навыков самостоятельного анализа конкретных ситуаций.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Место дисциплины (модуля) в структуре ОПОП ВО: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«Евро-Атлантический регион в мировом политическом процессе» относится к обязательным дисциплинам вариативной (профильной) части ОПОП ВО 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1.В.</w:t>
      </w:r>
      <w:proofErr w:type="gramEnd"/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 программы магистратуры по направлению «</w:t>
      </w:r>
      <w:r w:rsidRPr="00971643">
        <w:rPr>
          <w:rFonts w:ascii="Times New Roman" w:eastAsia="Calibri" w:hAnsi="Times New Roman" w:cs="Times New Roman"/>
          <w:sz w:val="24"/>
          <w:szCs w:val="24"/>
        </w:rPr>
        <w:t>Мировая политика и глобальное развитие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» (в третье семестре). Опирается на знание «Основных тенденций мирового развития», «Негосударственные участники мировой политики», «Россия в мировом политическом процессе», является опорной для «США в мировой политике», «Методологии исследований мировой политики», «Интеграционные процессы в современном мире», «Проблемы устойчивого развития в современном мире».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УК-1.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критический анализ проблемных ситуаций на основе системного подхода, вырабатывать стратегию действий,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ОПК-4. </w:t>
      </w:r>
      <w:r w:rsidR="00E07727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ОПК-8. </w:t>
      </w:r>
      <w:r w:rsidR="00E07727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разрабатывать предложения и рекомендации для проведения прикладных исследований и консалтинга,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ПК-1. Понимать логику глобальных процессов развития всемирной политической системы международных отношений, ориентироваться в современных тенденциях мирового политического развития, глобальных политических процессов и выявлять их влияние на политическое развитие Российской Федерации,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ПК-2. Владеть навыками анализа международных отношений и тенденций мировой политики и экономики, ориентироваться в мировых процессах, уметь определять их влияние на внешнюю политику Российской Федерации и государств мира,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ПК-5. Ориентироваться в интеграционных механизмах и многостороннем взаимодействии отдельных стран и международных организаций, неправительственных участников международных отношений, понимать роль религиозного и культурного фактора в политике стран мира.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 (модуля):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очной форме обучения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2 зачетных единицы, 72 часа, из которых 24,5 часов составляет контактная работа обучающегося с преподавателем (12 часов занятия лекционного типа, 12 часов занятия семинарского типа, 0,5 ч. - ИКР), 47,5 часов составляет самостоятельная работа обучающегося.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очно-заочной форме обучения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2 зачетных единицы, 72 часа, из которых 24,5 часов составляет контактная работа обучающегося с преподавателем (12 часов занятия лекционного типа, 12 часов занятия семинарского типа, 0,5 ч. - ИКР), 47,5 часов составляет самостоятельная работа обучающегося.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 (модуля)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Тема 1.</w:t>
      </w:r>
      <w:r w:rsidRPr="0097164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Введение: предмет, </w:t>
      </w:r>
      <w:r w:rsidRPr="00971643">
        <w:rPr>
          <w:rFonts w:ascii="Times New Roman" w:eastAsia="Calibri" w:hAnsi="Times New Roman" w:cs="Times New Roman"/>
          <w:sz w:val="24"/>
          <w:szCs w:val="24"/>
        </w:rPr>
        <w:t>цель изучения, содержание. Методология. История и этапы формирования ЕС. В современном мировом политическом процессе действует огромное количество различных участников. Притом, что до сих пор преобладающим остается взгляд, что основными субъектами мировой политики являются государства и группы (союзы) государств, однако с</w:t>
      </w:r>
      <w:r w:rsidRPr="00971643">
        <w:rPr>
          <w:rFonts w:ascii="Times New Roman" w:eastAsia="Calibri" w:hAnsi="Times New Roman" w:cs="Times New Roman"/>
          <w:bCs/>
          <w:sz w:val="24"/>
          <w:szCs w:val="24"/>
        </w:rPr>
        <w:t>егодня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обозначилась объективная тенденция расширения участников </w:t>
      </w:r>
      <w:r w:rsidRPr="00971643">
        <w:rPr>
          <w:rFonts w:ascii="Times New Roman" w:eastAsia="Calibri" w:hAnsi="Times New Roman" w:cs="Times New Roman"/>
          <w:bCs/>
          <w:sz w:val="24"/>
          <w:szCs w:val="24"/>
        </w:rPr>
        <w:t>международных отношений.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Все более важными субъектами в </w:t>
      </w:r>
      <w:r w:rsidRPr="00971643">
        <w:rPr>
          <w:rFonts w:ascii="Times New Roman" w:eastAsia="Calibri" w:hAnsi="Times New Roman" w:cs="Times New Roman"/>
          <w:bCs/>
          <w:sz w:val="24"/>
          <w:szCs w:val="24"/>
        </w:rPr>
        <w:t>международных отношениях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становятся </w:t>
      </w:r>
      <w:r w:rsidRPr="00971643">
        <w:rPr>
          <w:rFonts w:ascii="Times New Roman" w:eastAsia="Calibri" w:hAnsi="Times New Roman" w:cs="Times New Roman"/>
          <w:bCs/>
          <w:sz w:val="24"/>
          <w:szCs w:val="24"/>
        </w:rPr>
        <w:t>международные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организации, структуры и союзы. </w:t>
      </w:r>
    </w:p>
    <w:p w:rsidR="00971643" w:rsidRPr="00971643" w:rsidRDefault="00971643" w:rsidP="00971643">
      <w:pPr>
        <w:shd w:val="clear" w:color="auto" w:fill="FFFFFF"/>
        <w:spacing w:after="0" w:line="360" w:lineRule="auto"/>
        <w:ind w:right="1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Тема 2. Влияние внутренних проблем ЕС на общую европейскую политику.</w:t>
      </w:r>
    </w:p>
    <w:p w:rsidR="00971643" w:rsidRPr="00971643" w:rsidRDefault="00971643" w:rsidP="00971643">
      <w:pPr>
        <w:shd w:val="clear" w:color="auto" w:fill="FFFFFF"/>
        <w:spacing w:after="0" w:line="360" w:lineRule="auto"/>
        <w:ind w:right="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Решение вопросов войны и мира, глобальных проблем и выживания вс</w:t>
      </w:r>
      <w:r w:rsidRPr="00971643">
        <w:rPr>
          <w:rFonts w:ascii="Times New Roman" w:eastAsia="Calibri" w:hAnsi="Times New Roman" w:cs="Times New Roman"/>
          <w:b/>
          <w:bCs/>
          <w:sz w:val="24"/>
          <w:szCs w:val="24"/>
        </w:rPr>
        <w:t>его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человечества, обеспечения всеобщей безопасности и разоружения, предотвращения и урегулирования глобальных, региональных и национальных конфликтов, охраны окружающей среды, преодоления отсталости и нищеты, голода и болезней, разрешения других глобальных проблем человечества, создания справедливого порядка в мире.</w:t>
      </w:r>
    </w:p>
    <w:p w:rsidR="00971643" w:rsidRPr="00971643" w:rsidRDefault="00971643" w:rsidP="00971643">
      <w:pPr>
        <w:shd w:val="clear" w:color="auto" w:fill="FFFFFF"/>
        <w:spacing w:after="0" w:line="360" w:lineRule="auto"/>
        <w:ind w:right="1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 xml:space="preserve">Тема 3. Региональные векторы политики ЕС в контексте </w:t>
      </w:r>
      <w:r w:rsidRPr="00971643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мирового политического </w:t>
      </w:r>
      <w:r w:rsidRPr="00971643">
        <w:rPr>
          <w:rFonts w:ascii="Times New Roman" w:eastAsia="Calibri" w:hAnsi="Times New Roman" w:cs="Times New Roman"/>
          <w:b/>
          <w:sz w:val="24"/>
          <w:szCs w:val="24"/>
        </w:rPr>
        <w:t>процесса.</w:t>
      </w:r>
    </w:p>
    <w:p w:rsidR="00971643" w:rsidRPr="00971643" w:rsidRDefault="00971643" w:rsidP="00971643">
      <w:pPr>
        <w:shd w:val="clear" w:color="auto" w:fill="FFFFFF"/>
        <w:spacing w:after="0" w:line="360" w:lineRule="auto"/>
        <w:ind w:right="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Страны Средиземноморья.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Романоязычная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Африка и Латинская Америка. Общая политика ЕС предполагает сохранение влияния в регионах и странах своего исторического традиционного присутствия. Участие в разрешении региональных конфликтов. Общая </w:t>
      </w:r>
      <w:r w:rsidRPr="00971643">
        <w:rPr>
          <w:rFonts w:ascii="Times New Roman" w:eastAsia="Calibri" w:hAnsi="Times New Roman" w:cs="Times New Roman"/>
          <w:sz w:val="24"/>
          <w:szCs w:val="24"/>
        </w:rPr>
        <w:lastRenderedPageBreak/>
        <w:t>политика ЕС структурно представлена внешнеполитической деятельностью национальных европейских государств. Восточная Азия в политике ЕС.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</w:pPr>
      <w:r w:rsidRPr="00971643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 xml:space="preserve">Тема 4. </w:t>
      </w:r>
      <w:r w:rsidRPr="00971643">
        <w:rPr>
          <w:rFonts w:ascii="Times New Roman" w:eastAsia="Calibri" w:hAnsi="Times New Roman" w:cs="Times New Roman"/>
          <w:b/>
          <w:spacing w:val="-1"/>
          <w:sz w:val="24"/>
          <w:szCs w:val="24"/>
          <w:lang w:val="x-none"/>
        </w:rPr>
        <w:t>ЕС и глобальные проблемы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Глобальные проблемы человечества как понятие и предмет мировой политики. Безопасность и права человека как глобальная проблема. Глобальные проблемы в политике ЕС: стратегия, содержание и методы решения. Экологическая политика ЕС и альтернативные ресурсные технологии.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Тема 5. Международная безопасность как предмет общей европейской политики. Стратегия и методы подходов.</w:t>
      </w:r>
    </w:p>
    <w:p w:rsidR="00971643" w:rsidRPr="00971643" w:rsidRDefault="00971643" w:rsidP="009716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Мировые процессы и проблемы международной безопасности. Место ЕС в глобальном управлении. Стратегия ЕС по вопросам международной безопасности. Идеология стратегии безопасности Евросоюза.   ЕС и США: взаимодействие по вопросам безопасности. НАТО и ЕС: совпадение и различие в решении региональных и глобальных конфликтов и проблем.</w:t>
      </w:r>
    </w:p>
    <w:p w:rsidR="00971643" w:rsidRPr="00971643" w:rsidRDefault="00971643" w:rsidP="009716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Тема 6. Эволюция отношений России и Евросоюза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История установления отношений между СССР/Россией и Европейским Союзом. Саммиты Россия-ЕС. Сферы сотрудничества. Вопросы создания единого экономического пространства. Проблема безвизового режима. Диалог о правах человека. Перспективы развития сотрудничества России и Европейского Союза.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работы: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контактная работа (лекции, семинарские занятия, ролевые игры), самостоятельная работа (подготовка к семинару, тестам).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текущего контроля: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опрос, рубежный контроль, доклады.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с оценкой.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программы: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полит. н., ст. преподаватель Тимакова О.А.</w:t>
      </w:r>
    </w:p>
    <w:p w:rsidR="00971643" w:rsidRPr="00971643" w:rsidRDefault="00971643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43" w:rsidRPr="00401B8C" w:rsidRDefault="00971643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«ПСИХОЛОГИЯ ПРОФЕССИОНАЛЬНОЙ ДЕЯТЕЛЬНОСТИ»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1643">
        <w:rPr>
          <w:rFonts w:ascii="Times New Roman" w:eastAsia="Calibri" w:hAnsi="Times New Roman" w:cs="Times New Roman"/>
          <w:color w:val="000000"/>
          <w:sz w:val="24"/>
          <w:szCs w:val="24"/>
        </w:rPr>
        <w:t>Цель: Ознакомление с основами психологической науки для решения задач теоретической и практической подготовки магистров к профессиональной деятельности, изучение психологических феноменов, способствующих эффективной реализации личности и профессиональному становлению.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-</w:t>
      </w:r>
      <w:r w:rsidRPr="00971643">
        <w:rPr>
          <w:rFonts w:ascii="Times New Roman" w:eastAsia="Calibri" w:hAnsi="Times New Roman" w:cs="Times New Roman"/>
          <w:sz w:val="24"/>
          <w:szCs w:val="24"/>
        </w:rPr>
        <w:tab/>
        <w:t xml:space="preserve"> ознакомление с основными категориями и понятиями психологии и педагогики,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 структуры психики и свойств психических явлений и процессов,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освоение основ психодиагностики,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изучение форм, методов, приемов, способствующих развитию творческого мышления студентов в процессе вузовского обучения.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Место дисциплины (модуля) в структуре ОПОП ВО: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«Психология профессиональной деятельности» относится к обязательным дисциплинам вариативной (профильной) части ОПОП ВО 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1.В.</w:t>
      </w:r>
      <w:proofErr w:type="gramEnd"/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 программы магистратуры по направлению «</w:t>
      </w:r>
      <w:r w:rsidRPr="00971643">
        <w:rPr>
          <w:rFonts w:ascii="Times New Roman" w:eastAsia="Calibri" w:hAnsi="Times New Roman" w:cs="Times New Roman"/>
          <w:sz w:val="24"/>
          <w:szCs w:val="24"/>
        </w:rPr>
        <w:t>Мировая политика и глобальное развитие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» (во втором семестре для очной формы и в третьем семестре – для очно-заочной). Опирается на знание «Психология и педагогика», «Негосударственные участники мировой политики», «Россия в мировом политическом процессе», является опорной для «Методологии исследований мировой политики», профессиональной и педагогической практик.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УК-3. </w:t>
      </w:r>
      <w:r w:rsidR="00E07727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организовывать и руководить работой команды, вырабатывая командную стратегию для достижения поставленной цели,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УК-4.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современные коммуникативные технологии, в том числе на иностранном(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языке(ах), для академического и профессионального взаимодействия,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УК-5.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 учитывать разнообразие культур в процессе межкультурного взаимодействия,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ОПК-1. </w:t>
      </w:r>
      <w:r w:rsidR="00E07727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выстраивать профессиональную коммуникацию на государственном языке Российской Федерации и на иностранном(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) языке(ах) по профилю деятельности в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мультикультурной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среде на основе применения различных коммуникационных средств,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ОПК-5. </w:t>
      </w:r>
      <w:r w:rsidR="00E07727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выстраивать стратегию по продвижению публикаций по профилю деятельности в средствах массовой информации на основе базовых принципов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медиаменеджмента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ОПК-7.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выстраивать стратегии представления результатов своей профессиональной деятельности, в том числе в публичном формате, на основе подбора соответствующих информационно-коммуникативных технологий и каналов распространения информации,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ОПК-9.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реализации основных профессиональных и дополнительных образовательных программ,</w:t>
      </w: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ПК-</w:t>
      </w:r>
      <w:proofErr w:type="gramStart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F7E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proofErr w:type="gramEnd"/>
      <w:r w:rsidR="001F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иентироваться в интеграционных механизмах и многостороннем взаимодействии отдельных стран и международных организаций, неправительственных участников международных отношений, понимать роль религиозного и культурного фактора в политике стран мира.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Знать: </w:t>
      </w:r>
      <w:r w:rsidRPr="00971643">
        <w:rPr>
          <w:rFonts w:ascii="Times New Roman" w:eastAsia="Calibri" w:hAnsi="Times New Roman" w:cs="Times New Roman"/>
          <w:sz w:val="24"/>
          <w:szCs w:val="24"/>
        </w:rPr>
        <w:t>психологические особенности дипломатической беседы и переговоров; психологические особенности дипломатии в конфликтных ситуациях.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 xml:space="preserve">Уметь: 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выделять и анализировать психологические механизмы в политическом процессе; уметь ориентироваться в психологических аспектах работы дипломата.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 xml:space="preserve">Владеть (иметь практический опыт) </w:t>
      </w:r>
      <w:r w:rsidRPr="00971643">
        <w:rPr>
          <w:rFonts w:ascii="Times New Roman" w:eastAsia="Calibri" w:hAnsi="Times New Roman" w:cs="Times New Roman"/>
          <w:sz w:val="24"/>
          <w:szCs w:val="24"/>
        </w:rPr>
        <w:t>методами, средствами, исследовательскими навыками, технологическим инструментарием психологии профессиональной деятельности для анализа психологических аспектов глобальных политических процессов, понимания их перспектив и возможных последствий для Российской Федерации.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 (модуля):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очной форме обучения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 зачетных единиц, </w:t>
      </w:r>
      <w:r w:rsidR="001F7E86">
        <w:rPr>
          <w:rFonts w:ascii="Times New Roman" w:eastAsia="Times New Roman" w:hAnsi="Times New Roman" w:cs="Times New Roman"/>
          <w:sz w:val="24"/>
          <w:szCs w:val="24"/>
          <w:lang w:eastAsia="ru-RU"/>
        </w:rPr>
        <w:t>108 часов, из которых 20,5 часа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контактная работа обучающегося с преподавателем (10 часов занятия лекционного типа, 10 часов занятия семинарского типа, 0,5 ч. ИКР), 61 час составляет самостоятельная работа обучающегося, 26,5 - контроль.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очно-заочной форме обучения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 зачетных единиц, </w:t>
      </w:r>
      <w:r w:rsidR="001F7E86">
        <w:rPr>
          <w:rFonts w:ascii="Times New Roman" w:eastAsia="Times New Roman" w:hAnsi="Times New Roman" w:cs="Times New Roman"/>
          <w:sz w:val="24"/>
          <w:szCs w:val="24"/>
          <w:lang w:eastAsia="ru-RU"/>
        </w:rPr>
        <w:t>108 часов, из которых 20,5 часа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контактная работа обучающегося с преподавателем (10 часов занятия лекционного типа, 10 часов занятия семинарского типа, 0,5 ч. ИКР), 61 часов составляет самостоятельная работа обучающегося, 26,5 - контроль.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 (модуля)</w:t>
      </w:r>
      <w:r w:rsidRPr="009716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Тема 1. Основные категории и понятия </w:t>
      </w:r>
      <w:r w:rsidRPr="00971643">
        <w:rPr>
          <w:rFonts w:ascii="Times New Roman" w:eastAsia="Calibri" w:hAnsi="Times New Roman" w:cs="Times New Roman"/>
          <w:bCs/>
          <w:sz w:val="24"/>
          <w:szCs w:val="24"/>
        </w:rPr>
        <w:t xml:space="preserve">дисциплины «Психология профессиональной деятельности» 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Предмет, объект и методология в психологии, место психологии в системе наук. Краткая история развития психологического знания и основные направления в психологии. Психология как наука и как практическая деятельность.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Тема 2. Нейрофизиологические основы психики. Структура психики. Психические явления: процессы, состояния, свойства. Телесное отражение психических явлений. </w:t>
      </w:r>
      <w:r w:rsidRPr="00971643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тресс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и тревожность в профессиональной деятельности. Стрессоустойчивость и профилактика психологического выгорания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Тема 3. Специфика психологического подхода к формированию личности. Личность в профессиональной деятельности. Введение в психологию управления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Cs/>
          <w:sz w:val="24"/>
          <w:szCs w:val="24"/>
        </w:rPr>
        <w:t>Руководитель как субъект управления организацией. Психологические аспекты руководства и лидерства.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Руководство людьми в структуре управленческой деятельности. Стили руководства. </w:t>
      </w:r>
      <w:r w:rsidRPr="0097164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Коллектив как особый тип межличностных отношений.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971643">
        <w:rPr>
          <w:rFonts w:ascii="Times New Roman" w:eastAsia="Calibri" w:hAnsi="Times New Roman" w:cs="Times New Roman"/>
          <w:color w:val="000000"/>
          <w:sz w:val="24"/>
          <w:szCs w:val="24"/>
        </w:rPr>
        <w:t>Тема 4. Введение в политическую психологию и психологию эффективной коммуникации. Психология в дипломатической практике. Психологическая подготовка дипломатов</w:t>
      </w:r>
      <w:r w:rsidRPr="00971643">
        <w:rPr>
          <w:rFonts w:ascii="Times New Roman" w:eastAsia="Times-Roman" w:hAnsi="Times New Roman" w:cs="Times New Roman"/>
          <w:sz w:val="24"/>
          <w:szCs w:val="24"/>
        </w:rPr>
        <w:t>.</w:t>
      </w:r>
      <w:r w:rsidRPr="0097164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Метод составления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психобиографий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и психологических портретов как инструмент анализа и </w:t>
      </w:r>
      <w:r w:rsidRPr="009716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прогнозирования профессиональной деятельности политика и дипломата. </w:t>
      </w:r>
      <w:r w:rsidRPr="0097164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Психологические аспекты межкультурной коммуникации. Формирование коммуникативных навыков для дипломатических переговоров. Психологические аспекты работы дипломата в загранучреждении. Трудности адаптации дипломата к </w:t>
      </w:r>
      <w:proofErr w:type="spellStart"/>
      <w:r w:rsidRPr="0097164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инокультурной</w:t>
      </w:r>
      <w:proofErr w:type="spellEnd"/>
      <w:r w:rsidRPr="0097164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среде страны пребывания и их преодоление. 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Феномен культурного шока по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К.Обергу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. Этапы процесса адаптации по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Г.Триандису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7164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Проблема </w:t>
      </w:r>
      <w:proofErr w:type="spellStart"/>
      <w:r w:rsidRPr="0097164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реадаптации</w:t>
      </w:r>
      <w:proofErr w:type="spellEnd"/>
      <w:r w:rsidRPr="0097164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дипломата по возвращении на родину: практические рекомендации. 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работы: контактная работа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(лекции, семинарские занятия, деловые игры), самостоятельная работа (подготовка к семинару, тестам).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текущего контроля: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опрос, рубежный контроль.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 программы: 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Колосова И.В.</w:t>
      </w:r>
    </w:p>
    <w:p w:rsidR="00401B8C" w:rsidRDefault="00401B8C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643" w:rsidRPr="00401B8C" w:rsidRDefault="00971643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«США В МИРОВОЙ ПОЛИТИКЕ»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Цель: изучение места и роли США в мировой политике.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-</w:t>
      </w:r>
      <w:r w:rsidRPr="00971643">
        <w:rPr>
          <w:rFonts w:ascii="Times New Roman" w:eastAsia="Calibri" w:hAnsi="Times New Roman" w:cs="Times New Roman"/>
          <w:sz w:val="24"/>
          <w:szCs w:val="24"/>
        </w:rPr>
        <w:tab/>
        <w:t>рассмотрение особенностей принятия внешнеполитических решений в США, взаимосвязи внутри- и внешнеполитических факторов;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-</w:t>
      </w:r>
      <w:r w:rsidRPr="00971643">
        <w:rPr>
          <w:rFonts w:ascii="Times New Roman" w:eastAsia="Calibri" w:hAnsi="Times New Roman" w:cs="Times New Roman"/>
          <w:sz w:val="24"/>
          <w:szCs w:val="24"/>
        </w:rPr>
        <w:tab/>
        <w:t xml:space="preserve">анализ базовых стратегических документов, определяющих внешнеполитический курс (Стратегии национальной безопасности, Ядерное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ревью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>, Военной доктрины), анализ эволюции стратегии сдерживания;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-</w:t>
      </w:r>
      <w:r w:rsidRPr="00971643">
        <w:rPr>
          <w:rFonts w:ascii="Times New Roman" w:eastAsia="Calibri" w:hAnsi="Times New Roman" w:cs="Times New Roman"/>
          <w:sz w:val="24"/>
          <w:szCs w:val="24"/>
        </w:rPr>
        <w:tab/>
        <w:t>обзор основных направлений внешней политики США (Европа, Ближний Восток, Юго-Восточная Азия, Латинская Америка, постсоветское пространство, Африка, Арктика)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-</w:t>
      </w:r>
      <w:r w:rsidRPr="00971643">
        <w:rPr>
          <w:rFonts w:ascii="Times New Roman" w:eastAsia="Calibri" w:hAnsi="Times New Roman" w:cs="Times New Roman"/>
          <w:sz w:val="24"/>
          <w:szCs w:val="24"/>
        </w:rPr>
        <w:tab/>
        <w:t>изучение приемов и инструментов публичной дипломатии США и концепта стратегической коммуникации.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-</w:t>
      </w:r>
      <w:r w:rsidRPr="00971643">
        <w:rPr>
          <w:rFonts w:ascii="Times New Roman" w:eastAsia="Calibri" w:hAnsi="Times New Roman" w:cs="Times New Roman"/>
          <w:sz w:val="24"/>
          <w:szCs w:val="24"/>
        </w:rPr>
        <w:tab/>
        <w:t>анализ состояния и перспектив российско-американских отношений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Место дисциплины (модуля) в структуре ОПОП ВО: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Дисциплина «США в мировой политике» относится к обязательным дисциплинам вариативной (профильной) части ОПОП ВО 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1.В.</w:t>
      </w:r>
      <w:proofErr w:type="gramEnd"/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 программы магистратуры по направлению «</w:t>
      </w:r>
      <w:r w:rsidRPr="00971643">
        <w:rPr>
          <w:rFonts w:ascii="Times New Roman" w:eastAsia="Calibri" w:hAnsi="Times New Roman" w:cs="Times New Roman"/>
          <w:sz w:val="24"/>
          <w:szCs w:val="24"/>
        </w:rPr>
        <w:t>Мировая политика и глобальное развитие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» (в третьем семестре). Опирается на знание «Основных тенденций мирового развития», «Геополитическое противоборство и урегулирование конфликтов», «Россия в мировом политическом процессе», «Евро-атлантический регион в мировом политическом процессе», является опорной для профессиональной и педагогической практик, подготовки к государственной итоговой аттестации.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УК-1.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критический анализ проблемных ситуаций на основе системного подхода, вырабатывать стратегию действий,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ОПК-3.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ОПК-4.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ПК-1. Понимать логику глобальных процессов развития всемирной политической системы международных отношений, ориентироваться в современных тенденциях мирового политического развития, глобальных политических процессов и выявлять их влияние на политическое развитие Российской Федерации,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ПК-4.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знаниями об основных направлениях внешней политики ведущих зарубежных государств, особенностей их дипломатии и информационной политики, взаимоотношений с Российской Федерацией.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 (модуля):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очной форме обучения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 зачетных единиц, </w:t>
      </w:r>
      <w:r w:rsidR="00701733">
        <w:rPr>
          <w:rFonts w:ascii="Times New Roman" w:eastAsia="Times New Roman" w:hAnsi="Times New Roman" w:cs="Times New Roman"/>
          <w:sz w:val="24"/>
          <w:szCs w:val="24"/>
          <w:lang w:eastAsia="ru-RU"/>
        </w:rPr>
        <w:t>108 часов, из которых 20,5 часа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контактная работа обучающегося с преподавателем (8 часов занятия лекционного типа, 12 часов занятия семинарского типа, 0,5 - ИКР), 47 часов составляет самостоятельная работа обучающегося, 40,5 - контроль.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очно-заочной форме обучения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 зачетных единиц, </w:t>
      </w:r>
      <w:r w:rsidR="00701733">
        <w:rPr>
          <w:rFonts w:ascii="Times New Roman" w:eastAsia="Times New Roman" w:hAnsi="Times New Roman" w:cs="Times New Roman"/>
          <w:sz w:val="24"/>
          <w:szCs w:val="24"/>
          <w:lang w:eastAsia="ru-RU"/>
        </w:rPr>
        <w:t>108 часов, из которых 20,5 часа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контактная работа обучающегося с преподавателем (8 часов занятия лекционного типа, 12 часов занятия семинарского типа, 0,5 - ИКР), 47 часов составляет самостоятельная работа обучающегося, 40,5 - контроль.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 (модуля)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Тема 1. Понятие «мировой политики». Особенности принятия внешнеполитических решений в США, взаимосвязи внутри- и внешнеполитических факторов. Роль Президента и Конгресса во внешнеполитическом процессе.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Тема 2. Источники изучения роли США в мировой политике: официальные ресурсы, материалы СМИ, базовые стратегические документы, определяющих внешнеполитический </w:t>
      </w:r>
      <w:r w:rsidRPr="009716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курс (Стратегии национальной безопасности, Ядерное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ревью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>, Военной доктрины). Анализ эволюции стратегии сдерживания.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Тема 3. Основные направления внешней политики США (Европа, Ближний Восток, Юго-Восточная Азия, Латинская Америка, постсоветское пространство, Африка, Арктика): цели, инструменты, результаты.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Тема 4. Приемы и инструменты публичной дипломатии США. Концепты «мягкой силы» и «стратегической коммуникации».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Тема 5. Состояние и перспективы российско-американских отношений.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учебной работы: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работа (лекции, семинарские занятия, деловые игры), самостоятельная работа (подготовка к семинару, тестам).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текущего контроля: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опрос, рубежный контроль.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 программы: 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полит.н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Кулябина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</w:t>
      </w:r>
    </w:p>
    <w:p w:rsidR="00971643" w:rsidRPr="00971643" w:rsidRDefault="00971643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43" w:rsidRPr="00401B8C" w:rsidRDefault="00971643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«МЕТОДОЛОГИЯ ИССЛЕДОВАНИЙ МИРОВОЙ ПОЛИТИКИ»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971643" w:rsidRPr="00971643" w:rsidRDefault="00971643" w:rsidP="00971643">
      <w:pPr>
        <w:tabs>
          <w:tab w:val="num" w:pos="643"/>
        </w:tabs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x-none"/>
        </w:rPr>
        <w:t>Ц</w:t>
      </w:r>
      <w:r w:rsidRPr="009716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ель – ознакомить обучающихся с </w:t>
      </w:r>
      <w:r w:rsidRPr="00971643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основами </w:t>
      </w:r>
      <w:r w:rsidRPr="009716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методологии и методами научного исследования, обучить практическим навыкам проведения научных исследований, подготовки и оформления научных работ.</w:t>
      </w:r>
    </w:p>
    <w:p w:rsidR="00971643" w:rsidRPr="00971643" w:rsidRDefault="00971643" w:rsidP="00971643">
      <w:pPr>
        <w:tabs>
          <w:tab w:val="num" w:pos="643"/>
        </w:tabs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Задачи: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- знакомство с </w:t>
      </w:r>
      <w:r w:rsidRPr="00971643">
        <w:rPr>
          <w:rFonts w:ascii="Times New Roman" w:eastAsia="Calibri" w:hAnsi="Times New Roman" w:cs="Times New Roman"/>
          <w:sz w:val="24"/>
          <w:szCs w:val="24"/>
          <w:lang w:bidi="en-US"/>
        </w:rPr>
        <w:t>основными положениями методологии научных исследований, содержанием научной работы, научными подходами, методами научного познания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- изучение общих требований, предъявляемых к научным исследованиям, основам их планирования и организации их выполнения;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- и</w:t>
      </w:r>
      <w:r w:rsidRPr="00971643">
        <w:rPr>
          <w:rFonts w:ascii="Times New Roman" w:eastAsia="Calibri" w:hAnsi="Times New Roman" w:cs="Times New Roman"/>
          <w:sz w:val="24"/>
          <w:szCs w:val="24"/>
          <w:lang w:bidi="en-US"/>
        </w:rPr>
        <w:t>зучение основных этапов подготовки диссертационного исследования, получение навыков постановки задачи исследования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- развитие аналитических способностей для системного исследования политических и процессов, и тенденций мировой политики;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- формирование навыков и умений анализа политических процессов и тенденций мировой политики.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Место дисциплины (модуля) в структуре ОПОП ВО: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«Методология исследований мировой политики» относится к обязательным дисциплинам вариативной (профильной) части ОПОП ВО 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1.В.</w:t>
      </w:r>
      <w:proofErr w:type="gramEnd"/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08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 программы магистратуры по направлению «</w:t>
      </w:r>
      <w:r w:rsidRPr="00971643">
        <w:rPr>
          <w:rFonts w:ascii="Times New Roman" w:eastAsia="Calibri" w:hAnsi="Times New Roman" w:cs="Times New Roman"/>
          <w:sz w:val="24"/>
          <w:szCs w:val="24"/>
        </w:rPr>
        <w:t>Мировая политика и глобальное развитие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» (в третьем сестре – по очной форме обучения, в четвертом семестре – по очно-заочной). Опирается на знание «Основных тенденций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lastRenderedPageBreak/>
        <w:t>мирового развития», «Геополитическое противоборство и урегулирование конфликтов», «Россия в мировом политическом процессе», «Евро-атлантический регион в мировом политическом процессе», является опорной для профессиональной и педагогической практик, подготовки к государственной итоговой аттестации.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УК-2. </w:t>
      </w:r>
      <w:r w:rsidR="00E07727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управлять проектом на всех этапах его жизненного цикла,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УК-6.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и реализовывать приоритеты собственной деятельности и способы ее совершенствования на основе самооценки,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ОПК-4.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достоверность,</w:t>
      </w:r>
    </w:p>
    <w:p w:rsidR="00971643" w:rsidRPr="00971643" w:rsidRDefault="00971643" w:rsidP="00971643">
      <w:pPr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ОПК-5.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выстраивать стратегию по продвижению публикаций по профилю деятельности в средствах массовой информации на основе базовых принципов 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медиаменеджмента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ОПК-7.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выстраивать стратегии представления результатов своей профессиональной деятельности, в том числе в публичном формате, на основе подбора соответствующих информационно-коммуникативных технологий и каналов распространения информации,</w:t>
      </w:r>
    </w:p>
    <w:p w:rsidR="00971643" w:rsidRPr="00971643" w:rsidRDefault="00971643" w:rsidP="00971643">
      <w:pPr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ОПК-8.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разрабатывать предложения и рекомендации для проведения прикладных исследований и консалтинга,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ОПК-9. </w:t>
      </w:r>
      <w:r w:rsidR="00E07727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участвовать в реализации основных профессиональных и дополнительных образовательных программ,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ПК-2. </w:t>
      </w:r>
      <w:r w:rsidRPr="00971643">
        <w:rPr>
          <w:rFonts w:ascii="Times New Roman" w:eastAsia="Calibri" w:hAnsi="Times New Roman" w:cs="Times New Roman"/>
          <w:sz w:val="24"/>
          <w:szCs w:val="24"/>
        </w:rPr>
        <w:t>Владеть навыками анализа международных отношений и тенденций мировой политики и экономики, ориентироваться в мировых процессах, уметь определять их влияние на внешнюю политику Российской Федерации и государств мира,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ПК-3. </w:t>
      </w:r>
      <w:r w:rsidRPr="00971643">
        <w:rPr>
          <w:rFonts w:ascii="Times New Roman" w:eastAsia="Calibri" w:hAnsi="Times New Roman" w:cs="Times New Roman"/>
          <w:sz w:val="24"/>
          <w:szCs w:val="24"/>
        </w:rPr>
        <w:t>Владеть знаниями об основных теориях международных отношений, навыками анализа международных ситуаций и процессов в глобальной политике, знать содержание программных документов по проблемам внешней политики Российской Федерации.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 (модуля):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очной форме обучения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 зачетных единицы, </w:t>
      </w:r>
      <w:r w:rsidR="00701733">
        <w:rPr>
          <w:rFonts w:ascii="Times New Roman" w:eastAsia="Times New Roman" w:hAnsi="Times New Roman" w:cs="Times New Roman"/>
          <w:sz w:val="24"/>
          <w:szCs w:val="24"/>
          <w:lang w:eastAsia="ru-RU"/>
        </w:rPr>
        <w:t>108 часов, из которых 20,5 часа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контактная работа обучающегося с преподавателем (10 часов занятия лекционного типа, 10 часов занятия семинарского типа, 0,5 - ИКР), 47 часов составляет самостоятельная работа обучающегося, 40,5 ч. - контроль.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 очно-заочной форме обучения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 зачетных единицы, </w:t>
      </w:r>
      <w:r w:rsidR="00701733">
        <w:rPr>
          <w:rFonts w:ascii="Times New Roman" w:eastAsia="Times New Roman" w:hAnsi="Times New Roman" w:cs="Times New Roman"/>
          <w:sz w:val="24"/>
          <w:szCs w:val="24"/>
          <w:lang w:eastAsia="ru-RU"/>
        </w:rPr>
        <w:t>108 часов, из которых 20,5 часа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контактная работа обучающегося с преподавателем (10 часов занятия лекционного типа, 10 часов занятия семинарского типа, 0,5 - ИКР), 47 часов составляет самостоятельная работа обучающегося, 40,5 ч. - контроль.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 (модуля)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71643">
        <w:rPr>
          <w:rFonts w:ascii="Times New Roman" w:eastAsia="Calibri" w:hAnsi="Times New Roman" w:cs="Times New Roman"/>
          <w:sz w:val="24"/>
          <w:szCs w:val="24"/>
          <w:lang w:val="x-none"/>
        </w:rPr>
        <w:t>Тема 1. Научный дискурс: типология и характеристики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Понятие и типология научного дискурса, его характеристики.  Понятие и типология текстов.  Понятие размышления. Понятие и виды проблем. Понятие и виды новизны текста. Понятие контекста.   Истина и ее характеристики, концепции, критерии.  Информативность текста, план выражения и план содержания текста.  Ступени организации научного текста.</w:t>
      </w:r>
    </w:p>
    <w:p w:rsidR="00971643" w:rsidRPr="00971643" w:rsidRDefault="00971643" w:rsidP="00971643">
      <w:pPr>
        <w:kinsoku w:val="0"/>
        <w:overflowPunct w:val="0"/>
        <w:spacing w:after="0" w:line="36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x-none"/>
        </w:rPr>
      </w:pPr>
      <w:r w:rsidRPr="00971643">
        <w:rPr>
          <w:rFonts w:ascii="Times New Roman" w:eastAsia="Calibri" w:hAnsi="Times New Roman" w:cs="Times New Roman"/>
          <w:spacing w:val="-1"/>
          <w:sz w:val="24"/>
          <w:szCs w:val="24"/>
          <w:lang w:val="x-none"/>
        </w:rPr>
        <w:t>Тема 2. Научные исследования: основные понятия</w:t>
      </w:r>
    </w:p>
    <w:p w:rsidR="00971643" w:rsidRPr="00971643" w:rsidRDefault="00971643" w:rsidP="00971643">
      <w:pPr>
        <w:kinsoku w:val="0"/>
        <w:overflowPunct w:val="0"/>
        <w:spacing w:after="0" w:line="36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x-none"/>
        </w:rPr>
      </w:pPr>
      <w:r w:rsidRPr="00971643">
        <w:rPr>
          <w:rFonts w:ascii="Times New Roman" w:eastAsia="Calibri" w:hAnsi="Times New Roman" w:cs="Times New Roman"/>
          <w:spacing w:val="-1"/>
          <w:sz w:val="24"/>
          <w:szCs w:val="24"/>
          <w:lang w:val="x-none"/>
        </w:rPr>
        <w:t>Научное</w:t>
      </w:r>
      <w:r w:rsidRPr="00971643">
        <w:rPr>
          <w:rFonts w:ascii="Times New Roman" w:eastAsia="Calibri" w:hAnsi="Times New Roman" w:cs="Times New Roman"/>
          <w:spacing w:val="34"/>
          <w:sz w:val="24"/>
          <w:szCs w:val="24"/>
          <w:lang w:val="x-none"/>
        </w:rPr>
        <w:t xml:space="preserve"> </w:t>
      </w:r>
      <w:r w:rsidRPr="00971643">
        <w:rPr>
          <w:rFonts w:ascii="Times New Roman" w:eastAsia="Calibri" w:hAnsi="Times New Roman" w:cs="Times New Roman"/>
          <w:spacing w:val="-1"/>
          <w:sz w:val="24"/>
          <w:szCs w:val="24"/>
          <w:lang w:val="x-none"/>
        </w:rPr>
        <w:t>исследование,</w:t>
      </w:r>
      <w:r w:rsidRPr="00971643">
        <w:rPr>
          <w:rFonts w:ascii="Times New Roman" w:eastAsia="Calibri" w:hAnsi="Times New Roman" w:cs="Times New Roman"/>
          <w:spacing w:val="32"/>
          <w:sz w:val="24"/>
          <w:szCs w:val="24"/>
          <w:lang w:val="x-none"/>
        </w:rPr>
        <w:t xml:space="preserve"> его </w:t>
      </w:r>
      <w:r w:rsidRPr="00971643">
        <w:rPr>
          <w:rFonts w:ascii="Times New Roman" w:eastAsia="Calibri" w:hAnsi="Times New Roman" w:cs="Times New Roman"/>
          <w:spacing w:val="-3"/>
          <w:sz w:val="24"/>
          <w:szCs w:val="24"/>
          <w:lang w:val="x-none"/>
        </w:rPr>
        <w:t>цель</w:t>
      </w:r>
      <w:r w:rsidRPr="00971643">
        <w:rPr>
          <w:rFonts w:ascii="Times New Roman" w:eastAsia="Calibri" w:hAnsi="Times New Roman" w:cs="Times New Roman"/>
          <w:spacing w:val="17"/>
          <w:sz w:val="24"/>
          <w:szCs w:val="24"/>
          <w:lang w:val="x-none"/>
        </w:rPr>
        <w:t xml:space="preserve">, </w:t>
      </w:r>
      <w:r w:rsidRPr="00971643">
        <w:rPr>
          <w:rFonts w:ascii="Times New Roman" w:eastAsia="Calibri" w:hAnsi="Times New Roman" w:cs="Times New Roman"/>
          <w:spacing w:val="-3"/>
          <w:sz w:val="24"/>
          <w:szCs w:val="24"/>
          <w:lang w:val="x-none"/>
        </w:rPr>
        <w:t>методология,</w:t>
      </w:r>
      <w:r w:rsidRPr="00971643">
        <w:rPr>
          <w:rFonts w:ascii="Times New Roman" w:eastAsia="Calibri" w:hAnsi="Times New Roman" w:cs="Times New Roman"/>
          <w:spacing w:val="51"/>
          <w:sz w:val="24"/>
          <w:szCs w:val="24"/>
          <w:lang w:val="x-none"/>
        </w:rPr>
        <w:t xml:space="preserve"> </w:t>
      </w:r>
      <w:r w:rsidRPr="00971643">
        <w:rPr>
          <w:rFonts w:ascii="Times New Roman" w:eastAsia="Calibri" w:hAnsi="Times New Roman" w:cs="Times New Roman"/>
          <w:spacing w:val="-3"/>
          <w:sz w:val="24"/>
          <w:szCs w:val="24"/>
          <w:lang w:val="x-none"/>
        </w:rPr>
        <w:t>познавательные</w:t>
      </w:r>
      <w:r w:rsidRPr="00971643">
        <w:rPr>
          <w:rFonts w:ascii="Times New Roman" w:eastAsia="Calibri" w:hAnsi="Times New Roman" w:cs="Times New Roman"/>
          <w:spacing w:val="4"/>
          <w:sz w:val="24"/>
          <w:szCs w:val="24"/>
          <w:lang w:val="x-none"/>
        </w:rPr>
        <w:t xml:space="preserve"> </w:t>
      </w:r>
      <w:r w:rsidRPr="00971643">
        <w:rPr>
          <w:rFonts w:ascii="Times New Roman" w:eastAsia="Calibri" w:hAnsi="Times New Roman" w:cs="Times New Roman"/>
          <w:spacing w:val="-1"/>
          <w:sz w:val="24"/>
          <w:szCs w:val="24"/>
          <w:lang w:val="x-none"/>
        </w:rPr>
        <w:t>задачи,</w:t>
      </w:r>
      <w:r w:rsidRPr="00971643">
        <w:rPr>
          <w:rFonts w:ascii="Times New Roman" w:eastAsia="Calibri" w:hAnsi="Times New Roman" w:cs="Times New Roman"/>
          <w:spacing w:val="3"/>
          <w:sz w:val="24"/>
          <w:szCs w:val="24"/>
          <w:lang w:val="x-none"/>
        </w:rPr>
        <w:t xml:space="preserve"> </w:t>
      </w:r>
      <w:r w:rsidRPr="00971643">
        <w:rPr>
          <w:rFonts w:ascii="Times New Roman" w:eastAsia="Calibri" w:hAnsi="Times New Roman" w:cs="Times New Roman"/>
          <w:spacing w:val="-5"/>
          <w:sz w:val="24"/>
          <w:szCs w:val="24"/>
          <w:lang w:val="x-none"/>
        </w:rPr>
        <w:t>эмпирические</w:t>
      </w:r>
      <w:r w:rsidRPr="00971643">
        <w:rPr>
          <w:rFonts w:ascii="Times New Roman" w:eastAsia="Calibri" w:hAnsi="Times New Roman" w:cs="Times New Roman"/>
          <w:spacing w:val="-6"/>
          <w:sz w:val="24"/>
          <w:szCs w:val="24"/>
          <w:lang w:val="x-none"/>
        </w:rPr>
        <w:t xml:space="preserve"> </w:t>
      </w:r>
      <w:r w:rsidRPr="00971643">
        <w:rPr>
          <w:rFonts w:ascii="Times New Roman" w:eastAsia="Calibri" w:hAnsi="Times New Roman" w:cs="Times New Roman"/>
          <w:sz w:val="24"/>
          <w:szCs w:val="24"/>
          <w:lang w:val="x-none"/>
        </w:rPr>
        <w:t>и</w:t>
      </w:r>
      <w:r w:rsidRPr="00971643">
        <w:rPr>
          <w:rFonts w:ascii="Times New Roman" w:eastAsia="Calibri" w:hAnsi="Times New Roman" w:cs="Times New Roman"/>
          <w:spacing w:val="-8"/>
          <w:sz w:val="24"/>
          <w:szCs w:val="24"/>
          <w:lang w:val="x-none"/>
        </w:rPr>
        <w:t xml:space="preserve"> </w:t>
      </w:r>
      <w:r w:rsidRPr="00971643">
        <w:rPr>
          <w:rFonts w:ascii="Times New Roman" w:eastAsia="Calibri" w:hAnsi="Times New Roman" w:cs="Times New Roman"/>
          <w:spacing w:val="-5"/>
          <w:sz w:val="24"/>
          <w:szCs w:val="24"/>
          <w:lang w:val="x-none"/>
        </w:rPr>
        <w:t>те</w:t>
      </w:r>
      <w:r w:rsidRPr="00971643">
        <w:rPr>
          <w:rFonts w:ascii="Times New Roman" w:eastAsia="Calibri" w:hAnsi="Times New Roman" w:cs="Times New Roman"/>
          <w:spacing w:val="-4"/>
          <w:sz w:val="24"/>
          <w:szCs w:val="24"/>
          <w:lang w:val="x-none"/>
        </w:rPr>
        <w:t>ор</w:t>
      </w:r>
      <w:r w:rsidRPr="00971643">
        <w:rPr>
          <w:rFonts w:ascii="Times New Roman" w:eastAsia="Calibri" w:hAnsi="Times New Roman" w:cs="Times New Roman"/>
          <w:spacing w:val="-5"/>
          <w:sz w:val="24"/>
          <w:szCs w:val="24"/>
          <w:lang w:val="x-none"/>
        </w:rPr>
        <w:t>е</w:t>
      </w:r>
      <w:r w:rsidRPr="00971643">
        <w:rPr>
          <w:rFonts w:ascii="Times New Roman" w:eastAsia="Calibri" w:hAnsi="Times New Roman" w:cs="Times New Roman"/>
          <w:spacing w:val="-4"/>
          <w:sz w:val="24"/>
          <w:szCs w:val="24"/>
          <w:lang w:val="x-none"/>
        </w:rPr>
        <w:t>т</w:t>
      </w:r>
      <w:r w:rsidRPr="00971643">
        <w:rPr>
          <w:rFonts w:ascii="Times New Roman" w:eastAsia="Calibri" w:hAnsi="Times New Roman" w:cs="Times New Roman"/>
          <w:spacing w:val="-5"/>
          <w:sz w:val="24"/>
          <w:szCs w:val="24"/>
          <w:lang w:val="x-none"/>
        </w:rPr>
        <w:t>ические</w:t>
      </w:r>
      <w:r w:rsidRPr="00971643">
        <w:rPr>
          <w:rFonts w:ascii="Times New Roman" w:eastAsia="Calibri" w:hAnsi="Times New Roman" w:cs="Times New Roman"/>
          <w:spacing w:val="35"/>
          <w:sz w:val="24"/>
          <w:szCs w:val="24"/>
          <w:lang w:val="x-none"/>
        </w:rPr>
        <w:t xml:space="preserve"> </w:t>
      </w:r>
      <w:r w:rsidRPr="00971643">
        <w:rPr>
          <w:rFonts w:ascii="Times New Roman" w:eastAsia="Calibri" w:hAnsi="Times New Roman" w:cs="Times New Roman"/>
          <w:spacing w:val="-6"/>
          <w:sz w:val="24"/>
          <w:szCs w:val="24"/>
          <w:lang w:val="x-none"/>
        </w:rPr>
        <w:t>методы</w:t>
      </w:r>
      <w:r w:rsidRPr="00971643">
        <w:rPr>
          <w:rFonts w:ascii="Times New Roman" w:eastAsia="Calibri" w:hAnsi="Times New Roman" w:cs="Times New Roman"/>
          <w:spacing w:val="35"/>
          <w:sz w:val="24"/>
          <w:szCs w:val="24"/>
          <w:lang w:val="x-none"/>
        </w:rPr>
        <w:t xml:space="preserve"> </w:t>
      </w:r>
      <w:r w:rsidRPr="00971643">
        <w:rPr>
          <w:rFonts w:ascii="Times New Roman" w:eastAsia="Calibri" w:hAnsi="Times New Roman" w:cs="Times New Roman"/>
          <w:spacing w:val="-7"/>
          <w:sz w:val="24"/>
          <w:szCs w:val="24"/>
          <w:lang w:val="x-none"/>
        </w:rPr>
        <w:t>познания</w:t>
      </w:r>
      <w:r w:rsidRPr="00971643">
        <w:rPr>
          <w:rFonts w:ascii="Times New Roman" w:eastAsia="Calibri" w:hAnsi="Times New Roman" w:cs="Times New Roman"/>
          <w:spacing w:val="-2"/>
          <w:sz w:val="24"/>
          <w:szCs w:val="24"/>
          <w:lang w:val="x-none"/>
        </w:rPr>
        <w:t>.</w:t>
      </w:r>
    </w:p>
    <w:p w:rsidR="00971643" w:rsidRPr="00971643" w:rsidRDefault="00971643" w:rsidP="00971643">
      <w:pPr>
        <w:kinsoku w:val="0"/>
        <w:overflowPunct w:val="0"/>
        <w:spacing w:after="0" w:line="36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x-none"/>
        </w:rPr>
      </w:pPr>
      <w:r w:rsidRPr="00971643">
        <w:rPr>
          <w:rFonts w:ascii="Times New Roman" w:eastAsia="Calibri" w:hAnsi="Times New Roman" w:cs="Times New Roman"/>
          <w:spacing w:val="-2"/>
          <w:sz w:val="24"/>
          <w:szCs w:val="24"/>
          <w:lang w:val="x-none"/>
        </w:rPr>
        <w:t>Научность и новизна, носители научной информации.</w:t>
      </w:r>
    </w:p>
    <w:p w:rsidR="00971643" w:rsidRPr="00971643" w:rsidRDefault="00971643" w:rsidP="00971643">
      <w:pPr>
        <w:kinsoku w:val="0"/>
        <w:overflowPunct w:val="0"/>
        <w:spacing w:after="0" w:line="36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x-none"/>
        </w:rPr>
      </w:pPr>
      <w:r w:rsidRPr="00971643">
        <w:rPr>
          <w:rFonts w:ascii="Times New Roman" w:eastAsia="Calibri" w:hAnsi="Times New Roman" w:cs="Times New Roman"/>
          <w:spacing w:val="-2"/>
          <w:sz w:val="24"/>
          <w:szCs w:val="24"/>
          <w:lang w:val="x-none"/>
        </w:rPr>
        <w:t>Тема 3. Этапы научной деятельности</w:t>
      </w:r>
    </w:p>
    <w:p w:rsidR="00971643" w:rsidRPr="00971643" w:rsidRDefault="00971643" w:rsidP="00971643">
      <w:pPr>
        <w:widowControl w:val="0"/>
        <w:tabs>
          <w:tab w:val="left" w:pos="486"/>
          <w:tab w:val="left" w:pos="963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971643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Формулирование темы научного исследования, цели и задач, методология, анализ теоретико-экспериментальных исследований, формулирование выводов и предложений.  </w:t>
      </w:r>
      <w:r w:rsidRPr="00971643">
        <w:rPr>
          <w:rFonts w:ascii="Times New Roman" w:eastAsia="MS Mincho" w:hAnsi="Times New Roman" w:cs="Times New Roman"/>
          <w:bCs/>
          <w:iCs/>
          <w:spacing w:val="-1"/>
          <w:sz w:val="24"/>
          <w:szCs w:val="24"/>
          <w:lang w:eastAsia="ja-JP"/>
        </w:rPr>
        <w:t>Эффективность</w:t>
      </w:r>
      <w:r w:rsidRPr="00971643">
        <w:rPr>
          <w:rFonts w:ascii="Times New Roman" w:eastAsia="MS Mincho" w:hAnsi="Times New Roman" w:cs="Times New Roman"/>
          <w:bCs/>
          <w:iCs/>
          <w:spacing w:val="-26"/>
          <w:sz w:val="24"/>
          <w:szCs w:val="24"/>
          <w:lang w:eastAsia="ja-JP"/>
        </w:rPr>
        <w:t xml:space="preserve"> </w:t>
      </w:r>
      <w:r w:rsidRPr="00971643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научных</w:t>
      </w:r>
      <w:r w:rsidRPr="00971643">
        <w:rPr>
          <w:rFonts w:ascii="Times New Roman" w:eastAsia="MS Mincho" w:hAnsi="Times New Roman" w:cs="Times New Roman"/>
          <w:bCs/>
          <w:iCs/>
          <w:spacing w:val="-26"/>
          <w:sz w:val="24"/>
          <w:szCs w:val="24"/>
          <w:lang w:eastAsia="ja-JP"/>
        </w:rPr>
        <w:t xml:space="preserve"> </w:t>
      </w:r>
      <w:r w:rsidRPr="00971643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исследований. Общие</w:t>
      </w:r>
      <w:r w:rsidRPr="00971643">
        <w:rPr>
          <w:rFonts w:ascii="Times New Roman" w:eastAsia="MS Mincho" w:hAnsi="Times New Roman" w:cs="Times New Roman"/>
          <w:bCs/>
          <w:iCs/>
          <w:spacing w:val="-16"/>
          <w:sz w:val="24"/>
          <w:szCs w:val="24"/>
          <w:lang w:eastAsia="ja-JP"/>
        </w:rPr>
        <w:t xml:space="preserve"> </w:t>
      </w:r>
      <w:r w:rsidRPr="00971643">
        <w:rPr>
          <w:rFonts w:ascii="Times New Roman" w:eastAsia="MS Mincho" w:hAnsi="Times New Roman" w:cs="Times New Roman"/>
          <w:bCs/>
          <w:iCs/>
          <w:spacing w:val="-1"/>
          <w:sz w:val="24"/>
          <w:szCs w:val="24"/>
          <w:lang w:eastAsia="ja-JP"/>
        </w:rPr>
        <w:t>требования</w:t>
      </w:r>
      <w:r w:rsidRPr="00971643">
        <w:rPr>
          <w:rFonts w:ascii="Times New Roman" w:eastAsia="MS Mincho" w:hAnsi="Times New Roman" w:cs="Times New Roman"/>
          <w:bCs/>
          <w:iCs/>
          <w:spacing w:val="-17"/>
          <w:sz w:val="24"/>
          <w:szCs w:val="24"/>
          <w:lang w:eastAsia="ja-JP"/>
        </w:rPr>
        <w:t xml:space="preserve"> </w:t>
      </w:r>
      <w:r w:rsidRPr="00971643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к</w:t>
      </w:r>
      <w:r w:rsidRPr="00971643">
        <w:rPr>
          <w:rFonts w:ascii="Times New Roman" w:eastAsia="MS Mincho" w:hAnsi="Times New Roman" w:cs="Times New Roman"/>
          <w:bCs/>
          <w:iCs/>
          <w:spacing w:val="-18"/>
          <w:sz w:val="24"/>
          <w:szCs w:val="24"/>
          <w:lang w:eastAsia="ja-JP"/>
        </w:rPr>
        <w:t xml:space="preserve"> </w:t>
      </w:r>
      <w:r w:rsidRPr="00971643">
        <w:rPr>
          <w:rFonts w:ascii="Times New Roman" w:eastAsia="MS Mincho" w:hAnsi="Times New Roman" w:cs="Times New Roman"/>
          <w:bCs/>
          <w:iCs/>
          <w:spacing w:val="-1"/>
          <w:sz w:val="24"/>
          <w:szCs w:val="24"/>
          <w:lang w:eastAsia="ja-JP"/>
        </w:rPr>
        <w:t>научно-исследовательской</w:t>
      </w:r>
      <w:r w:rsidRPr="00971643">
        <w:rPr>
          <w:rFonts w:ascii="Times New Roman" w:eastAsia="MS Mincho" w:hAnsi="Times New Roman" w:cs="Times New Roman"/>
          <w:bCs/>
          <w:iCs/>
          <w:spacing w:val="-17"/>
          <w:sz w:val="24"/>
          <w:szCs w:val="24"/>
          <w:lang w:eastAsia="ja-JP"/>
        </w:rPr>
        <w:t xml:space="preserve"> </w:t>
      </w:r>
      <w:r w:rsidRPr="00971643">
        <w:rPr>
          <w:rFonts w:ascii="Times New Roman" w:eastAsia="MS Mincho" w:hAnsi="Times New Roman" w:cs="Times New Roman"/>
          <w:bCs/>
          <w:iCs/>
          <w:spacing w:val="-1"/>
          <w:sz w:val="24"/>
          <w:szCs w:val="24"/>
          <w:lang w:eastAsia="ja-JP"/>
        </w:rPr>
        <w:t>работе.</w:t>
      </w:r>
    </w:p>
    <w:p w:rsidR="00971643" w:rsidRPr="00971643" w:rsidRDefault="00971643" w:rsidP="00971643">
      <w:pPr>
        <w:tabs>
          <w:tab w:val="left" w:pos="9637"/>
        </w:tabs>
        <w:kinsoku w:val="0"/>
        <w:overflowPunct w:val="0"/>
        <w:spacing w:after="0" w:line="360" w:lineRule="auto"/>
        <w:ind w:right="-2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x-none"/>
        </w:rPr>
      </w:pPr>
      <w:r w:rsidRPr="00971643">
        <w:rPr>
          <w:rFonts w:ascii="Times New Roman" w:eastAsia="Calibri" w:hAnsi="Times New Roman" w:cs="Times New Roman"/>
          <w:spacing w:val="-2"/>
          <w:sz w:val="24"/>
          <w:szCs w:val="24"/>
          <w:lang w:val="x-none"/>
        </w:rPr>
        <w:t xml:space="preserve">Тема 4. </w:t>
      </w:r>
      <w:r w:rsidRPr="00971643">
        <w:rPr>
          <w:rFonts w:ascii="Times New Roman" w:eastAsia="Calibri" w:hAnsi="Times New Roman" w:cs="Times New Roman"/>
          <w:sz w:val="24"/>
          <w:szCs w:val="24"/>
          <w:lang w:val="x-none"/>
        </w:rPr>
        <w:t>Методы политического исследования</w:t>
      </w:r>
    </w:p>
    <w:p w:rsidR="00971643" w:rsidRPr="00971643" w:rsidRDefault="00971643" w:rsidP="00971643">
      <w:pPr>
        <w:tabs>
          <w:tab w:val="left" w:pos="9637"/>
        </w:tabs>
        <w:spacing w:after="0" w:line="36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Общенаучные и специальные подходы, методы и методики, необходимые для политологического исследования. Специфика методов, их различия, техника применения, сильные и слабые стороны методов.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Тема 5. Научно-исследовательская работа: практические навыки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Цель, задачи научно-исследовательской работы. Структура научного исследования, построение системы аргументации, структура предложений. Изложение материала. Отработка практических навыков подготовки научной работы.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учебной работы: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работа (лекции, семинарские занятия, деловые игры), самостоятельная работа (подготовка к семинару, тестам).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текущего контроля: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опрос, рубежный контроль.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 программы: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к.ф.н., профессор Дмитриева И.А.</w:t>
      </w:r>
    </w:p>
    <w:p w:rsidR="00971643" w:rsidRPr="00971643" w:rsidRDefault="00971643" w:rsidP="009716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1643" w:rsidRPr="00971643" w:rsidRDefault="00971643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«ИНОСТРАННЫЙ ЯЗЫК ПРОФЕССИОНАЛЬНОЙ ДЕЯТЕЛЬНОСТИ»</w:t>
      </w:r>
    </w:p>
    <w:p w:rsidR="00971643" w:rsidRPr="00971643" w:rsidRDefault="00971643" w:rsidP="0097164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(ВТОРОЙ)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Цели и задачи освоения дисциплины (модуля)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 xml:space="preserve">Цель – </w:t>
      </w:r>
      <w:r w:rsidRPr="00971643">
        <w:rPr>
          <w:rFonts w:ascii="Times New Roman" w:eastAsia="Calibri" w:hAnsi="Times New Roman" w:cs="Times New Roman"/>
          <w:sz w:val="24"/>
          <w:szCs w:val="24"/>
        </w:rPr>
        <w:t>совершенствование владения иностранным языком как средством профессиональной деятельности.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971643" w:rsidRPr="00971643" w:rsidRDefault="00971643" w:rsidP="0097164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выявление особенностей использования иностранного языка как средства профессиональной коммуникации,</w:t>
      </w:r>
    </w:p>
    <w:p w:rsidR="00971643" w:rsidRPr="00971643" w:rsidRDefault="00971643" w:rsidP="0097164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овладение стилистическими приемами и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этнорегиональными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особенностями использования основных речевых конструкций,</w:t>
      </w:r>
    </w:p>
    <w:p w:rsidR="00971643" w:rsidRPr="00971643" w:rsidRDefault="00971643" w:rsidP="0097164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совершенствование навыков устной речи и письменного изложения применительно к объектам и тематике профессиональной деятельности.</w:t>
      </w:r>
    </w:p>
    <w:p w:rsidR="00971643" w:rsidRPr="00971643" w:rsidRDefault="00971643" w:rsidP="00971643">
      <w:pPr>
        <w:spacing w:after="0" w:line="360" w:lineRule="auto"/>
        <w:ind w:firstLine="5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Место дисциплины (модуля) в структуре ОПОП ВО: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«Иностранный язык профессиональной деятельности» относится к обязательным дисциплинам обязательной части ОПОП ВО 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1.В.</w:t>
      </w:r>
      <w:proofErr w:type="gramEnd"/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09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 программы магистратуры по направлению «</w:t>
      </w:r>
      <w:r w:rsidRPr="00971643">
        <w:rPr>
          <w:rFonts w:ascii="Times New Roman" w:eastAsia="Calibri" w:hAnsi="Times New Roman" w:cs="Times New Roman"/>
          <w:sz w:val="24"/>
          <w:szCs w:val="24"/>
        </w:rPr>
        <w:t>Мировая политика и глобальное развитие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» .</w:t>
      </w:r>
    </w:p>
    <w:p w:rsidR="00971643" w:rsidRPr="00971643" w:rsidRDefault="00971643" w:rsidP="00971643">
      <w:pPr>
        <w:spacing w:after="0" w:line="360" w:lineRule="auto"/>
        <w:ind w:firstLine="5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Преподавание дисциплины основано на знаниях курсов «Современные концепции теории международных отношений», «Региональные подсистемы международных отношений в 21 веке», «Современная внешнеполитическая стратегия России и международные конфликты», способствует усвоению таких дисциплин как «Евроатлантический регион в мировом политическом процессе», «США в мировой политике», «Негосударственные участники мировой политики» и т.д., так как в процессе изучения этих дисциплин формируются универсальные и профессиональные компетенции, направленные на формирование культуры мышления, проектной и производственно-аналитической деятельности.</w:t>
      </w:r>
    </w:p>
    <w:p w:rsidR="00971643" w:rsidRPr="00971643" w:rsidRDefault="00971643" w:rsidP="00971643">
      <w:pPr>
        <w:spacing w:after="0" w:line="360" w:lineRule="auto"/>
        <w:ind w:right="-2" w:firstLine="5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97164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«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Иностранный язык профессиональной деятельности</w:t>
      </w:r>
      <w:r w:rsidRPr="00971643">
        <w:rPr>
          <w:rFonts w:ascii="Times New Roman" w:eastAsia="Calibri" w:hAnsi="Times New Roman" w:cs="Times New Roman"/>
          <w:sz w:val="24"/>
          <w:szCs w:val="24"/>
        </w:rPr>
        <w:t>» направлен на развитие следующих компетенций: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УК-4.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современные коммуникативные технологии, в том числе на иностранном(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языке(ах), для академического и профессионального взаимодействия,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ОПК-1.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выстраивать профессиональную коммуникацию на государственном языке Российской Федерации и иностранном(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языке(ах) по профилю деятельности в 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мультикультурной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 на основе применения различных коммуникативных технологий с учетом специфики деловой и духовной культуры России и зарубежных стран,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ПК-1. Понимать логику глобальных процессов и развития всемирной политической системы международных отношений, ориентироваться в современных тенденциях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мирового политического развития, глобальных политических процессов и выявлять их влияние на политическое развитие Российской Федерации.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нать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1643" w:rsidRPr="00971643" w:rsidRDefault="00971643" w:rsidP="00971643">
      <w:pPr>
        <w:spacing w:after="0" w:line="360" w:lineRule="auto"/>
        <w:ind w:left="720" w:right="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нормы, регулирующие социальную и этическую ответственность за принятые решения;</w:t>
      </w:r>
    </w:p>
    <w:p w:rsidR="00971643" w:rsidRPr="00971643" w:rsidRDefault="00971643" w:rsidP="00971643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иностранный язык в качестве средства делового общения;</w:t>
      </w:r>
    </w:p>
    <w:p w:rsidR="00971643" w:rsidRPr="00971643" w:rsidRDefault="00971643" w:rsidP="00971643">
      <w:pPr>
        <w:spacing w:after="0" w:line="360" w:lineRule="auto"/>
        <w:ind w:left="720" w:right="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способы и приемы установления профессиональных контактов и развития профессионального общения, в том числе на иностранных языках;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меть:</w:t>
      </w:r>
    </w:p>
    <w:p w:rsidR="00971643" w:rsidRPr="00971643" w:rsidRDefault="00971643" w:rsidP="00971643">
      <w:pPr>
        <w:spacing w:after="0" w:line="36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вести политически корректной устную и письменную речь в рамках профессиональной тематики на русском и иностранных языках;</w:t>
      </w:r>
    </w:p>
    <w:p w:rsidR="00971643" w:rsidRPr="00971643" w:rsidRDefault="00971643" w:rsidP="00971643">
      <w:pPr>
        <w:spacing w:after="0" w:line="360" w:lineRule="auto"/>
        <w:ind w:left="720" w:right="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анализировать международно-политические проблемы, попадающих в фокус профессиональной деятельности;</w:t>
      </w:r>
    </w:p>
    <w:p w:rsidR="00971643" w:rsidRPr="00971643" w:rsidRDefault="00971643" w:rsidP="00971643">
      <w:pPr>
        <w:spacing w:after="0" w:line="360" w:lineRule="auto"/>
        <w:ind w:left="720" w:right="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использовать профессиональную терминологию и понятийный аппарат сферы международной деятельности на русском и иностранных языках</w:t>
      </w:r>
    </w:p>
    <w:p w:rsidR="00971643" w:rsidRPr="00971643" w:rsidRDefault="00971643" w:rsidP="00971643">
      <w:pPr>
        <w:spacing w:after="0" w:line="360" w:lineRule="auto"/>
        <w:ind w:left="720" w:right="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устанавливать профессиональные контакты, в том числе на иностранных языках.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ладеть:</w:t>
      </w:r>
    </w:p>
    <w:p w:rsidR="00971643" w:rsidRPr="00971643" w:rsidRDefault="00971643" w:rsidP="00971643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 иностранными языками, как средством делового общения;</w:t>
      </w:r>
    </w:p>
    <w:p w:rsidR="00971643" w:rsidRPr="00971643" w:rsidRDefault="00971643" w:rsidP="00971643">
      <w:pPr>
        <w:spacing w:after="0" w:line="36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навыками политически корректной корпоративной культуры международного общения (формального и неформального), навыками нахождения компромиссов посредством переговоров;</w:t>
      </w:r>
    </w:p>
    <w:p w:rsidR="00971643" w:rsidRPr="00971643" w:rsidRDefault="00971643" w:rsidP="00971643">
      <w:pPr>
        <w:spacing w:after="0" w:line="36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– навыками политически корректной устной и письменной речи в рамках профессиональной тематики на русском и иностранных языках;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дисциплины: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очной форме обучения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зачетных единиц,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468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ч.,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из которых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145,3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часа составляет контактная работа магистранта с преподавателем (из них 64ч. – в первом семестре, 56 ч. – во втором и 24 ч. – в третьем семестре), 247,9 ч. составляет самостоятельная работа магистранта, контроль – 74,8 час.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очно-заочной форме обучения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зачетных единиц,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468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ч.,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из которых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145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D436E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 составляет контактная работа магистранта с преподавателем (из них 48 – в первом семестре, 48 – во втором, 48 – в третьем семестре, 32 – в четвертом, 1 ч. - ИКР), 207 ч. составляет самостоятельная работа магистранта, контроль – 53 ч.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Краткая характеристика содержания дисциплины</w:t>
      </w:r>
    </w:p>
    <w:p w:rsidR="00971643" w:rsidRPr="00971643" w:rsidRDefault="00971643" w:rsidP="00971643">
      <w:pPr>
        <w:spacing w:after="0" w:line="36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Раздел 1. Иностранный язык как средство профессиональной коммуникации.</w:t>
      </w:r>
    </w:p>
    <w:p w:rsidR="00971643" w:rsidRPr="00971643" w:rsidRDefault="00971643" w:rsidP="00971643">
      <w:pPr>
        <w:spacing w:after="0" w:line="36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Раздел 2. Введение в язык специальности. 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Виды учебной работы: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работа (семинарские занятия), самостоятельная работа (подготовка к семинару, тесты, эссе).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текущего контроля: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работы, 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в первом семестре,</w:t>
      </w: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экзамены – во втором и третьем семестре.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программы: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к. 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</w:rPr>
        <w:t>филол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Коптелова И.Е.</w:t>
      </w:r>
    </w:p>
    <w:p w:rsidR="00401B8C" w:rsidRDefault="00401B8C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43" w:rsidRPr="00401B8C" w:rsidRDefault="00401B8C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 ПО ВЫБОРУ 1</w:t>
      </w:r>
    </w:p>
    <w:p w:rsidR="00971643" w:rsidRPr="00401B8C" w:rsidRDefault="00971643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«ИНФОРМАЦИОННО-АНАЛИТИЧЕСКОЕ ОБЕСПЕЧЕНИЕ ВНЕШНЕПОЛИТИЧЕСКОГО ПРОЦЕССА В РФ»</w:t>
      </w:r>
    </w:p>
    <w:p w:rsidR="00971643" w:rsidRPr="00971643" w:rsidRDefault="00971643" w:rsidP="009716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71643" w:rsidRPr="00971643" w:rsidRDefault="00971643" w:rsidP="009716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</w:p>
    <w:p w:rsidR="00971643" w:rsidRPr="00971643" w:rsidRDefault="00971643" w:rsidP="00971643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профессиональных компетенций в области современных информационно-коммуникационных технологий для обеспечения профессиональной деятельности во внешней политике, системного представления о современных процессах развития глобального информационного общества, знакомство с современными информационно-коммуникационными технологиями и принципами "цифровой дипломатии", а также основами современного информационного противоборства в мировой политике.</w:t>
      </w:r>
    </w:p>
    <w:p w:rsidR="00971643" w:rsidRPr="00971643" w:rsidRDefault="00971643" w:rsidP="009716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971643" w:rsidRPr="00971643" w:rsidRDefault="00971643" w:rsidP="00971643">
      <w:pPr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магистрантов с принципами функционирования современных информационных систем и возможностями информационно-коммуникационных технологий;</w:t>
      </w:r>
    </w:p>
    <w:p w:rsidR="00971643" w:rsidRPr="00971643" w:rsidRDefault="00971643" w:rsidP="00971643">
      <w:pPr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магистрантам представление о методах работы с интеллектуальными системами поддержки принятия решений во внешней политике;</w:t>
      </w:r>
    </w:p>
    <w:p w:rsidR="00971643" w:rsidRPr="00971643" w:rsidRDefault="00971643" w:rsidP="00971643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навыки системного и целостного подхода к анализу внешнеполитических проблем современного общества;</w:t>
      </w:r>
    </w:p>
    <w:p w:rsidR="00971643" w:rsidRPr="00971643" w:rsidRDefault="00971643" w:rsidP="00971643">
      <w:pPr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основными принципами обеспечения информационной безопасности в современном мире на примере внешнеполитических ведомств;</w:t>
      </w:r>
    </w:p>
    <w:p w:rsidR="00971643" w:rsidRPr="00971643" w:rsidRDefault="00971643" w:rsidP="00971643">
      <w:pPr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магистрантами практических навыков использования информационно-коммуникационных технологий при решении задач профессиональной деятельности в области международных отношений.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Место дисциплины (модуля) в структуре ОПОП ВО: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«Информационно-аналитическое обеспечение внешнеполитического процесса в РФ» относится к дисциплинам (модулям) по выбору вариативной (профильной) части ОПОП ВО </w:t>
      </w: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</w:t>
      </w:r>
      <w:proofErr w:type="gramStart"/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1.В.ДВ</w:t>
      </w:r>
      <w:proofErr w:type="gramEnd"/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.01.01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программы магистратуры по направлению «</w:t>
      </w:r>
      <w:r w:rsidRPr="00971643">
        <w:rPr>
          <w:rFonts w:ascii="Times New Roman" w:eastAsia="Calibri" w:hAnsi="Times New Roman" w:cs="Times New Roman"/>
          <w:sz w:val="24"/>
          <w:szCs w:val="24"/>
        </w:rPr>
        <w:t>Мировая политика и глобальное развитие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» (в первом семестре). Опирается на знание «Государственное управление», «Геополитическое противоборство и урегулирование конфликтов», «Россия в мировом политическом процессе», является опорной для «США в мировой политике», «Методология исследований мировой политики».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УК-2. </w:t>
      </w:r>
      <w:r w:rsidR="00E07727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управлять проектом на всех этапах его жизненного цикла,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ОПК-1. </w:t>
      </w:r>
      <w:r w:rsidR="00E07727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выстраивать профессиональную коммуникацию на государственном языке Российской Федерации и на иностранном(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) языке(ах) по профилю деятельности в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мультикультурной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среде на основе применения различных коммуникационных средств,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ОПК-2.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ОПК-5. </w:t>
      </w:r>
      <w:r w:rsidR="00E07727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выстраивать стратегию по продвижению публикаций по профилю деятельности в средствах массовой информации на основе базовых принципов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медиаменеджмента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ПК-4.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знаниями об основных направлениях внешней политики ведущих зарубежных государств, особенностей их дипломатии и информационной политики, взаимоотношений с Российской Федерацией,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ПК-5. </w:t>
      </w:r>
      <w:r w:rsidR="009D436E">
        <w:rPr>
          <w:rFonts w:ascii="Times New Roman" w:eastAsia="Calibri" w:hAnsi="Times New Roman" w:cs="Times New Roman"/>
          <w:sz w:val="24"/>
          <w:szCs w:val="24"/>
        </w:rPr>
        <w:t>Способность о</w:t>
      </w:r>
      <w:r w:rsidRPr="00971643">
        <w:rPr>
          <w:rFonts w:ascii="Times New Roman" w:eastAsia="Calibri" w:hAnsi="Times New Roman" w:cs="Times New Roman"/>
          <w:sz w:val="24"/>
          <w:szCs w:val="24"/>
        </w:rPr>
        <w:t>риентироваться в интеграционных механизмах и многостороннем взаимодействии отдельных стран и международных организаций, неправительственных участников международных отношений, понимать роль религиозного и культурного фактора в политике стран мира.</w:t>
      </w:r>
    </w:p>
    <w:p w:rsidR="00971643" w:rsidRPr="00971643" w:rsidRDefault="00971643" w:rsidP="00971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971643" w:rsidRPr="00971643" w:rsidRDefault="00971643" w:rsidP="009716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понятийно-категориальный аппарат современных информационно-коммуникационных технологий; </w:t>
      </w:r>
    </w:p>
    <w:p w:rsidR="00971643" w:rsidRPr="00971643" w:rsidRDefault="00971643" w:rsidP="009716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sz w:val="24"/>
          <w:szCs w:val="24"/>
          <w:lang w:eastAsia="ru-RU"/>
        </w:rPr>
        <w:t>сущность, цели и задачи создания современных информационно-коммуникационных систем и использования информационных технологий в профессиональной внешнеполитической деятельности;</w:t>
      </w:r>
    </w:p>
    <w:p w:rsidR="00971643" w:rsidRPr="00971643" w:rsidRDefault="00971643" w:rsidP="009716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sz w:val="24"/>
          <w:szCs w:val="24"/>
          <w:lang w:eastAsia="ru-RU"/>
        </w:rPr>
        <w:t>основы функционирования глобальных сетей, информационные ресурсы и источники знаний в электронной среде, принципы применения информационных технологий для построения и использования информационных систем, основы информационной безопасности, принципы организации хранилищ данных и распределенной обработки информации во внешнеполитической деятельности;</w:t>
      </w:r>
    </w:p>
    <w:p w:rsidR="00971643" w:rsidRPr="00971643" w:rsidRDefault="00971643" w:rsidP="009716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основы информационной безопасности и защиты информации в профессиональной деятельности;</w:t>
      </w:r>
    </w:p>
    <w:p w:rsidR="00971643" w:rsidRPr="00971643" w:rsidRDefault="00971643" w:rsidP="009716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протоколы и адресацию в глобальной сети Интернет;</w:t>
      </w:r>
    </w:p>
    <w:p w:rsidR="00971643" w:rsidRPr="00971643" w:rsidRDefault="00971643" w:rsidP="009716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инструменты "цифровой дипломатии" и основы современных информационных технологий, с упором на Интернет-решения и информационно-коммуникационные ресурсы МИД РФ.</w:t>
      </w:r>
    </w:p>
    <w:p w:rsidR="00971643" w:rsidRPr="00971643" w:rsidRDefault="00971643" w:rsidP="00971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971643" w:rsidRPr="00971643" w:rsidRDefault="00971643" w:rsidP="0097164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понятийно-категориальный аппарат, используемый в области информационно-коммуникационных систем и технологий в профессиональной деятельности во внешней политике;</w:t>
      </w:r>
    </w:p>
    <w:p w:rsidR="00971643" w:rsidRPr="00971643" w:rsidRDefault="00971643" w:rsidP="0097164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sz w:val="24"/>
          <w:szCs w:val="24"/>
          <w:lang w:eastAsia="ru-RU"/>
        </w:rPr>
        <w:t>формулировать цели и задачи создания и использования информационных систем и технологий во внешнеполитическом ведомстве;</w:t>
      </w:r>
    </w:p>
    <w:p w:rsidR="00971643" w:rsidRPr="00971643" w:rsidRDefault="00971643" w:rsidP="0097164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sz w:val="24"/>
          <w:szCs w:val="24"/>
          <w:lang w:eastAsia="ru-RU"/>
        </w:rPr>
        <w:t>обосновывать необходимость применения информационных систем и технологий в мировой политике;</w:t>
      </w:r>
    </w:p>
    <w:p w:rsidR="00971643" w:rsidRPr="00971643" w:rsidRDefault="00971643" w:rsidP="0097164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sz w:val="24"/>
          <w:szCs w:val="24"/>
          <w:lang w:eastAsia="ru-RU"/>
        </w:rPr>
        <w:t>воспринимать, обобщать, анализировать и перерабатывать большие объемы информации с использованием современных информационных технологий.</w:t>
      </w:r>
    </w:p>
    <w:p w:rsidR="00971643" w:rsidRPr="00971643" w:rsidRDefault="00971643" w:rsidP="00971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Владеть:</w:t>
      </w:r>
    </w:p>
    <w:p w:rsidR="00971643" w:rsidRPr="00971643" w:rsidRDefault="00971643" w:rsidP="00971643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применения информационно-коммуникационных технологий и современных информационных систем и ресурсов во внешней политике и в профессиональной деятельности;</w:t>
      </w:r>
    </w:p>
    <w:p w:rsidR="00971643" w:rsidRPr="00971643" w:rsidRDefault="00971643" w:rsidP="00971643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понимания сущности информационной безопасности в профессиональной деятельности и в мировой политике;</w:t>
      </w:r>
    </w:p>
    <w:p w:rsidR="00971643" w:rsidRPr="00971643" w:rsidRDefault="00971643" w:rsidP="00971643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аналитической работы в среде информационных систем и компьютерных сетей, применяемых в профессиональной деятельности во внешней политике;</w:t>
      </w:r>
    </w:p>
    <w:p w:rsidR="00971643" w:rsidRPr="00971643" w:rsidRDefault="00971643" w:rsidP="00971643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использования информационно-коммуникационных технологий профессиональной деятельности.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 (модуля):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очной форме обучения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 зачетную единицу, 36 часов, из которых 22,3 часа составляет контактная работа обучающегося с преподавателем (8 часов занятия лекционного типа, 14 часов занятия семинарского типа, 0,3 ч. - ИКР), 13,7 часа составляет самостоятельная работа обучающегося.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очно-заочной форме обучения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 зачетную единицу, 36 часов, из которых 22,3 часа составляет контактная работа обучающегося с преподавателем (8 часов занятия лекционного типа, 14 часов занятия семинарского типа, 0,3 ч. - ИКР), 49,7 часа составляет самостоятельная работа обучающегося.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Краткая характеристика содержания учебной дисциплины (модуля)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«Информационно-коммуникационные технологии в мировой политике» ориентирована на ознакомление слушателей с теоретическими и практическими наработками на стыке современных информационно-коммуникационных технологий (ИКТ), ситуационно-кризисных центров (СКЦ), информационно-аналитических и геоинформационных систем и актуальных вопросов, и проблем мировой политики для оптимального кризисного реагирования и прогнозирования.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учебной работы: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работа (лекции, семинарские занятия, деловые игры), самостоятельная работа (подготовка к семинару, тестам).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текущего контроля: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опрос, рубежный контроль.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 программы: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к.э.н., профессор Сурма И.В.</w:t>
      </w:r>
    </w:p>
    <w:p w:rsidR="00971643" w:rsidRPr="00971643" w:rsidRDefault="00971643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43" w:rsidRPr="00401B8C" w:rsidRDefault="00971643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«ИНФОРМАЦИОННЫЙ ФАКТОР В МИРОВОЙ ПОЛИТИКЕ»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971643" w:rsidRPr="00971643" w:rsidRDefault="00971643" w:rsidP="009716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</w:p>
    <w:p w:rsidR="00971643" w:rsidRPr="00971643" w:rsidRDefault="00971643" w:rsidP="00971643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профессиональных компетенций в области современных информационно-коммуникационных технологий для обеспечения профессиональной деятельности во внешней политике, системного представления о современных процессах развития глобального информационного общества, знакомство с современными информационно-коммуникационными технологиями и принципами "цифровой дипломатии", а также основами современного информационного противоборства в мировой политике.</w:t>
      </w:r>
    </w:p>
    <w:p w:rsidR="00971643" w:rsidRPr="00971643" w:rsidRDefault="00971643" w:rsidP="009716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971643" w:rsidRPr="00971643" w:rsidRDefault="00971643" w:rsidP="00971643">
      <w:pPr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магистрантов с принципами функционирования современных информационных систем и возможностями информационно-коммуникационных технологий;</w:t>
      </w:r>
    </w:p>
    <w:p w:rsidR="00971643" w:rsidRPr="00971643" w:rsidRDefault="00971643" w:rsidP="00971643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навыки системного и целостного подхода к анализу внешнеполитических проблем современного общества;</w:t>
      </w:r>
    </w:p>
    <w:p w:rsidR="00971643" w:rsidRPr="00971643" w:rsidRDefault="00971643" w:rsidP="00971643">
      <w:pPr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основными принципами обеспечения информационной безопасности в современном мире на примере внешнеполитических ведомств;</w:t>
      </w:r>
    </w:p>
    <w:p w:rsidR="00971643" w:rsidRPr="00971643" w:rsidRDefault="00971643" w:rsidP="00971643">
      <w:pPr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магистрантами практических навыков использования информационно-коммуникационных технологий при решении задач профессиональной деятельности в области международных отношений.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Место дисциплины (модуля) в структуре ОПОП ВО: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«Информационный фактор в мировой политике» относится к дисциплинам (модулям) по выбору вариативной (профильной) части ОПОП ВО </w:t>
      </w: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1.В.ДВ</w:t>
      </w:r>
      <w:proofErr w:type="gramEnd"/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.01.02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программы магистратуры по направлению «</w:t>
      </w:r>
      <w:r w:rsidRPr="00971643">
        <w:rPr>
          <w:rFonts w:ascii="Times New Roman" w:eastAsia="Calibri" w:hAnsi="Times New Roman" w:cs="Times New Roman"/>
          <w:sz w:val="24"/>
          <w:szCs w:val="24"/>
        </w:rPr>
        <w:t>Мировая политика и глобальное развитие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» (в первом семестре). Опирается на знание «Роли СМИ в МО», «Геополитическое противоборство и урегулирование конфликтов», «Россия в мировом политическом процессе», является опорной для «США в мировой политике», «Методология исследований мировой политики».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УК-2. </w:t>
      </w:r>
      <w:r w:rsidR="00E07727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управлять проектом на всех этапах его жизненного цикла,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ОПК-1. </w:t>
      </w:r>
      <w:r w:rsidR="00E07727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выстраивать профессиональную коммуникацию на государственном языке Российской Федерации и на иностранном(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) языке(ах) по профилю деятельности в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мультикультурной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среде на основе применения различных коммуникационных средств,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ОПК-2.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ОПК-5. </w:t>
      </w:r>
      <w:r w:rsidR="00E07727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выстраивать стратегию по продвижению публикаций по профилю деятельности в средствах массовой информации на основе базовых принципов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медиаменеджмента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ПК-4.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знаниями об основных направлениях внешней политики ведущих зарубежных государств, особенностей их дипломатии и информационной политики, взаимоотношений с Российской Федерацией,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ПК-5. </w:t>
      </w:r>
      <w:r w:rsidR="009D436E">
        <w:rPr>
          <w:rFonts w:ascii="Times New Roman" w:eastAsia="Calibri" w:hAnsi="Times New Roman" w:cs="Times New Roman"/>
          <w:sz w:val="24"/>
          <w:szCs w:val="24"/>
        </w:rPr>
        <w:t>Способность о</w:t>
      </w:r>
      <w:r w:rsidRPr="00971643">
        <w:rPr>
          <w:rFonts w:ascii="Times New Roman" w:eastAsia="Calibri" w:hAnsi="Times New Roman" w:cs="Times New Roman"/>
          <w:sz w:val="24"/>
          <w:szCs w:val="24"/>
        </w:rPr>
        <w:t>риентироваться в интеграционных механизмах и многостороннем взаимодействии отдельных стран и международных организаций, неправительственных участников международных отношений, понимать роль религиозного и культурного фактора в политике стран мира.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 (модуля):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очной форме обучения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 зачетную единицу, 36 часов, из которых 22,3 часа составляет контактная работа обучающегося с преподавателем (8 часов занятия лекционного типа, 14 часов занятия семинарского типа, 0,3 ч. - ИКР), 13,7 часа составляет самостоятельная работа обучающегося.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очно-заочной форме обучения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 зачетную единицу, 36 часов, из которых 22,3 часа составляет контактная работа обучающегося с преподавателем (8 часов занятия лекционного типа, 14 часов занятия семинарского типа, 0,3 ч. - ИКР), 49,7 часа составляет самостоятельная работа обучающегося.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Краткая характеристика содержания учебной дисциплины (модуля)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учебной работы: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работа (лекции, семинарские занятия, деловые игры), самостоятельная работа (подготовка к семинару, тестам).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контроля: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опрос, рубежный контроль.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программы: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к.э.н., профессор Сурма И.В.</w:t>
      </w:r>
    </w:p>
    <w:p w:rsidR="00971643" w:rsidRPr="00971643" w:rsidRDefault="00971643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B8C" w:rsidRDefault="00401B8C" w:rsidP="00401B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 ПО ВЫБОРУ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</w:p>
    <w:p w:rsidR="00971643" w:rsidRPr="00401B8C" w:rsidRDefault="00971643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«ГУМАНИТАРНЫЕ ПРОБЛЕМЫ В МИРОВОЙ ПОЛИТИКЕ»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971643" w:rsidRPr="00971643" w:rsidRDefault="00971643" w:rsidP="00971643">
      <w:pPr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Цель: изучение ключевых гуманитарных проблем мировой политики и основных подходов к их разрешению.</w:t>
      </w:r>
    </w:p>
    <w:p w:rsidR="00971643" w:rsidRPr="00971643" w:rsidRDefault="00971643" w:rsidP="00971643">
      <w:pPr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971643" w:rsidRPr="00971643" w:rsidRDefault="00971643" w:rsidP="00971643">
      <w:pPr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-</w:t>
      </w:r>
      <w:r w:rsidRPr="00971643">
        <w:rPr>
          <w:rFonts w:ascii="Times New Roman" w:eastAsia="Calibri" w:hAnsi="Times New Roman" w:cs="Times New Roman"/>
          <w:sz w:val="24"/>
          <w:szCs w:val="24"/>
        </w:rPr>
        <w:tab/>
        <w:t>рассмотрение эволюции взглядов на гуманитарные проблемы, как ключевой фактор мировой политики;</w:t>
      </w:r>
    </w:p>
    <w:p w:rsidR="00971643" w:rsidRPr="00971643" w:rsidRDefault="00971643" w:rsidP="00971643">
      <w:pPr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-</w:t>
      </w:r>
      <w:r w:rsidRPr="00971643">
        <w:rPr>
          <w:rFonts w:ascii="Times New Roman" w:eastAsia="Calibri" w:hAnsi="Times New Roman" w:cs="Times New Roman"/>
          <w:sz w:val="24"/>
          <w:szCs w:val="24"/>
        </w:rPr>
        <w:tab/>
        <w:t xml:space="preserve">изучение подходов к урегулированию гуманитарных проблем;  </w:t>
      </w:r>
    </w:p>
    <w:p w:rsidR="00971643" w:rsidRPr="00971643" w:rsidRDefault="00971643" w:rsidP="00971643">
      <w:pPr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-</w:t>
      </w:r>
      <w:r w:rsidRPr="00971643">
        <w:rPr>
          <w:rFonts w:ascii="Times New Roman" w:eastAsia="Calibri" w:hAnsi="Times New Roman" w:cs="Times New Roman"/>
          <w:sz w:val="24"/>
          <w:szCs w:val="24"/>
        </w:rPr>
        <w:tab/>
        <w:t>выявление современной архитектуры гуманитарной деятельности и рассмотрение особенностей её функционирования;</w:t>
      </w:r>
    </w:p>
    <w:p w:rsidR="00971643" w:rsidRPr="00971643" w:rsidRDefault="00971643" w:rsidP="00971643">
      <w:pPr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- рассмотрение места и роли Российской Федерации в системе гуманитарной деятельности.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Место дисциплины (модуля) в структуре ОПОП ВО: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«Гуманитарные проблемы в мировой политике» относится к дисциплинам (модулям) по выбору вариативной (профильной) части ОПОП ВО </w:t>
      </w: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1.В.ДВ</w:t>
      </w:r>
      <w:proofErr w:type="gramEnd"/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.02.01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программы магистратуры по направлению «</w:t>
      </w:r>
      <w:r w:rsidRPr="00971643">
        <w:rPr>
          <w:rFonts w:ascii="Times New Roman" w:eastAsia="Calibri" w:hAnsi="Times New Roman" w:cs="Times New Roman"/>
          <w:sz w:val="24"/>
          <w:szCs w:val="24"/>
        </w:rPr>
        <w:t>Мировая политика и глобальное развитие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» (во втором семестре). Опирается на знание «Геополитическое противоборство и урегулирование конфликтов», «Негосударственные участники мировой политики», «Россия в мировом политическом процессе», является опорной для «США в мировой политике», «Методология исследований мировой политики».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УК-3. </w:t>
      </w:r>
      <w:r w:rsidR="00E07727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организовывать и руководить работой команды, вырабатывая командную стратегию для достижения поставленной цели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ОПК-1. </w:t>
      </w:r>
      <w:r w:rsidR="00E07727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выстраивать профессиональную коммуникацию на государственном языке Российской Федерации и на иностранном(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) языке(ах) по профилю деятельности в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мультикультурной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среде на основе применения различных коммуникационных средств,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ОПК-6. </w:t>
      </w:r>
      <w:r w:rsidR="00E07727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разрабатывать и реализовывать организационно-управленческие решения по профилю деятельности,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ПК-1. Понимать логику глобальных процессов развития всемирной политической системы международных отношений, ориентироваться в современных тенденциях мирового политического развития, глобальных политических процессов и выявлять их влияние на политическое развитие Российской Федерации,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ПК-5. Ориентироваться в интеграционных механизмах и многостороннем взаимодействии отдельных стран и международных организаций, неправительственных участников международных отношений, понимать роль религиозного и культурного фактора в политике стран мира.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 (модуля):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очной форме обучения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 зачетная единица, 36 часов, из которых 18,3 часов составляет контактная работа обучающегося с преподавателем (8 часов занятия лекционного типа, 10 часов занятия семинарского типа, 0,3 ч. - ИКР), 17,7 часа составляет самостоятельная работа обучающегося.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очно-заочной форме обучения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 зачетная единица, 36 часов, из которых 18,3 часов составляет контактная работа обучающегося с преподавателем (8 часов занятия лекционного типа, 10 часов занятия семинарского типа, 0,3 ч. - ИКР), 17,7 часа составляет самостоятельная работа обучающегося.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 (модуля)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Тема 1. Гуманитарные проблемы мировой политики. Концептуальная база, понятийный аппарат и методологические подходы к изучению темы. </w:t>
      </w:r>
    </w:p>
    <w:p w:rsidR="00971643" w:rsidRPr="00971643" w:rsidRDefault="00971643" w:rsidP="00971643">
      <w:pPr>
        <w:tabs>
          <w:tab w:val="left" w:pos="740"/>
          <w:tab w:val="left" w:pos="1120"/>
          <w:tab w:val="left" w:pos="2860"/>
          <w:tab w:val="left" w:pos="4820"/>
          <w:tab w:val="left" w:pos="7320"/>
          <w:tab w:val="left" w:pos="88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Тема 2. Гуманитарная помощь: современное состояние и основные проблемы. Основные подходы к определению и периодизации гуманитарной помощи. Гуманитарная помощь ООН – становление и эволюция подхода.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Институциализация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гуманитарной помощи. Цели гуманитарной помощи, их эволюция.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Тема 3. Современная архитектура гуманитарной деятельности: состояние проблемы и перспективы. Типы, формы, уровни и механизмы гуманитарной деятельности. Национальная, международная и глобальная системы гуманитарной деятельности: общее и особенное.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Тема 4. Российская Федерация в системе гуманитарной деятельности. Основные виды и направления гуманитарной деятельности России. Механизм управления гуманитарной деятельностью России. 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учебной работы: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работа (лекции, семинарские занятия, деловые игры), самостоятельная работа (подготовка к семинару, тестам).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текущего контроля: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опрос, рубежный контроль.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программы: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к.ф.н., доцент Борисов А.В.</w:t>
      </w:r>
    </w:p>
    <w:p w:rsidR="00971643" w:rsidRPr="00971643" w:rsidRDefault="00971643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43" w:rsidRPr="00401B8C" w:rsidRDefault="00971643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«ПРАКТИКА РАЗРЕШЕНИЯ КОНФЛИКТОВ»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971643" w:rsidRPr="00971643" w:rsidRDefault="00971643" w:rsidP="00971643">
      <w:pPr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Цель: изучение основных региональных и локальных конфликтов современности и практики по их разрешению.</w:t>
      </w:r>
    </w:p>
    <w:p w:rsidR="00971643" w:rsidRPr="00971643" w:rsidRDefault="00971643" w:rsidP="00971643">
      <w:pPr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971643" w:rsidRPr="00971643" w:rsidRDefault="00971643" w:rsidP="00971643">
      <w:pPr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-</w:t>
      </w:r>
      <w:r w:rsidRPr="00971643">
        <w:rPr>
          <w:rFonts w:ascii="Times New Roman" w:eastAsia="Calibri" w:hAnsi="Times New Roman" w:cs="Times New Roman"/>
          <w:sz w:val="24"/>
          <w:szCs w:val="24"/>
        </w:rPr>
        <w:tab/>
        <w:t>рассмотрение основных теоретических и практических подходов к разрешению конфликтов;</w:t>
      </w:r>
    </w:p>
    <w:p w:rsidR="00971643" w:rsidRPr="00971643" w:rsidRDefault="00971643" w:rsidP="00971643">
      <w:pPr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-</w:t>
      </w:r>
      <w:r w:rsidRPr="00971643">
        <w:rPr>
          <w:rFonts w:ascii="Times New Roman" w:eastAsia="Calibri" w:hAnsi="Times New Roman" w:cs="Times New Roman"/>
          <w:sz w:val="24"/>
          <w:szCs w:val="24"/>
        </w:rPr>
        <w:tab/>
        <w:t>выявление современной архитектуры механизмов урегулирования конфликтов и рассмотрение особенностей её функционирования;</w:t>
      </w:r>
    </w:p>
    <w:p w:rsidR="00971643" w:rsidRPr="00971643" w:rsidRDefault="00971643" w:rsidP="00971643">
      <w:pPr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- рассмотрение места и роли Российской Федерации в разрешении конфликтов современности.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Место дисциплины (модуля) в структуре ОПОП ВО: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«Практика разрешения конфликтов» относится к дисциплинам (модулям) по выбору вариативной (профильной) части ОПОП ВО </w:t>
      </w: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1.В.ДВ</w:t>
      </w:r>
      <w:proofErr w:type="gramEnd"/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.02.02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программы магистратуры по направлению «</w:t>
      </w:r>
      <w:r w:rsidRPr="00971643">
        <w:rPr>
          <w:rFonts w:ascii="Times New Roman" w:eastAsia="Calibri" w:hAnsi="Times New Roman" w:cs="Times New Roman"/>
          <w:sz w:val="24"/>
          <w:szCs w:val="24"/>
        </w:rPr>
        <w:t>Мировая политика и глобальное развитие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» (во втором семестре). Опирается на знание «Основные тенденции мирового развития», «Геополитическое противоборство и урегулирование конфликтов», «Россия в мировом политическом процессе», является опорной для «США в мировой политике», «Методология исследований мировой политики».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УК-3. </w:t>
      </w:r>
      <w:r w:rsidR="00E07727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организовывать и руководить работой команды, вырабатывая командную стратегию для достижения поставленной цели,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ОПК-1. </w:t>
      </w:r>
      <w:r w:rsidR="00E07727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выстраивать профессиональную коммуникацию на государственном языке Российской Федерации и на иностранном(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) языке(ах) по профилю деятельности в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мультикультурной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среде на основе применения различных коммуникационных средств,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ОПК-6. </w:t>
      </w:r>
      <w:r w:rsidR="00E07727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разрабатывать и реализовывать организационно-управленческие решения по профилю деятельности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ПК-1. Понимать логику глобальных процессов развития всемирной политической системы международных отношений, ориентироваться в современных тенденциях мирового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lastRenderedPageBreak/>
        <w:t>политического развития, глобальных политических процессов и выявлять их влияние на политическое развитие Российской Федерации,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ПК-5. Ориентироваться в интеграционных механизмах и многостороннем взаимодействии отдельных стран и международных организаций, неправительственных участников международных отношений, понимать роль религиозного и культурного фактора в политике стран мира.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 (модуля):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очной форме обучения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 зачетная единица, 36 часов, из которых 18,3 часов составляет контактная работа обучающегося с преподавателем (8 часов занятия лекционного типа, 10 часов занятия семинарского типа, 0,3 ч. - ИКР), 17,7 часа составляет самостоятельная работа обучающегося.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очно-заочной форме обучения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 зачетная единица, 36 часов, из которых 18,3 часов составляет контактная работа обучающегося с преподавателем (8 часов занятия лекционного типа, 10 часов занятия семинарского типа, 0,3 ч. - ИКР), 17,7 часа составляет самостоятельная работа обучающегося.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 (модуля)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Тема 1. Сущность и урегулирование международных конфликтов: теоретические аспекты. Бытовое и научное понимание конфликта. Изучение конфликта как составная часть науки об обществе и политике. Основные подходы в изучении конфликтов и причин конфликтов. Теоретическое и практическое измерение. Популярные современные теории о причинах конфликтов: природа человека, источники агрессия и склонность к насилию; государство и насильственные конфликты; национализм и религиозные различия как причины конфликтов; гендер и конфликты; теория структурного насилия Й.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Галтунга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. Источники и формы насилия в современных обществах (войны, вооруженные конфликты, терроризм, конфликты низкой интенсивности). Основные виды конфликтов и их распределения в глобальном масштабе. Концепция международно-политического конфликта как составная часть социально-политической теории. Общая характеристика современного состояния изучения конфликта в мировых политических процессах за рубежом и в нашей стране. Фундаментальные и прикладные аспекты изучения политического конфликта на мировой арене. Конфликт - атрибут мира политики. Государства, международные организации, социальные общности, ТНК, сетевые структуры как участники конфликта на мировой арене. Содержание и типология политического конфликта. Генезис и детерминация конфликтов в мировых политических процессах. Сущность международного конфликта в отношениях по поводу власти. Цели, интересы и потребности участников мировых политических процессов, своеобразие их конфликтного столкновения. Природа </w:t>
      </w:r>
      <w:r w:rsidRPr="009716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политического насилия и особенности его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легитимизации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в мировой политике. Вооруженное насилие, террор и война как средства продолжения политики</w:t>
      </w:r>
    </w:p>
    <w:p w:rsidR="00971643" w:rsidRPr="00971643" w:rsidRDefault="00971643" w:rsidP="00971643">
      <w:pPr>
        <w:tabs>
          <w:tab w:val="left" w:pos="740"/>
          <w:tab w:val="left" w:pos="1120"/>
          <w:tab w:val="left" w:pos="2860"/>
          <w:tab w:val="left" w:pos="4820"/>
          <w:tab w:val="left" w:pos="7320"/>
          <w:tab w:val="left" w:pos="88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Тема 2. Международные конфликты в Европе. Геополитические последствия распада Югославии. Этнополитический конфликт на территории бывшей Югославии. Гражданская война в Боснии и Герцеговине. Арбитражная комиссия, Международная конференция по бывшей Югославии и Международная конференция по Боснии и Герцеговине. Мирные посреднические планы и проблемы переговорного процесса. Дейтонские соглашения. Эвакуация войск ООН из Боснии и Герцеговины. Конфликт в Косово. Агрессия США и НАТО в отношении Сербии. Силы по стабилизации и КФОР. Изгнание сербов из края. Отделение Косово от Сербии. Деятельность Гаагского трибунала. Кипрский конфликт на современном этапе. План К. Аннана. Вхождение Республики Кипр в ЕС. Позиция Турции по Республике Северного Кипра. Сепаратистские и экстремистские движения в Европе. Проблемы Северной Ирландии (Великобритания), Страны Басков (Испания), Корсики (Франция), Фландрии и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Валлонии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(Бельгия).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Тема 3. </w:t>
      </w:r>
      <w:r w:rsidRPr="00971643">
        <w:rPr>
          <w:rFonts w:ascii="Times New Roman" w:eastAsia="Calibri" w:hAnsi="Times New Roman" w:cs="Times New Roman"/>
          <w:bCs/>
          <w:sz w:val="24"/>
          <w:szCs w:val="24"/>
        </w:rPr>
        <w:t xml:space="preserve">Международные конфликты в странах Азии, Африки и Америке. 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«Большой Ближний Восток» как один из американских геополитических проектов "демократизации" Евразии после распада Советского Союза. Глобализация и стремление Запада создать новую систему международных отношений после 1991 года. Религиозный радикализм на службе геополитических интересов Запада. Образование исламистской «дуги нестабильности» в Южной Евразии от Боснии до Филиппин. Риски и угрозы для национальной безопасности России с афганского, среднеазиатского и с кавказского, направления. Афганская проблема. Противостояние Ирана и США. Проблема иранской ядерной программы. Иран и МАГАТЭ. Индо-пакистанский конфликт на современном этапе. Столкновения в Кашмире. Автобусная дипломатия. Теракты в Мумбаи, Этнический терроризм в Шри-Ланке. Конфликт между Эфиопией и Эритреей. Проблема сомалийских пиратов. Дарфурская проблема. Политическая ситуация в Судане. Ситуация в Нигерии. Левый блок в Латинской Америке. Красные (радикальные) страны левого блока: Венесуэла, Боливия, Эквадор, Никарагуа, Куба и их противостояние с США. Розовые (умеренные) страны левого блока (Бразилия, Аргентина, Чили): ставка на региональную интеграцию без участия США.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Боливарианская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альтернатива (ALBA). Региональные конфликты в Южной Америке.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Перуано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-Эквадорский конфликт.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Венесуэльско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>-Колумбийский конфликт. Американская блокада Кубы. Глобальный конфликт между США и остальными центрами силы. Попытка установления однополярного мира и ее провал.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Тема 4. Россия в современных международных конфликтах. Глобальные процессы 1990-2000-х гг.: становление однополярного мира, расширение НАТО и ЕС на восток Евразии. </w:t>
      </w:r>
      <w:r w:rsidRPr="009716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Военно-стратегические факторы: близость к зарубежным центрам силы, размещение и соотношение потенциалов иностранных вооруженных сил в поясе границ РФ, вовлеченность РФ и её соседей в региональные территориальные конфликты. Геополитические последствия распада СССР. Характерные черты конфликтов на постсоветском пространстве. Конфликты в Центральной Азии. Конфликты на Кавказе. Проблема непризнанных республик на территории СНГ. Конфликт вокруг Нагорного Карабаха. Минская группа ОБСЕ. Западный сектор постсоветского пространства. Конфликты между Россией и странами Балтии. Территориальные споры. Проблема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неграждан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>. Переписывание истории. Проблема Калининградского транзита. Конфликтные ситуации в российско-украинских отношениях. Роль России в урегулировании конфликтов на постсоветском геополитическом пространстве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учебной работы: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работа (лекции, семинарские занятия, деловые игры), самостоятельная работа (подготовка к семинару, подготовка презентаций, аналитических записок).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текущего контроля: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опрос, рубежный контроль, тест, эссе.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 программы: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к.ф.н., доцент Борисов А.В.</w:t>
      </w:r>
    </w:p>
    <w:p w:rsidR="00971643" w:rsidRPr="00971643" w:rsidRDefault="00971643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B8C" w:rsidRDefault="00401B8C" w:rsidP="00401B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 ПО ВЫБОРУ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</w:p>
    <w:p w:rsidR="00971643" w:rsidRPr="00401B8C" w:rsidRDefault="00971643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«ЭТНОПОЛИТИЧЕСКАЯ ПСИХОЛОГИЯ»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643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Цель: сформировать у обучающихся представление этнополитической психологии, о феноменах и закономерностях этнокультурной специфики поведения личности, этнических и национальных групп,</w:t>
      </w:r>
      <w:r w:rsidRPr="00971643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716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повысить уровень межкультурной компетентности и эффективной профессиональной деятельности специалистов-международников в 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решении задач взаимодействия людей, принадлежащих к различным культурным и этническим общностям, в </w:t>
      </w:r>
      <w:r w:rsidRPr="00971643">
        <w:rPr>
          <w:rFonts w:ascii="Times New Roman" w:eastAsia="Calibri" w:hAnsi="Times New Roman" w:cs="Times New Roman"/>
          <w:color w:val="000000"/>
          <w:sz w:val="24"/>
          <w:szCs w:val="24"/>
        </w:rPr>
        <w:t>профилактике межкультурных конфликтов.</w:t>
      </w:r>
    </w:p>
    <w:p w:rsidR="00971643" w:rsidRPr="00971643" w:rsidRDefault="00971643" w:rsidP="0097164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1. Знакомство с основными направлениями исследовательской деятельности в области этнополитической психологии;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2. формирование навыков теоретического анализа в области этнополитической психологии;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3. развитие исследовательских компетенций, позволяющих проводить этнополитической сравнительные исследования, а также успешно выполнять свои профессиональные обязанности в поликультурной среде;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исследование специфики психологии </w:t>
      </w:r>
      <w:r w:rsidRPr="00971643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межкультурных и межэтнических отношений, определение возможностей возникновения очагов межэтнической напряженности;</w:t>
      </w:r>
      <w:r w:rsidRPr="00971643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971643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5. п</w:t>
      </w:r>
      <w:r w:rsidRPr="00971643">
        <w:rPr>
          <w:rFonts w:ascii="Times New Roman" w:eastAsia="Calibri" w:hAnsi="Times New Roman" w:cs="Times New Roman"/>
          <w:sz w:val="24"/>
          <w:szCs w:val="24"/>
        </w:rPr>
        <w:t>риобретение навыков межкультурной коммуникации, выявление психологических особенностей межэтнических коммуникативных процессов.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Место дисциплины (модуля) в структуре ОПОП ВО: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Дисциплина «Этнополитическая психология» относится к дисциплинам (модулям) по выбору вариативной (профильной) части ОПОП ВО </w:t>
      </w: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1.В.ДВ</w:t>
      </w:r>
      <w:proofErr w:type="gramEnd"/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.03.01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программы магистратуры по направлению «</w:t>
      </w:r>
      <w:r w:rsidRPr="00971643">
        <w:rPr>
          <w:rFonts w:ascii="Times New Roman" w:eastAsia="Calibri" w:hAnsi="Times New Roman" w:cs="Times New Roman"/>
          <w:sz w:val="24"/>
          <w:szCs w:val="24"/>
        </w:rPr>
        <w:t>Мировая политика и глобальное развитие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» (во втором семестре). Опирается на знание «Роли СМИ в МО», «Геополитическое противоборство и урегулирование конфликтов», «Россия в мировом политическом процессе», является опорной для «Интеграционные процессы в современном мире», «Проблемы устойчивого развития в современном мире».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УК-4.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современные коммуникативные технологии, в том числе на иностранном(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языке(ах), для академического и профессионального взаимодействия,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УК-5. </w:t>
      </w:r>
      <w:r w:rsidR="00E07727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анализировать и учитывать разнообразие культур в процессе межкультурного взаимодействия,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ОПК-3.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ПК-5. </w:t>
      </w:r>
      <w:r w:rsidR="00E55B61">
        <w:rPr>
          <w:rFonts w:ascii="Times New Roman" w:eastAsia="Calibri" w:hAnsi="Times New Roman" w:cs="Times New Roman"/>
          <w:sz w:val="24"/>
          <w:szCs w:val="24"/>
        </w:rPr>
        <w:t>Способность о</w:t>
      </w:r>
      <w:r w:rsidRPr="00971643">
        <w:rPr>
          <w:rFonts w:ascii="Times New Roman" w:eastAsia="Calibri" w:hAnsi="Times New Roman" w:cs="Times New Roman"/>
          <w:sz w:val="24"/>
          <w:szCs w:val="24"/>
        </w:rPr>
        <w:t>риентироваться в интеграционных механизмах и многостороннем взаимодействии отдельных стран и международных организаций, неправительственных участников международных отношений, понимать роль религиозного и культурного фактора в политике стран мира.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 (модуля):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очной форме обучения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 зачетная единица, 36 часов, из которых 18,3 часов составляет контактная работа обучающегося с преподавателем (8 часов занятия лекционного типа, 10 часов занятия семинарского типа, 0,3 ч. - ИКР), 17,7 часа составляет самостоятельная работа обучающегося.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очно-заочной форме обучения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 зачетная единица, 36 часов, из которых 18,3 часов составляет контактная работа обучающегося с преподавателем (8 часов занятия лекционного типа, 10 часов занятия семинарского типа, 0,3 ч. - ИКР), 17,7 часа составляет самостоятельная работа обучающегося.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Краткая характеристика содержания учебной дисциплины (модуля)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Тема 1. Введение в этнополитическую психологию. </w:t>
      </w:r>
      <w:r w:rsidRPr="009716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Этнополитическая психология как междисциплинарная область знаний. Объект и предмет, краткая история этнополитической психологии. </w:t>
      </w:r>
    </w:p>
    <w:p w:rsidR="00971643" w:rsidRPr="00971643" w:rsidRDefault="00971643" w:rsidP="00971643">
      <w:pPr>
        <w:tabs>
          <w:tab w:val="left" w:pos="740"/>
          <w:tab w:val="left" w:pos="1120"/>
          <w:tab w:val="left" w:pos="2860"/>
          <w:tab w:val="left" w:pos="4820"/>
          <w:tab w:val="left" w:pos="7320"/>
          <w:tab w:val="left" w:pos="884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7164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Тема 2. Психологические характеристики этноса и нации. 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Основные теоретические подходы к понятиям «этнос» и «нация».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Примордиализм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. Конструктивизм. Инструментализм. </w:t>
      </w:r>
    </w:p>
    <w:p w:rsidR="00971643" w:rsidRPr="00971643" w:rsidRDefault="00971643" w:rsidP="00971643">
      <w:pPr>
        <w:tabs>
          <w:tab w:val="left" w:pos="740"/>
          <w:tab w:val="left" w:pos="1120"/>
          <w:tab w:val="left" w:pos="2860"/>
          <w:tab w:val="left" w:pos="4820"/>
          <w:tab w:val="left" w:pos="7320"/>
          <w:tab w:val="left" w:pos="884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Тема 3. Этнопсихологические аспекты развития личности. </w:t>
      </w:r>
      <w:r w:rsidRPr="009716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Этнокультурная вариативность социализации. </w:t>
      </w:r>
      <w:r w:rsidRPr="0097164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Подходы к исследованию личности (этнографический, психологический, культурно-психологический). </w:t>
      </w:r>
      <w:r w:rsidRPr="009716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Социализация и </w:t>
      </w:r>
      <w:proofErr w:type="spellStart"/>
      <w:r w:rsidRPr="009716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инкультурация</w:t>
      </w:r>
      <w:proofErr w:type="spellEnd"/>
      <w:r w:rsidRPr="009716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как основные формы культурной трансмиссии.</w:t>
      </w:r>
      <w:r w:rsidRPr="0097164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личности в различных культурах.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7164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Тема 4. </w:t>
      </w:r>
      <w:r w:rsidRPr="0097164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Механизмы межгруппового восприятия в межэтнических и межнациональных отношениях. </w:t>
      </w:r>
      <w:r w:rsidRPr="0097164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Психология межэтнических и межнациональных конфликтов. 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Межэтническое восприятие. </w:t>
      </w:r>
      <w:r w:rsidRPr="00971643">
        <w:rPr>
          <w:rFonts w:ascii="Times New Roman" w:eastAsia="Calibri" w:hAnsi="Times New Roman" w:cs="Times New Roman"/>
          <w:bCs/>
          <w:iCs/>
          <w:sz w:val="24"/>
          <w:szCs w:val="24"/>
        </w:rPr>
        <w:t>П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сихологическая антитеза «мы» – «они». </w:t>
      </w:r>
      <w:r w:rsidRPr="0097164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Представления человека о своем и других народах. </w:t>
      </w:r>
      <w:proofErr w:type="spellStart"/>
      <w:r w:rsidRPr="00971643">
        <w:rPr>
          <w:rFonts w:ascii="Times New Roman" w:eastAsia="Calibri" w:hAnsi="Times New Roman" w:cs="Times New Roman"/>
          <w:bCs/>
          <w:iCs/>
          <w:sz w:val="24"/>
          <w:szCs w:val="24"/>
        </w:rPr>
        <w:t>Этноцентризм</w:t>
      </w:r>
      <w:proofErr w:type="spellEnd"/>
      <w:r w:rsidRPr="0097164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национализм как социально-психологические явления. </w:t>
      </w:r>
    </w:p>
    <w:p w:rsidR="00971643" w:rsidRPr="00971643" w:rsidRDefault="00971643" w:rsidP="00971643">
      <w:pPr>
        <w:tabs>
          <w:tab w:val="left" w:pos="740"/>
          <w:tab w:val="left" w:pos="1120"/>
          <w:tab w:val="left" w:pos="2860"/>
          <w:tab w:val="left" w:pos="4820"/>
          <w:tab w:val="left" w:pos="7320"/>
          <w:tab w:val="left" w:pos="88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Тема 5. Этнические миграции и аккультурация.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Типологизация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миграционных процессов. Феномен культурного шока по К.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Обергу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. Этапы процесса адаптации по Г.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Триандису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Реадаптация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или «шок возвращения» на родину. 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учебной работы: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работа (лекции, семинары), самостоятельная работа студента.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текущего контроля: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опрос, рубежный контроль.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 программы: 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Колосова И.В.</w:t>
      </w:r>
    </w:p>
    <w:p w:rsidR="00971643" w:rsidRPr="00971643" w:rsidRDefault="00971643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43" w:rsidRPr="00401B8C" w:rsidRDefault="00971643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«РЕЛИГИОЗНЫЙ ФАКТОР В МИРОВОЙ ПОЛИТИКЕ»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971643" w:rsidRPr="00971643" w:rsidRDefault="00971643" w:rsidP="00971643">
      <w:pPr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Цель: изучение влияния религиозного фактора на мировую политику. </w:t>
      </w:r>
    </w:p>
    <w:p w:rsidR="00971643" w:rsidRPr="00971643" w:rsidRDefault="00971643" w:rsidP="00971643">
      <w:pPr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971643" w:rsidRPr="00971643" w:rsidRDefault="00971643" w:rsidP="00971643">
      <w:pPr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-</w:t>
      </w:r>
      <w:r w:rsidRPr="00971643">
        <w:rPr>
          <w:rFonts w:ascii="Times New Roman" w:eastAsia="Calibri" w:hAnsi="Times New Roman" w:cs="Times New Roman"/>
          <w:sz w:val="24"/>
          <w:szCs w:val="24"/>
        </w:rPr>
        <w:tab/>
        <w:t>формирование у слушателей научного представления о религии и её роли в международных отношениях;</w:t>
      </w:r>
    </w:p>
    <w:p w:rsidR="00971643" w:rsidRPr="00971643" w:rsidRDefault="00971643" w:rsidP="00971643">
      <w:pPr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-</w:t>
      </w:r>
      <w:r w:rsidRPr="00971643">
        <w:rPr>
          <w:rFonts w:ascii="Times New Roman" w:eastAsia="Calibri" w:hAnsi="Times New Roman" w:cs="Times New Roman"/>
          <w:sz w:val="24"/>
          <w:szCs w:val="24"/>
        </w:rPr>
        <w:tab/>
        <w:t>изучение особенностей становления и развития религий, основных проявлений влияния религиозного фактора на политические процессы в современном мире;</w:t>
      </w:r>
    </w:p>
    <w:p w:rsidR="00971643" w:rsidRPr="00971643" w:rsidRDefault="00971643" w:rsidP="00971643">
      <w:pPr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-</w:t>
      </w:r>
      <w:r w:rsidRPr="00971643">
        <w:rPr>
          <w:rFonts w:ascii="Times New Roman" w:eastAsia="Calibri" w:hAnsi="Times New Roman" w:cs="Times New Roman"/>
          <w:sz w:val="24"/>
          <w:szCs w:val="24"/>
        </w:rPr>
        <w:tab/>
        <w:t>выявление особенностей закономерностей, проявляющихся в межрелигиозном взаимодействии в контексте мировой политики.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Место дисциплины (модуля) в структуре ОПОП ВО: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Дисциплина «Религиозный фактор в мировой политике» относится к дисциплинам (модулям) по выбору вариативной (профильной) части ОПОП ВО </w:t>
      </w: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1.В.ДВ</w:t>
      </w:r>
      <w:proofErr w:type="gramEnd"/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.03.02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программы магистратуры по направлению «</w:t>
      </w:r>
      <w:r w:rsidRPr="00971643">
        <w:rPr>
          <w:rFonts w:ascii="Times New Roman" w:eastAsia="Calibri" w:hAnsi="Times New Roman" w:cs="Times New Roman"/>
          <w:sz w:val="24"/>
          <w:szCs w:val="24"/>
        </w:rPr>
        <w:t>Мировая политика и глобальное развитие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» (во втором семестре). Опирается на знание «Негосударственные участники мировой политики», «Геополитическое противоборство и урегулирование конфликтов», является опорной для дисциплин «Интеграционные процессы в современном мире», «Проблемы устойчивого развития в современном мире».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УК-4.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современные коммуникативные технологии, в том числе на иностранном(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языке(ах), для академического и профессионального взаимодействия,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УК-5. </w:t>
      </w:r>
      <w:r w:rsidR="00E07727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анализировать и учитывать разнообразие культур в процессе межкультурного взаимодействия,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ОПК-3.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ПК-5. </w:t>
      </w:r>
      <w:r w:rsidR="00E55B61">
        <w:rPr>
          <w:rFonts w:ascii="Times New Roman" w:eastAsia="Calibri" w:hAnsi="Times New Roman" w:cs="Times New Roman"/>
          <w:sz w:val="24"/>
          <w:szCs w:val="24"/>
        </w:rPr>
        <w:t>Способность о</w:t>
      </w:r>
      <w:r w:rsidRPr="00971643">
        <w:rPr>
          <w:rFonts w:ascii="Times New Roman" w:eastAsia="Calibri" w:hAnsi="Times New Roman" w:cs="Times New Roman"/>
          <w:sz w:val="24"/>
          <w:szCs w:val="24"/>
        </w:rPr>
        <w:t>риентироваться в интеграционных механизмах и многостороннем взаимодействии отдельных стран и международных организаций, неправительственных участников международных отношений, понимать роль религиозного и культурного фактора в политике стран мира.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 (модуля):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очной форме обучения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 зачетная единица, 36 часов, из которых 18,3 часов составляет контактная работа обучающегося с преподавателем (8 часов занятия лекционного типа, 10 часов занятия семинарского типа, 0,3 ч. - ИКР), 17,7 часа составляет самостоятельная работа обучающегося.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очно-заочной форме обучения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 зачетная единица, 36 часов, из которых 18,3 часов составляет контактная работа обучающегося с преподавателем (8 часов занятия лекционного типа, 10 часов занятия семинарского типа, 0,3 ч. - ИКР), 17,7 часа составляет самостоятельная работа обучающегося.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 (модуля)</w:t>
      </w:r>
    </w:p>
    <w:p w:rsidR="00971643" w:rsidRPr="00971643" w:rsidRDefault="00971643" w:rsidP="009716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№ 1. Место религии в социально-политических процессах. Религия и политика. Религия как социальный феномен. Основные элементы религиозной системы. Религиозное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сознание как определяющий элемент религиозной системы. Религиозная деятельность и религиозные организации. </w:t>
      </w:r>
    </w:p>
    <w:p w:rsidR="00971643" w:rsidRPr="00971643" w:rsidRDefault="00971643" w:rsidP="00971643">
      <w:pPr>
        <w:tabs>
          <w:tab w:val="num" w:pos="6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Тема № 2. 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Народностно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-национальные религии в современных политических процессах.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Иудаизм. Индуизм. Синтоизм. Конфуцианство. Даосизм. 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Тема 3. Мировые религии в современных политических процессах. Христианство. Православие. Католицизм как западная ветвь христианства. Протестантизм. Ислам. Буддизм. Ламаизм и проблема сохранения тибетской этнокультурной идентичности. 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учебной работы: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работа (лекции, семинарские занятия, деловые игры), самостоятельная работа (подготовка к семинару, тестам).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текущего контроля: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опрос, рубежный контроль.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 программы: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фил. н., доцент 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Бумагина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</w:t>
      </w:r>
    </w:p>
    <w:p w:rsidR="00971643" w:rsidRPr="00971643" w:rsidRDefault="00971643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B8C" w:rsidRDefault="00401B8C" w:rsidP="00401B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 ПО ВЫБОРУ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</w:p>
    <w:p w:rsidR="00971643" w:rsidRPr="00401B8C" w:rsidRDefault="00971643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«ИНТЕГРАЦИОННЫЕ ПРОЦЕССЫ В СОВРЕМЕННОМ МИРЕ»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971643" w:rsidRPr="00971643" w:rsidRDefault="00971643" w:rsidP="009716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об основных региональных интеграционных объединениях, их роли в современной системе международных экономических отношений, раскрыть специфику их деятельности в различны регионах и сферах, сформировать понимание интересов России в отношениях с этими организациями.</w:t>
      </w:r>
    </w:p>
    <w:p w:rsidR="00971643" w:rsidRPr="00971643" w:rsidRDefault="00971643" w:rsidP="009716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Задачи: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основных региональных интеграционных объединений, действующих в Европе, Азии, Северной и Южной Америке, Африке и на постсоветском пространстве;</w:t>
      </w:r>
    </w:p>
    <w:p w:rsidR="00971643" w:rsidRPr="00971643" w:rsidRDefault="00971643" w:rsidP="0097164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по каждой из организаций степени вовлечения России в ее деятельность, возможности реализации российских экономических и политических интересов через сотрудничество с организацией, перспективы развития отношений;</w:t>
      </w:r>
    </w:p>
    <w:p w:rsidR="00971643" w:rsidRPr="00971643" w:rsidRDefault="00971643" w:rsidP="0097164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умения формулировать и аргументированно отстаивать собственное видение проблем интеграции и способов их разрешения с использованием теоретических знаний и 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фактологических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данных;</w:t>
      </w:r>
    </w:p>
    <w:p w:rsidR="00971643" w:rsidRPr="00971643" w:rsidRDefault="00971643" w:rsidP="0097164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использовать теоретические знания для оценки, анализа и прогноза интеграционных и альтернативных тенденций в различных геополитических регионах мира.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Место дисциплины (модуля) в структуре ОПОП ВО: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«Интеграционные процессы в современном мире» относится к дисциплинам (модулям) по выбору вариативной (профильной) части ОПОП ВО </w:t>
      </w: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1.В.ДВ</w:t>
      </w:r>
      <w:proofErr w:type="gramEnd"/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.04.01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программы магистратуры по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направлению «</w:t>
      </w:r>
      <w:r w:rsidRPr="00971643">
        <w:rPr>
          <w:rFonts w:ascii="Times New Roman" w:eastAsia="Calibri" w:hAnsi="Times New Roman" w:cs="Times New Roman"/>
          <w:sz w:val="24"/>
          <w:szCs w:val="24"/>
        </w:rPr>
        <w:t>Мировая политика и глобальное развитие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» (в третьем семестре). Опирается на знание «Негосударственные участники мировой политики», «Геополитическое противоборство и урегулирование конфликтов», «Евро-Атлантический регион в мировом политическом процессе», является опорной для профессиональной и педагогической практик и итоговой государственной аттестации.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УК-1.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критический анализ проблемных ситуаций на основе системного подхода, вырабатывать стратегию действий,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ОПК-8. </w:t>
      </w:r>
      <w:r w:rsidR="00E07727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разрабатывать предложения и рекомендации для проведения прикладных исследований и консалтинга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ПК-1. Понимать логику глобальных процессов развития всемирной политической системы международных отношений, ориентироваться в современных тенденциях мирового политического развития, глобальных политических процессов и выявлять их влияние на политическое развитие Российской Федерации,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ПК-5. </w:t>
      </w:r>
      <w:r w:rsidR="00B84D14">
        <w:rPr>
          <w:rFonts w:ascii="Times New Roman" w:eastAsia="Calibri" w:hAnsi="Times New Roman" w:cs="Times New Roman"/>
          <w:sz w:val="24"/>
          <w:szCs w:val="24"/>
        </w:rPr>
        <w:t>Способность о</w:t>
      </w:r>
      <w:r w:rsidRPr="00971643">
        <w:rPr>
          <w:rFonts w:ascii="Times New Roman" w:eastAsia="Calibri" w:hAnsi="Times New Roman" w:cs="Times New Roman"/>
          <w:sz w:val="24"/>
          <w:szCs w:val="24"/>
        </w:rPr>
        <w:t>риентироваться в интеграционных механизмах и многостороннем взаимодействии отдельных стран и международных организаций, неправительственных участников международных отношений, понимать роль религиозного и культурного фактора в политике стран мира.</w:t>
      </w:r>
    </w:p>
    <w:p w:rsidR="00971643" w:rsidRPr="00971643" w:rsidRDefault="00971643" w:rsidP="009716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971643" w:rsidRPr="00971643" w:rsidRDefault="00971643" w:rsidP="009716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971643" w:rsidRPr="00971643" w:rsidRDefault="00971643" w:rsidP="009716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школы интеграции, возможности их реализации в различных регионах мира;</w:t>
      </w:r>
    </w:p>
    <w:p w:rsidR="00971643" w:rsidRPr="00971643" w:rsidRDefault="00971643" w:rsidP="0097164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и формы интеграции;</w:t>
      </w:r>
    </w:p>
    <w:p w:rsidR="00971643" w:rsidRPr="00971643" w:rsidRDefault="00971643" w:rsidP="0097164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конкретные интеграционные проекты, осуществляемые в различных регионах мира. </w:t>
      </w:r>
    </w:p>
    <w:p w:rsidR="00971643" w:rsidRPr="00971643" w:rsidRDefault="00971643" w:rsidP="009716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</w:t>
      </w:r>
    </w:p>
    <w:p w:rsidR="00971643" w:rsidRPr="00971643" w:rsidRDefault="00971643" w:rsidP="0097164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формулировать, излагать и аргументированно отстаивать собственное видение проблем интеграции и способов их разрешения;</w:t>
      </w:r>
    </w:p>
    <w:p w:rsidR="00971643" w:rsidRPr="00971643" w:rsidRDefault="00971643" w:rsidP="0097164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влияние геополитических факторов и особенностей экономического, политического, 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этнонационального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отдельных регионов на   интеграционные процессы; </w:t>
      </w:r>
    </w:p>
    <w:p w:rsidR="00971643" w:rsidRPr="00971643" w:rsidRDefault="00971643" w:rsidP="0097164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эффективность осуществления различных интеграционных проектов в зависимости от геополитических, экономических, человеческих факторов;</w:t>
      </w:r>
    </w:p>
    <w:p w:rsidR="00971643" w:rsidRPr="00971643" w:rsidRDefault="00971643" w:rsidP="0097164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основные положения и научные концепции интеграции и геополитики при решении социальных и профессиональных задач; </w:t>
      </w:r>
    </w:p>
    <w:p w:rsidR="00971643" w:rsidRPr="00971643" w:rsidRDefault="00971643" w:rsidP="0097164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учитывать международный опыт интеграционных интересы национальной безопасности своей страны в ходе социальной и профессиональной деятельности.</w:t>
      </w:r>
    </w:p>
    <w:p w:rsidR="00971643" w:rsidRPr="00971643" w:rsidRDefault="00971643" w:rsidP="009716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:rsidR="00971643" w:rsidRPr="00971643" w:rsidRDefault="00971643" w:rsidP="0097164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к обобщению, анализу, восприятию информации;</w:t>
      </w:r>
    </w:p>
    <w:p w:rsidR="00971643" w:rsidRPr="00971643" w:rsidRDefault="00971643" w:rsidP="0097164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-  культурой мышления, обладать навыками в вопросах выявления геополитики как отдельной научной дисциплины;</w:t>
      </w:r>
    </w:p>
    <w:p w:rsidR="00971643" w:rsidRPr="00971643" w:rsidRDefault="00971643" w:rsidP="0097164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анализа и восприятия текстов, имеющих политическое и экономическое содержание;</w:t>
      </w:r>
    </w:p>
    <w:p w:rsidR="00971643" w:rsidRPr="00971643" w:rsidRDefault="00971643" w:rsidP="0097164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использовать интеллектуальные знания и научные достижения человечества для решения актуальных проблем и задач.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дисциплины (модуля):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очной форме обучения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 зачетная единица, 36 часов, из которых 18,5 часов составляет контактная работа обучающегося с преподавателем (8 часов занятия лекционного типа, 10 часов занятия семинарского типа, 0,5 ч. - ИКР), 17,5 часа составляет самостоятельная работа обучающегося.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очно-заочной форме обучения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 зачетная единица, 36 часов, из которых 18,5 часов составляет контактная работа обучающегося с преподавателем (8 часов занятия лекционного типа, 10 часов занятия семинарского типа, 0,5 ч. - ИКР), 17,5 часа составляет самостоятельная работа обучающегося.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 (модуля)</w:t>
      </w:r>
    </w:p>
    <w:p w:rsidR="00971643" w:rsidRPr="00971643" w:rsidRDefault="00971643" w:rsidP="009716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дисциплины рассматриваются теоретические и методологические основы интеграционных процессов в условиях глобализации международной жизни; основные характеристики формирующегося нового мирового порядка; действующие интеграционные объединения как форма международных связей и как факторы мировой политики и экономики; актуальные проблемы развития интеграционных объединений и их перспективы. 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учебной работы: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работа (лекции, семинарские занятия, деловые игры), самостоятельная работа (подготовка к семинару, тестам).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контроля: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опрос, рубежный контроль.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с оценкой.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 программы: 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д.п.н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профессор Жильцов С.С.</w:t>
      </w:r>
    </w:p>
    <w:p w:rsidR="00971643" w:rsidRPr="00971643" w:rsidRDefault="00971643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43" w:rsidRPr="00401B8C" w:rsidRDefault="00971643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«ПРОБЛЕМЫ УСТОЙЧИВОГО РАЗВИТИЯ В СОВРЕМЕННОМ МИРЕ»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971643" w:rsidRPr="00971643" w:rsidRDefault="00971643" w:rsidP="00971643">
      <w:pPr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lastRenderedPageBreak/>
        <w:t>Цель: изучение формирования и эволюции теории развития и доктрин помощи развитию, современных проблем мировой политики в контексте содействия мировому развитию</w:t>
      </w:r>
    </w:p>
    <w:p w:rsidR="00971643" w:rsidRPr="00971643" w:rsidRDefault="00971643" w:rsidP="00971643">
      <w:pPr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971643" w:rsidRPr="00971643" w:rsidRDefault="00971643" w:rsidP="00971643">
      <w:pPr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-</w:t>
      </w:r>
      <w:r w:rsidRPr="00971643">
        <w:rPr>
          <w:rFonts w:ascii="Times New Roman" w:eastAsia="Calibri" w:hAnsi="Times New Roman" w:cs="Times New Roman"/>
          <w:sz w:val="24"/>
          <w:szCs w:val="24"/>
        </w:rPr>
        <w:tab/>
        <w:t>рассмотрение эволюции взглядов на устойчивое развитие, как ключевой фактор мировой политики;</w:t>
      </w:r>
    </w:p>
    <w:p w:rsidR="00971643" w:rsidRPr="00971643" w:rsidRDefault="00971643" w:rsidP="00971643">
      <w:pPr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-</w:t>
      </w:r>
      <w:r w:rsidRPr="00971643">
        <w:rPr>
          <w:rFonts w:ascii="Times New Roman" w:eastAsia="Calibri" w:hAnsi="Times New Roman" w:cs="Times New Roman"/>
          <w:sz w:val="24"/>
          <w:szCs w:val="24"/>
        </w:rPr>
        <w:tab/>
        <w:t xml:space="preserve">изучение подходов к обеспечению устойчивого развития и содействию мировому развитию; 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-</w:t>
      </w:r>
      <w:r w:rsidRPr="00971643">
        <w:rPr>
          <w:rFonts w:ascii="Times New Roman" w:eastAsia="Calibri" w:hAnsi="Times New Roman" w:cs="Times New Roman"/>
          <w:sz w:val="24"/>
          <w:szCs w:val="24"/>
        </w:rPr>
        <w:tab/>
        <w:t>выявление современной архитектуры содействия мировому развитию и обеспечения устойчивого развития, рассмотрение особенностей её функционирования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Место дисциплины (модуля) в структуре ОПОП ВО: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«Проблемы устойчивого развития в современном мире» относится к дисциплинам (модулям) по выбору вариативной (профильной) части ОПОП ВО </w:t>
      </w: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1.В.ДВ</w:t>
      </w:r>
      <w:proofErr w:type="gramEnd"/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.04.02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программы магистратуры по направлению «</w:t>
      </w:r>
      <w:r w:rsidRPr="00971643">
        <w:rPr>
          <w:rFonts w:ascii="Times New Roman" w:eastAsia="Calibri" w:hAnsi="Times New Roman" w:cs="Times New Roman"/>
          <w:sz w:val="24"/>
          <w:szCs w:val="24"/>
        </w:rPr>
        <w:t>Мировая политика и глобальное развитие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». Опирается на знание «Негосударственные участники мировой политики», «Основные тенденции мирового развития», «Глобальные процессы мировой политики» «Евро-Атлантический регион в мировом политическом процессе», является опорной для профессиональной и педагогической практик и итоговой государственной аттестации.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УК-1. </w:t>
      </w:r>
      <w:r w:rsidR="00E07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критический анализ проблемных ситуаций на основе системного подхода, вырабатывать стратегию действий,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ОПК-8. </w:t>
      </w:r>
      <w:r w:rsidR="00E07727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разрабатывать предложения и рекомендации для проведения прикладных исследований и консалтинга,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ПК-1. Понимать логику глобальных процессов развития всемирной политической системы международных отношений, ориентироваться в современных тенденциях мирового политического развития, глобальных политических процессов и выявлять их влияние на политическое развитие Российской Федерации,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ПК-5. </w:t>
      </w:r>
      <w:r w:rsidR="00B84D14">
        <w:rPr>
          <w:rFonts w:ascii="Times New Roman" w:eastAsia="Calibri" w:hAnsi="Times New Roman" w:cs="Times New Roman"/>
          <w:sz w:val="24"/>
          <w:szCs w:val="24"/>
        </w:rPr>
        <w:t>Способность о</w:t>
      </w:r>
      <w:bookmarkStart w:id="0" w:name="_GoBack"/>
      <w:bookmarkEnd w:id="0"/>
      <w:r w:rsidRPr="00971643">
        <w:rPr>
          <w:rFonts w:ascii="Times New Roman" w:eastAsia="Calibri" w:hAnsi="Times New Roman" w:cs="Times New Roman"/>
          <w:sz w:val="24"/>
          <w:szCs w:val="24"/>
        </w:rPr>
        <w:t>риентироваться в интеграционных механизмах и многостороннем взаимодействии отдельных стран и международных организаций, неправительственных участников международных отношений, понимать роль религиозного и культурного фактора в политике стран мира.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 (модуля):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очной форме обучения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 зачетная единица, 36 часов, из которых 18,5 часов составляет контактная работа обучающегося с преподавателем (8 часов занятия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лекционного типа, 10 часов занятия семинарского типа, 0,5 ч. - ИКР), 17,5 часа составляет самостоятельная работа обучающегося.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очной форме обучения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 зачетная единица, 36 часов, из которых 18,5 часов составляет контактная работа обучающегося с преподавателем (8 часов занятия лекционного типа, 10 часов занятия семинарского типа, 0,5 ч. - ИКР), 17,5 часа составляет самостоятельная работа обучающегося.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 (модуля)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Тема 1. Теория и доктрины устойчивого развития. Концептуальная база, понятийный аппарат и методологические подходы к изучению темы. Оценочная оптика, концептуальные трактовки и понятийные определения. Формирование теории развития и ее историческая эволюция. Содействие международному развитию и проблемы устойчивого развития. Международные проекты развития и их концептуальное оформление. Доктрины помощи развитию и их эволюция. Проблемы и противоречия содействия мировому развитию. Экспертные подходы анализу проблем развития. </w:t>
      </w:r>
    </w:p>
    <w:p w:rsidR="00971643" w:rsidRPr="00971643" w:rsidRDefault="00971643" w:rsidP="00971643">
      <w:pPr>
        <w:tabs>
          <w:tab w:val="left" w:pos="740"/>
          <w:tab w:val="left" w:pos="1120"/>
          <w:tab w:val="left" w:pos="2860"/>
          <w:tab w:val="left" w:pos="4820"/>
          <w:tab w:val="left" w:pos="7320"/>
          <w:tab w:val="left" w:pos="88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Тема 2. Архитектура и управление процессами содействия мировому развитию. Основные подходы к определению содействия мировому развитию. Помощь развитию: определение, участники содействия мировому развитию, основные формы. Национальная, международная и региональные системы содействия мировому развитию. Структура помощи мировому развитию. Традиционные и новые доноры: общее и особенное,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страновая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специфика. Организация процесса участия в содействии мировому развитию. Мониторинг, оценка и результативность помощи мировому развитию.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Тема 3. Устойчивое развитие в контексте мирового развития. Концепция устойчивого развития: сущность, принципы, методология. Предпосылки развития международных инициатив по устойчивому развитию.  Институциональные аспекты международного сотрудничества в области устойчивого развития. Оценка прогресса в международном сотрудничестве по устойчивому развитию. Индикаторы устойчивого развития. Ключевые направления сотрудничества на региональном уровне. Россия и сотрудничество в области устойчивого развития.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Тема 4. Российская Федерация в системе содействия международному развитию. Содействие международному развитию как способ реализации и обеспечения национальных интересов. Отечественные подходы к выявлению гуманитарных проблем. Основные виды и направления гуманитарной деятельности России. Механизм управления гуманитарной деятельностью России. Нормативное закрепление гуманитарной деятельности России, в том числе в документах стратегического планирования. Россия и </w:t>
      </w:r>
      <w:r w:rsidRPr="009716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международная система гуманитарного реагирования: возможности, механизмы и перспективы взаимодействия. 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учебной работы: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работа (лекции, семинарские занятия), самостоятельная работа (подготовка к семинару, подготовка презентаций, составление аналитических записок).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контроля: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опрос, рубежный контроль.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с оценкой.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 программы: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к.ф.н., доцент Борисов А.В.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B8C" w:rsidRPr="00401B8C" w:rsidRDefault="00401B8C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ФАКУЛЬТАТИВЫ</w:t>
      </w:r>
    </w:p>
    <w:p w:rsidR="00401B8C" w:rsidRPr="00401B8C" w:rsidRDefault="00401B8C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:rsidR="00971643" w:rsidRPr="00401B8C" w:rsidRDefault="00971643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«ТЕОРЕТИЧЕСКИЕ ОСНОВЫ СОВРЕМЕННЫХ ЭКОНОМИЧЕСКИХ ЗНАНИЙ»</w:t>
      </w:r>
    </w:p>
    <w:p w:rsidR="00971643" w:rsidRPr="00971643" w:rsidRDefault="00971643" w:rsidP="009716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71643" w:rsidRPr="00971643" w:rsidRDefault="00971643" w:rsidP="009716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 у магистрантов знания принципов и особенностей мировой экономики, механизмов реализации международных сделок, регионального сотрудничества, а также современных тенденций мировой торговли, инвестиционных процессов и кредитных отношений, международных экономических отношений</w:t>
      </w:r>
    </w:p>
    <w:p w:rsidR="00971643" w:rsidRPr="00971643" w:rsidRDefault="00971643" w:rsidP="009716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971643" w:rsidRPr="00971643" w:rsidRDefault="00971643" w:rsidP="0097164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71643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- </w:t>
      </w:r>
      <w:r w:rsidRPr="009716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изучить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систему теоретико-методологических подходов состояния и развития мировой экономики;</w:t>
      </w:r>
    </w:p>
    <w:p w:rsidR="00971643" w:rsidRPr="00971643" w:rsidRDefault="00971643" w:rsidP="0097164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71643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- </w:t>
      </w:r>
      <w:r w:rsidRPr="009716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освоить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основные приемы анализа бизнес-процессов, его формы и модели; </w:t>
      </w:r>
      <w:r w:rsidRPr="009716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рамотно и рационально использовать категориально-понятийный аппарат дисциплины; </w:t>
      </w:r>
    </w:p>
    <w:p w:rsidR="00971643" w:rsidRPr="00971643" w:rsidRDefault="00971643" w:rsidP="0097164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1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полученные теоретические знания при выборе оптимальных путей решения бизнес-задач в ходе международного сотрудничества</w:t>
      </w:r>
      <w:r w:rsidRPr="00971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Место дисциплины (модуля) в структуре ОПОП ВО: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Дисциплина «Теоретические основы современных экономических знаний» относится к дисциплинам факультативной части ОПОП ВО </w:t>
      </w: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ФТД.В.01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программы магистратуры по направлению «</w:t>
      </w:r>
      <w:r w:rsidRPr="00971643">
        <w:rPr>
          <w:rFonts w:ascii="Times New Roman" w:eastAsia="Calibri" w:hAnsi="Times New Roman" w:cs="Times New Roman"/>
          <w:sz w:val="24"/>
          <w:szCs w:val="24"/>
        </w:rPr>
        <w:t>Мировая политика и глобальное развитие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» (в первом семестре). Опирается на знание «Мировой экономики», «Математики», «Менеджмента», является опорной для «Глобальных процессов мировой политики», «Методологии исследований мировой политики».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71643" w:rsidRPr="00971643" w:rsidRDefault="00971643" w:rsidP="00971643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ДК-3 – Способность к пониманию теоретических основ экономики.</w:t>
      </w: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71643" w:rsidRPr="00971643" w:rsidRDefault="00971643" w:rsidP="00971643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сущность и отличительные черты современных бизнес-стратегий, видов международных сделок, объектов интеллектуальной собственности;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сущность, функции и основные принципы организации деятельности международных бизнес – структур;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организации деятельность крупных международно-ориентированных предприятий;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внешнеэкономических сделок, классификацию материальных, нематериальных активов, международный рынок услуг, направления развития мирового рынка технологий.</w:t>
      </w:r>
    </w:p>
    <w:p w:rsidR="00971643" w:rsidRPr="00971643" w:rsidRDefault="00971643" w:rsidP="00971643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оценку международным бизнес-процессам через призму корпоративного регулирования в России и зарубежных странах;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необходимость и эффективность сделок купли-продажи технологий.</w:t>
      </w:r>
    </w:p>
    <w:p w:rsidR="00971643" w:rsidRPr="00971643" w:rsidRDefault="00971643" w:rsidP="00971643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Демонстрировать</w:t>
      </w: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навыки работы с нормативными документами в сфере предпринимательской деятельности, обобщения теоретических текстов;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методическим аппаратом, позволяющим исследовать, анализировать и прогнозировать экономические процессы в различных секторах мирового хозяйства;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инструментами для экономического анализа, оценки перспективности инвестиционных проектов международных компаний, основных форм международного бизнеса.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 (модуля):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очной форме обучения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 зачетная единица, 36 часов, из которых 16,3 часа составляет контактная работа обучающегося с преподавателем (8 часов занятия лекционного типа, 8 часов занятия семинарского типа, 0,3 ч. - ИКР), 19,7 часа составляет самостоятельная работа обучающегося.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очно-заочной форме обучения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 зачетная единица, 36 часов, из которых 16,3 часа составляет контактная работа обучающегося с преподавателем (8 часов - занятия лекционного типа, 8 часов - занятия семинарского типа, 0,3 ч. - ИКР), 19,7 часа составляет самостоятельная работа обучающегося.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 (модуля)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учебной работы: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работа (лекции, семинарские занятия, деловые игры), самостоятельная работа (подготовка к семинару, тестам).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контроля: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опрос, рубежный контроль.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Разработчик программы: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д.э.н., профессор Толмачев П.И.</w:t>
      </w:r>
    </w:p>
    <w:p w:rsidR="00971643" w:rsidRPr="00971643" w:rsidRDefault="00971643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43" w:rsidRPr="00401B8C" w:rsidRDefault="00971643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«ОСНОВЫ ПСИХОЛОГИИ УПРАВЛЕНИЯ»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1643">
        <w:rPr>
          <w:rFonts w:ascii="Times New Roman" w:eastAsia="Calibri" w:hAnsi="Times New Roman" w:cs="Times New Roman"/>
          <w:color w:val="000000"/>
          <w:sz w:val="24"/>
          <w:szCs w:val="24"/>
        </w:rPr>
        <w:t>Цель: Ознакомление с основами психологической науки для решения задач практической подготовки магистров к профессиональной (управленческой) деятельности, изучение психологических феноменов, способствующих эффективной реализации личности и профессиональному становлению.</w:t>
      </w:r>
    </w:p>
    <w:p w:rsidR="00971643" w:rsidRPr="00971643" w:rsidRDefault="00971643" w:rsidP="0097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97164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Задачи :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-</w:t>
      </w:r>
      <w:r w:rsidRPr="00971643">
        <w:rPr>
          <w:rFonts w:ascii="Times New Roman" w:eastAsia="Calibri" w:hAnsi="Times New Roman" w:cs="Times New Roman"/>
          <w:sz w:val="24"/>
          <w:szCs w:val="24"/>
        </w:rPr>
        <w:tab/>
        <w:t>Рассмотреть психологические характеристики объектов (персонала, групп и организаций), и субъектов управления, которыми выступают менеджеры разного уровня;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-</w:t>
      </w:r>
      <w:r w:rsidRPr="00971643">
        <w:rPr>
          <w:rFonts w:ascii="Times New Roman" w:eastAsia="Calibri" w:hAnsi="Times New Roman" w:cs="Times New Roman"/>
          <w:sz w:val="24"/>
          <w:szCs w:val="24"/>
        </w:rPr>
        <w:tab/>
        <w:t>Раскрыть психологические механизмы, обеспечивающие эффективность деятельности управленческих систем;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-</w:t>
      </w:r>
      <w:r w:rsidRPr="00971643">
        <w:rPr>
          <w:rFonts w:ascii="Times New Roman" w:eastAsia="Calibri" w:hAnsi="Times New Roman" w:cs="Times New Roman"/>
          <w:sz w:val="24"/>
          <w:szCs w:val="24"/>
        </w:rPr>
        <w:tab/>
        <w:t>Описать современные психологические технологии и подходы к решению управленческих задач.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Место дисциплины (модуля) в структуре ОПОП ВО: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«Основы психологии управления» относится к дисциплинам факультативной части ОПОП ВО </w:t>
      </w: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ФТД.В.02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программы магистратуры по направлению «</w:t>
      </w:r>
      <w:r w:rsidRPr="00971643">
        <w:rPr>
          <w:rFonts w:ascii="Times New Roman" w:eastAsia="Calibri" w:hAnsi="Times New Roman" w:cs="Times New Roman"/>
          <w:sz w:val="24"/>
          <w:szCs w:val="24"/>
        </w:rPr>
        <w:t>Мировая политика и глобальное развитие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» (в первом семестре). Опирается на знание «Мировой экономики», «Психологии», «Менеджмента», является опорной для «Практики разрешения конфликтов», «Этнополитической психологии».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ДК-1 – Способность эффективно управлять коллективном на основе теоретических знаний основ психологии управления.</w:t>
      </w: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базовые концепции психологии управления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применять знания основ психологии управления при принятии управленческих решений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Демонстрировать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способность эффективно управлять коллективном на основе теоретических знаний основ психологии управления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 (модуля):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очной форме обучения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 зачетная единица, 36 часов, из которых 16,3 часа составляет контактная работа обучающегося с преподавателем (8 часов - занятия лекционного типа, 8 часов - занятия семинарского типа, 0,3 ч. - ИКР), 19,7 часа составляет самостоятельная работа обучающегося.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 очно-заочной форме обучения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 зачетная единица, 36 часов, из которых 16,3 часа составляет контактная работа обучающегося с преподавателем (8 часов - занятия лекционного типа, 8 часов - занятия семинарского типа, 0,3 ч. - ИКР), 19,7 часа составляет самостоятельная работа обучающегося.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 (модуля)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bCs/>
          <w:sz w:val="24"/>
          <w:szCs w:val="24"/>
        </w:rPr>
        <w:t>Тема 1. Предмет, цели и задачи психологии управления. Школы научного управления</w:t>
      </w: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Cs/>
          <w:sz w:val="24"/>
          <w:szCs w:val="24"/>
        </w:rPr>
        <w:t>Тема 2. Руководитель как субъект управления организацией. Психологические аспекты руководства и лидерства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Cs/>
          <w:sz w:val="24"/>
          <w:szCs w:val="24"/>
        </w:rPr>
        <w:t xml:space="preserve">Тема 3. </w:t>
      </w:r>
      <w:r w:rsidRPr="00971643">
        <w:rPr>
          <w:rFonts w:ascii="Times New Roman" w:eastAsia="Calibri" w:hAnsi="Times New Roman" w:cs="Times New Roman"/>
          <w:bCs/>
          <w:iCs/>
          <w:sz w:val="24"/>
          <w:szCs w:val="24"/>
        </w:rPr>
        <w:t>Коллектив как особый тип межличностных отношений.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Социально-психологические основы стимулирования и мотивации персонала</w:t>
      </w:r>
    </w:p>
    <w:p w:rsidR="00971643" w:rsidRPr="00971643" w:rsidRDefault="00971643" w:rsidP="00971643">
      <w:pPr>
        <w:tabs>
          <w:tab w:val="left" w:pos="740"/>
          <w:tab w:val="left" w:pos="1120"/>
          <w:tab w:val="left" w:pos="2860"/>
          <w:tab w:val="left" w:pos="4820"/>
          <w:tab w:val="left" w:pos="7320"/>
          <w:tab w:val="left" w:pos="88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Cs/>
          <w:sz w:val="24"/>
          <w:szCs w:val="24"/>
        </w:rPr>
        <w:t xml:space="preserve">Тема 4. </w:t>
      </w:r>
      <w:r w:rsidRPr="00971643">
        <w:rPr>
          <w:rFonts w:ascii="Times New Roman" w:eastAsia="Calibri" w:hAnsi="Times New Roman" w:cs="Times New Roman"/>
          <w:bCs/>
          <w:iCs/>
          <w:sz w:val="24"/>
          <w:szCs w:val="24"/>
        </w:rPr>
        <w:t>Организационная культура как фактор управления</w:t>
      </w:r>
    </w:p>
    <w:p w:rsidR="00971643" w:rsidRPr="00971643" w:rsidRDefault="00971643" w:rsidP="00971643">
      <w:pPr>
        <w:tabs>
          <w:tab w:val="left" w:pos="740"/>
          <w:tab w:val="left" w:pos="1120"/>
          <w:tab w:val="left" w:pos="2860"/>
          <w:tab w:val="left" w:pos="4820"/>
          <w:tab w:val="left" w:pos="7320"/>
          <w:tab w:val="left" w:pos="88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Cs/>
          <w:sz w:val="24"/>
          <w:szCs w:val="24"/>
        </w:rPr>
        <w:t xml:space="preserve">Тема 5. </w:t>
      </w:r>
      <w:r w:rsidRPr="00971643">
        <w:rPr>
          <w:rFonts w:ascii="Times New Roman" w:eastAsia="Calibri" w:hAnsi="Times New Roman" w:cs="Times New Roman"/>
          <w:bCs/>
          <w:iCs/>
          <w:sz w:val="24"/>
          <w:szCs w:val="24"/>
        </w:rPr>
        <w:t>Управленческое общение. Конфликты в управленческой деятельности и стратегии их преодоления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учебной работы: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работа (лекции, семинарские занятия, деловые игры), самостоятельная работа (подготовка к семинару, тестам).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контроля: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опрос, рубежный контроль.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промежуточной аттестации: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 программы: 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Колосова И.В.</w:t>
      </w:r>
    </w:p>
    <w:p w:rsidR="00971643" w:rsidRPr="00971643" w:rsidRDefault="00971643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43" w:rsidRPr="00401B8C" w:rsidRDefault="00971643" w:rsidP="009716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«КУЛЬТУРНО-РЕЛИГИОЗНЫЕ ТРАДИЦИИ В МО И МП»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971643" w:rsidRPr="00971643" w:rsidRDefault="00971643" w:rsidP="00971643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Цель </w:t>
      </w:r>
      <w:r w:rsidRPr="00971643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971643">
        <w:rPr>
          <w:rFonts w:ascii="Times New Roman" w:eastAsia="Calibri" w:hAnsi="Times New Roman" w:cs="Times New Roman"/>
          <w:sz w:val="24"/>
          <w:szCs w:val="24"/>
        </w:rPr>
        <w:t>ознакомление с основными аспектами влияния культурно-религиозного фактора на международные отношения и мировой политический процесс, с теоретическом осмыслении проблем, возникающих в связи с этим влиянием; рассмотрение теории и практики современных взаимоотношений между важнейшими современными культурно-религиозными системами; исследование механизма функционирования различных моделей религиозно-политического взаимодействия, анализ конкретных культурно-  и религиозно-политических ситуаций в различных странах и регионах.</w:t>
      </w:r>
    </w:p>
    <w:p w:rsidR="00971643" w:rsidRPr="00971643" w:rsidRDefault="00971643" w:rsidP="00971643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Задачи курса:</w:t>
      </w:r>
    </w:p>
    <w:p w:rsidR="00971643" w:rsidRPr="00971643" w:rsidRDefault="00971643" w:rsidP="00971643">
      <w:pPr>
        <w:numPr>
          <w:ilvl w:val="0"/>
          <w:numId w:val="16"/>
        </w:numPr>
        <w:tabs>
          <w:tab w:val="num" w:pos="0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ознакомить слушателей с историческим развитием и доктринальными особенностями ведущих культурно-религиозных традиций мира;</w:t>
      </w:r>
    </w:p>
    <w:p w:rsidR="00971643" w:rsidRPr="00971643" w:rsidRDefault="00971643" w:rsidP="00971643">
      <w:pPr>
        <w:numPr>
          <w:ilvl w:val="0"/>
          <w:numId w:val="16"/>
        </w:numPr>
        <w:tabs>
          <w:tab w:val="num" w:pos="0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сформировать представление слушателей о религиозном многообразии современного поликультурного общества, о роли и месте культуры и религии в мировой политике и международных отношениях;</w:t>
      </w:r>
    </w:p>
    <w:p w:rsidR="00971643" w:rsidRPr="00971643" w:rsidRDefault="00971643" w:rsidP="00971643">
      <w:pPr>
        <w:numPr>
          <w:ilvl w:val="0"/>
          <w:numId w:val="16"/>
        </w:numPr>
        <w:tabs>
          <w:tab w:val="num" w:pos="0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предоставить теоретические знания о современных подходах, исследующих роль культуры и религии в мировой политике; </w:t>
      </w:r>
    </w:p>
    <w:p w:rsidR="00971643" w:rsidRPr="00971643" w:rsidRDefault="00971643" w:rsidP="00971643">
      <w:pPr>
        <w:numPr>
          <w:ilvl w:val="0"/>
          <w:numId w:val="16"/>
        </w:numPr>
        <w:tabs>
          <w:tab w:val="num" w:pos="0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развить навыки анализа влияния мировых культурно-религиозных традиций на международные отношения и мировой политический процесс с использованием полученных теоретических знаний;</w:t>
      </w:r>
    </w:p>
    <w:p w:rsidR="00971643" w:rsidRPr="00971643" w:rsidRDefault="00971643" w:rsidP="00971643">
      <w:pPr>
        <w:numPr>
          <w:ilvl w:val="0"/>
          <w:numId w:val="16"/>
        </w:numPr>
        <w:tabs>
          <w:tab w:val="num" w:pos="0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развить навыки критической оценки религиозно-политических идеологий и возможностей их практического воплощения (в том числе в России).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Место дисциплины (модуля) в структуре ОПОП ВО: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«Культурно-религиозные традиции в МО и МП» относится к дисциплинам факультативной части ОПОП ВО </w:t>
      </w: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ФТД.В.03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программы магистратуры по направлению «</w:t>
      </w:r>
      <w:r w:rsidRPr="00971643">
        <w:rPr>
          <w:rFonts w:ascii="Times New Roman" w:eastAsia="Calibri" w:hAnsi="Times New Roman" w:cs="Times New Roman"/>
          <w:sz w:val="24"/>
          <w:szCs w:val="24"/>
        </w:rPr>
        <w:t>Мировая политика и глобальное развитие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» (во втором семестре). Опирается на знание «Основные тенденции мирового развития», «Дипломатия: эволюция и современная практика», «Негосударственные участники мировой политики», является опорной для «Проблемы устойчивого развития в современном мире», «Методология исследований мировой политики».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ДК-2 – Способность принятия решений на основе знаний культурно-религиозных традиций.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 xml:space="preserve">Знать </w:t>
      </w:r>
      <w:r w:rsidRPr="00971643">
        <w:rPr>
          <w:rFonts w:ascii="Times New Roman" w:eastAsia="Calibri" w:hAnsi="Times New Roman" w:cs="Times New Roman"/>
          <w:sz w:val="24"/>
          <w:szCs w:val="24"/>
        </w:rPr>
        <w:t>особенности влияния культурно-религиозных традиций на международные отношения.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выбирать наилучшее решение профессиональной задачи на основе знаний культурно-религиозных традиций.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Демонстрировать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навык принятия решений на основе знаний культурно-религиозных традиций.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«Культурно-религиозные традиции в международных отношениях и мировой политике» обучающийся должен: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16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теоретические подходы к изучению культурно-религиозного фактора в современных международных отношениях и мировом политическом процессе; </w:t>
      </w:r>
      <w:r w:rsidRPr="00971643">
        <w:rPr>
          <w:rFonts w:ascii="Times New Roman" w:eastAsia="Calibri" w:hAnsi="Times New Roman" w:cs="Times New Roman"/>
          <w:sz w:val="24"/>
          <w:szCs w:val="24"/>
        </w:rPr>
        <w:t>основные тенденции изменений культурной и религиозной обстановки в различных регионах мира в условиях глобализации;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Уметь: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прослеживать взаимосвязь культуры и религии с другими сферами общественной жизни, выявлять политическое содержание культурно-религиозных традиций, определять роль </w:t>
      </w:r>
      <w:r w:rsidRPr="00971643">
        <w:rPr>
          <w:rFonts w:ascii="Times New Roman" w:eastAsia="Calibri" w:hAnsi="Times New Roman" w:cs="Times New Roman"/>
          <w:sz w:val="24"/>
          <w:szCs w:val="24"/>
        </w:rPr>
        <w:lastRenderedPageBreak/>
        <w:t>культурно-религиозного фактора в международных отношениях и мировой политике, применять полученные знания при решении проблем в профессиональной деятельности специалистов-международников;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Демонстрировать: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владение основным понятийно-категориальным аппаратом и методологией дисциплины, н</w:t>
      </w:r>
      <w:r w:rsidRPr="009716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авыками анализа </w:t>
      </w:r>
      <w:r w:rsidRPr="0097164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религиозно-политических идеологий, </w:t>
      </w:r>
      <w:r w:rsidRPr="00971643">
        <w:rPr>
          <w:rFonts w:ascii="Times New Roman" w:eastAsia="Calibri" w:hAnsi="Times New Roman" w:cs="Times New Roman"/>
          <w:sz w:val="24"/>
          <w:szCs w:val="24"/>
        </w:rPr>
        <w:t>разбираться в исторических и современных типах религий и культур, и критериях их классификации.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 (модуля):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очной форме обучения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 зачетная единица, 36 часов, из которых 16,3 часа составляет контактная работа обучающегося с преподавателем (8 часов - занятия лекционного типа, 8 часов - занятия семинарского типа, 0,3 ч. - ИКР), 19,7 часа составляет самостоятельная работа обучающегося.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очно-заочной форме обучения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 зачетная единица, 36 часов, из которых 16,3 часа составляет контактная работа обучающегося с преподавателем (8 часов - занятия лекционного типа, 8 часов - занятия семинарского типа, 0,3 ч. - ИКР), 19,7 часа составляет самостоятельная работа обучающегося.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 (модуля)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Тема 1. Культурно-религиозный фактор в современном мире. Цивилизационный подход в исследовании международных отношений и мировой политики. </w:t>
      </w:r>
      <w:r w:rsidRPr="009716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еномен культуры, язык и символ культуры, культурные традиции, ценности и нормы. </w:t>
      </w:r>
      <w:r w:rsidRPr="009716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Основные функции, законы развития культуры.</w:t>
      </w:r>
      <w:r w:rsidRPr="0097164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71643">
        <w:rPr>
          <w:rFonts w:ascii="Times New Roman" w:eastAsia="Calibri" w:hAnsi="Times New Roman" w:cs="Times New Roman"/>
          <w:sz w:val="24"/>
          <w:szCs w:val="24"/>
        </w:rPr>
        <w:t>Место культуры в международных отношениях и мировом политическом процессе. Глобализация и концепт глобальной культуры. Тенденции культурной универсализации.</w:t>
      </w:r>
      <w:r w:rsidRPr="00971643">
        <w:rPr>
          <w:rFonts w:ascii="Times New Roman" w:eastAsia="Calibri" w:hAnsi="Times New Roman" w:cs="Times New Roman"/>
          <w:bCs/>
          <w:sz w:val="24"/>
          <w:szCs w:val="24"/>
        </w:rPr>
        <w:t xml:space="preserve"> Функции и роль религии в обществе. 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Культурно-цивилизационная концепция исторического процесса. Вклад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Н.Я.Данилевского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К.Н.Леонтьева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О.Шпенглера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А.Тойнби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П.Сорокина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и др. в формирование цивилизационного подхода. Теория «столкновения цивилизаций»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С.Хантингтона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. Методология цивилизационного анализа современных обществ. 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Тема 2. Традиции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авраамических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религий в международных отношениях и мировой политике. Культурные традиции христианства. Христианское мировоззрение и этические взгляды. Догматические и обрядовые отличия православия, католицизма, протестантизма. Христианские политические доктрины. Теология освобождения и формирование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христианстко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-демократического движения в странах Латинской Америки.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Секуляризм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и европейская культурная идентичность.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Постсекуляризм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. Проблемы межконфессионального диалога. Краткая история Русской Православной Церкви. Положение РПЦ в современной России. Культурные традиции ислама. Основные черты </w:t>
      </w:r>
      <w:r w:rsidRPr="00971643">
        <w:rPr>
          <w:rFonts w:ascii="Times New Roman" w:eastAsia="Calibri" w:hAnsi="Times New Roman" w:cs="Times New Roman"/>
          <w:sz w:val="24"/>
          <w:szCs w:val="24"/>
        </w:rPr>
        <w:lastRenderedPageBreak/>
        <w:t>арабо-мусульманской культуры. Исламское мировоззрение и этические взгляды. Вероисповедные и обрядовые отличия основных конфессий ислама. Религиозно-правовые школы ислама. Политизация ислама: исламский фундаментализм и радикальные течения. Ваххабизм. Культурные традиции иудаизма.</w:t>
      </w:r>
      <w:r w:rsidRPr="0097164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Иудейское мировоззрение и этические взгляды. Реформированный и консервативный иудаизм.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Концепция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богоизбранности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народа Израиля. Политическая идеология сионизма.</w:t>
      </w:r>
      <w:r w:rsidRPr="0097164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Влияние хасидизма, еврейского Возрождения (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  <w:lang w:eastAsia="ar-SA"/>
        </w:rPr>
        <w:t>хаскала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  <w:lang w:eastAsia="ar-SA"/>
        </w:rPr>
        <w:t>) и культурного сионизма на становление современных еврейских религиозно-политических течений. Религиозные партии Израиля. Еврейский религиозный экстремизм. Иудаизм в России.</w:t>
      </w:r>
    </w:p>
    <w:p w:rsidR="00971643" w:rsidRPr="00971643" w:rsidRDefault="00971643" w:rsidP="009716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Тема 3. Традиции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дхармических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религий в международных отношениях и мировой политике.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Вероучительные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особенности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дхармических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религий. </w:t>
      </w:r>
      <w:r w:rsidRPr="0097164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Культурно-религиозные традиции Индии. 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Принцип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ахимсы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7164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Мировоззрение и этика индуизма. Основные направления индуизма. Храмы, обряды, ритуалы. Ислам и сикхизм в Индии. Джайнизм. Социально-политические доктрины индуизма.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  <w:lang w:eastAsia="ar-SA"/>
        </w:rPr>
        <w:t>Хиндутва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Особенности буддийского мировоззрения и буддийской этики. Религиозно-культурные традиции буддизма в международных отношениях и мировой политике. Доктринальные отличия </w:t>
      </w:r>
      <w:proofErr w:type="spellStart"/>
      <w:r w:rsidRPr="00971643">
        <w:rPr>
          <w:rFonts w:ascii="Times New Roman" w:eastAsia="Calibri" w:hAnsi="Times New Roman" w:cs="Times New Roman"/>
          <w:sz w:val="24"/>
          <w:szCs w:val="24"/>
        </w:rPr>
        <w:t>Тхеравады</w:t>
      </w:r>
      <w:proofErr w:type="spellEnd"/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и Махаяны. Буддизм и политика. Институты далай-лам и панчен-лам в тибетском буддизме. Буддизм в России. Специфика религиозно-культурных традиций Китая. </w:t>
      </w:r>
      <w:r w:rsidRPr="00971643">
        <w:rPr>
          <w:rFonts w:ascii="Times New Roman" w:eastAsia="Calibri" w:hAnsi="Times New Roman" w:cs="Times New Roman"/>
          <w:sz w:val="24"/>
          <w:szCs w:val="24"/>
          <w:lang w:eastAsia="ar-SA"/>
        </w:rPr>
        <w:t>Буддизм, конфуцианство, даосизм – основы китайской цивилизации. Конфуцианская этика и мораль, учение о «Благородном муже». Специфика религиозно-культурных традиций Японии и Кореи.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Проблема политизации буддизма в странах Юго-Восточной Азии.</w:t>
      </w:r>
    </w:p>
    <w:p w:rsidR="00971643" w:rsidRPr="00971643" w:rsidRDefault="00971643" w:rsidP="00971643">
      <w:pPr>
        <w:tabs>
          <w:tab w:val="left" w:pos="740"/>
          <w:tab w:val="left" w:pos="1120"/>
          <w:tab w:val="left" w:pos="2860"/>
          <w:tab w:val="left" w:pos="4820"/>
          <w:tab w:val="left" w:pos="7320"/>
          <w:tab w:val="left" w:pos="88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Тема 4. Диалог культур и религий в современных международных отношениях и мировых политических процессах. Особенности межкультурной коммуникации. Введение в религиозный протокол и этикет. Основные принципы и типы диалога культур и религий в международных отношениях. Деятельность ЮНЕСКО, «Альянса цивилизаций» и других международных диалоговых площадок в рамках ООН. Роль ЮНЕСКО в формировании концептуальной основы диалога культур.  Диалоговые площадки вне ООН. Мировой общественный форум «Диалог цивилизаций»: цели, задачи, деятельность. Съезд лидеров мировых и традиционных религий в Астане: цели, задачи, деятельность. Россия в диалоге культур и религий. 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учебной работы: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работа (лекции, семинарские занятия, деловые игры), самостоятельная работа (подготовка к семинару, тестам).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текущего контроля: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опрос, рубежный контроль.</w:t>
      </w:r>
    </w:p>
    <w:p w:rsidR="00971643" w:rsidRPr="00971643" w:rsidRDefault="00971643" w:rsidP="00971643">
      <w:pPr>
        <w:tabs>
          <w:tab w:val="left" w:pos="2694"/>
          <w:tab w:val="left" w:pos="5529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CB4918" w:rsidRDefault="00971643" w:rsidP="00401B8C">
      <w:pPr>
        <w:spacing w:after="0" w:line="360" w:lineRule="auto"/>
        <w:jc w:val="both"/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 программы: </w:t>
      </w:r>
      <w:proofErr w:type="spellStart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</w:t>
      </w:r>
      <w:proofErr w:type="spellEnd"/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Колосова И.В.</w:t>
      </w:r>
    </w:p>
    <w:sectPr w:rsidR="00CB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590603C"/>
    <w:lvl w:ilvl="0">
      <w:numFmt w:val="bullet"/>
      <w:lvlText w:val="*"/>
      <w:lvlJc w:val="left"/>
    </w:lvl>
  </w:abstractNum>
  <w:abstractNum w:abstractNumId="1" w15:restartNumberingAfterBreak="0">
    <w:nsid w:val="00006BCB"/>
    <w:multiLevelType w:val="hybridMultilevel"/>
    <w:tmpl w:val="4E963F9C"/>
    <w:lvl w:ilvl="0" w:tplc="C130C340">
      <w:start w:val="4"/>
      <w:numFmt w:val="decimal"/>
      <w:lvlText w:val="%1."/>
      <w:lvlJc w:val="left"/>
    </w:lvl>
    <w:lvl w:ilvl="1" w:tplc="FAF2E38E">
      <w:numFmt w:val="decimal"/>
      <w:lvlText w:val=""/>
      <w:lvlJc w:val="left"/>
    </w:lvl>
    <w:lvl w:ilvl="2" w:tplc="5640515A">
      <w:numFmt w:val="decimal"/>
      <w:lvlText w:val=""/>
      <w:lvlJc w:val="left"/>
    </w:lvl>
    <w:lvl w:ilvl="3" w:tplc="84346328">
      <w:numFmt w:val="decimal"/>
      <w:lvlText w:val=""/>
      <w:lvlJc w:val="left"/>
    </w:lvl>
    <w:lvl w:ilvl="4" w:tplc="8CE4831E">
      <w:numFmt w:val="decimal"/>
      <w:lvlText w:val=""/>
      <w:lvlJc w:val="left"/>
    </w:lvl>
    <w:lvl w:ilvl="5" w:tplc="BE8C9290">
      <w:numFmt w:val="decimal"/>
      <w:lvlText w:val=""/>
      <w:lvlJc w:val="left"/>
    </w:lvl>
    <w:lvl w:ilvl="6" w:tplc="2B664D06">
      <w:numFmt w:val="decimal"/>
      <w:lvlText w:val=""/>
      <w:lvlJc w:val="left"/>
    </w:lvl>
    <w:lvl w:ilvl="7" w:tplc="7176552E">
      <w:numFmt w:val="decimal"/>
      <w:lvlText w:val=""/>
      <w:lvlJc w:val="left"/>
    </w:lvl>
    <w:lvl w:ilvl="8" w:tplc="478C5B70">
      <w:numFmt w:val="decimal"/>
      <w:lvlText w:val=""/>
      <w:lvlJc w:val="left"/>
    </w:lvl>
  </w:abstractNum>
  <w:abstractNum w:abstractNumId="2" w15:restartNumberingAfterBreak="0">
    <w:nsid w:val="00AB3DFD"/>
    <w:multiLevelType w:val="hybridMultilevel"/>
    <w:tmpl w:val="46825010"/>
    <w:lvl w:ilvl="0" w:tplc="6972ADD6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012A5045"/>
    <w:multiLevelType w:val="hybridMultilevel"/>
    <w:tmpl w:val="3D60F9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2D976EE"/>
    <w:multiLevelType w:val="singleLevel"/>
    <w:tmpl w:val="926495E4"/>
    <w:lvl w:ilvl="0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79646B9"/>
    <w:multiLevelType w:val="hybridMultilevel"/>
    <w:tmpl w:val="D1B82D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10000D"/>
    <w:multiLevelType w:val="hybridMultilevel"/>
    <w:tmpl w:val="45F08D00"/>
    <w:lvl w:ilvl="0" w:tplc="C85AA3C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7" w15:restartNumberingAfterBreak="0">
    <w:nsid w:val="0EB5592F"/>
    <w:multiLevelType w:val="hybridMultilevel"/>
    <w:tmpl w:val="7296586A"/>
    <w:lvl w:ilvl="0" w:tplc="ED1601AC">
      <w:start w:val="1"/>
      <w:numFmt w:val="bullet"/>
      <w:lvlText w:val=""/>
      <w:lvlJc w:val="left"/>
      <w:pPr>
        <w:tabs>
          <w:tab w:val="num" w:pos="2135"/>
        </w:tabs>
        <w:ind w:left="2135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125A2E27"/>
    <w:multiLevelType w:val="hybridMultilevel"/>
    <w:tmpl w:val="A9884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F82D6D"/>
    <w:multiLevelType w:val="hybridMultilevel"/>
    <w:tmpl w:val="0A1C3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43C40"/>
    <w:multiLevelType w:val="hybridMultilevel"/>
    <w:tmpl w:val="2AF6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C24EF"/>
    <w:multiLevelType w:val="hybridMultilevel"/>
    <w:tmpl w:val="5914B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11C58"/>
    <w:multiLevelType w:val="hybridMultilevel"/>
    <w:tmpl w:val="0408E47A"/>
    <w:lvl w:ilvl="0" w:tplc="ED1601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CF0446"/>
    <w:multiLevelType w:val="hybridMultilevel"/>
    <w:tmpl w:val="5672D368"/>
    <w:lvl w:ilvl="0" w:tplc="F09AED2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B3D09"/>
    <w:multiLevelType w:val="hybridMultilevel"/>
    <w:tmpl w:val="D92C0370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01157"/>
    <w:multiLevelType w:val="hybridMultilevel"/>
    <w:tmpl w:val="90021AE6"/>
    <w:lvl w:ilvl="0" w:tplc="04190001">
      <w:start w:val="1"/>
      <w:numFmt w:val="bullet"/>
      <w:pStyle w:val="21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48536338"/>
    <w:multiLevelType w:val="hybridMultilevel"/>
    <w:tmpl w:val="B7FCE478"/>
    <w:lvl w:ilvl="0" w:tplc="1316B6F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55D6A"/>
    <w:multiLevelType w:val="hybridMultilevel"/>
    <w:tmpl w:val="2C24DE0E"/>
    <w:lvl w:ilvl="0" w:tplc="A22AC3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0D6638C"/>
    <w:multiLevelType w:val="hybridMultilevel"/>
    <w:tmpl w:val="70D8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476E9"/>
    <w:multiLevelType w:val="hybridMultilevel"/>
    <w:tmpl w:val="49EA2124"/>
    <w:lvl w:ilvl="0" w:tplc="97006A6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CA7630"/>
    <w:multiLevelType w:val="hybridMultilevel"/>
    <w:tmpl w:val="701C4584"/>
    <w:lvl w:ilvl="0" w:tplc="04190009">
      <w:start w:val="1"/>
      <w:numFmt w:val="bullet"/>
      <w:lvlText w:val="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616365BD"/>
    <w:multiLevelType w:val="hybridMultilevel"/>
    <w:tmpl w:val="B678C7E0"/>
    <w:lvl w:ilvl="0" w:tplc="ED1601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39B025E"/>
    <w:multiLevelType w:val="hybridMultilevel"/>
    <w:tmpl w:val="ADAE9D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67311C03"/>
    <w:multiLevelType w:val="hybridMultilevel"/>
    <w:tmpl w:val="C456C92C"/>
    <w:lvl w:ilvl="0" w:tplc="EC4CA600">
      <w:numFmt w:val="bullet"/>
      <w:lvlText w:val="-"/>
      <w:lvlJc w:val="left"/>
      <w:pPr>
        <w:ind w:left="90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69F9339E"/>
    <w:multiLevelType w:val="hybridMultilevel"/>
    <w:tmpl w:val="D27EA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751A"/>
    <w:multiLevelType w:val="hybridMultilevel"/>
    <w:tmpl w:val="886AD080"/>
    <w:lvl w:ilvl="0" w:tplc="ED1601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E0E4DDB"/>
    <w:multiLevelType w:val="hybridMultilevel"/>
    <w:tmpl w:val="0EDC54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7E17AB"/>
    <w:multiLevelType w:val="hybridMultilevel"/>
    <w:tmpl w:val="810AFB3E"/>
    <w:lvl w:ilvl="0" w:tplc="ED1601AC">
      <w:start w:val="1"/>
      <w:numFmt w:val="bullet"/>
      <w:lvlText w:val=""/>
      <w:lvlJc w:val="left"/>
      <w:pPr>
        <w:tabs>
          <w:tab w:val="num" w:pos="2135"/>
        </w:tabs>
        <w:ind w:left="213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F703AC4"/>
    <w:multiLevelType w:val="hybridMultilevel"/>
    <w:tmpl w:val="48BCA6E2"/>
    <w:lvl w:ilvl="0" w:tplc="20384894">
      <w:start w:val="1"/>
      <w:numFmt w:val="bullet"/>
      <w:lvlText w:val=""/>
      <w:lvlJc w:val="left"/>
      <w:pPr>
        <w:tabs>
          <w:tab w:val="num" w:pos="1174"/>
        </w:tabs>
        <w:ind w:left="607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4"/>
  </w:num>
  <w:num w:numId="4">
    <w:abstractNumId w:val="8"/>
  </w:num>
  <w:num w:numId="5">
    <w:abstractNumId w:val="11"/>
  </w:num>
  <w:num w:numId="6">
    <w:abstractNumId w:val="14"/>
  </w:num>
  <w:num w:numId="7">
    <w:abstractNumId w:val="2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2"/>
  </w:num>
  <w:num w:numId="11">
    <w:abstractNumId w:val="21"/>
  </w:num>
  <w:num w:numId="12">
    <w:abstractNumId w:val="5"/>
  </w:num>
  <w:num w:numId="13">
    <w:abstractNumId w:val="26"/>
  </w:num>
  <w:num w:numId="14">
    <w:abstractNumId w:val="3"/>
  </w:num>
  <w:num w:numId="15">
    <w:abstractNumId w:val="1"/>
  </w:num>
  <w:num w:numId="16">
    <w:abstractNumId w:val="4"/>
  </w:num>
  <w:num w:numId="17">
    <w:abstractNumId w:val="6"/>
  </w:num>
  <w:num w:numId="18">
    <w:abstractNumId w:val="28"/>
  </w:num>
  <w:num w:numId="19">
    <w:abstractNumId w:val="22"/>
  </w:num>
  <w:num w:numId="20">
    <w:abstractNumId w:val="19"/>
  </w:num>
  <w:num w:numId="21">
    <w:abstractNumId w:val="2"/>
  </w:num>
  <w:num w:numId="22">
    <w:abstractNumId w:val="23"/>
  </w:num>
  <w:num w:numId="23">
    <w:abstractNumId w:val="18"/>
  </w:num>
  <w:num w:numId="24">
    <w:abstractNumId w:val="10"/>
  </w:num>
  <w:num w:numId="25">
    <w:abstractNumId w:val="9"/>
  </w:num>
  <w:num w:numId="26">
    <w:abstractNumId w:val="17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43"/>
    <w:rsid w:val="001F7E86"/>
    <w:rsid w:val="00401B8C"/>
    <w:rsid w:val="00511C56"/>
    <w:rsid w:val="00701733"/>
    <w:rsid w:val="00971643"/>
    <w:rsid w:val="009D436E"/>
    <w:rsid w:val="00AC749A"/>
    <w:rsid w:val="00B84D14"/>
    <w:rsid w:val="00CB4918"/>
    <w:rsid w:val="00DC6528"/>
    <w:rsid w:val="00E07727"/>
    <w:rsid w:val="00E5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411D"/>
  <w15:chartTrackingRefBased/>
  <w15:docId w15:val="{EB06BFBE-1F89-4343-AC4B-9285785A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uiPriority w:val="9"/>
    <w:qFormat/>
    <w:rsid w:val="00971643"/>
    <w:pPr>
      <w:keepNext/>
      <w:spacing w:after="0" w:line="360" w:lineRule="auto"/>
      <w:ind w:firstLine="709"/>
      <w:jc w:val="both"/>
      <w:outlineLvl w:val="0"/>
    </w:pPr>
    <w:rPr>
      <w:rFonts w:ascii="Times New Roman" w:eastAsia="HiddenHorzOCR" w:hAnsi="Times New Roman" w:cs="Times New Roman"/>
      <w:b/>
      <w:bCs/>
      <w:kern w:val="32"/>
      <w:sz w:val="28"/>
      <w:szCs w:val="28"/>
      <w:lang w:val="x-none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971643"/>
    <w:pPr>
      <w:keepNext/>
      <w:spacing w:before="120" w:after="120" w:line="36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971643"/>
    <w:pPr>
      <w:keepNext/>
      <w:spacing w:after="120" w:line="276" w:lineRule="auto"/>
      <w:jc w:val="right"/>
      <w:outlineLvl w:val="2"/>
    </w:pPr>
    <w:rPr>
      <w:rFonts w:ascii="Times New Roman" w:eastAsia="Times New Roman" w:hAnsi="Times New Roman" w:cs="Times New Roman"/>
      <w:b/>
      <w:bCs/>
      <w:i/>
      <w:sz w:val="28"/>
      <w:szCs w:val="26"/>
      <w:lang w:val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71643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71643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71643"/>
    <w:rPr>
      <w:rFonts w:ascii="Times New Roman" w:eastAsia="HiddenHorzOCR" w:hAnsi="Times New Roman" w:cs="Times New Roman"/>
      <w:b/>
      <w:bCs/>
      <w:kern w:val="32"/>
      <w:sz w:val="28"/>
      <w:szCs w:val="28"/>
      <w:lang w:val="x-none"/>
    </w:rPr>
  </w:style>
  <w:style w:type="character" w:customStyle="1" w:styleId="20">
    <w:name w:val="Заголовок 2 Знак"/>
    <w:basedOn w:val="a1"/>
    <w:link w:val="2"/>
    <w:uiPriority w:val="9"/>
    <w:rsid w:val="00971643"/>
    <w:rPr>
      <w:rFonts w:ascii="Times New Roman" w:eastAsia="Times New Roman" w:hAnsi="Times New Roman" w:cs="Times New Roman"/>
      <w:b/>
      <w:bCs/>
      <w:iCs/>
      <w:sz w:val="28"/>
      <w:szCs w:val="28"/>
      <w:lang w:val="x-none"/>
    </w:rPr>
  </w:style>
  <w:style w:type="character" w:customStyle="1" w:styleId="30">
    <w:name w:val="Заголовок 3 Знак"/>
    <w:basedOn w:val="a1"/>
    <w:link w:val="3"/>
    <w:uiPriority w:val="9"/>
    <w:rsid w:val="00971643"/>
    <w:rPr>
      <w:rFonts w:ascii="Times New Roman" w:eastAsia="Times New Roman" w:hAnsi="Times New Roman" w:cs="Times New Roman"/>
      <w:b/>
      <w:bCs/>
      <w:i/>
      <w:sz w:val="28"/>
      <w:szCs w:val="26"/>
      <w:lang w:val="x-none"/>
    </w:rPr>
  </w:style>
  <w:style w:type="character" w:customStyle="1" w:styleId="40">
    <w:name w:val="Заголовок 4 Знак"/>
    <w:basedOn w:val="a1"/>
    <w:link w:val="4"/>
    <w:uiPriority w:val="9"/>
    <w:semiHidden/>
    <w:rsid w:val="00971643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1"/>
    <w:link w:val="5"/>
    <w:uiPriority w:val="9"/>
    <w:semiHidden/>
    <w:rsid w:val="00971643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numbering" w:customStyle="1" w:styleId="11">
    <w:name w:val="Нет списка1"/>
    <w:next w:val="a3"/>
    <w:uiPriority w:val="99"/>
    <w:semiHidden/>
    <w:unhideWhenUsed/>
    <w:rsid w:val="00971643"/>
  </w:style>
  <w:style w:type="table" w:styleId="a4">
    <w:name w:val="Table Grid"/>
    <w:basedOn w:val="a2"/>
    <w:uiPriority w:val="59"/>
    <w:rsid w:val="009716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716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aliases w:val="текст,Основной текст 1"/>
    <w:basedOn w:val="a0"/>
    <w:link w:val="a6"/>
    <w:uiPriority w:val="99"/>
    <w:rsid w:val="00971643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5"/>
    <w:uiPriority w:val="99"/>
    <w:rsid w:val="00971643"/>
    <w:rPr>
      <w:rFonts w:ascii="TimesET" w:eastAsia="Times New Roman" w:hAnsi="TimesET" w:cs="Times New Roman"/>
      <w:sz w:val="28"/>
      <w:szCs w:val="20"/>
      <w:lang w:val="x-none" w:eastAsia="x-none"/>
    </w:rPr>
  </w:style>
  <w:style w:type="paragraph" w:styleId="a7">
    <w:name w:val="List Paragraph"/>
    <w:basedOn w:val="a0"/>
    <w:qFormat/>
    <w:rsid w:val="009716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971643"/>
  </w:style>
  <w:style w:type="character" w:styleId="a8">
    <w:name w:val="Hyperlink"/>
    <w:uiPriority w:val="99"/>
    <w:unhideWhenUsed/>
    <w:rsid w:val="00971643"/>
    <w:rPr>
      <w:color w:val="0000FF"/>
      <w:u w:val="single"/>
    </w:rPr>
  </w:style>
  <w:style w:type="paragraph" w:styleId="22">
    <w:name w:val="Body Text Indent 2"/>
    <w:basedOn w:val="a0"/>
    <w:link w:val="23"/>
    <w:uiPriority w:val="99"/>
    <w:unhideWhenUsed/>
    <w:rsid w:val="00971643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971643"/>
    <w:rPr>
      <w:rFonts w:ascii="Calibri" w:eastAsia="Calibri" w:hAnsi="Calibri" w:cs="Times New Roman"/>
      <w:lang w:val="x-none"/>
    </w:rPr>
  </w:style>
  <w:style w:type="paragraph" w:styleId="24">
    <w:name w:val="List Bullet 2"/>
    <w:basedOn w:val="a0"/>
    <w:rsid w:val="00971643"/>
    <w:pPr>
      <w:tabs>
        <w:tab w:val="num" w:pos="360"/>
        <w:tab w:val="num" w:pos="643"/>
      </w:tabs>
      <w:spacing w:after="0" w:line="240" w:lineRule="auto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21">
    <w:name w:val="Маркированный список 21"/>
    <w:basedOn w:val="a0"/>
    <w:rsid w:val="00971643"/>
    <w:pPr>
      <w:numPr>
        <w:numId w:val="1"/>
      </w:numPr>
      <w:spacing w:after="0" w:line="240" w:lineRule="auto"/>
      <w:ind w:left="-283" w:firstLine="0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25">
    <w:name w:val="заголовок 2"/>
    <w:basedOn w:val="a0"/>
    <w:next w:val="a0"/>
    <w:rsid w:val="00971643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character" w:styleId="a9">
    <w:name w:val="Emphasis"/>
    <w:qFormat/>
    <w:rsid w:val="00971643"/>
    <w:rPr>
      <w:i/>
      <w:iCs/>
    </w:rPr>
  </w:style>
  <w:style w:type="paragraph" w:customStyle="1" w:styleId="12">
    <w:name w:val="Без интервала1"/>
    <w:rsid w:val="0097164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header"/>
    <w:basedOn w:val="a0"/>
    <w:link w:val="ab"/>
    <w:uiPriority w:val="99"/>
    <w:unhideWhenUsed/>
    <w:rsid w:val="0097164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b">
    <w:name w:val="Верхний колонтитул Знак"/>
    <w:basedOn w:val="a1"/>
    <w:link w:val="aa"/>
    <w:uiPriority w:val="99"/>
    <w:rsid w:val="00971643"/>
    <w:rPr>
      <w:rFonts w:ascii="Calibri" w:eastAsia="Calibri" w:hAnsi="Calibri" w:cs="Times New Roman"/>
      <w:lang w:val="x-none"/>
    </w:rPr>
  </w:style>
  <w:style w:type="paragraph" w:styleId="ac">
    <w:name w:val="footer"/>
    <w:basedOn w:val="a0"/>
    <w:link w:val="ad"/>
    <w:uiPriority w:val="99"/>
    <w:unhideWhenUsed/>
    <w:rsid w:val="0097164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Нижний колонтитул Знак"/>
    <w:basedOn w:val="a1"/>
    <w:link w:val="ac"/>
    <w:uiPriority w:val="99"/>
    <w:rsid w:val="00971643"/>
    <w:rPr>
      <w:rFonts w:ascii="Calibri" w:eastAsia="Calibri" w:hAnsi="Calibri" w:cs="Times New Roman"/>
      <w:lang w:val="x-none"/>
    </w:rPr>
  </w:style>
  <w:style w:type="paragraph" w:styleId="ae">
    <w:name w:val="TOC Heading"/>
    <w:basedOn w:val="1"/>
    <w:next w:val="a0"/>
    <w:uiPriority w:val="39"/>
    <w:semiHidden/>
    <w:unhideWhenUsed/>
    <w:qFormat/>
    <w:rsid w:val="00971643"/>
    <w:pPr>
      <w:keepLines/>
      <w:spacing w:before="480" w:line="276" w:lineRule="auto"/>
      <w:ind w:firstLine="0"/>
      <w:jc w:val="left"/>
      <w:outlineLvl w:val="9"/>
    </w:pPr>
    <w:rPr>
      <w:rFonts w:ascii="Cambria" w:eastAsia="Times New Roman" w:hAnsi="Cambria"/>
      <w:color w:val="365F91"/>
      <w:kern w:val="0"/>
      <w:lang w:val="ru-RU"/>
    </w:rPr>
  </w:style>
  <w:style w:type="paragraph" w:styleId="13">
    <w:name w:val="toc 1"/>
    <w:basedOn w:val="a0"/>
    <w:next w:val="a0"/>
    <w:autoRedefine/>
    <w:uiPriority w:val="39"/>
    <w:unhideWhenUsed/>
    <w:rsid w:val="00971643"/>
    <w:pPr>
      <w:spacing w:after="200" w:line="276" w:lineRule="auto"/>
    </w:pPr>
    <w:rPr>
      <w:rFonts w:ascii="Calibri" w:eastAsia="Calibri" w:hAnsi="Calibri" w:cs="Times New Roman"/>
    </w:rPr>
  </w:style>
  <w:style w:type="paragraph" w:styleId="26">
    <w:name w:val="toc 2"/>
    <w:basedOn w:val="a0"/>
    <w:next w:val="a0"/>
    <w:autoRedefine/>
    <w:uiPriority w:val="39"/>
    <w:unhideWhenUsed/>
    <w:rsid w:val="00971643"/>
    <w:pPr>
      <w:spacing w:after="200" w:line="276" w:lineRule="auto"/>
      <w:ind w:left="220"/>
    </w:pPr>
    <w:rPr>
      <w:rFonts w:ascii="Calibri" w:eastAsia="Calibri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971643"/>
    <w:pPr>
      <w:spacing w:after="200" w:line="276" w:lineRule="auto"/>
      <w:ind w:left="440"/>
    </w:pPr>
    <w:rPr>
      <w:rFonts w:ascii="Calibri" w:eastAsia="Calibri" w:hAnsi="Calibri" w:cs="Times New Roman"/>
    </w:rPr>
  </w:style>
  <w:style w:type="character" w:styleId="af">
    <w:name w:val="FollowedHyperlink"/>
    <w:uiPriority w:val="99"/>
    <w:semiHidden/>
    <w:unhideWhenUsed/>
    <w:rsid w:val="00971643"/>
    <w:rPr>
      <w:color w:val="800080"/>
      <w:u w:val="single"/>
    </w:rPr>
  </w:style>
  <w:style w:type="paragraph" w:customStyle="1" w:styleId="Default">
    <w:name w:val="Default"/>
    <w:rsid w:val="009716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link w:val="af1"/>
    <w:qFormat/>
    <w:rsid w:val="009716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link w:val="af0"/>
    <w:rsid w:val="00971643"/>
    <w:rPr>
      <w:rFonts w:ascii="Calibri" w:eastAsia="Times New Roman" w:hAnsi="Calibri" w:cs="Times New Roman"/>
    </w:rPr>
  </w:style>
  <w:style w:type="paragraph" w:styleId="af2">
    <w:name w:val="Balloon Text"/>
    <w:basedOn w:val="a0"/>
    <w:link w:val="af3"/>
    <w:uiPriority w:val="99"/>
    <w:semiHidden/>
    <w:unhideWhenUsed/>
    <w:rsid w:val="0097164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971643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xl66">
    <w:name w:val="xl66"/>
    <w:basedOn w:val="a0"/>
    <w:rsid w:val="0097164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0"/>
    <w:rsid w:val="0097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0"/>
    <w:rsid w:val="0097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0"/>
    <w:rsid w:val="0097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0">
    <w:name w:val="xl70"/>
    <w:basedOn w:val="a0"/>
    <w:rsid w:val="0097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1">
    <w:name w:val="xl71"/>
    <w:basedOn w:val="a0"/>
    <w:rsid w:val="009716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2">
    <w:name w:val="xl72"/>
    <w:basedOn w:val="a0"/>
    <w:rsid w:val="009716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3">
    <w:name w:val="xl73"/>
    <w:basedOn w:val="a0"/>
    <w:rsid w:val="0097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0"/>
    <w:rsid w:val="0097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0"/>
    <w:rsid w:val="0097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0"/>
    <w:rsid w:val="0097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f4">
    <w:name w:val="Для таблиц"/>
    <w:basedOn w:val="a0"/>
    <w:rsid w:val="0097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semiHidden/>
    <w:unhideWhenUsed/>
    <w:rsid w:val="00971643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6">
    <w:name w:val="Текст сноски Знак"/>
    <w:basedOn w:val="a1"/>
    <w:link w:val="af5"/>
    <w:uiPriority w:val="99"/>
    <w:semiHidden/>
    <w:rsid w:val="00971643"/>
    <w:rPr>
      <w:rFonts w:ascii="Calibri" w:eastAsia="Calibri" w:hAnsi="Calibri" w:cs="Times New Roman"/>
      <w:sz w:val="20"/>
      <w:szCs w:val="20"/>
      <w:lang w:val="x-none"/>
    </w:rPr>
  </w:style>
  <w:style w:type="character" w:styleId="af7">
    <w:name w:val="footnote reference"/>
    <w:uiPriority w:val="99"/>
    <w:semiHidden/>
    <w:unhideWhenUsed/>
    <w:rsid w:val="00971643"/>
    <w:rPr>
      <w:vertAlign w:val="superscript"/>
    </w:rPr>
  </w:style>
  <w:style w:type="paragraph" w:customStyle="1" w:styleId="14">
    <w:name w:val="Знак1"/>
    <w:basedOn w:val="a0"/>
    <w:rsid w:val="00971643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annotation text"/>
    <w:basedOn w:val="a0"/>
    <w:link w:val="af9"/>
    <w:unhideWhenUsed/>
    <w:rsid w:val="00971643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9">
    <w:name w:val="Текст примечания Знак"/>
    <w:basedOn w:val="a1"/>
    <w:link w:val="af8"/>
    <w:rsid w:val="00971643"/>
    <w:rPr>
      <w:rFonts w:ascii="Calibri" w:eastAsia="Calibri" w:hAnsi="Calibri" w:cs="Times New Roman"/>
      <w:sz w:val="20"/>
      <w:szCs w:val="20"/>
      <w:lang w:val="x-none"/>
    </w:rPr>
  </w:style>
  <w:style w:type="character" w:styleId="afa">
    <w:name w:val="annotation reference"/>
    <w:rsid w:val="00971643"/>
    <w:rPr>
      <w:sz w:val="18"/>
    </w:rPr>
  </w:style>
  <w:style w:type="paragraph" w:customStyle="1" w:styleId="Style76">
    <w:name w:val="Style76"/>
    <w:basedOn w:val="a0"/>
    <w:uiPriority w:val="99"/>
    <w:rsid w:val="00971643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1">
    <w:name w:val="Font Style181"/>
    <w:uiPriority w:val="99"/>
    <w:rsid w:val="00971643"/>
    <w:rPr>
      <w:rFonts w:ascii="Times New Roman" w:hAnsi="Times New Roman" w:cs="Times New Roman"/>
      <w:b/>
      <w:bCs/>
      <w:sz w:val="22"/>
      <w:szCs w:val="22"/>
    </w:rPr>
  </w:style>
  <w:style w:type="paragraph" w:customStyle="1" w:styleId="dxl-par">
    <w:name w:val="dxl-par"/>
    <w:basedOn w:val="a0"/>
    <w:rsid w:val="0097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xl-run">
    <w:name w:val="dxl-run"/>
    <w:basedOn w:val="a1"/>
    <w:rsid w:val="00971643"/>
  </w:style>
  <w:style w:type="paragraph" w:styleId="afb">
    <w:name w:val="Normal (Web)"/>
    <w:basedOn w:val="a0"/>
    <w:uiPriority w:val="99"/>
    <w:unhideWhenUsed/>
    <w:rsid w:val="0097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971643"/>
    <w:pPr>
      <w:numPr>
        <w:numId w:val="6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971643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7164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971643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13">
    <w:name w:val="Font Style13"/>
    <w:rsid w:val="00971643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0"/>
    <w:link w:val="afd"/>
    <w:uiPriority w:val="99"/>
    <w:semiHidden/>
    <w:unhideWhenUsed/>
    <w:rsid w:val="0097164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d">
    <w:name w:val="Основной текст Знак"/>
    <w:basedOn w:val="a1"/>
    <w:link w:val="afc"/>
    <w:uiPriority w:val="99"/>
    <w:semiHidden/>
    <w:rsid w:val="00971643"/>
    <w:rPr>
      <w:rFonts w:ascii="Calibri" w:eastAsia="Calibri" w:hAnsi="Calibri" w:cs="Times New Roman"/>
      <w:lang w:val="x-none"/>
    </w:rPr>
  </w:style>
  <w:style w:type="paragraph" w:customStyle="1" w:styleId="110">
    <w:name w:val="Заголовок 11"/>
    <w:basedOn w:val="a0"/>
    <w:rsid w:val="00971643"/>
    <w:pPr>
      <w:widowControl w:val="0"/>
      <w:autoSpaceDE w:val="0"/>
      <w:autoSpaceDN w:val="0"/>
      <w:adjustRightInd w:val="0"/>
      <w:spacing w:before="84" w:after="0" w:line="240" w:lineRule="auto"/>
      <w:ind w:left="119"/>
      <w:outlineLvl w:val="0"/>
    </w:pPr>
    <w:rPr>
      <w:rFonts w:ascii="Arial" w:eastAsia="MS Mincho" w:hAnsi="Arial" w:cs="Arial"/>
      <w:b/>
      <w:bCs/>
      <w:i/>
      <w:iCs/>
      <w:sz w:val="33"/>
      <w:szCs w:val="33"/>
      <w:lang w:val="de-DE" w:eastAsia="ja-JP"/>
    </w:rPr>
  </w:style>
  <w:style w:type="character" w:customStyle="1" w:styleId="text1">
    <w:name w:val="text1"/>
    <w:rsid w:val="00971643"/>
    <w:rPr>
      <w:rFonts w:ascii="Arial" w:hAnsi="Arial" w:cs="Arial" w:hint="default"/>
      <w:color w:val="666666"/>
      <w:sz w:val="18"/>
      <w:szCs w:val="18"/>
    </w:rPr>
  </w:style>
  <w:style w:type="paragraph" w:styleId="27">
    <w:name w:val="Body Text 2"/>
    <w:basedOn w:val="a0"/>
    <w:link w:val="28"/>
    <w:uiPriority w:val="99"/>
    <w:unhideWhenUsed/>
    <w:rsid w:val="00971643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8">
    <w:name w:val="Основной текст 2 Знак"/>
    <w:basedOn w:val="a1"/>
    <w:link w:val="27"/>
    <w:uiPriority w:val="99"/>
    <w:rsid w:val="00971643"/>
    <w:rPr>
      <w:rFonts w:ascii="Calibri" w:eastAsia="Calibri" w:hAnsi="Calibri" w:cs="Times New Roman"/>
      <w:lang w:val="x-none"/>
    </w:rPr>
  </w:style>
  <w:style w:type="character" w:customStyle="1" w:styleId="FontStyle12">
    <w:name w:val="Font Style12"/>
    <w:rsid w:val="0097164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afe">
    <w:name w:val="Основной шрифт"/>
    <w:rsid w:val="00971643"/>
  </w:style>
  <w:style w:type="paragraph" w:styleId="32">
    <w:name w:val="Body Text Indent 3"/>
    <w:basedOn w:val="a0"/>
    <w:link w:val="33"/>
    <w:uiPriority w:val="99"/>
    <w:semiHidden/>
    <w:unhideWhenUsed/>
    <w:rsid w:val="00971643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971643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15">
    <w:name w:val="Абзац списка1"/>
    <w:basedOn w:val="a0"/>
    <w:link w:val="ListParagraphChar"/>
    <w:rsid w:val="00971643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val="x-none" w:eastAsia="hi-IN" w:bidi="hi-IN"/>
    </w:rPr>
  </w:style>
  <w:style w:type="character" w:customStyle="1" w:styleId="ListParagraphChar">
    <w:name w:val="List Paragraph Char"/>
    <w:link w:val="15"/>
    <w:locked/>
    <w:rsid w:val="00971643"/>
    <w:rPr>
      <w:rFonts w:ascii="Arial" w:eastAsia="SimSun" w:hAnsi="Arial" w:cs="Mangal"/>
      <w:kern w:val="1"/>
      <w:sz w:val="20"/>
      <w:szCs w:val="24"/>
      <w:lang w:val="x-none" w:eastAsia="hi-IN" w:bidi="hi-IN"/>
    </w:rPr>
  </w:style>
  <w:style w:type="character" w:customStyle="1" w:styleId="29">
    <w:name w:val="Основной текст (2)_"/>
    <w:link w:val="210"/>
    <w:locked/>
    <w:rsid w:val="00971643"/>
    <w:rPr>
      <w:shd w:val="clear" w:color="auto" w:fill="FFFFFF"/>
    </w:rPr>
  </w:style>
  <w:style w:type="paragraph" w:customStyle="1" w:styleId="210">
    <w:name w:val="Основной текст (2)1"/>
    <w:basedOn w:val="a0"/>
    <w:link w:val="29"/>
    <w:rsid w:val="00971643"/>
    <w:pPr>
      <w:widowControl w:val="0"/>
      <w:shd w:val="clear" w:color="auto" w:fill="FFFFFF"/>
      <w:spacing w:after="120" w:line="317" w:lineRule="exact"/>
      <w:ind w:hanging="340"/>
      <w:jc w:val="both"/>
    </w:pPr>
  </w:style>
  <w:style w:type="character" w:customStyle="1" w:styleId="211">
    <w:name w:val="Основной текст (2) + Курсив1"/>
    <w:rsid w:val="0097164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ar-SA"/>
    </w:rPr>
  </w:style>
  <w:style w:type="paragraph" w:styleId="aff">
    <w:name w:val="annotation subject"/>
    <w:basedOn w:val="af8"/>
    <w:next w:val="af8"/>
    <w:link w:val="aff0"/>
    <w:uiPriority w:val="99"/>
    <w:semiHidden/>
    <w:unhideWhenUsed/>
    <w:rsid w:val="00971643"/>
    <w:rPr>
      <w:b/>
      <w:bCs/>
    </w:rPr>
  </w:style>
  <w:style w:type="character" w:customStyle="1" w:styleId="aff0">
    <w:name w:val="Тема примечания Знак"/>
    <w:basedOn w:val="af9"/>
    <w:link w:val="aff"/>
    <w:uiPriority w:val="99"/>
    <w:semiHidden/>
    <w:rsid w:val="00971643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">
    <w:name w:val="HTML Preformatted"/>
    <w:basedOn w:val="a0"/>
    <w:link w:val="HTML0"/>
    <w:rsid w:val="00971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97164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a">
    <w:name w:val="Основной текст2"/>
    <w:rsid w:val="00971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7B1726D5</Template>
  <TotalTime>46</TotalTime>
  <Pages>65</Pages>
  <Words>21210</Words>
  <Characters>120899</Characters>
  <Application>Microsoft Office Word</Application>
  <DocSecurity>0</DocSecurity>
  <Lines>1007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Мовсесян</dc:creator>
  <cp:keywords/>
  <dc:description/>
  <cp:lastModifiedBy>Марина С. Мовсесян</cp:lastModifiedBy>
  <cp:revision>3</cp:revision>
  <dcterms:created xsi:type="dcterms:W3CDTF">2019-12-03T13:57:00Z</dcterms:created>
  <dcterms:modified xsi:type="dcterms:W3CDTF">2020-07-08T11:18:00Z</dcterms:modified>
</cp:coreProperties>
</file>