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59" w:rsidRPr="00532FA7" w:rsidRDefault="00C61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rPr>
          <w:rFonts w:eastAsia="Times New Roman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32FA7">
        <w:rPr>
          <w:rFonts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Контрольные нормативы и тесты</w:t>
      </w:r>
      <w:r w:rsidR="00FD66D6" w:rsidRPr="00532FA7">
        <w:rPr>
          <w:rFonts w:cs="Arial Unicode MS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32FA7">
        <w:rPr>
          <w:rFonts w:cs="Arial Unicode MS"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ориентированы на подготовку к сдаче норм ГТО. Содержание и объём нормативов и тестов может меняться по решению кафедры. </w:t>
      </w:r>
    </w:p>
    <w:p w:rsidR="00060059" w:rsidRPr="00A4075B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A4075B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Контрольные нормативы для девушек </w:t>
      </w:r>
    </w:p>
    <w:tbl>
      <w:tblPr>
        <w:tblStyle w:val="TableNormal"/>
        <w:tblW w:w="8976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6"/>
        <w:gridCol w:w="2215"/>
        <w:gridCol w:w="1034"/>
        <w:gridCol w:w="887"/>
        <w:gridCol w:w="857"/>
        <w:gridCol w:w="916"/>
        <w:gridCol w:w="886"/>
        <w:gridCol w:w="1625"/>
      </w:tblGrid>
      <w:tr w:rsidR="00060059">
        <w:trPr>
          <w:trHeight w:val="8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Название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норматива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 балл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 б.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 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 б.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 б.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Единица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измерения</w:t>
            </w:r>
          </w:p>
        </w:tc>
      </w:tr>
      <w:tr w:rsidR="00060059">
        <w:trPr>
          <w:trHeight w:val="6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Прыжки в длину с места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175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190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см</w:t>
            </w:r>
          </w:p>
        </w:tc>
      </w:tr>
      <w:tr w:rsidR="00060059">
        <w:trPr>
          <w:trHeight w:val="21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Подъем туловища из положения лежа на спине, руки за головой (за 30 сек)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раз</w:t>
            </w:r>
          </w:p>
        </w:tc>
      </w:tr>
      <w:tr w:rsidR="00060059">
        <w:trPr>
          <w:trHeight w:val="12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Прыжки через скакалку за 30 сек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49343B" w:rsidP="0049343B">
            <w:pPr>
              <w:pStyle w:val="a5"/>
              <w:tabs>
                <w:tab w:val="left" w:pos="708"/>
              </w:tabs>
              <w:spacing w:before="0"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60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65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70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раз</w:t>
            </w:r>
          </w:p>
        </w:tc>
      </w:tr>
      <w:tr w:rsidR="00060059">
        <w:trPr>
          <w:trHeight w:val="8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Отжимания от пола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49343B" w:rsidP="0049343B">
            <w:pPr>
              <w:pStyle w:val="a5"/>
              <w:tabs>
                <w:tab w:val="left" w:pos="708"/>
              </w:tabs>
              <w:spacing w:before="0"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  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49343B" w:rsidP="0049343B">
            <w:pPr>
              <w:pStyle w:val="a5"/>
              <w:tabs>
                <w:tab w:val="left" w:pos="708"/>
              </w:tabs>
              <w:spacing w:before="0"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  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49343B" w:rsidP="0049343B">
            <w:pPr>
              <w:pStyle w:val="a5"/>
              <w:tabs>
                <w:tab w:val="left" w:pos="708"/>
              </w:tabs>
              <w:spacing w:before="0"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49343B" w:rsidP="0049343B">
            <w:pPr>
              <w:pStyle w:val="a5"/>
              <w:tabs>
                <w:tab w:val="left" w:pos="708"/>
              </w:tabs>
              <w:spacing w:before="0" w:after="20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   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раз</w:t>
            </w:r>
          </w:p>
        </w:tc>
      </w:tr>
      <w:tr w:rsidR="00060059">
        <w:trPr>
          <w:trHeight w:val="10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F3722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Челночный бег «веер» 5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0 метров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21.0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20.0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19.5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19.0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18.0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 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сек</w:t>
            </w:r>
          </w:p>
        </w:tc>
      </w:tr>
    </w:tbl>
    <w:p w:rsidR="00060059" w:rsidRPr="00F75306" w:rsidRDefault="00F75306" w:rsidP="00F753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jc w:val="center"/>
        <w:rPr>
          <w:rFonts w:eastAsia="Calibri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75306">
        <w:rPr>
          <w:rFonts w:eastAsia="Calibri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зачет идет 4 лучших результата из 5-ти нормативов.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b/>
          <w:color w:val="0D022C"/>
          <w:u w:color="000000"/>
        </w:rPr>
      </w:pPr>
      <w:r w:rsidRPr="00F75306">
        <w:rPr>
          <w:rFonts w:ascii="Times New Roman" w:hAnsi="Times New Roman" w:cs="Times New Roman"/>
          <w:b/>
          <w:color w:val="0D022C"/>
          <w:u w:color="000000"/>
        </w:rPr>
        <w:t xml:space="preserve">Тесты </w:t>
      </w:r>
      <w:r w:rsidRPr="00F75306">
        <w:rPr>
          <w:rFonts w:ascii="Times New Roman" w:hAnsi="Times New Roman" w:cs="Times New Roman"/>
          <w:b/>
          <w:color w:val="0D022C"/>
          <w:u w:color="406823"/>
        </w:rPr>
        <w:t>специализации ОФП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color w:val="0D022C"/>
          <w:u w:color="406823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Для девушек:</w:t>
      </w:r>
    </w:p>
    <w:p w:rsidR="00F75306" w:rsidRPr="00F75306" w:rsidRDefault="00F75306" w:rsidP="00F75306">
      <w:pPr>
        <w:pStyle w:val="a5"/>
        <w:numPr>
          <w:ilvl w:val="0"/>
          <w:numId w:val="3"/>
        </w:numPr>
        <w:spacing w:before="0"/>
        <w:rPr>
          <w:rFonts w:ascii="Times New Roman" w:hAnsi="Times New Roman" w:cs="Times New Roman"/>
          <w:color w:val="0D022C"/>
          <w:u w:color="000000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«Мостик»-3 балла.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color w:val="0D022C"/>
          <w:u w:color="406823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2. «Складка» (из положения след прямые ноги вместе, наклон вперёд, кисти рук в «замок», продеть через стопы-3 балла.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color w:val="0D022C"/>
          <w:u w:color="406823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3.  Шпагат (правый или левый)-4 балла.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color w:val="0D022C"/>
          <w:u w:color="406823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Вместо шпагата, который многие девушки выполнить не могут даже долго тренируясь, возможна замена его на «планку», выполняется в течение 1 мин.-2 балла и сед у стенки (</w:t>
      </w:r>
      <w:proofErr w:type="spellStart"/>
      <w:r w:rsidRPr="00F75306">
        <w:rPr>
          <w:rFonts w:ascii="Times New Roman" w:hAnsi="Times New Roman" w:cs="Times New Roman"/>
          <w:color w:val="0D022C"/>
          <w:u w:color="406823"/>
        </w:rPr>
        <w:t>полуприсед</w:t>
      </w:r>
      <w:proofErr w:type="spellEnd"/>
      <w:r w:rsidRPr="00F75306">
        <w:rPr>
          <w:rFonts w:ascii="Times New Roman" w:hAnsi="Times New Roman" w:cs="Times New Roman"/>
          <w:color w:val="0D022C"/>
          <w:u w:color="406823"/>
        </w:rPr>
        <w:t xml:space="preserve"> с опорой спины на стену, бедра параллельны полу, стопы на полу) в течение 1мин.-2 балла.</w:t>
      </w:r>
    </w:p>
    <w:p w:rsidR="00F75306" w:rsidRDefault="00F75306" w:rsidP="00532FA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</w:p>
    <w:p w:rsidR="00060059" w:rsidRPr="00A4075B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A4075B">
        <w:rPr>
          <w:rFonts w:ascii="Times New Roman" w:eastAsia="Calibri" w:hAnsi="Times New Roman" w:cs="Times New Roman"/>
          <w:b/>
          <w:sz w:val="28"/>
          <w:szCs w:val="28"/>
          <w:u w:color="000000"/>
        </w:rPr>
        <w:lastRenderedPageBreak/>
        <w:t xml:space="preserve">Контрольные нормативы для юношей </w:t>
      </w:r>
    </w:p>
    <w:tbl>
      <w:tblPr>
        <w:tblStyle w:val="TableNormal"/>
        <w:tblW w:w="8976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6"/>
        <w:gridCol w:w="2215"/>
        <w:gridCol w:w="1034"/>
        <w:gridCol w:w="887"/>
        <w:gridCol w:w="857"/>
        <w:gridCol w:w="916"/>
        <w:gridCol w:w="886"/>
        <w:gridCol w:w="1625"/>
      </w:tblGrid>
      <w:tr w:rsidR="00060059">
        <w:trPr>
          <w:trHeight w:val="8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060059">
            <w:pPr>
              <w:rPr>
                <w:lang w:val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Название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норматива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 балл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 б.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 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 б.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 б.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Единица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измерения</w:t>
            </w:r>
          </w:p>
        </w:tc>
      </w:tr>
      <w:tr w:rsidR="00060059">
        <w:trPr>
          <w:trHeight w:val="6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Подтягивание на перекладине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кол-во раз</w:t>
            </w:r>
          </w:p>
        </w:tc>
      </w:tr>
      <w:tr w:rsidR="00060059">
        <w:trPr>
          <w:trHeight w:val="6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Отжимание от пола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кол-во раз</w:t>
            </w:r>
          </w:p>
        </w:tc>
      </w:tr>
      <w:tr w:rsidR="00060059">
        <w:trPr>
          <w:trHeight w:val="21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Подъем туловища из положения лежа на спине, руки за головой (за 60 сек)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F75306" w:rsidRDefault="00F75306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F75306" w:rsidRDefault="00F75306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F75306" w:rsidRDefault="00F75306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39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F75306" w:rsidRDefault="00F75306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 w:rsidP="00F75306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кол-во раз</w:t>
            </w:r>
          </w:p>
        </w:tc>
      </w:tr>
      <w:tr w:rsidR="00060059">
        <w:trPr>
          <w:trHeight w:val="8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4.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Прыжок в длину с места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C61B41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   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см</w:t>
            </w:r>
          </w:p>
        </w:tc>
      </w:tr>
      <w:tr w:rsidR="00060059">
        <w:trPr>
          <w:trHeight w:val="10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5.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7C00B9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 w:after="200" w:line="276" w:lineRule="auto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Челночный бег  100 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метров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7C00B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29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.0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7C00B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28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.0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7C00B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27.0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7C00B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26</w:t>
            </w:r>
            <w:r w:rsidR="00C61B41">
              <w:rPr>
                <w:rFonts w:ascii="Times New Roman" w:hAnsi="Times New Roman"/>
                <w:sz w:val="28"/>
                <w:szCs w:val="28"/>
                <w:u w:color="000000"/>
              </w:rPr>
              <w:t>.0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06005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:rsidR="00060059" w:rsidRDefault="007C00B9">
            <w:pPr>
              <w:pStyle w:val="a5"/>
              <w:tabs>
                <w:tab w:val="left" w:pos="708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25.0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  </w:t>
            </w:r>
          </w:p>
          <w:p w:rsidR="00060059" w:rsidRDefault="00C61B41">
            <w:pPr>
              <w:pStyle w:val="a5"/>
              <w:tabs>
                <w:tab w:val="left" w:pos="708"/>
                <w:tab w:val="left" w:pos="1416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000000"/>
              </w:rPr>
              <w:t>сек</w:t>
            </w:r>
          </w:p>
        </w:tc>
      </w:tr>
    </w:tbl>
    <w:p w:rsidR="00F75306" w:rsidRPr="00F75306" w:rsidRDefault="00F75306" w:rsidP="00F753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720"/>
        <w:jc w:val="center"/>
        <w:rPr>
          <w:rFonts w:eastAsia="Calibri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F75306">
        <w:rPr>
          <w:rFonts w:eastAsia="Calibri"/>
          <w:b/>
          <w:color w:val="000000"/>
          <w:sz w:val="28"/>
          <w:szCs w:val="28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зачет идет 4 лучших результата из 5-ти нормативов.</w:t>
      </w: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b/>
          <w:color w:val="0D022C"/>
          <w:u w:color="000000"/>
        </w:rPr>
      </w:pPr>
      <w:r w:rsidRPr="00F75306">
        <w:rPr>
          <w:rFonts w:ascii="Times New Roman" w:hAnsi="Times New Roman" w:cs="Times New Roman"/>
          <w:b/>
          <w:color w:val="0D022C"/>
          <w:u w:color="000000"/>
        </w:rPr>
        <w:t xml:space="preserve">Тесты </w:t>
      </w:r>
      <w:r w:rsidRPr="00F75306">
        <w:rPr>
          <w:rFonts w:ascii="Times New Roman" w:hAnsi="Times New Roman" w:cs="Times New Roman"/>
          <w:b/>
          <w:color w:val="0D022C"/>
          <w:u w:color="406823"/>
        </w:rPr>
        <w:t>специализации ОФП</w:t>
      </w:r>
    </w:p>
    <w:p w:rsid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color w:val="0D022C"/>
          <w:u w:color="406823"/>
        </w:rPr>
      </w:pPr>
    </w:p>
    <w:p w:rsidR="00F75306" w:rsidRPr="00F75306" w:rsidRDefault="00F75306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color w:val="0D022C"/>
          <w:u w:color="406823"/>
        </w:rPr>
      </w:pPr>
      <w:r w:rsidRPr="00F75306">
        <w:rPr>
          <w:rFonts w:ascii="Times New Roman" w:hAnsi="Times New Roman" w:cs="Times New Roman"/>
          <w:color w:val="0D022C"/>
          <w:u w:color="406823"/>
        </w:rPr>
        <w:t>Для юношей: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6"/>
        <w:gridCol w:w="4740"/>
        <w:gridCol w:w="1559"/>
        <w:gridCol w:w="1134"/>
        <w:gridCol w:w="1843"/>
      </w:tblGrid>
      <w:tr w:rsidR="00F75306" w:rsidRPr="00F75306" w:rsidTr="00F75306">
        <w:trPr>
          <w:trHeight w:val="29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102DAF" w:rsidRDefault="00F75306" w:rsidP="00F75306">
            <w:pPr>
              <w:rPr>
                <w:lang w:val="ru-RU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Название норматива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u w:color="000000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Кол-во</w:t>
            </w:r>
          </w:p>
          <w:p w:rsidR="00F75306" w:rsidRPr="00F75306" w:rsidRDefault="00F75306" w:rsidP="00F75306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u w:color="000000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Единица</w:t>
            </w:r>
          </w:p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измерения</w:t>
            </w:r>
          </w:p>
        </w:tc>
      </w:tr>
      <w:tr w:rsidR="00F75306" w:rsidRPr="00F75306" w:rsidTr="00F75306">
        <w:trPr>
          <w:trHeight w:val="2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Статика  присед у стены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F75306" w:rsidRPr="00F75306" w:rsidRDefault="00F75306" w:rsidP="00F75306">
            <w:pPr>
              <w:jc w:val="center"/>
              <w:rPr>
                <w:lang w:val="ru-RU" w:eastAsia="ru-RU"/>
              </w:rPr>
            </w:pPr>
            <w:r w:rsidRPr="00F75306">
              <w:rPr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сек</w:t>
            </w:r>
          </w:p>
        </w:tc>
      </w:tr>
      <w:tr w:rsidR="00F75306" w:rsidRPr="00F75306" w:rsidTr="00F75306">
        <w:trPr>
          <w:trHeight w:val="2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Планка на предплечьях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F75306">
              <w:rPr>
                <w:rFonts w:ascii="Times New Roman" w:eastAsia="Times New Roman" w:hAnsi="Times New Roman" w:cs="Times New Roman"/>
                <w:u w:color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сек</w:t>
            </w:r>
          </w:p>
        </w:tc>
      </w:tr>
      <w:tr w:rsidR="00F75306" w:rsidRPr="00F75306" w:rsidTr="00F75306">
        <w:trPr>
          <w:trHeight w:val="3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Подъемы ног в висе на перекладине, до угла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:rsidR="00F75306" w:rsidRPr="00F75306" w:rsidRDefault="00F75306" w:rsidP="00F75306">
            <w:pPr>
              <w:jc w:val="center"/>
              <w:rPr>
                <w:lang w:val="ru-RU" w:eastAsia="ru-RU"/>
              </w:rPr>
            </w:pPr>
            <w:r w:rsidRPr="00F75306">
              <w:rPr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306" w:rsidRPr="00F75306" w:rsidRDefault="00F75306" w:rsidP="00F75306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F75306">
              <w:rPr>
                <w:rFonts w:ascii="Times New Roman" w:hAnsi="Times New Roman" w:cs="Times New Roman"/>
                <w:u w:color="000000"/>
              </w:rPr>
              <w:t>раз</w:t>
            </w:r>
          </w:p>
        </w:tc>
      </w:tr>
    </w:tbl>
    <w:p w:rsidR="00060059" w:rsidRPr="00F75306" w:rsidRDefault="00F75306" w:rsidP="007C00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eastAsia="Times New Roman" w:hAnsi="Times New Roman" w:cs="Times New Roman"/>
          <w:u w:color="000000"/>
        </w:rPr>
        <w:t>Альтернативный тест на гибкость: наклон вниз, ноги прямые, достать ладонями пол и зафиксировать положение.</w:t>
      </w:r>
    </w:p>
    <w:p w:rsidR="00060059" w:rsidRPr="00F75306" w:rsidRDefault="0049343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080"/>
        <w:jc w:val="both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b/>
          <w:u w:color="000000"/>
        </w:rPr>
        <w:lastRenderedPageBreak/>
        <w:t>Тесты специализации «Волейбол</w:t>
      </w:r>
      <w:r w:rsidRPr="00F75306">
        <w:rPr>
          <w:rFonts w:ascii="Times New Roman" w:hAnsi="Times New Roman" w:cs="Times New Roman"/>
          <w:u w:color="000000"/>
        </w:rPr>
        <w:t>»</w:t>
      </w:r>
    </w:p>
    <w:p w:rsidR="00060059" w:rsidRPr="00F75306" w:rsidRDefault="00C61B41">
      <w:pPr>
        <w:pStyle w:val="a5"/>
        <w:numPr>
          <w:ilvl w:val="0"/>
          <w:numId w:val="5"/>
        </w:numPr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Передача мяча сверху над собой 20 раз -  3 балла.</w:t>
      </w:r>
    </w:p>
    <w:p w:rsidR="00060059" w:rsidRPr="00F75306" w:rsidRDefault="00C61B41">
      <w:pPr>
        <w:pStyle w:val="a5"/>
        <w:numPr>
          <w:ilvl w:val="0"/>
          <w:numId w:val="5"/>
        </w:numPr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Передача мяча снизу над собой 20 раз - 3 балла,</w:t>
      </w:r>
    </w:p>
    <w:p w:rsidR="00060059" w:rsidRPr="00F75306" w:rsidRDefault="00C61B41" w:rsidP="0049343B">
      <w:pPr>
        <w:pStyle w:val="a5"/>
        <w:numPr>
          <w:ilvl w:val="0"/>
          <w:numId w:val="5"/>
        </w:numPr>
        <w:tabs>
          <w:tab w:val="clear" w:pos="1440"/>
          <w:tab w:val="left" w:pos="1416"/>
        </w:tabs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Подача в цель по зонам (1,6,5) - 4 балла</w:t>
      </w:r>
    </w:p>
    <w:p w:rsidR="0049343B" w:rsidRPr="00F75306" w:rsidRDefault="0049343B" w:rsidP="0049343B">
      <w:pPr>
        <w:pStyle w:val="a5"/>
        <w:tabs>
          <w:tab w:val="left" w:pos="1416"/>
          <w:tab w:val="left" w:pos="9204"/>
        </w:tabs>
        <w:spacing w:before="0"/>
        <w:ind w:left="780"/>
        <w:rPr>
          <w:rFonts w:ascii="Times New Roman" w:hAnsi="Times New Roman" w:cs="Times New Roman"/>
          <w:color w:val="CC3C16"/>
          <w:u w:color="000000"/>
        </w:rPr>
      </w:pPr>
    </w:p>
    <w:p w:rsidR="00060059" w:rsidRPr="00F75306" w:rsidRDefault="0049343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080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F75306">
        <w:rPr>
          <w:rFonts w:ascii="Times New Roman" w:hAnsi="Times New Roman" w:cs="Times New Roman"/>
          <w:b/>
          <w:u w:color="000000"/>
        </w:rPr>
        <w:t>Тесты специализации «Баскетбол»</w:t>
      </w:r>
    </w:p>
    <w:p w:rsidR="00060059" w:rsidRPr="00F75306" w:rsidRDefault="00C61B41">
      <w:pPr>
        <w:pStyle w:val="a5"/>
        <w:numPr>
          <w:ilvl w:val="0"/>
          <w:numId w:val="6"/>
        </w:numPr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 xml:space="preserve">Штрафные </w:t>
      </w:r>
      <w:r w:rsidR="00E5386B" w:rsidRPr="00F75306">
        <w:rPr>
          <w:rFonts w:ascii="Times New Roman" w:hAnsi="Times New Roman" w:cs="Times New Roman"/>
          <w:u w:color="000000"/>
        </w:rPr>
        <w:t>броски (5 из 10) – 4</w:t>
      </w:r>
      <w:r w:rsidRPr="00F75306">
        <w:rPr>
          <w:rFonts w:ascii="Times New Roman" w:hAnsi="Times New Roman" w:cs="Times New Roman"/>
          <w:u w:color="000000"/>
        </w:rPr>
        <w:t xml:space="preserve"> балла,</w:t>
      </w:r>
    </w:p>
    <w:p w:rsidR="00060059" w:rsidRPr="00F75306" w:rsidRDefault="00C61B41">
      <w:pPr>
        <w:pStyle w:val="a5"/>
        <w:numPr>
          <w:ilvl w:val="0"/>
          <w:numId w:val="5"/>
        </w:numPr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Передачи от груди</w:t>
      </w:r>
      <w:r w:rsidR="00E5386B" w:rsidRPr="00F75306">
        <w:rPr>
          <w:rFonts w:ascii="Times New Roman" w:hAnsi="Times New Roman" w:cs="Times New Roman"/>
          <w:u w:color="000000"/>
        </w:rPr>
        <w:t xml:space="preserve"> за 25 секунд в парах</w:t>
      </w:r>
      <w:r w:rsidRPr="00F75306">
        <w:rPr>
          <w:rFonts w:ascii="Times New Roman" w:hAnsi="Times New Roman" w:cs="Times New Roman"/>
          <w:u w:color="000000"/>
        </w:rPr>
        <w:t xml:space="preserve"> (20 раз) - 3 балла,</w:t>
      </w:r>
    </w:p>
    <w:p w:rsidR="00060059" w:rsidRPr="00F75306" w:rsidRDefault="00C61B41">
      <w:pPr>
        <w:pStyle w:val="a5"/>
        <w:numPr>
          <w:ilvl w:val="0"/>
          <w:numId w:val="5"/>
        </w:numPr>
        <w:spacing w:before="0"/>
        <w:rPr>
          <w:rFonts w:ascii="Times New Roman" w:hAnsi="Times New Roman" w:cs="Times New Roman"/>
          <w:color w:val="CC3C16"/>
          <w:u w:color="000000"/>
        </w:rPr>
      </w:pPr>
      <w:r w:rsidRPr="00F75306">
        <w:rPr>
          <w:rFonts w:ascii="Times New Roman" w:hAnsi="Times New Roman" w:cs="Times New Roman"/>
          <w:u w:color="000000"/>
        </w:rPr>
        <w:t xml:space="preserve">Ведение мяча </w:t>
      </w:r>
      <w:r w:rsidR="00E5386B" w:rsidRPr="00F75306">
        <w:rPr>
          <w:rFonts w:ascii="Times New Roman" w:hAnsi="Times New Roman" w:cs="Times New Roman"/>
          <w:u w:color="000000"/>
        </w:rPr>
        <w:t>с броском в кольцо (7 из 10) - 3</w:t>
      </w:r>
      <w:r w:rsidRPr="00F75306">
        <w:rPr>
          <w:rFonts w:ascii="Times New Roman" w:hAnsi="Times New Roman" w:cs="Times New Roman"/>
          <w:u w:color="000000"/>
        </w:rPr>
        <w:t xml:space="preserve"> балла</w:t>
      </w:r>
    </w:p>
    <w:p w:rsidR="00060059" w:rsidRPr="00F75306" w:rsidRDefault="0006005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080"/>
        <w:jc w:val="both"/>
        <w:rPr>
          <w:rFonts w:ascii="Times New Roman" w:eastAsia="Times New Roman" w:hAnsi="Times New Roman" w:cs="Times New Roman"/>
          <w:u w:color="000000"/>
        </w:rPr>
      </w:pPr>
    </w:p>
    <w:p w:rsidR="00060059" w:rsidRPr="00F75306" w:rsidRDefault="00C61B41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080"/>
        <w:jc w:val="both"/>
        <w:rPr>
          <w:rFonts w:ascii="Times New Roman" w:hAnsi="Times New Roman" w:cs="Times New Roman"/>
          <w:b/>
          <w:u w:color="000000"/>
        </w:rPr>
      </w:pPr>
      <w:r w:rsidRPr="00F75306">
        <w:rPr>
          <w:rFonts w:ascii="Times New Roman" w:hAnsi="Times New Roman" w:cs="Times New Roman"/>
          <w:b/>
          <w:u w:color="000000"/>
        </w:rPr>
        <w:t>Контрольные тесты специализации «Боевые искусства».</w:t>
      </w:r>
    </w:p>
    <w:p w:rsidR="00A4075B" w:rsidRPr="00F75306" w:rsidRDefault="00A4075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080"/>
        <w:jc w:val="both"/>
        <w:rPr>
          <w:rFonts w:ascii="Times New Roman" w:eastAsia="Times New Roman" w:hAnsi="Times New Roman" w:cs="Times New Roman"/>
          <w:b/>
          <w:u w:color="000000"/>
        </w:rPr>
      </w:pPr>
    </w:p>
    <w:tbl>
      <w:tblPr>
        <w:tblStyle w:val="TableNormal"/>
        <w:tblW w:w="102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6"/>
        <w:gridCol w:w="4293"/>
        <w:gridCol w:w="992"/>
        <w:gridCol w:w="709"/>
        <w:gridCol w:w="992"/>
        <w:gridCol w:w="2693"/>
      </w:tblGrid>
      <w:tr w:rsidR="00060059" w:rsidRPr="00F75306" w:rsidTr="00A4075B">
        <w:trPr>
          <w:trHeight w:val="3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0600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Название</w:t>
            </w:r>
            <w:r w:rsidR="00A4075B"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норматива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 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2 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3 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 w:rsidP="00A4075B">
            <w:pPr>
              <w:pStyle w:val="a5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Единица</w:t>
            </w:r>
            <w:r w:rsidR="00A4075B"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измерения</w:t>
            </w:r>
          </w:p>
        </w:tc>
      </w:tr>
      <w:tr w:rsidR="00060059" w:rsidRPr="00F75306" w:rsidTr="00A4075B">
        <w:trPr>
          <w:trHeight w:val="40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Удары одной ногой по лапе за 15 сек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 w:rsidP="00A4075B">
            <w:pPr>
              <w:pStyle w:val="a5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кол-во раз</w:t>
            </w:r>
          </w:p>
        </w:tc>
      </w:tr>
      <w:tr w:rsidR="00060059" w:rsidRPr="00F75306" w:rsidTr="00A4075B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2.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Прыжки на двух ногах челноком за 20сек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 w:rsidP="00A4075B">
            <w:pPr>
              <w:pStyle w:val="a5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кол-во раз</w:t>
            </w:r>
          </w:p>
        </w:tc>
      </w:tr>
      <w:tr w:rsidR="00060059" w:rsidRPr="00F75306" w:rsidTr="00A4075B">
        <w:trPr>
          <w:trHeight w:val="48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  <w:tab w:val="left" w:pos="1416"/>
                <w:tab w:val="left" w:pos="2124"/>
              </w:tabs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Удары руками по лапам за 30сек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>
            <w:pPr>
              <w:pStyle w:val="a5"/>
              <w:tabs>
                <w:tab w:val="left" w:pos="708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059" w:rsidRPr="00F75306" w:rsidRDefault="00C61B41" w:rsidP="00A4075B">
            <w:pPr>
              <w:pStyle w:val="a5"/>
              <w:tabs>
                <w:tab w:val="left" w:pos="708"/>
                <w:tab w:val="left" w:pos="1416"/>
              </w:tabs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06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раз</w:t>
            </w:r>
          </w:p>
        </w:tc>
      </w:tr>
    </w:tbl>
    <w:p w:rsidR="00060059" w:rsidRPr="00F75306" w:rsidRDefault="0006005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:rsidR="00060059" w:rsidRPr="00F75306" w:rsidRDefault="00C61B41" w:rsidP="00F7530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Times New Roman" w:eastAsia="Times New Roman" w:hAnsi="Times New Roman" w:cs="Times New Roman"/>
          <w:b/>
          <w:u w:color="000000"/>
        </w:rPr>
      </w:pPr>
      <w:r w:rsidRPr="00F75306">
        <w:rPr>
          <w:rFonts w:ascii="Times New Roman" w:hAnsi="Times New Roman" w:cs="Times New Roman"/>
          <w:b/>
          <w:u w:color="000000"/>
        </w:rPr>
        <w:t>Если все три норматива сданы на максимальное количество баллов, то студент получает 10 баллов.</w:t>
      </w:r>
    </w:p>
    <w:p w:rsidR="00133F7B" w:rsidRDefault="00133F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u w:color="000000"/>
        </w:rPr>
      </w:pPr>
    </w:p>
    <w:p w:rsidR="00133F7B" w:rsidRDefault="00133F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u w:color="000000"/>
        </w:rPr>
      </w:pPr>
    </w:p>
    <w:p w:rsidR="00133F7B" w:rsidRDefault="00133F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u w:color="000000"/>
        </w:rPr>
      </w:pPr>
    </w:p>
    <w:p w:rsidR="00133F7B" w:rsidRDefault="00133F7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  <w:b/>
          <w:u w:color="000000"/>
        </w:rPr>
      </w:pPr>
    </w:p>
    <w:p w:rsidR="00060059" w:rsidRPr="00F75306" w:rsidRDefault="0049343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b/>
          <w:u w:color="000000"/>
        </w:rPr>
      </w:pPr>
      <w:bookmarkStart w:id="0" w:name="_GoBack"/>
      <w:bookmarkEnd w:id="0"/>
      <w:r w:rsidRPr="00F75306">
        <w:rPr>
          <w:rFonts w:ascii="Times New Roman" w:hAnsi="Times New Roman" w:cs="Times New Roman"/>
          <w:b/>
          <w:u w:color="000000"/>
        </w:rPr>
        <w:t>Контрольные нормативы специальной медицинской группы</w:t>
      </w:r>
      <w:r w:rsidR="00C61B41" w:rsidRPr="00F75306">
        <w:rPr>
          <w:rFonts w:ascii="Times New Roman" w:hAnsi="Times New Roman" w:cs="Times New Roman"/>
          <w:b/>
          <w:u w:color="000000"/>
        </w:rPr>
        <w:t xml:space="preserve">                                                                                                         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1. Бег трусцой 2 минуты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2. Приседания – 30 секунд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3. Подъём туловища из положения лёжа на спине, руки за головой –30 секунд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4. Сгибание и разгибание рук в упоре (отжимания) лёжа - для юношей, с колен - для девушек – 30 секунд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5. Прогиб назад из положения лёжа на животе, руки за головой-30 секунд.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>Сдача каждого теста оценивается в 4 балла, независимо от количества повторений, темп выполнения упражнений произвольный (по самочувствию)</w:t>
      </w:r>
    </w:p>
    <w:p w:rsidR="00060059" w:rsidRPr="00F75306" w:rsidRDefault="0006005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</w:p>
    <w:p w:rsidR="00060059" w:rsidRPr="00F75306" w:rsidRDefault="0049343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b/>
          <w:u w:color="000000"/>
        </w:rPr>
        <w:t>Тесты</w:t>
      </w:r>
      <w:r w:rsidR="00C61B41" w:rsidRPr="00F75306">
        <w:rPr>
          <w:rFonts w:ascii="Times New Roman" w:hAnsi="Times New Roman" w:cs="Times New Roman"/>
          <w:b/>
          <w:u w:color="000000"/>
        </w:rPr>
        <w:t xml:space="preserve"> специальной медицинской группы</w:t>
      </w:r>
      <w:r w:rsidR="00C61B41" w:rsidRPr="00F75306">
        <w:rPr>
          <w:rFonts w:ascii="Times New Roman" w:hAnsi="Times New Roman" w:cs="Times New Roman"/>
          <w:u w:color="000000"/>
        </w:rPr>
        <w:t xml:space="preserve"> (10 баллов по БРС)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Times New Roman" w:hAnsi="Times New Roman" w:cs="Times New Roman"/>
          <w:u w:color="000000"/>
        </w:rPr>
      </w:pPr>
      <w:r w:rsidRPr="00F75306">
        <w:rPr>
          <w:rFonts w:ascii="Times New Roman" w:hAnsi="Times New Roman" w:cs="Times New Roman"/>
          <w:u w:color="000000"/>
        </w:rPr>
        <w:t xml:space="preserve"> - Проведение общей разминки с группой (до 5 баллов)</w:t>
      </w:r>
    </w:p>
    <w:p w:rsidR="00060059" w:rsidRPr="00F75306" w:rsidRDefault="00C61B4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hAnsi="Times New Roman" w:cs="Times New Roman"/>
        </w:rPr>
      </w:pPr>
      <w:r w:rsidRPr="00F75306">
        <w:rPr>
          <w:rFonts w:ascii="Times New Roman" w:hAnsi="Times New Roman" w:cs="Times New Roman"/>
          <w:u w:color="000000"/>
        </w:rPr>
        <w:t>-  Демонстрация комплекса ЛФК по своему заболеванию (до 5 баллов)</w:t>
      </w:r>
      <w:r w:rsidRPr="00F75306">
        <w:rPr>
          <w:rFonts w:ascii="Times New Roman" w:eastAsia="Times New Roman" w:hAnsi="Times New Roman" w:cs="Times New Roman"/>
          <w:u w:color="000000"/>
        </w:rPr>
        <w:tab/>
      </w:r>
    </w:p>
    <w:sectPr w:rsidR="00060059" w:rsidRPr="00F7530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7B" w:rsidRDefault="00133F7B">
      <w:r>
        <w:separator/>
      </w:r>
    </w:p>
  </w:endnote>
  <w:endnote w:type="continuationSeparator" w:id="0">
    <w:p w:rsidR="00133F7B" w:rsidRDefault="0013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7B" w:rsidRDefault="00133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7B" w:rsidRDefault="00133F7B">
      <w:r>
        <w:separator/>
      </w:r>
    </w:p>
  </w:footnote>
  <w:footnote w:type="continuationSeparator" w:id="0">
    <w:p w:rsidR="00133F7B" w:rsidRDefault="0013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7B" w:rsidRDefault="00133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610"/>
    <w:multiLevelType w:val="hybridMultilevel"/>
    <w:tmpl w:val="6238583E"/>
    <w:numStyleLink w:val="1"/>
  </w:abstractNum>
  <w:abstractNum w:abstractNumId="1" w15:restartNumberingAfterBreak="0">
    <w:nsid w:val="4D4F05D7"/>
    <w:multiLevelType w:val="hybridMultilevel"/>
    <w:tmpl w:val="744E4B50"/>
    <w:styleLink w:val="a"/>
    <w:lvl w:ilvl="0" w:tplc="A7C4B2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4E3EA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B0852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16AC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2714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C6F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59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6842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C7538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598028E"/>
    <w:multiLevelType w:val="hybridMultilevel"/>
    <w:tmpl w:val="6238583E"/>
    <w:styleLink w:val="1"/>
    <w:lvl w:ilvl="0" w:tplc="A7E23296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5C163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15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BC870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221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8C67C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E82198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36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F89A8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437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406DA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204"/>
        </w:tabs>
        <w:ind w:left="5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6EED7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204"/>
        </w:tabs>
        <w:ind w:left="58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BAC9F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204"/>
        </w:tabs>
        <w:ind w:left="653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401AE3"/>
    <w:multiLevelType w:val="hybridMultilevel"/>
    <w:tmpl w:val="744E4B50"/>
    <w:numStyleLink w:val="a"/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9"/>
    <w:rsid w:val="00060059"/>
    <w:rsid w:val="000F3722"/>
    <w:rsid w:val="00102DAF"/>
    <w:rsid w:val="00112635"/>
    <w:rsid w:val="00133F7B"/>
    <w:rsid w:val="0044421A"/>
    <w:rsid w:val="0049343B"/>
    <w:rsid w:val="004A7087"/>
    <w:rsid w:val="00532FA7"/>
    <w:rsid w:val="007C00B9"/>
    <w:rsid w:val="00907B21"/>
    <w:rsid w:val="00975A39"/>
    <w:rsid w:val="00A4075B"/>
    <w:rsid w:val="00C61B41"/>
    <w:rsid w:val="00E5386B"/>
    <w:rsid w:val="00F75306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E41C-49F0-4A26-B619-8797038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4"/>
      </w:numPr>
    </w:pPr>
  </w:style>
  <w:style w:type="paragraph" w:styleId="a6">
    <w:name w:val="Balloon Text"/>
    <w:basedOn w:val="a0"/>
    <w:link w:val="a7"/>
    <w:uiPriority w:val="99"/>
    <w:semiHidden/>
    <w:unhideWhenUsed/>
    <w:rsid w:val="00A407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4075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F2E2-3181-447E-B89C-D648BCDF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F123r</dc:creator>
  <cp:lastModifiedBy>Анастасия А. Андрианова</cp:lastModifiedBy>
  <cp:revision>5</cp:revision>
  <cp:lastPrinted>2022-06-27T09:52:00Z</cp:lastPrinted>
  <dcterms:created xsi:type="dcterms:W3CDTF">2022-04-18T07:44:00Z</dcterms:created>
  <dcterms:modified xsi:type="dcterms:W3CDTF">2022-06-27T09:55:00Z</dcterms:modified>
</cp:coreProperties>
</file>