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14F" w:rsidRPr="002F214F" w:rsidRDefault="002F214F" w:rsidP="002F214F">
      <w:pPr>
        <w:jc w:val="center"/>
        <w:rPr>
          <w:rFonts w:ascii="Times New Roman" w:hAnsi="Times New Roman" w:cs="Times New Roman"/>
          <w:b/>
        </w:rPr>
      </w:pPr>
      <w:r w:rsidRPr="002F214F">
        <w:rPr>
          <w:rFonts w:ascii="Times New Roman" w:hAnsi="Times New Roman" w:cs="Times New Roman"/>
          <w:b/>
        </w:rPr>
        <w:t>ВОПРОСЫ К КАНДИДАТСКОМУ ЭКЗАМЕНУ</w:t>
      </w:r>
    </w:p>
    <w:p w:rsidR="002F214F" w:rsidRPr="002F214F" w:rsidRDefault="002F214F" w:rsidP="002F214F">
      <w:pPr>
        <w:jc w:val="center"/>
        <w:rPr>
          <w:rFonts w:ascii="Times New Roman" w:hAnsi="Times New Roman" w:cs="Times New Roman"/>
          <w:b/>
        </w:rPr>
      </w:pPr>
      <w:r w:rsidRPr="002F214F">
        <w:rPr>
          <w:rFonts w:ascii="Times New Roman" w:hAnsi="Times New Roman" w:cs="Times New Roman"/>
          <w:b/>
        </w:rPr>
        <w:t>ПО СПЕЦИАЛЬНОСТИ МОГРИ (5.5.4)</w:t>
      </w:r>
    </w:p>
    <w:p w:rsidR="002F214F" w:rsidRPr="008B7ECF" w:rsidRDefault="002F214F" w:rsidP="008B7EC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ECF">
        <w:rPr>
          <w:rFonts w:ascii="Times New Roman" w:hAnsi="Times New Roman" w:cs="Times New Roman"/>
          <w:sz w:val="24"/>
          <w:szCs w:val="24"/>
        </w:rPr>
        <w:t>Мировая политика: методологические подходы и оценки</w:t>
      </w:r>
      <w:r w:rsidR="008B7ECF">
        <w:rPr>
          <w:rFonts w:ascii="Times New Roman" w:hAnsi="Times New Roman" w:cs="Times New Roman"/>
          <w:sz w:val="24"/>
          <w:szCs w:val="24"/>
        </w:rPr>
        <w:t>.</w:t>
      </w:r>
    </w:p>
    <w:p w:rsidR="002F214F" w:rsidRDefault="002F214F" w:rsidP="008B7EC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ECF">
        <w:rPr>
          <w:rFonts w:ascii="Times New Roman" w:hAnsi="Times New Roman" w:cs="Times New Roman"/>
          <w:sz w:val="24"/>
          <w:szCs w:val="24"/>
        </w:rPr>
        <w:t>Мировой порядок в дискуссиях отечественных и зарубежных экспертов</w:t>
      </w:r>
      <w:r w:rsidR="008B7ECF">
        <w:rPr>
          <w:rFonts w:ascii="Times New Roman" w:hAnsi="Times New Roman" w:cs="Times New Roman"/>
          <w:sz w:val="24"/>
          <w:szCs w:val="24"/>
        </w:rPr>
        <w:t>.</w:t>
      </w:r>
    </w:p>
    <w:p w:rsidR="008B7ECF" w:rsidRPr="008B7ECF" w:rsidRDefault="008B7ECF" w:rsidP="008B7EC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центра современного мирового развития.</w:t>
      </w:r>
    </w:p>
    <w:p w:rsidR="002F214F" w:rsidRPr="008B7ECF" w:rsidRDefault="002F214F" w:rsidP="008B7EC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ECF">
        <w:rPr>
          <w:rFonts w:ascii="Times New Roman" w:hAnsi="Times New Roman" w:cs="Times New Roman"/>
          <w:sz w:val="24"/>
          <w:szCs w:val="24"/>
        </w:rPr>
        <w:t xml:space="preserve">Проблема </w:t>
      </w:r>
      <w:proofErr w:type="spellStart"/>
      <w:r w:rsidRPr="008B7ECF">
        <w:rPr>
          <w:rFonts w:ascii="Times New Roman" w:hAnsi="Times New Roman" w:cs="Times New Roman"/>
          <w:sz w:val="24"/>
          <w:szCs w:val="24"/>
        </w:rPr>
        <w:t>акторности</w:t>
      </w:r>
      <w:proofErr w:type="spellEnd"/>
      <w:r w:rsidRPr="008B7ECF">
        <w:rPr>
          <w:rFonts w:ascii="Times New Roman" w:hAnsi="Times New Roman" w:cs="Times New Roman"/>
          <w:sz w:val="24"/>
          <w:szCs w:val="24"/>
        </w:rPr>
        <w:t xml:space="preserve"> в МП и МО. Соотношение понятий «</w:t>
      </w:r>
      <w:proofErr w:type="spellStart"/>
      <w:r w:rsidRPr="008B7ECF">
        <w:rPr>
          <w:rFonts w:ascii="Times New Roman" w:hAnsi="Times New Roman" w:cs="Times New Roman"/>
          <w:sz w:val="24"/>
          <w:szCs w:val="24"/>
        </w:rPr>
        <w:t>актор</w:t>
      </w:r>
      <w:proofErr w:type="spellEnd"/>
      <w:r w:rsidRPr="008B7ECF">
        <w:rPr>
          <w:rFonts w:ascii="Times New Roman" w:hAnsi="Times New Roman" w:cs="Times New Roman"/>
          <w:sz w:val="24"/>
          <w:szCs w:val="24"/>
        </w:rPr>
        <w:t>», «субъект», «агент», «участник».</w:t>
      </w:r>
    </w:p>
    <w:p w:rsidR="002F214F" w:rsidRPr="008B7ECF" w:rsidRDefault="002F214F" w:rsidP="008B7EC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ECF">
        <w:rPr>
          <w:rFonts w:ascii="Times New Roman" w:hAnsi="Times New Roman" w:cs="Times New Roman"/>
          <w:sz w:val="24"/>
          <w:szCs w:val="24"/>
        </w:rPr>
        <w:t>Российская школа ТМО: этапы становления, представители, тематики.</w:t>
      </w:r>
    </w:p>
    <w:p w:rsidR="002F214F" w:rsidRPr="008B7ECF" w:rsidRDefault="002F214F" w:rsidP="008B7EC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ECF">
        <w:rPr>
          <w:rFonts w:ascii="Times New Roman" w:hAnsi="Times New Roman" w:cs="Times New Roman"/>
          <w:sz w:val="24"/>
          <w:szCs w:val="24"/>
        </w:rPr>
        <w:t>Французская школа ТМО: этапы становления, представители, тематики.</w:t>
      </w:r>
    </w:p>
    <w:p w:rsidR="002F214F" w:rsidRPr="008B7ECF" w:rsidRDefault="002F214F" w:rsidP="008B7EC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ECF">
        <w:rPr>
          <w:rFonts w:ascii="Times New Roman" w:hAnsi="Times New Roman" w:cs="Times New Roman"/>
          <w:sz w:val="24"/>
          <w:szCs w:val="24"/>
        </w:rPr>
        <w:t>Британская школа ТМО: этапы становления, представители, тематики.</w:t>
      </w:r>
    </w:p>
    <w:p w:rsidR="002F214F" w:rsidRPr="008B7ECF" w:rsidRDefault="002F214F" w:rsidP="008B7EC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ECF">
        <w:rPr>
          <w:rFonts w:ascii="Times New Roman" w:hAnsi="Times New Roman" w:cs="Times New Roman"/>
          <w:sz w:val="24"/>
          <w:szCs w:val="24"/>
        </w:rPr>
        <w:t>Копенгагенская школа изучения проблем безопасности: этапы становления, представители, тематики.</w:t>
      </w:r>
    </w:p>
    <w:p w:rsidR="002F214F" w:rsidRPr="008B7ECF" w:rsidRDefault="002F214F" w:rsidP="008B7EC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ECF">
        <w:rPr>
          <w:rFonts w:ascii="Times New Roman" w:hAnsi="Times New Roman" w:cs="Times New Roman"/>
          <w:sz w:val="24"/>
          <w:szCs w:val="24"/>
        </w:rPr>
        <w:t>Роль «Больших споров» в развитии ТМО. Современный этап.</w:t>
      </w:r>
    </w:p>
    <w:p w:rsidR="002F214F" w:rsidRPr="008B7ECF" w:rsidRDefault="002F214F" w:rsidP="008B7EC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ECF">
        <w:rPr>
          <w:rFonts w:ascii="Times New Roman" w:hAnsi="Times New Roman" w:cs="Times New Roman"/>
          <w:sz w:val="24"/>
          <w:szCs w:val="24"/>
        </w:rPr>
        <w:t>Реализм и неореализм: вопросы преемственности, основные представители и тематики.</w:t>
      </w:r>
    </w:p>
    <w:p w:rsidR="002F214F" w:rsidRPr="008B7ECF" w:rsidRDefault="002F214F" w:rsidP="008B7EC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ECF">
        <w:rPr>
          <w:rFonts w:ascii="Times New Roman" w:hAnsi="Times New Roman" w:cs="Times New Roman"/>
          <w:sz w:val="24"/>
          <w:szCs w:val="24"/>
        </w:rPr>
        <w:t>Идеализм и неолиберализм: вопросы преемственности, основные представители и тематики.</w:t>
      </w:r>
    </w:p>
    <w:p w:rsidR="002F214F" w:rsidRPr="008B7ECF" w:rsidRDefault="002F214F" w:rsidP="008B7EC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ECF">
        <w:rPr>
          <w:rFonts w:ascii="Times New Roman" w:hAnsi="Times New Roman" w:cs="Times New Roman"/>
          <w:sz w:val="24"/>
          <w:szCs w:val="24"/>
        </w:rPr>
        <w:t xml:space="preserve">Марксизм и </w:t>
      </w:r>
      <w:proofErr w:type="spellStart"/>
      <w:r w:rsidRPr="008B7ECF">
        <w:rPr>
          <w:rFonts w:ascii="Times New Roman" w:hAnsi="Times New Roman" w:cs="Times New Roman"/>
          <w:sz w:val="24"/>
          <w:szCs w:val="24"/>
        </w:rPr>
        <w:t>неомарксизм</w:t>
      </w:r>
      <w:proofErr w:type="spellEnd"/>
      <w:r w:rsidRPr="008B7ECF">
        <w:rPr>
          <w:rFonts w:ascii="Times New Roman" w:hAnsi="Times New Roman" w:cs="Times New Roman"/>
          <w:sz w:val="24"/>
          <w:szCs w:val="24"/>
        </w:rPr>
        <w:t>: вопросы преемственности, основные представители и тематики.</w:t>
      </w:r>
    </w:p>
    <w:p w:rsidR="002F214F" w:rsidRPr="008B7ECF" w:rsidRDefault="002F214F" w:rsidP="008B7EC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ECF">
        <w:rPr>
          <w:rFonts w:ascii="Times New Roman" w:hAnsi="Times New Roman" w:cs="Times New Roman"/>
          <w:sz w:val="24"/>
          <w:szCs w:val="24"/>
        </w:rPr>
        <w:t>Конструктивизм: роль субъективных факторов, осн</w:t>
      </w:r>
      <w:r w:rsidR="008B7ECF">
        <w:rPr>
          <w:rFonts w:ascii="Times New Roman" w:hAnsi="Times New Roman" w:cs="Times New Roman"/>
          <w:sz w:val="24"/>
          <w:szCs w:val="24"/>
        </w:rPr>
        <w:t xml:space="preserve">овные представители и тематика </w:t>
      </w:r>
      <w:r w:rsidRPr="008B7ECF">
        <w:rPr>
          <w:rFonts w:ascii="Times New Roman" w:hAnsi="Times New Roman" w:cs="Times New Roman"/>
          <w:sz w:val="24"/>
          <w:szCs w:val="24"/>
        </w:rPr>
        <w:t>исследований.</w:t>
      </w:r>
    </w:p>
    <w:p w:rsidR="002F214F" w:rsidRPr="008B7ECF" w:rsidRDefault="002F214F" w:rsidP="008B7EC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ECF">
        <w:rPr>
          <w:rFonts w:ascii="Times New Roman" w:hAnsi="Times New Roman" w:cs="Times New Roman"/>
          <w:sz w:val="24"/>
          <w:szCs w:val="24"/>
        </w:rPr>
        <w:t>Современные направления развития ТМО: влияние постмодернизма и постструктурализма</w:t>
      </w:r>
    </w:p>
    <w:p w:rsidR="002F214F" w:rsidRPr="008B7ECF" w:rsidRDefault="002F214F" w:rsidP="008B7EC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ECF">
        <w:rPr>
          <w:rFonts w:ascii="Times New Roman" w:hAnsi="Times New Roman" w:cs="Times New Roman"/>
          <w:sz w:val="24"/>
          <w:szCs w:val="24"/>
        </w:rPr>
        <w:t>Феминистская теория МО: специфика, подходы и представители</w:t>
      </w:r>
    </w:p>
    <w:p w:rsidR="002F214F" w:rsidRPr="008B7ECF" w:rsidRDefault="002F214F" w:rsidP="008B7EC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ECF">
        <w:rPr>
          <w:rFonts w:ascii="Times New Roman" w:hAnsi="Times New Roman" w:cs="Times New Roman"/>
          <w:sz w:val="24"/>
          <w:szCs w:val="24"/>
        </w:rPr>
        <w:t>«Зеленая теория» в МО: специфика, подходы и представители</w:t>
      </w:r>
    </w:p>
    <w:p w:rsidR="002F214F" w:rsidRPr="008B7ECF" w:rsidRDefault="002F214F" w:rsidP="008B7EC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ECF">
        <w:rPr>
          <w:rFonts w:ascii="Times New Roman" w:hAnsi="Times New Roman" w:cs="Times New Roman"/>
          <w:sz w:val="24"/>
          <w:szCs w:val="24"/>
        </w:rPr>
        <w:t xml:space="preserve">Концепции </w:t>
      </w:r>
      <w:proofErr w:type="spellStart"/>
      <w:r w:rsidRPr="008B7ECF">
        <w:rPr>
          <w:rFonts w:ascii="Times New Roman" w:hAnsi="Times New Roman" w:cs="Times New Roman"/>
          <w:sz w:val="24"/>
          <w:szCs w:val="24"/>
        </w:rPr>
        <w:t>евразийства</w:t>
      </w:r>
      <w:proofErr w:type="spellEnd"/>
      <w:r w:rsidRPr="008B7EC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B7ECF">
        <w:rPr>
          <w:rFonts w:ascii="Times New Roman" w:hAnsi="Times New Roman" w:cs="Times New Roman"/>
          <w:sz w:val="24"/>
          <w:szCs w:val="24"/>
        </w:rPr>
        <w:t>неоевразийства</w:t>
      </w:r>
      <w:proofErr w:type="spellEnd"/>
      <w:r w:rsidRPr="008B7ECF">
        <w:rPr>
          <w:rFonts w:ascii="Times New Roman" w:hAnsi="Times New Roman" w:cs="Times New Roman"/>
          <w:sz w:val="24"/>
          <w:szCs w:val="24"/>
        </w:rPr>
        <w:t>: особенности и представители</w:t>
      </w:r>
    </w:p>
    <w:p w:rsidR="002F214F" w:rsidRPr="008B7ECF" w:rsidRDefault="002F214F" w:rsidP="008B7EC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ECF">
        <w:rPr>
          <w:rFonts w:ascii="Times New Roman" w:hAnsi="Times New Roman" w:cs="Times New Roman"/>
          <w:sz w:val="24"/>
          <w:szCs w:val="24"/>
        </w:rPr>
        <w:t>Китайская школа теории МО: особенности и представители</w:t>
      </w:r>
    </w:p>
    <w:p w:rsidR="002F214F" w:rsidRPr="008B7ECF" w:rsidRDefault="002F214F" w:rsidP="008B7EC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ECF">
        <w:rPr>
          <w:rFonts w:ascii="Times New Roman" w:hAnsi="Times New Roman" w:cs="Times New Roman"/>
          <w:sz w:val="24"/>
          <w:szCs w:val="24"/>
        </w:rPr>
        <w:t xml:space="preserve">Сценарии развития будущего МО. Российские и западные версии. </w:t>
      </w:r>
    </w:p>
    <w:p w:rsidR="002F214F" w:rsidRPr="008B7ECF" w:rsidRDefault="002F214F" w:rsidP="008B7EC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ECF">
        <w:rPr>
          <w:rFonts w:ascii="Times New Roman" w:hAnsi="Times New Roman" w:cs="Times New Roman"/>
          <w:sz w:val="24"/>
          <w:szCs w:val="24"/>
        </w:rPr>
        <w:t>Современные геополитические концепты.</w:t>
      </w:r>
    </w:p>
    <w:p w:rsidR="002F214F" w:rsidRPr="008B7ECF" w:rsidRDefault="002F214F" w:rsidP="008B7EC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ECF">
        <w:rPr>
          <w:rFonts w:ascii="Times New Roman" w:hAnsi="Times New Roman" w:cs="Times New Roman"/>
          <w:sz w:val="24"/>
          <w:szCs w:val="24"/>
        </w:rPr>
        <w:t xml:space="preserve">Современные </w:t>
      </w:r>
      <w:proofErr w:type="spellStart"/>
      <w:r w:rsidRPr="008B7ECF">
        <w:rPr>
          <w:rFonts w:ascii="Times New Roman" w:hAnsi="Times New Roman" w:cs="Times New Roman"/>
          <w:sz w:val="24"/>
          <w:szCs w:val="24"/>
        </w:rPr>
        <w:t>неоколониальные</w:t>
      </w:r>
      <w:proofErr w:type="spellEnd"/>
      <w:r w:rsidRPr="008B7ECF">
        <w:rPr>
          <w:rFonts w:ascii="Times New Roman" w:hAnsi="Times New Roman" w:cs="Times New Roman"/>
          <w:sz w:val="24"/>
          <w:szCs w:val="24"/>
        </w:rPr>
        <w:t xml:space="preserve"> исследования: особенности и представители</w:t>
      </w:r>
    </w:p>
    <w:p w:rsidR="002F214F" w:rsidRPr="008B7ECF" w:rsidRDefault="002F214F" w:rsidP="008B7EC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ECF">
        <w:rPr>
          <w:rFonts w:ascii="Times New Roman" w:hAnsi="Times New Roman" w:cs="Times New Roman"/>
          <w:sz w:val="24"/>
          <w:szCs w:val="24"/>
        </w:rPr>
        <w:t xml:space="preserve">Современные концепты революционных изменений. Цветные революции как технология. </w:t>
      </w:r>
    </w:p>
    <w:p w:rsidR="002F214F" w:rsidRPr="008B7ECF" w:rsidRDefault="002F214F" w:rsidP="008B7EC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ECF">
        <w:rPr>
          <w:rFonts w:ascii="Times New Roman" w:hAnsi="Times New Roman" w:cs="Times New Roman"/>
          <w:sz w:val="24"/>
          <w:szCs w:val="24"/>
        </w:rPr>
        <w:t xml:space="preserve">Современные концепты рисков, вызовов и угроз. Теория </w:t>
      </w:r>
      <w:proofErr w:type="spellStart"/>
      <w:r w:rsidRPr="008B7ECF">
        <w:rPr>
          <w:rFonts w:ascii="Times New Roman" w:hAnsi="Times New Roman" w:cs="Times New Roman"/>
          <w:sz w:val="24"/>
          <w:szCs w:val="24"/>
        </w:rPr>
        <w:t>секьюритизации</w:t>
      </w:r>
      <w:proofErr w:type="spellEnd"/>
      <w:r w:rsidRPr="008B7ECF">
        <w:rPr>
          <w:rFonts w:ascii="Times New Roman" w:hAnsi="Times New Roman" w:cs="Times New Roman"/>
          <w:sz w:val="24"/>
          <w:szCs w:val="24"/>
        </w:rPr>
        <w:t>.</w:t>
      </w:r>
    </w:p>
    <w:p w:rsidR="009B02DD" w:rsidRPr="008B7ECF" w:rsidRDefault="009B02DD" w:rsidP="008B7EC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ECF">
        <w:rPr>
          <w:rFonts w:ascii="Times New Roman" w:hAnsi="Times New Roman" w:cs="Times New Roman"/>
          <w:sz w:val="24"/>
          <w:szCs w:val="24"/>
        </w:rPr>
        <w:t>Теоретические подходы к анализу современных войн</w:t>
      </w:r>
      <w:r w:rsidR="002F214F" w:rsidRPr="008B7ECF">
        <w:rPr>
          <w:rFonts w:ascii="Times New Roman" w:hAnsi="Times New Roman" w:cs="Times New Roman"/>
          <w:sz w:val="24"/>
          <w:szCs w:val="24"/>
        </w:rPr>
        <w:t xml:space="preserve">. </w:t>
      </w:r>
      <w:r w:rsidRPr="008B7ECF">
        <w:rPr>
          <w:rFonts w:ascii="Times New Roman" w:hAnsi="Times New Roman" w:cs="Times New Roman"/>
          <w:sz w:val="24"/>
          <w:szCs w:val="24"/>
        </w:rPr>
        <w:t>Гибридные войны и вооруженные конфликты</w:t>
      </w:r>
    </w:p>
    <w:p w:rsidR="002F214F" w:rsidRPr="008B7ECF" w:rsidRDefault="002F214F" w:rsidP="008B7EC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ECF">
        <w:rPr>
          <w:rFonts w:ascii="Times New Roman" w:hAnsi="Times New Roman" w:cs="Times New Roman"/>
          <w:sz w:val="24"/>
          <w:szCs w:val="24"/>
        </w:rPr>
        <w:t xml:space="preserve">Понятие мощи в ТМО. Традиционное (жесткое) понятие силы в МО. </w:t>
      </w:r>
    </w:p>
    <w:p w:rsidR="002F214F" w:rsidRPr="008B7ECF" w:rsidRDefault="002F214F" w:rsidP="008B7EC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ECF">
        <w:rPr>
          <w:rFonts w:ascii="Times New Roman" w:hAnsi="Times New Roman" w:cs="Times New Roman"/>
          <w:sz w:val="24"/>
          <w:szCs w:val="24"/>
        </w:rPr>
        <w:t>Современные концепты силы и насилия. Транснациональный терроризм как объект теоретического осмысления.</w:t>
      </w:r>
    </w:p>
    <w:p w:rsidR="00CD50E1" w:rsidRDefault="002F214F" w:rsidP="008B7EC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ECF">
        <w:rPr>
          <w:rFonts w:ascii="Times New Roman" w:hAnsi="Times New Roman" w:cs="Times New Roman"/>
          <w:sz w:val="24"/>
          <w:szCs w:val="24"/>
        </w:rPr>
        <w:t>Сил</w:t>
      </w:r>
      <w:r w:rsidR="00CD50E1">
        <w:rPr>
          <w:rFonts w:ascii="Times New Roman" w:hAnsi="Times New Roman" w:cs="Times New Roman"/>
          <w:sz w:val="24"/>
          <w:szCs w:val="24"/>
        </w:rPr>
        <w:t>овой фактор</w:t>
      </w:r>
      <w:r w:rsidRPr="008B7ECF">
        <w:rPr>
          <w:rFonts w:ascii="Times New Roman" w:hAnsi="Times New Roman" w:cs="Times New Roman"/>
          <w:sz w:val="24"/>
          <w:szCs w:val="24"/>
        </w:rPr>
        <w:t xml:space="preserve"> в </w:t>
      </w:r>
      <w:r w:rsidR="00CD50E1">
        <w:rPr>
          <w:rFonts w:ascii="Times New Roman" w:hAnsi="Times New Roman" w:cs="Times New Roman"/>
          <w:sz w:val="24"/>
          <w:szCs w:val="24"/>
        </w:rPr>
        <w:t>современных международных отношениях</w:t>
      </w:r>
      <w:r w:rsidRPr="008B7ECF">
        <w:rPr>
          <w:rFonts w:ascii="Times New Roman" w:hAnsi="Times New Roman" w:cs="Times New Roman"/>
          <w:sz w:val="24"/>
          <w:szCs w:val="24"/>
        </w:rPr>
        <w:t xml:space="preserve">. </w:t>
      </w:r>
      <w:r w:rsidR="00CD50E1">
        <w:rPr>
          <w:rFonts w:ascii="Times New Roman" w:hAnsi="Times New Roman" w:cs="Times New Roman"/>
          <w:sz w:val="24"/>
          <w:szCs w:val="24"/>
        </w:rPr>
        <w:t>Сила и мощь как теоретические дефиниции.</w:t>
      </w:r>
    </w:p>
    <w:p w:rsidR="002F214F" w:rsidRPr="008B7ECF" w:rsidRDefault="00CD50E1" w:rsidP="008B7EC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Концепт «м</w:t>
      </w:r>
      <w:r w:rsidR="002F214F" w:rsidRPr="008B7ECF">
        <w:rPr>
          <w:rFonts w:ascii="Times New Roman" w:hAnsi="Times New Roman" w:cs="Times New Roman"/>
          <w:sz w:val="24"/>
          <w:szCs w:val="24"/>
        </w:rPr>
        <w:t>ягкая сила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F214F" w:rsidRPr="008B7ECF">
        <w:rPr>
          <w:rFonts w:ascii="Times New Roman" w:hAnsi="Times New Roman" w:cs="Times New Roman"/>
          <w:sz w:val="24"/>
          <w:szCs w:val="24"/>
        </w:rPr>
        <w:t xml:space="preserve">. Особенности мягкой силы России. </w:t>
      </w:r>
    </w:p>
    <w:p w:rsidR="002F214F" w:rsidRPr="008B7ECF" w:rsidRDefault="002F214F" w:rsidP="008B7EC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ECF">
        <w:rPr>
          <w:rFonts w:ascii="Times New Roman" w:hAnsi="Times New Roman" w:cs="Times New Roman"/>
          <w:sz w:val="24"/>
          <w:szCs w:val="24"/>
        </w:rPr>
        <w:t xml:space="preserve">Культурно-цивилизационный подход в ТМО. </w:t>
      </w:r>
    </w:p>
    <w:p w:rsidR="002F214F" w:rsidRPr="008B7ECF" w:rsidRDefault="002F214F" w:rsidP="008B7EC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ECF">
        <w:rPr>
          <w:rFonts w:ascii="Times New Roman" w:hAnsi="Times New Roman" w:cs="Times New Roman"/>
          <w:sz w:val="24"/>
          <w:szCs w:val="24"/>
        </w:rPr>
        <w:t xml:space="preserve">Модели управления в </w:t>
      </w:r>
      <w:r w:rsidR="00CD50E1">
        <w:rPr>
          <w:rFonts w:ascii="Times New Roman" w:hAnsi="Times New Roman" w:cs="Times New Roman"/>
          <w:sz w:val="24"/>
          <w:szCs w:val="24"/>
        </w:rPr>
        <w:t>международных отношениях и мировой политике</w:t>
      </w:r>
      <w:r w:rsidRPr="008B7ECF">
        <w:rPr>
          <w:rFonts w:ascii="Times New Roman" w:hAnsi="Times New Roman" w:cs="Times New Roman"/>
          <w:sz w:val="24"/>
          <w:szCs w:val="24"/>
        </w:rPr>
        <w:t>. Теории глобального управления.</w:t>
      </w:r>
    </w:p>
    <w:p w:rsidR="002F214F" w:rsidRPr="008B7ECF" w:rsidRDefault="002F214F" w:rsidP="008B7EC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ECF">
        <w:rPr>
          <w:rFonts w:ascii="Times New Roman" w:hAnsi="Times New Roman" w:cs="Times New Roman"/>
          <w:sz w:val="24"/>
          <w:szCs w:val="24"/>
        </w:rPr>
        <w:t xml:space="preserve">Концепты идентичности и идентификации в мировой политике. </w:t>
      </w:r>
    </w:p>
    <w:p w:rsidR="002F214F" w:rsidRPr="008B7ECF" w:rsidRDefault="002F214F" w:rsidP="008B7EC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ECF">
        <w:rPr>
          <w:rFonts w:ascii="Times New Roman" w:hAnsi="Times New Roman" w:cs="Times New Roman"/>
          <w:sz w:val="24"/>
          <w:szCs w:val="24"/>
        </w:rPr>
        <w:t>Устойчивое развитие: теоретическ</w:t>
      </w:r>
      <w:r w:rsidR="00CD50E1">
        <w:rPr>
          <w:rFonts w:ascii="Times New Roman" w:hAnsi="Times New Roman" w:cs="Times New Roman"/>
          <w:sz w:val="24"/>
          <w:szCs w:val="24"/>
        </w:rPr>
        <w:t xml:space="preserve">ий концепт </w:t>
      </w:r>
      <w:r w:rsidRPr="008B7ECF">
        <w:rPr>
          <w:rFonts w:ascii="Times New Roman" w:hAnsi="Times New Roman" w:cs="Times New Roman"/>
          <w:sz w:val="24"/>
          <w:szCs w:val="24"/>
        </w:rPr>
        <w:t>и национальные интерпретации</w:t>
      </w:r>
    </w:p>
    <w:p w:rsidR="002F214F" w:rsidRPr="0011344A" w:rsidRDefault="002F214F" w:rsidP="00EE1D2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44A">
        <w:rPr>
          <w:rFonts w:ascii="Times New Roman" w:hAnsi="Times New Roman" w:cs="Times New Roman"/>
          <w:sz w:val="24"/>
          <w:szCs w:val="24"/>
        </w:rPr>
        <w:t xml:space="preserve">Государство в современных </w:t>
      </w:r>
      <w:r w:rsidR="00CD50E1" w:rsidRPr="0011344A">
        <w:rPr>
          <w:rFonts w:ascii="Times New Roman" w:hAnsi="Times New Roman" w:cs="Times New Roman"/>
          <w:sz w:val="24"/>
          <w:szCs w:val="24"/>
        </w:rPr>
        <w:t>международных отношениях</w:t>
      </w:r>
      <w:r w:rsidRPr="0011344A">
        <w:rPr>
          <w:rFonts w:ascii="Times New Roman" w:hAnsi="Times New Roman" w:cs="Times New Roman"/>
          <w:sz w:val="24"/>
          <w:szCs w:val="24"/>
        </w:rPr>
        <w:t xml:space="preserve">. </w:t>
      </w:r>
      <w:r w:rsidR="000322BE" w:rsidRPr="0011344A">
        <w:rPr>
          <w:rFonts w:ascii="Times New Roman" w:hAnsi="Times New Roman" w:cs="Times New Roman"/>
          <w:sz w:val="24"/>
          <w:szCs w:val="24"/>
        </w:rPr>
        <w:t>Современные теоретические подходы к интерпретации суверенитета.</w:t>
      </w:r>
      <w:r w:rsidRPr="0011344A">
        <w:rPr>
          <w:rFonts w:ascii="Times New Roman" w:hAnsi="Times New Roman" w:cs="Times New Roman"/>
          <w:sz w:val="24"/>
          <w:szCs w:val="24"/>
        </w:rPr>
        <w:t>Концепт государства благосостояния.</w:t>
      </w:r>
    </w:p>
    <w:p w:rsidR="00CD50E1" w:rsidRDefault="00CD50E1" w:rsidP="008B7EC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Проблематика вмешательства и интервенции: типологии и кейсы.</w:t>
      </w:r>
    </w:p>
    <w:p w:rsidR="000322BE" w:rsidRDefault="000322BE" w:rsidP="000322B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2BE">
        <w:rPr>
          <w:rFonts w:ascii="Times New Roman" w:hAnsi="Times New Roman" w:cs="Times New Roman"/>
          <w:sz w:val="24"/>
          <w:szCs w:val="24"/>
        </w:rPr>
        <w:t>Национальные интересы: теории и практика обеспечения.</w:t>
      </w:r>
    </w:p>
    <w:p w:rsidR="002F214F" w:rsidRPr="000322BE" w:rsidRDefault="002F214F" w:rsidP="000322B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2BE">
        <w:rPr>
          <w:rFonts w:ascii="Times New Roman" w:hAnsi="Times New Roman" w:cs="Times New Roman"/>
          <w:sz w:val="24"/>
          <w:szCs w:val="24"/>
        </w:rPr>
        <w:lastRenderedPageBreak/>
        <w:t xml:space="preserve">Современные теории глобализации. Глобализм, антиглобализм, </w:t>
      </w:r>
      <w:proofErr w:type="spellStart"/>
      <w:r w:rsidRPr="000322BE">
        <w:rPr>
          <w:rFonts w:ascii="Times New Roman" w:hAnsi="Times New Roman" w:cs="Times New Roman"/>
          <w:sz w:val="24"/>
          <w:szCs w:val="24"/>
        </w:rPr>
        <w:t>альтерглобализм</w:t>
      </w:r>
      <w:proofErr w:type="spellEnd"/>
      <w:r w:rsidRPr="000322BE">
        <w:rPr>
          <w:rFonts w:ascii="Times New Roman" w:hAnsi="Times New Roman" w:cs="Times New Roman"/>
          <w:sz w:val="24"/>
          <w:szCs w:val="24"/>
        </w:rPr>
        <w:t>.</w:t>
      </w:r>
      <w:r w:rsidR="009B02DD" w:rsidRPr="000322BE">
        <w:rPr>
          <w:rFonts w:ascii="Times New Roman" w:hAnsi="Times New Roman" w:cs="Times New Roman"/>
          <w:sz w:val="24"/>
          <w:szCs w:val="24"/>
        </w:rPr>
        <w:t xml:space="preserve"> Понятия </w:t>
      </w:r>
      <w:proofErr w:type="spellStart"/>
      <w:r w:rsidR="009B02DD" w:rsidRPr="000322BE">
        <w:rPr>
          <w:rFonts w:ascii="Times New Roman" w:hAnsi="Times New Roman" w:cs="Times New Roman"/>
          <w:sz w:val="24"/>
          <w:szCs w:val="24"/>
        </w:rPr>
        <w:t>деглобализации</w:t>
      </w:r>
      <w:proofErr w:type="spellEnd"/>
      <w:r w:rsidR="009B02DD" w:rsidRPr="000322B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B02DD" w:rsidRPr="000322BE">
        <w:rPr>
          <w:rFonts w:ascii="Times New Roman" w:hAnsi="Times New Roman" w:cs="Times New Roman"/>
          <w:sz w:val="24"/>
          <w:szCs w:val="24"/>
        </w:rPr>
        <w:t>постглобализации</w:t>
      </w:r>
      <w:proofErr w:type="spellEnd"/>
      <w:r w:rsidR="009B02DD" w:rsidRPr="000322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50E1" w:rsidRDefault="002F214F" w:rsidP="00CD50E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0E1">
        <w:rPr>
          <w:rFonts w:ascii="Times New Roman" w:hAnsi="Times New Roman" w:cs="Times New Roman"/>
          <w:sz w:val="24"/>
          <w:szCs w:val="24"/>
        </w:rPr>
        <w:t>Современные теории интеграции.</w:t>
      </w:r>
    </w:p>
    <w:p w:rsidR="00CD50E1" w:rsidRDefault="00CD50E1" w:rsidP="00CD50E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Современные теории регионализации. </w:t>
      </w:r>
    </w:p>
    <w:p w:rsidR="008B7ECF" w:rsidRPr="00CD50E1" w:rsidRDefault="008B7ECF" w:rsidP="00CD50E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0E1">
        <w:rPr>
          <w:rFonts w:ascii="Times New Roman" w:hAnsi="Times New Roman" w:cs="Times New Roman"/>
          <w:sz w:val="24"/>
          <w:szCs w:val="24"/>
        </w:rPr>
        <w:t>Глобальный уровень исследований мировой политики и международных отношений.</w:t>
      </w:r>
    </w:p>
    <w:p w:rsidR="002F214F" w:rsidRDefault="002F214F" w:rsidP="008B7EC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ECF">
        <w:rPr>
          <w:rFonts w:ascii="Times New Roman" w:hAnsi="Times New Roman" w:cs="Times New Roman"/>
          <w:sz w:val="24"/>
          <w:szCs w:val="24"/>
        </w:rPr>
        <w:t>Глобальное лидерство: основные концепты</w:t>
      </w:r>
      <w:r w:rsidR="000322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344A" w:rsidRPr="008B7ECF" w:rsidRDefault="0011344A" w:rsidP="008B7EC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Глобальные города: теория, практика, влияние на конфигурацию мировой политики</w:t>
      </w:r>
    </w:p>
    <w:p w:rsidR="002F214F" w:rsidRPr="008B7ECF" w:rsidRDefault="002F214F" w:rsidP="008B7EC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7ECF">
        <w:rPr>
          <w:rFonts w:ascii="Times New Roman" w:hAnsi="Times New Roman" w:cs="Times New Roman"/>
          <w:sz w:val="24"/>
          <w:szCs w:val="24"/>
        </w:rPr>
        <w:t>Цифровизация</w:t>
      </w:r>
      <w:proofErr w:type="spellEnd"/>
      <w:r w:rsidRPr="008B7ECF">
        <w:rPr>
          <w:rFonts w:ascii="Times New Roman" w:hAnsi="Times New Roman" w:cs="Times New Roman"/>
          <w:sz w:val="24"/>
          <w:szCs w:val="24"/>
        </w:rPr>
        <w:t xml:space="preserve"> как глобальный процесс: ИКТ и их роль в мировой политике</w:t>
      </w:r>
      <w:r w:rsidR="000322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7ECF" w:rsidRDefault="009B02DD" w:rsidP="008B7EC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ECF">
        <w:rPr>
          <w:rFonts w:ascii="Times New Roman" w:hAnsi="Times New Roman" w:cs="Times New Roman"/>
          <w:sz w:val="24"/>
          <w:szCs w:val="24"/>
        </w:rPr>
        <w:t>Цифровой суверенитет: понятие, влияние на мировую политику и систему международных отношений</w:t>
      </w:r>
      <w:r w:rsidR="008B7ECF" w:rsidRPr="008B7ECF">
        <w:rPr>
          <w:rFonts w:ascii="Times New Roman" w:hAnsi="Times New Roman" w:cs="Times New Roman"/>
          <w:sz w:val="24"/>
          <w:szCs w:val="24"/>
        </w:rPr>
        <w:t>. Цифровой тоталитаризм</w:t>
      </w:r>
      <w:r w:rsidR="00CD50E1">
        <w:rPr>
          <w:rFonts w:ascii="Times New Roman" w:hAnsi="Times New Roman" w:cs="Times New Roman"/>
          <w:sz w:val="24"/>
          <w:szCs w:val="24"/>
        </w:rPr>
        <w:t>.</w:t>
      </w:r>
    </w:p>
    <w:p w:rsidR="009B02DD" w:rsidRPr="008B7ECF" w:rsidRDefault="009B02DD" w:rsidP="008B7EC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7ECF">
        <w:rPr>
          <w:rFonts w:ascii="Times New Roman" w:hAnsi="Times New Roman" w:cs="Times New Roman"/>
          <w:sz w:val="24"/>
          <w:szCs w:val="24"/>
        </w:rPr>
        <w:t>Санкционная</w:t>
      </w:r>
      <w:proofErr w:type="spellEnd"/>
      <w:r w:rsidRPr="008B7ECF">
        <w:rPr>
          <w:rFonts w:ascii="Times New Roman" w:hAnsi="Times New Roman" w:cs="Times New Roman"/>
          <w:sz w:val="24"/>
          <w:szCs w:val="24"/>
        </w:rPr>
        <w:t xml:space="preserve"> политика: история, теория, </w:t>
      </w:r>
      <w:r w:rsidR="00CD50E1">
        <w:rPr>
          <w:rFonts w:ascii="Times New Roman" w:hAnsi="Times New Roman" w:cs="Times New Roman"/>
          <w:sz w:val="24"/>
          <w:szCs w:val="24"/>
        </w:rPr>
        <w:t>функции, последствия.</w:t>
      </w:r>
    </w:p>
    <w:p w:rsidR="009B02DD" w:rsidRPr="008B7ECF" w:rsidRDefault="009B02DD" w:rsidP="008B7EC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ECF">
        <w:rPr>
          <w:rFonts w:ascii="Times New Roman" w:hAnsi="Times New Roman" w:cs="Times New Roman"/>
          <w:sz w:val="24"/>
          <w:szCs w:val="24"/>
        </w:rPr>
        <w:t>Проблемы реформирования ООН</w:t>
      </w:r>
      <w:r w:rsidR="00CD50E1">
        <w:rPr>
          <w:rFonts w:ascii="Times New Roman" w:hAnsi="Times New Roman" w:cs="Times New Roman"/>
          <w:sz w:val="24"/>
          <w:szCs w:val="24"/>
        </w:rPr>
        <w:t>.</w:t>
      </w:r>
    </w:p>
    <w:p w:rsidR="009B02DD" w:rsidRPr="008B7ECF" w:rsidRDefault="009B02DD" w:rsidP="008B7EC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ECF">
        <w:rPr>
          <w:rFonts w:ascii="Times New Roman" w:hAnsi="Times New Roman" w:cs="Times New Roman"/>
          <w:sz w:val="24"/>
          <w:szCs w:val="24"/>
        </w:rPr>
        <w:t>Союзное государство России и Белоруссии: специфика, этапы становления, перспективы</w:t>
      </w:r>
      <w:r w:rsidR="008B7ECF">
        <w:rPr>
          <w:rFonts w:ascii="Times New Roman" w:hAnsi="Times New Roman" w:cs="Times New Roman"/>
          <w:sz w:val="24"/>
          <w:szCs w:val="24"/>
        </w:rPr>
        <w:t>.</w:t>
      </w:r>
    </w:p>
    <w:p w:rsidR="009B02DD" w:rsidRPr="008B7ECF" w:rsidRDefault="009B02DD" w:rsidP="008B7EC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ECF">
        <w:rPr>
          <w:rFonts w:ascii="Times New Roman" w:hAnsi="Times New Roman" w:cs="Times New Roman"/>
          <w:sz w:val="24"/>
          <w:szCs w:val="24"/>
        </w:rPr>
        <w:t>Большое Евразийской партнерство: история, принципы, реализация</w:t>
      </w:r>
      <w:r w:rsidR="008B7ECF">
        <w:rPr>
          <w:rFonts w:ascii="Times New Roman" w:hAnsi="Times New Roman" w:cs="Times New Roman"/>
          <w:sz w:val="24"/>
          <w:szCs w:val="24"/>
        </w:rPr>
        <w:t>.</w:t>
      </w:r>
    </w:p>
    <w:p w:rsidR="009B02DD" w:rsidRPr="008B7ECF" w:rsidRDefault="009B02DD" w:rsidP="008B7EC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ECF">
        <w:rPr>
          <w:rFonts w:ascii="Times New Roman" w:hAnsi="Times New Roman" w:cs="Times New Roman"/>
          <w:sz w:val="24"/>
          <w:szCs w:val="24"/>
        </w:rPr>
        <w:t>ДКБ/ОДКБ: подходы, эволюция, перспективы.</w:t>
      </w:r>
    </w:p>
    <w:p w:rsidR="009B02DD" w:rsidRPr="008B7ECF" w:rsidRDefault="009B02DD" w:rsidP="008B7EC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ECF">
        <w:rPr>
          <w:rFonts w:ascii="Times New Roman" w:hAnsi="Times New Roman" w:cs="Times New Roman"/>
          <w:sz w:val="24"/>
          <w:szCs w:val="24"/>
        </w:rPr>
        <w:t>ШОС: история, проблемы, перспективы</w:t>
      </w:r>
      <w:r w:rsidR="008B7ECF">
        <w:rPr>
          <w:rFonts w:ascii="Times New Roman" w:hAnsi="Times New Roman" w:cs="Times New Roman"/>
          <w:sz w:val="24"/>
          <w:szCs w:val="24"/>
        </w:rPr>
        <w:t>.</w:t>
      </w:r>
    </w:p>
    <w:p w:rsidR="009B02DD" w:rsidRPr="008B7ECF" w:rsidRDefault="009B02DD" w:rsidP="008B7EC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ECF">
        <w:rPr>
          <w:rFonts w:ascii="Times New Roman" w:hAnsi="Times New Roman" w:cs="Times New Roman"/>
          <w:sz w:val="24"/>
          <w:szCs w:val="24"/>
        </w:rPr>
        <w:t>Европейский вектор внешней политики России.</w:t>
      </w:r>
    </w:p>
    <w:p w:rsidR="009B02DD" w:rsidRDefault="009B02DD" w:rsidP="008B7EC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ECF">
        <w:rPr>
          <w:rFonts w:ascii="Times New Roman" w:hAnsi="Times New Roman" w:cs="Times New Roman"/>
          <w:sz w:val="24"/>
          <w:szCs w:val="24"/>
        </w:rPr>
        <w:t>БРИКС как орган глобального управления</w:t>
      </w:r>
      <w:r w:rsidR="008B7ECF">
        <w:rPr>
          <w:rFonts w:ascii="Times New Roman" w:hAnsi="Times New Roman" w:cs="Times New Roman"/>
          <w:sz w:val="24"/>
          <w:szCs w:val="24"/>
        </w:rPr>
        <w:t>.</w:t>
      </w:r>
    </w:p>
    <w:p w:rsidR="008B7ECF" w:rsidRDefault="008B7ECF" w:rsidP="008B7EC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Арктический регион в современных международных отношениях.</w:t>
      </w:r>
    </w:p>
    <w:p w:rsidR="008B7ECF" w:rsidRDefault="008B7ECF" w:rsidP="008B7EC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Африканский вектор внешней политики России: эволюция и перспективы</w:t>
      </w:r>
    </w:p>
    <w:p w:rsidR="008B7ECF" w:rsidRDefault="00D717BE" w:rsidP="008B7EC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Латино</w:t>
      </w:r>
      <w:r w:rsidR="008B7ECF">
        <w:rPr>
          <w:rFonts w:ascii="Times New Roman" w:hAnsi="Times New Roman" w:cs="Times New Roman"/>
          <w:sz w:val="24"/>
          <w:szCs w:val="24"/>
        </w:rPr>
        <w:t>американский вектор внешней политики России: эволюция и перспективы</w:t>
      </w:r>
      <w:r w:rsidR="00CD50E1">
        <w:rPr>
          <w:rFonts w:ascii="Times New Roman" w:hAnsi="Times New Roman" w:cs="Times New Roman"/>
          <w:sz w:val="24"/>
          <w:szCs w:val="24"/>
        </w:rPr>
        <w:t>.</w:t>
      </w:r>
    </w:p>
    <w:p w:rsidR="00CD50E1" w:rsidRDefault="00CD50E1" w:rsidP="008B7EC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Ограничительные и запретительные режимы ОМУ: особенности и перспективы.</w:t>
      </w:r>
    </w:p>
    <w:p w:rsidR="00CD50E1" w:rsidRDefault="00CD50E1" w:rsidP="008B7EC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Стратегическая стабильность: история и перспективы</w:t>
      </w:r>
    </w:p>
    <w:p w:rsidR="000322BE" w:rsidRDefault="000322BE" w:rsidP="008B7EC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Современная климатическая повестка: история, политизация, перспективы.</w:t>
      </w:r>
    </w:p>
    <w:p w:rsidR="000322BE" w:rsidRDefault="000322BE" w:rsidP="008B7EC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Перспективы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энергоперехода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энергетический фактор мировой политики</w:t>
      </w:r>
    </w:p>
    <w:p w:rsidR="000322BE" w:rsidRDefault="000322BE" w:rsidP="008B7EC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«глобального большинства»: эволюция и роль в мировой политике.</w:t>
      </w:r>
    </w:p>
    <w:p w:rsidR="000322BE" w:rsidRDefault="000322BE" w:rsidP="008B7EC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Праворадикальные идеи и движения: вопросы влияния на внутреннюю и внешнюю политику государств.</w:t>
      </w:r>
    </w:p>
    <w:p w:rsidR="00D717BE" w:rsidRDefault="00D717BE" w:rsidP="001E73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7351" w:rsidRPr="001E7351" w:rsidRDefault="001E7351" w:rsidP="001E73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73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литература</w:t>
      </w:r>
    </w:p>
    <w:p w:rsidR="001E7351" w:rsidRPr="001E7351" w:rsidRDefault="001E7351" w:rsidP="001E735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</w:pPr>
    </w:p>
    <w:p w:rsidR="001E7351" w:rsidRPr="001E7351" w:rsidRDefault="001E7351" w:rsidP="001E7351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7351">
        <w:rPr>
          <w:rFonts w:ascii="Times New Roman" w:hAnsi="Times New Roman" w:cs="Times New Roman"/>
          <w:sz w:val="24"/>
          <w:szCs w:val="24"/>
          <w:shd w:val="clear" w:color="auto" w:fill="FFFFFF"/>
        </w:rPr>
        <w:t>Алексеева, Т. А. Современная политическая мысль (XX—XXI вв.</w:t>
      </w:r>
      <w:proofErr w:type="gramStart"/>
      <w:r w:rsidRPr="001E7351">
        <w:rPr>
          <w:rFonts w:ascii="Times New Roman" w:hAnsi="Times New Roman" w:cs="Times New Roman"/>
          <w:sz w:val="24"/>
          <w:szCs w:val="24"/>
          <w:shd w:val="clear" w:color="auto" w:fill="FFFFFF"/>
        </w:rPr>
        <w:t>) :</w:t>
      </w:r>
      <w:proofErr w:type="gramEnd"/>
      <w:r w:rsidRPr="001E7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политическая теория и международные отношения : учебное пособие для вузов / Т. А. Алексеева. - 3-е изд., </w:t>
      </w:r>
      <w:proofErr w:type="spellStart"/>
      <w:r w:rsidRPr="001E7351">
        <w:rPr>
          <w:rFonts w:ascii="Times New Roman" w:hAnsi="Times New Roman" w:cs="Times New Roman"/>
          <w:sz w:val="24"/>
          <w:szCs w:val="24"/>
          <w:shd w:val="clear" w:color="auto" w:fill="FFFFFF"/>
        </w:rPr>
        <w:t>испр</w:t>
      </w:r>
      <w:proofErr w:type="spellEnd"/>
      <w:r w:rsidRPr="001E7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и доп. - Москва : Издательство «Аспект Пресс», 2019. - 640 с. - ISBN 978-5-7567-1020-5. - </w:t>
      </w:r>
      <w:proofErr w:type="gramStart"/>
      <w:r w:rsidRPr="001E7351">
        <w:rPr>
          <w:rFonts w:ascii="Times New Roman" w:hAnsi="Times New Roman" w:cs="Times New Roman"/>
          <w:sz w:val="24"/>
          <w:szCs w:val="24"/>
          <w:shd w:val="clear" w:color="auto" w:fill="FFFFFF"/>
        </w:rPr>
        <w:t>Текст :</w:t>
      </w:r>
      <w:proofErr w:type="gramEnd"/>
      <w:r w:rsidRPr="001E7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электронный. - URL: https://znanium.com/catalog/product/1240764 (дата обращения: 15.08.2022). – Режим доступа: по подписке.</w:t>
      </w:r>
    </w:p>
    <w:p w:rsidR="001E7351" w:rsidRPr="001E7351" w:rsidRDefault="001E7351" w:rsidP="001E7351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7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Ильин, И. В.  Политическая </w:t>
      </w:r>
      <w:proofErr w:type="spellStart"/>
      <w:proofErr w:type="gramStart"/>
      <w:r w:rsidRPr="001E7351">
        <w:rPr>
          <w:rFonts w:ascii="Times New Roman" w:hAnsi="Times New Roman" w:cs="Times New Roman"/>
          <w:sz w:val="24"/>
          <w:szCs w:val="24"/>
          <w:shd w:val="clear" w:color="auto" w:fill="FFFFFF"/>
        </w:rPr>
        <w:t>глобалистика</w:t>
      </w:r>
      <w:proofErr w:type="spellEnd"/>
      <w:r w:rsidRPr="001E7351">
        <w:rPr>
          <w:rFonts w:ascii="Times New Roman" w:hAnsi="Times New Roman" w:cs="Times New Roman"/>
          <w:sz w:val="24"/>
          <w:szCs w:val="24"/>
          <w:shd w:val="clear" w:color="auto" w:fill="FFFFFF"/>
        </w:rPr>
        <w:t> :</w:t>
      </w:r>
      <w:proofErr w:type="gramEnd"/>
      <w:r w:rsidRPr="001E7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учебник и практикум для вузов / И. В. Ильин, О. Г. Леонова. — </w:t>
      </w:r>
      <w:proofErr w:type="gramStart"/>
      <w:r w:rsidRPr="001E7351">
        <w:rPr>
          <w:rFonts w:ascii="Times New Roman" w:hAnsi="Times New Roman" w:cs="Times New Roman"/>
          <w:sz w:val="24"/>
          <w:szCs w:val="24"/>
          <w:shd w:val="clear" w:color="auto" w:fill="FFFFFF"/>
        </w:rPr>
        <w:t>Москва :</w:t>
      </w:r>
      <w:proofErr w:type="gramEnd"/>
      <w:r w:rsidRPr="001E7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1E7351">
        <w:rPr>
          <w:rFonts w:ascii="Times New Roman" w:hAnsi="Times New Roman" w:cs="Times New Roman"/>
          <w:sz w:val="24"/>
          <w:szCs w:val="24"/>
          <w:shd w:val="clear" w:color="auto" w:fill="FFFFFF"/>
        </w:rPr>
        <w:t>Юрайт</w:t>
      </w:r>
      <w:proofErr w:type="spellEnd"/>
      <w:r w:rsidRPr="001E7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2022. — 216 с. — (Высшее образование). — ISBN 978-5-9916-8754-6. — </w:t>
      </w:r>
      <w:proofErr w:type="gramStart"/>
      <w:r w:rsidRPr="001E7351">
        <w:rPr>
          <w:rFonts w:ascii="Times New Roman" w:hAnsi="Times New Roman" w:cs="Times New Roman"/>
          <w:sz w:val="24"/>
          <w:szCs w:val="24"/>
          <w:shd w:val="clear" w:color="auto" w:fill="FFFFFF"/>
        </w:rPr>
        <w:t>Текст :</w:t>
      </w:r>
      <w:proofErr w:type="gramEnd"/>
      <w:r w:rsidRPr="001E7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1E7351">
        <w:rPr>
          <w:rFonts w:ascii="Times New Roman" w:hAnsi="Times New Roman" w:cs="Times New Roman"/>
          <w:sz w:val="24"/>
          <w:szCs w:val="24"/>
          <w:shd w:val="clear" w:color="auto" w:fill="FFFFFF"/>
        </w:rPr>
        <w:t>Юрайт</w:t>
      </w:r>
      <w:proofErr w:type="spellEnd"/>
      <w:r w:rsidRPr="001E7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[сайт]. — URL: https://urait.ru/bcode/491106 (дата обращения: 15.08.2022).</w:t>
      </w:r>
    </w:p>
    <w:p w:rsidR="001E7351" w:rsidRPr="001E7351" w:rsidRDefault="001E7351" w:rsidP="001E7351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735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Международная политика и безопасность: новые контуры современного мира: монография / под науч. ред. О.П. Иванова; - Дипломатическая академия МИД России, 2021 </w:t>
      </w:r>
      <w:proofErr w:type="gramStart"/>
      <w:r w:rsidRPr="001E735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Москва :</w:t>
      </w:r>
      <w:proofErr w:type="gramEnd"/>
      <w:r w:rsidRPr="001E735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Квант Медиа - 624 с.</w:t>
      </w:r>
    </w:p>
    <w:p w:rsidR="001E7351" w:rsidRPr="001E7351" w:rsidRDefault="001E7351" w:rsidP="001E7351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7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Противостояние России и Запада в условиях глобальных геополитических трансформаций: социально-философский </w:t>
      </w:r>
      <w:proofErr w:type="gramStart"/>
      <w:r w:rsidRPr="001E7351">
        <w:rPr>
          <w:rFonts w:ascii="Times New Roman" w:hAnsi="Times New Roman" w:cs="Times New Roman"/>
          <w:sz w:val="24"/>
          <w:szCs w:val="24"/>
          <w:shd w:val="clear" w:color="auto" w:fill="FFFFFF"/>
        </w:rPr>
        <w:t>анализ :</w:t>
      </w:r>
      <w:proofErr w:type="gramEnd"/>
      <w:r w:rsidRPr="001E7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монография / И. А. </w:t>
      </w:r>
      <w:proofErr w:type="spellStart"/>
      <w:r w:rsidRPr="001E7351">
        <w:rPr>
          <w:rFonts w:ascii="Times New Roman" w:hAnsi="Times New Roman" w:cs="Times New Roman"/>
          <w:sz w:val="24"/>
          <w:szCs w:val="24"/>
          <w:shd w:val="clear" w:color="auto" w:fill="FFFFFF"/>
        </w:rPr>
        <w:t>Пфаненштиль</w:t>
      </w:r>
      <w:proofErr w:type="spellEnd"/>
      <w:r w:rsidRPr="001E7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М. П. Яценко, С. В. Максимов, Л. Л. Молодых. - </w:t>
      </w:r>
      <w:proofErr w:type="gramStart"/>
      <w:r w:rsidRPr="001E7351">
        <w:rPr>
          <w:rFonts w:ascii="Times New Roman" w:hAnsi="Times New Roman" w:cs="Times New Roman"/>
          <w:sz w:val="24"/>
          <w:szCs w:val="24"/>
          <w:shd w:val="clear" w:color="auto" w:fill="FFFFFF"/>
        </w:rPr>
        <w:t>Красноярск :</w:t>
      </w:r>
      <w:proofErr w:type="gramEnd"/>
      <w:r w:rsidRPr="001E7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E7351">
        <w:rPr>
          <w:rFonts w:ascii="Times New Roman" w:hAnsi="Times New Roman" w:cs="Times New Roman"/>
          <w:sz w:val="24"/>
          <w:szCs w:val="24"/>
          <w:shd w:val="clear" w:color="auto" w:fill="FFFFFF"/>
        </w:rPr>
        <w:t>Сиб</w:t>
      </w:r>
      <w:proofErr w:type="spellEnd"/>
      <w:r w:rsidRPr="001E7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1E7351">
        <w:rPr>
          <w:rFonts w:ascii="Times New Roman" w:hAnsi="Times New Roman" w:cs="Times New Roman"/>
          <w:sz w:val="24"/>
          <w:szCs w:val="24"/>
          <w:shd w:val="clear" w:color="auto" w:fill="FFFFFF"/>
        </w:rPr>
        <w:t>федер</w:t>
      </w:r>
      <w:proofErr w:type="spellEnd"/>
      <w:r w:rsidRPr="001E7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ун-т, 2019. - 390 с. - ISBN 978-5-7638-4119-0. - </w:t>
      </w:r>
      <w:proofErr w:type="gramStart"/>
      <w:r w:rsidRPr="001E7351">
        <w:rPr>
          <w:rFonts w:ascii="Times New Roman" w:hAnsi="Times New Roman" w:cs="Times New Roman"/>
          <w:sz w:val="24"/>
          <w:szCs w:val="24"/>
          <w:shd w:val="clear" w:color="auto" w:fill="FFFFFF"/>
        </w:rPr>
        <w:t>Текст :</w:t>
      </w:r>
      <w:proofErr w:type="gramEnd"/>
      <w:r w:rsidRPr="001E7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электронный. - URL: https://znanium.com/catalog/product/1830748 (дата обращения: 15.08.2022). – Режим </w:t>
      </w:r>
      <w:r w:rsidRPr="001E7351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доступа: по подписке.</w:t>
      </w:r>
    </w:p>
    <w:p w:rsidR="001E7351" w:rsidRPr="001E7351" w:rsidRDefault="001E7351" w:rsidP="001E7351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7351">
        <w:rPr>
          <w:rFonts w:ascii="Times New Roman" w:hAnsi="Times New Roman" w:cs="Times New Roman"/>
          <w:bCs/>
          <w:color w:val="1E2022"/>
          <w:sz w:val="24"/>
          <w:szCs w:val="24"/>
          <w:shd w:val="clear" w:color="auto" w:fill="FFFFFF"/>
        </w:rPr>
        <w:t xml:space="preserve">Современная мировая </w:t>
      </w:r>
      <w:proofErr w:type="gramStart"/>
      <w:r w:rsidRPr="001E7351">
        <w:rPr>
          <w:rFonts w:ascii="Times New Roman" w:hAnsi="Times New Roman" w:cs="Times New Roman"/>
          <w:bCs/>
          <w:color w:val="1E2022"/>
          <w:sz w:val="24"/>
          <w:szCs w:val="24"/>
          <w:shd w:val="clear" w:color="auto" w:fill="FFFFFF"/>
        </w:rPr>
        <w:t>политика :</w:t>
      </w:r>
      <w:proofErr w:type="gramEnd"/>
      <w:r w:rsidRPr="001E7351">
        <w:rPr>
          <w:rFonts w:ascii="Times New Roman" w:hAnsi="Times New Roman" w:cs="Times New Roman"/>
          <w:bCs/>
          <w:color w:val="1E2022"/>
          <w:sz w:val="24"/>
          <w:szCs w:val="24"/>
          <w:shd w:val="clear" w:color="auto" w:fill="FFFFFF"/>
        </w:rPr>
        <w:t xml:space="preserve"> учебник. / Редакционная коллегия: Жильцов С.С., доктор политических наук; </w:t>
      </w:r>
      <w:proofErr w:type="spellStart"/>
      <w:r w:rsidRPr="001E7351">
        <w:rPr>
          <w:rFonts w:ascii="Times New Roman" w:hAnsi="Times New Roman" w:cs="Times New Roman"/>
          <w:bCs/>
          <w:color w:val="1E2022"/>
          <w:sz w:val="24"/>
          <w:szCs w:val="24"/>
          <w:shd w:val="clear" w:color="auto" w:fill="FFFFFF"/>
        </w:rPr>
        <w:t>Неймарк</w:t>
      </w:r>
      <w:proofErr w:type="spellEnd"/>
      <w:r w:rsidRPr="001E7351">
        <w:rPr>
          <w:rFonts w:ascii="Times New Roman" w:hAnsi="Times New Roman" w:cs="Times New Roman"/>
          <w:bCs/>
          <w:color w:val="1E2022"/>
          <w:sz w:val="24"/>
          <w:szCs w:val="24"/>
          <w:shd w:val="clear" w:color="auto" w:fill="FFFFFF"/>
        </w:rPr>
        <w:t xml:space="preserve"> М.А., доктор исторических наук; </w:t>
      </w:r>
      <w:proofErr w:type="spellStart"/>
      <w:r w:rsidRPr="001E7351">
        <w:rPr>
          <w:rFonts w:ascii="Times New Roman" w:hAnsi="Times New Roman" w:cs="Times New Roman"/>
          <w:bCs/>
          <w:color w:val="1E2022"/>
          <w:sz w:val="24"/>
          <w:szCs w:val="24"/>
          <w:shd w:val="clear" w:color="auto" w:fill="FFFFFF"/>
        </w:rPr>
        <w:t>Карпович</w:t>
      </w:r>
      <w:proofErr w:type="spellEnd"/>
      <w:r w:rsidRPr="001E7351">
        <w:rPr>
          <w:rFonts w:ascii="Times New Roman" w:hAnsi="Times New Roman" w:cs="Times New Roman"/>
          <w:bCs/>
          <w:color w:val="1E2022"/>
          <w:sz w:val="24"/>
          <w:szCs w:val="24"/>
          <w:shd w:val="clear" w:color="auto" w:fill="FFFFFF"/>
        </w:rPr>
        <w:t xml:space="preserve"> О.Г., доктор политических наук. - Москва, 2021 Проспект - 600 с.</w:t>
      </w:r>
    </w:p>
    <w:p w:rsidR="00D717BE" w:rsidRDefault="001E7351" w:rsidP="001E73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73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E7351" w:rsidRDefault="001E7351" w:rsidP="001E73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73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Дополнительная литература</w:t>
      </w:r>
    </w:p>
    <w:p w:rsidR="00D717BE" w:rsidRPr="001E7351" w:rsidRDefault="00D717BE" w:rsidP="001E73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1E7351" w:rsidRPr="001E7351" w:rsidRDefault="001E7351" w:rsidP="001E7351">
      <w:pPr>
        <w:pStyle w:val="a3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7351">
        <w:rPr>
          <w:rFonts w:ascii="Times New Roman" w:hAnsi="Times New Roman" w:cs="Times New Roman"/>
          <w:sz w:val="24"/>
          <w:szCs w:val="24"/>
          <w:shd w:val="clear" w:color="auto" w:fill="FFFFFF"/>
        </w:rPr>
        <w:t>Богатуров</w:t>
      </w:r>
      <w:proofErr w:type="spellEnd"/>
      <w:r w:rsidRPr="001E7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А.Д. Международные отношения и внешняя политика России / А.Д. </w:t>
      </w:r>
      <w:proofErr w:type="spellStart"/>
      <w:r w:rsidRPr="001E7351">
        <w:rPr>
          <w:rFonts w:ascii="Times New Roman" w:hAnsi="Times New Roman" w:cs="Times New Roman"/>
          <w:sz w:val="24"/>
          <w:szCs w:val="24"/>
          <w:shd w:val="clear" w:color="auto" w:fill="FFFFFF"/>
        </w:rPr>
        <w:t>Богатуров</w:t>
      </w:r>
      <w:proofErr w:type="spellEnd"/>
      <w:r w:rsidRPr="001E7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— </w:t>
      </w:r>
      <w:proofErr w:type="gramStart"/>
      <w:r w:rsidRPr="001E7351">
        <w:rPr>
          <w:rFonts w:ascii="Times New Roman" w:hAnsi="Times New Roman" w:cs="Times New Roman"/>
          <w:sz w:val="24"/>
          <w:szCs w:val="24"/>
          <w:shd w:val="clear" w:color="auto" w:fill="FFFFFF"/>
        </w:rPr>
        <w:t>Москва :</w:t>
      </w:r>
      <w:proofErr w:type="gramEnd"/>
      <w:r w:rsidRPr="001E7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Аспект Пресс, 2017. — 480 с. - ISBN 978-5-7567-0930-8. - </w:t>
      </w:r>
      <w:proofErr w:type="gramStart"/>
      <w:r w:rsidRPr="001E7351">
        <w:rPr>
          <w:rFonts w:ascii="Times New Roman" w:hAnsi="Times New Roman" w:cs="Times New Roman"/>
          <w:sz w:val="24"/>
          <w:szCs w:val="24"/>
          <w:shd w:val="clear" w:color="auto" w:fill="FFFFFF"/>
        </w:rPr>
        <w:t>Текст :</w:t>
      </w:r>
      <w:proofErr w:type="gramEnd"/>
      <w:r w:rsidRPr="001E7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электронный. - URL: https://znanium.com/catalog/product/1038248 (дата обращения: 15.08.2022). – Режим доступа: по подписке.</w:t>
      </w:r>
    </w:p>
    <w:p w:rsidR="001E7351" w:rsidRPr="001E7351" w:rsidRDefault="001E7351" w:rsidP="001E7351">
      <w:pPr>
        <w:pStyle w:val="a3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7351">
        <w:rPr>
          <w:rFonts w:ascii="Times New Roman" w:hAnsi="Times New Roman" w:cs="Times New Roman"/>
          <w:sz w:val="24"/>
          <w:szCs w:val="24"/>
          <w:shd w:val="clear" w:color="auto" w:fill="FFFFFF"/>
        </w:rPr>
        <w:t>Карпович</w:t>
      </w:r>
      <w:proofErr w:type="spellEnd"/>
      <w:r w:rsidRPr="001E7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О.Г. Глобальные проблемы и международные отношения: монография  / О.Г. </w:t>
      </w:r>
      <w:proofErr w:type="spellStart"/>
      <w:r w:rsidRPr="001E7351">
        <w:rPr>
          <w:rFonts w:ascii="Times New Roman" w:hAnsi="Times New Roman" w:cs="Times New Roman"/>
          <w:sz w:val="24"/>
          <w:szCs w:val="24"/>
          <w:shd w:val="clear" w:color="auto" w:fill="FFFFFF"/>
        </w:rPr>
        <w:t>Карпович</w:t>
      </w:r>
      <w:proofErr w:type="spellEnd"/>
      <w:r w:rsidRPr="001E7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— </w:t>
      </w:r>
      <w:proofErr w:type="gramStart"/>
      <w:r w:rsidRPr="001E7351">
        <w:rPr>
          <w:rFonts w:ascii="Times New Roman" w:hAnsi="Times New Roman" w:cs="Times New Roman"/>
          <w:sz w:val="24"/>
          <w:szCs w:val="24"/>
          <w:shd w:val="clear" w:color="auto" w:fill="FFFFFF"/>
        </w:rPr>
        <w:t>М. :</w:t>
      </w:r>
      <w:proofErr w:type="gramEnd"/>
      <w:r w:rsidRPr="001E7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ЮНИТИ-ДАНА: Закон и право, 2017. — 503 с. - ISBN 978-5-238-02505-6. - </w:t>
      </w:r>
      <w:proofErr w:type="gramStart"/>
      <w:r w:rsidRPr="001E7351">
        <w:rPr>
          <w:rFonts w:ascii="Times New Roman" w:hAnsi="Times New Roman" w:cs="Times New Roman"/>
          <w:sz w:val="24"/>
          <w:szCs w:val="24"/>
          <w:shd w:val="clear" w:color="auto" w:fill="FFFFFF"/>
        </w:rPr>
        <w:t>Текст :</w:t>
      </w:r>
      <w:proofErr w:type="gramEnd"/>
      <w:r w:rsidRPr="001E7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электронный. - URL: https://znanium.com/catalog/product/1028668 (дата обращения: 15.08.2022). – Режим доступа: по подписке.</w:t>
      </w:r>
    </w:p>
    <w:p w:rsidR="001E7351" w:rsidRPr="001E7351" w:rsidRDefault="001E7351" w:rsidP="001E7351">
      <w:pPr>
        <w:pStyle w:val="a3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E7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Терновая, Л. О. Социология воображения международных </w:t>
      </w:r>
      <w:proofErr w:type="gramStart"/>
      <w:r w:rsidRPr="001E7351">
        <w:rPr>
          <w:rFonts w:ascii="Times New Roman" w:hAnsi="Times New Roman" w:cs="Times New Roman"/>
          <w:sz w:val="24"/>
          <w:szCs w:val="24"/>
          <w:shd w:val="clear" w:color="auto" w:fill="FFFFFF"/>
        </w:rPr>
        <w:t>отношений :</w:t>
      </w:r>
      <w:proofErr w:type="gramEnd"/>
      <w:r w:rsidRPr="001E7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монография / Л.О. Терновая. — </w:t>
      </w:r>
      <w:proofErr w:type="gramStart"/>
      <w:r w:rsidRPr="001E7351">
        <w:rPr>
          <w:rFonts w:ascii="Times New Roman" w:hAnsi="Times New Roman" w:cs="Times New Roman"/>
          <w:sz w:val="24"/>
          <w:szCs w:val="24"/>
          <w:shd w:val="clear" w:color="auto" w:fill="FFFFFF"/>
        </w:rPr>
        <w:t>Москва :</w:t>
      </w:r>
      <w:proofErr w:type="gramEnd"/>
      <w:r w:rsidRPr="001E7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ИНФРА-М, 2019. — 254 с. — (Научная мысль). — www.dx.doi.org/10.12737/21924. - ISBN 978-5-16-012311-0. - </w:t>
      </w:r>
      <w:proofErr w:type="gramStart"/>
      <w:r w:rsidRPr="001E7351">
        <w:rPr>
          <w:rFonts w:ascii="Times New Roman" w:hAnsi="Times New Roman" w:cs="Times New Roman"/>
          <w:sz w:val="24"/>
          <w:szCs w:val="24"/>
          <w:shd w:val="clear" w:color="auto" w:fill="FFFFFF"/>
        </w:rPr>
        <w:t>Текст :</w:t>
      </w:r>
      <w:proofErr w:type="gramEnd"/>
      <w:r w:rsidRPr="001E7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электронный. - URL: https://znanium.com/catalog/product/1005636 (дата обращения: 15.08.2022). – Режим доступа: по подписке.</w:t>
      </w:r>
    </w:p>
    <w:p w:rsidR="001E7351" w:rsidRPr="001E7351" w:rsidRDefault="001E7351" w:rsidP="001E7351">
      <w:pPr>
        <w:pStyle w:val="a3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E7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Цыганков, П. А. Политическая динамика современного мира: теория и </w:t>
      </w:r>
      <w:proofErr w:type="gramStart"/>
      <w:r w:rsidRPr="001E7351">
        <w:rPr>
          <w:rFonts w:ascii="Times New Roman" w:hAnsi="Times New Roman" w:cs="Times New Roman"/>
          <w:sz w:val="24"/>
          <w:szCs w:val="24"/>
          <w:shd w:val="clear" w:color="auto" w:fill="FFFFFF"/>
        </w:rPr>
        <w:t>практика :</w:t>
      </w:r>
      <w:proofErr w:type="gramEnd"/>
      <w:r w:rsidRPr="001E7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монография / П. А. Цыганков. - 2-е издание. - </w:t>
      </w:r>
      <w:proofErr w:type="gramStart"/>
      <w:r w:rsidRPr="001E7351">
        <w:rPr>
          <w:rFonts w:ascii="Times New Roman" w:hAnsi="Times New Roman" w:cs="Times New Roman"/>
          <w:sz w:val="24"/>
          <w:szCs w:val="24"/>
          <w:shd w:val="clear" w:color="auto" w:fill="FFFFFF"/>
        </w:rPr>
        <w:t>Москва :</w:t>
      </w:r>
      <w:proofErr w:type="gramEnd"/>
      <w:r w:rsidRPr="001E7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Издательство Московского университета, 2017. - 576 с. - (Библиотека факультета политологии МГУ). - ISBN 978-5-19-011205-4. - </w:t>
      </w:r>
      <w:proofErr w:type="gramStart"/>
      <w:r w:rsidRPr="001E7351">
        <w:rPr>
          <w:rFonts w:ascii="Times New Roman" w:hAnsi="Times New Roman" w:cs="Times New Roman"/>
          <w:sz w:val="24"/>
          <w:szCs w:val="24"/>
          <w:shd w:val="clear" w:color="auto" w:fill="FFFFFF"/>
        </w:rPr>
        <w:t>Текст :</w:t>
      </w:r>
      <w:proofErr w:type="gramEnd"/>
      <w:r w:rsidRPr="001E7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электронный. - URL: https://znanium.com/catalog/product/1084358 (дата обращения: 15.08.2022). – Режим доступа: по подписке.</w:t>
      </w:r>
    </w:p>
    <w:p w:rsidR="001E7351" w:rsidRPr="001E7351" w:rsidRDefault="001E7351" w:rsidP="001E7351">
      <w:pPr>
        <w:pStyle w:val="a3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E7351">
        <w:rPr>
          <w:rFonts w:ascii="Times New Roman" w:hAnsi="Times New Roman" w:cs="Times New Roman"/>
          <w:sz w:val="24"/>
          <w:szCs w:val="24"/>
        </w:rPr>
        <w:t xml:space="preserve">Чумаков, А. Н. Философские проблемы </w:t>
      </w:r>
      <w:proofErr w:type="gramStart"/>
      <w:r w:rsidRPr="001E7351">
        <w:rPr>
          <w:rFonts w:ascii="Times New Roman" w:hAnsi="Times New Roman" w:cs="Times New Roman"/>
          <w:sz w:val="24"/>
          <w:szCs w:val="24"/>
        </w:rPr>
        <w:t>глобализации :</w:t>
      </w:r>
      <w:proofErr w:type="gramEnd"/>
      <w:r w:rsidRPr="001E7351">
        <w:rPr>
          <w:rFonts w:ascii="Times New Roman" w:hAnsi="Times New Roman" w:cs="Times New Roman"/>
          <w:sz w:val="24"/>
          <w:szCs w:val="24"/>
        </w:rPr>
        <w:t xml:space="preserve"> монография / А. Н. Чумаков, А. Д. Иоселиани. - </w:t>
      </w:r>
      <w:proofErr w:type="gramStart"/>
      <w:r w:rsidRPr="001E7351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1E7351">
        <w:rPr>
          <w:rFonts w:ascii="Times New Roman" w:hAnsi="Times New Roman" w:cs="Times New Roman"/>
          <w:sz w:val="24"/>
          <w:szCs w:val="24"/>
        </w:rPr>
        <w:t xml:space="preserve"> Университетская книга, 2020. - 172 с. - ISBN 978-5-98699-162-7. - </w:t>
      </w:r>
      <w:proofErr w:type="gramStart"/>
      <w:r w:rsidRPr="001E7351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Pr="001E7351">
        <w:rPr>
          <w:rFonts w:ascii="Times New Roman" w:hAnsi="Times New Roman" w:cs="Times New Roman"/>
          <w:sz w:val="24"/>
          <w:szCs w:val="24"/>
        </w:rPr>
        <w:t xml:space="preserve"> электронный. - URL: https://znanium.com/catalog/product/1214471 (дата обращения: 15.08.2022). – Режим доступа: по подписке.</w:t>
      </w:r>
    </w:p>
    <w:p w:rsidR="001E7351" w:rsidRPr="00D717BE" w:rsidRDefault="001E7351" w:rsidP="001E7351">
      <w:pPr>
        <w:pStyle w:val="a3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717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Digital diplomacy: monograph / Andrey </w:t>
      </w:r>
      <w:proofErr w:type="spellStart"/>
      <w:r w:rsidRPr="00D717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Danelyan</w:t>
      </w:r>
      <w:proofErr w:type="spellEnd"/>
      <w:r w:rsidRPr="00D717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Alexander </w:t>
      </w:r>
      <w:proofErr w:type="spellStart"/>
      <w:r w:rsidRPr="00D717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Mikhaylik</w:t>
      </w:r>
      <w:proofErr w:type="spellEnd"/>
      <w:r w:rsidRPr="00D717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Vladimir </w:t>
      </w:r>
      <w:proofErr w:type="spellStart"/>
      <w:r w:rsidRPr="00D717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Zaemsky</w:t>
      </w:r>
      <w:proofErr w:type="spellEnd"/>
      <w:r w:rsidRPr="00D717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Oleg </w:t>
      </w:r>
      <w:proofErr w:type="spellStart"/>
      <w:r w:rsidRPr="00D717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Karpovich</w:t>
      </w:r>
      <w:proofErr w:type="spellEnd"/>
      <w:r w:rsidRPr="00D717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Andrey </w:t>
      </w:r>
      <w:proofErr w:type="spellStart"/>
      <w:r w:rsidRPr="00D717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Manoilo</w:t>
      </w:r>
      <w:proofErr w:type="spellEnd"/>
      <w:r w:rsidRPr="00D717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D717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Grigory</w:t>
      </w:r>
      <w:proofErr w:type="spellEnd"/>
      <w:r w:rsidRPr="00D717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717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Troyansky</w:t>
      </w:r>
      <w:proofErr w:type="spellEnd"/>
      <w:r w:rsidRPr="00D717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D717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Ruslan</w:t>
      </w:r>
      <w:proofErr w:type="spellEnd"/>
      <w:r w:rsidRPr="00D717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717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Shangarayev</w:t>
      </w:r>
      <w:proofErr w:type="spellEnd"/>
      <w:r w:rsidRPr="00D717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- , 2021 - 202 </w:t>
      </w:r>
      <w:r w:rsidRPr="001E735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717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D717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978-5-6046526-7-1</w:t>
      </w:r>
    </w:p>
    <w:p w:rsidR="001E7351" w:rsidRPr="00D717BE" w:rsidRDefault="001E7351" w:rsidP="001E7351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i/>
          <w:color w:val="000000"/>
          <w:sz w:val="24"/>
          <w:szCs w:val="24"/>
          <w:highlight w:val="yellow"/>
          <w:lang w:val="en-US" w:eastAsia="ru-RU" w:bidi="ru-RU"/>
        </w:rPr>
      </w:pPr>
    </w:p>
    <w:p w:rsidR="001E7351" w:rsidRPr="001E7351" w:rsidRDefault="001E7351" w:rsidP="001E7351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7351">
        <w:rPr>
          <w:rFonts w:ascii="Times New Roman" w:eastAsia="Calibri" w:hAnsi="Times New Roman" w:cs="Times New Roman"/>
          <w:sz w:val="24"/>
          <w:szCs w:val="24"/>
          <w:lang w:eastAsia="ru-RU"/>
        </w:rPr>
        <w:t>Ресурсы информационно-телекоммуникационной сети «Интернет», включая профессиональные базы данных</w:t>
      </w:r>
    </w:p>
    <w:p w:rsidR="001E7351" w:rsidRPr="001E7351" w:rsidRDefault="001E7351" w:rsidP="001E735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E7351" w:rsidRPr="001E7351" w:rsidRDefault="001E7351" w:rsidP="001E7351">
      <w:pPr>
        <w:pStyle w:val="formattext"/>
        <w:numPr>
          <w:ilvl w:val="0"/>
          <w:numId w:val="5"/>
        </w:numPr>
        <w:spacing w:before="0" w:beforeAutospacing="0" w:after="0" w:afterAutospacing="0"/>
        <w:jc w:val="both"/>
        <w:textAlignment w:val="baseline"/>
      </w:pPr>
      <w:r w:rsidRPr="001E7351">
        <w:t xml:space="preserve">Министерство иностранных </w:t>
      </w:r>
      <w:proofErr w:type="gramStart"/>
      <w:r w:rsidRPr="001E7351">
        <w:t>дел :</w:t>
      </w:r>
      <w:proofErr w:type="gramEnd"/>
      <w:r w:rsidRPr="001E7351">
        <w:t xml:space="preserve"> официальный сайт. -  Москва. - </w:t>
      </w:r>
      <w:r w:rsidRPr="001E7351">
        <w:rPr>
          <w:lang w:val="en-US"/>
        </w:rPr>
        <w:t>URL</w:t>
      </w:r>
      <w:r w:rsidRPr="001E7351">
        <w:t xml:space="preserve">: </w:t>
      </w:r>
      <w:hyperlink r:id="rId5" w:history="1">
        <w:r w:rsidRPr="001E7351">
          <w:rPr>
            <w:rStyle w:val="a5"/>
          </w:rPr>
          <w:t>https://mid.ru/</w:t>
        </w:r>
      </w:hyperlink>
      <w:r w:rsidRPr="001E7351">
        <w:t xml:space="preserve">. (дата обращения: 19.02.2022). - </w:t>
      </w:r>
      <w:proofErr w:type="gramStart"/>
      <w:r w:rsidRPr="001E7351">
        <w:t>Текст :</w:t>
      </w:r>
      <w:proofErr w:type="gramEnd"/>
      <w:r w:rsidRPr="001E7351">
        <w:t xml:space="preserve"> электронный.</w:t>
      </w:r>
    </w:p>
    <w:p w:rsidR="001E7351" w:rsidRPr="001E7351" w:rsidRDefault="001E7351" w:rsidP="001E7351">
      <w:pPr>
        <w:pStyle w:val="formattext"/>
        <w:numPr>
          <w:ilvl w:val="0"/>
          <w:numId w:val="5"/>
        </w:numPr>
        <w:spacing w:before="0" w:beforeAutospacing="0" w:after="0" w:afterAutospacing="0"/>
        <w:jc w:val="both"/>
        <w:textAlignment w:val="baseline"/>
      </w:pPr>
      <w:r w:rsidRPr="001E7351">
        <w:t xml:space="preserve">Правительство Российской </w:t>
      </w:r>
      <w:proofErr w:type="gramStart"/>
      <w:r w:rsidRPr="001E7351">
        <w:t>Федерации :</w:t>
      </w:r>
      <w:proofErr w:type="gramEnd"/>
      <w:r w:rsidRPr="001E7351">
        <w:t xml:space="preserve"> официальный сайт. - Москва. - Обновляется в течение суток. - URL: </w:t>
      </w:r>
      <w:hyperlink r:id="rId6" w:history="1">
        <w:r w:rsidRPr="001E7351">
          <w:rPr>
            <w:rStyle w:val="a5"/>
          </w:rPr>
          <w:t>http://government.ru</w:t>
        </w:r>
      </w:hyperlink>
      <w:r w:rsidRPr="001E7351">
        <w:t xml:space="preserve"> (дата обращения: 19.02.2018). - </w:t>
      </w:r>
      <w:proofErr w:type="gramStart"/>
      <w:r w:rsidRPr="001E7351">
        <w:t>Текст :</w:t>
      </w:r>
      <w:proofErr w:type="gramEnd"/>
      <w:r w:rsidRPr="001E7351">
        <w:t xml:space="preserve"> электронный.</w:t>
      </w:r>
    </w:p>
    <w:p w:rsidR="001E7351" w:rsidRPr="001E7351" w:rsidRDefault="001E7351" w:rsidP="001E7351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E7351">
        <w:rPr>
          <w:rFonts w:ascii="Times New Roman" w:hAnsi="Times New Roman" w:cs="Times New Roman"/>
          <w:sz w:val="24"/>
          <w:szCs w:val="24"/>
        </w:rPr>
        <w:t xml:space="preserve">Архивный банк данных Института социологии Российской академии наук -        </w:t>
      </w:r>
      <w:hyperlink r:id="rId7" w:history="1">
        <w:r w:rsidRPr="001E7351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https://www.isras.ru/Databank.html</w:t>
        </w:r>
      </w:hyperlink>
      <w:r w:rsidRPr="001E7351">
        <w:rPr>
          <w:rFonts w:ascii="Times New Roman" w:hAnsi="Times New Roman" w:cs="Times New Roman"/>
          <w:sz w:val="24"/>
          <w:szCs w:val="24"/>
        </w:rPr>
        <w:t xml:space="preserve">.      </w:t>
      </w:r>
    </w:p>
    <w:p w:rsidR="001E7351" w:rsidRPr="001E7351" w:rsidRDefault="001E7351" w:rsidP="001E7351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E7351">
        <w:rPr>
          <w:rFonts w:ascii="Times New Roman" w:hAnsi="Times New Roman" w:cs="Times New Roman"/>
          <w:sz w:val="24"/>
          <w:szCs w:val="24"/>
        </w:rPr>
        <w:t xml:space="preserve">База данных Минэкономразвития РФ «Информационные системы Министерства в сети Интернет» - </w:t>
      </w:r>
      <w:hyperlink r:id="rId8" w:history="1">
        <w:r w:rsidRPr="001E7351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http://economy.gov.ru/minec/about/systems/infosystems/</w:t>
        </w:r>
      </w:hyperlink>
      <w:r w:rsidRPr="001E7351">
        <w:rPr>
          <w:rFonts w:ascii="Times New Roman" w:hAnsi="Times New Roman" w:cs="Times New Roman"/>
          <w:sz w:val="24"/>
          <w:szCs w:val="24"/>
        </w:rPr>
        <w:t>.</w:t>
      </w:r>
    </w:p>
    <w:p w:rsidR="001E7351" w:rsidRPr="001E7351" w:rsidRDefault="001E7351" w:rsidP="001E7351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E7351">
        <w:rPr>
          <w:rFonts w:ascii="Times New Roman" w:hAnsi="Times New Roman" w:cs="Times New Roman"/>
          <w:sz w:val="24"/>
          <w:szCs w:val="24"/>
        </w:rPr>
        <w:t xml:space="preserve">- База данных Всемирного банка - Открытые данные -  </w:t>
      </w:r>
      <w:hyperlink r:id="rId9" w:history="1">
        <w:r w:rsidRPr="001E7351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https://data.worldbank.org/</w:t>
        </w:r>
      </w:hyperlink>
      <w:r w:rsidRPr="001E7351">
        <w:rPr>
          <w:rFonts w:ascii="Times New Roman" w:hAnsi="Times New Roman" w:cs="Times New Roman"/>
          <w:color w:val="0000FF"/>
          <w:sz w:val="24"/>
          <w:szCs w:val="24"/>
        </w:rPr>
        <w:t>.</w:t>
      </w:r>
      <w:r w:rsidRPr="001E73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7351" w:rsidRPr="001E7351" w:rsidRDefault="001E7351" w:rsidP="001E7351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E7351">
        <w:rPr>
          <w:rFonts w:ascii="Times New Roman" w:hAnsi="Times New Roman" w:cs="Times New Roman"/>
          <w:sz w:val="24"/>
          <w:szCs w:val="24"/>
        </w:rPr>
        <w:t xml:space="preserve">- Базы данных Международного валютного фонда - </w:t>
      </w:r>
      <w:hyperlink r:id="rId10" w:history="1">
        <w:r w:rsidRPr="001E7351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http://www.imf.org/external/russian/index.htm</w:t>
        </w:r>
      </w:hyperlink>
      <w:r w:rsidRPr="001E7351">
        <w:rPr>
          <w:rFonts w:ascii="Times New Roman" w:hAnsi="Times New Roman" w:cs="Times New Roman"/>
          <w:color w:val="0000FF"/>
          <w:sz w:val="24"/>
          <w:szCs w:val="24"/>
        </w:rPr>
        <w:t>.</w:t>
      </w:r>
      <w:r w:rsidRPr="001E73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7351" w:rsidRPr="001E7351" w:rsidRDefault="001E7351" w:rsidP="001E7351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E7351">
        <w:rPr>
          <w:rFonts w:ascii="Times New Roman" w:hAnsi="Times New Roman" w:cs="Times New Roman"/>
          <w:sz w:val="24"/>
          <w:szCs w:val="24"/>
        </w:rPr>
        <w:t xml:space="preserve">- База данных </w:t>
      </w:r>
      <w:proofErr w:type="spellStart"/>
      <w:r w:rsidRPr="001E7351">
        <w:rPr>
          <w:rFonts w:ascii="Times New Roman" w:hAnsi="Times New Roman" w:cs="Times New Roman"/>
          <w:sz w:val="24"/>
          <w:szCs w:val="24"/>
        </w:rPr>
        <w:t>ResearchPapersinEconomics</w:t>
      </w:r>
      <w:proofErr w:type="spellEnd"/>
      <w:r w:rsidRPr="001E7351">
        <w:rPr>
          <w:rFonts w:ascii="Times New Roman" w:hAnsi="Times New Roman" w:cs="Times New Roman"/>
          <w:sz w:val="24"/>
          <w:szCs w:val="24"/>
        </w:rPr>
        <w:t xml:space="preserve"> (самая большая в мире коллекция электронных научных публикаций по экономике включает библиографические описания публикаций, статей, книг и других информационных ресурсов) - </w:t>
      </w:r>
      <w:hyperlink r:id="rId11" w:history="1">
        <w:r w:rsidRPr="001E7351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https://edirc.repec.org/data/derasru.html</w:t>
        </w:r>
      </w:hyperlink>
      <w:r w:rsidRPr="001E7351">
        <w:rPr>
          <w:rFonts w:ascii="Times New Roman" w:hAnsi="Times New Roman" w:cs="Times New Roman"/>
          <w:color w:val="0000FF"/>
          <w:sz w:val="24"/>
          <w:szCs w:val="24"/>
        </w:rPr>
        <w:t>.</w:t>
      </w:r>
      <w:r w:rsidRPr="001E73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7351" w:rsidRPr="001E7351" w:rsidRDefault="001E7351" w:rsidP="001E7351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E7351">
        <w:rPr>
          <w:rFonts w:ascii="Times New Roman" w:hAnsi="Times New Roman" w:cs="Times New Roman"/>
          <w:sz w:val="24"/>
          <w:szCs w:val="24"/>
        </w:rPr>
        <w:t>- База данных исследований Центра стратегических разработок -</w:t>
      </w:r>
      <w:hyperlink r:id="rId12" w:history="1">
        <w:r w:rsidRPr="001E7351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https://www.csr.ru/issledovaniya/</w:t>
        </w:r>
      </w:hyperlink>
      <w:r w:rsidRPr="001E7351">
        <w:rPr>
          <w:rFonts w:ascii="Times New Roman" w:hAnsi="Times New Roman" w:cs="Times New Roman"/>
          <w:color w:val="0000FF"/>
          <w:sz w:val="24"/>
          <w:szCs w:val="24"/>
        </w:rPr>
        <w:t>.</w:t>
      </w:r>
      <w:r w:rsidRPr="001E73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7351" w:rsidRPr="001E7351" w:rsidRDefault="001E7351" w:rsidP="001E7351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E7351">
        <w:rPr>
          <w:rFonts w:ascii="Times New Roman" w:hAnsi="Times New Roman" w:cs="Times New Roman"/>
          <w:sz w:val="24"/>
          <w:szCs w:val="24"/>
        </w:rPr>
        <w:t xml:space="preserve">- База данных «Библиотека управления» - Корпоративный менеджмент - </w:t>
      </w:r>
      <w:hyperlink r:id="rId13" w:history="1">
        <w:r w:rsidRPr="001E7351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https://www.cfin.ru/rubricator.shtml</w:t>
        </w:r>
      </w:hyperlink>
      <w:r w:rsidRPr="001E7351">
        <w:rPr>
          <w:rFonts w:ascii="Times New Roman" w:hAnsi="Times New Roman" w:cs="Times New Roman"/>
          <w:color w:val="0000FF"/>
          <w:sz w:val="24"/>
          <w:szCs w:val="24"/>
        </w:rPr>
        <w:t>.</w:t>
      </w:r>
      <w:r w:rsidRPr="001E73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7351" w:rsidRPr="001E7351" w:rsidRDefault="001E7351" w:rsidP="001E7351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E7351">
        <w:rPr>
          <w:rFonts w:ascii="Times New Roman" w:hAnsi="Times New Roman" w:cs="Times New Roman"/>
          <w:sz w:val="24"/>
          <w:szCs w:val="24"/>
        </w:rPr>
        <w:t xml:space="preserve">- База открытых данных </w:t>
      </w:r>
      <w:proofErr w:type="spellStart"/>
      <w:r w:rsidRPr="001E7351">
        <w:rPr>
          <w:rFonts w:ascii="Times New Roman" w:hAnsi="Times New Roman" w:cs="Times New Roman"/>
          <w:sz w:val="24"/>
          <w:szCs w:val="24"/>
        </w:rPr>
        <w:t>Росфинмониторинга</w:t>
      </w:r>
      <w:proofErr w:type="spellEnd"/>
      <w:r w:rsidRPr="001E7351">
        <w:rPr>
          <w:rFonts w:ascii="Times New Roman" w:hAnsi="Times New Roman" w:cs="Times New Roman"/>
          <w:sz w:val="24"/>
          <w:szCs w:val="24"/>
        </w:rPr>
        <w:t xml:space="preserve"> - </w:t>
      </w:r>
      <w:hyperlink r:id="rId14" w:history="1">
        <w:r w:rsidRPr="001E7351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http://www.fedsfm.ru/opendata</w:t>
        </w:r>
      </w:hyperlink>
      <w:r w:rsidRPr="001E7351">
        <w:rPr>
          <w:rFonts w:ascii="Times New Roman" w:hAnsi="Times New Roman" w:cs="Times New Roman"/>
          <w:color w:val="0000FF"/>
          <w:sz w:val="24"/>
          <w:szCs w:val="24"/>
        </w:rPr>
        <w:t>.</w:t>
      </w:r>
      <w:r w:rsidRPr="001E73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7351" w:rsidRPr="001E7351" w:rsidRDefault="001E7351" w:rsidP="001E7351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E7351">
        <w:rPr>
          <w:rFonts w:ascii="Times New Roman" w:hAnsi="Times New Roman" w:cs="Times New Roman"/>
          <w:sz w:val="24"/>
          <w:szCs w:val="24"/>
        </w:rPr>
        <w:t xml:space="preserve">- База данных Института философии РАН: Философские ресурсы: Текстовые ресурсы - </w:t>
      </w:r>
      <w:hyperlink r:id="rId15" w:history="1">
        <w:r w:rsidRPr="001E7351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https://iphras.ru/page52248384.htm</w:t>
        </w:r>
      </w:hyperlink>
      <w:r w:rsidRPr="001E7351">
        <w:rPr>
          <w:rFonts w:ascii="Times New Roman" w:hAnsi="Times New Roman" w:cs="Times New Roman"/>
          <w:color w:val="0000FF"/>
          <w:sz w:val="24"/>
          <w:szCs w:val="24"/>
        </w:rPr>
        <w:t>.</w:t>
      </w:r>
      <w:r w:rsidRPr="001E735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E7351" w:rsidRPr="001E7351" w:rsidRDefault="001E7351" w:rsidP="001E7351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E7351">
        <w:rPr>
          <w:rFonts w:ascii="Times New Roman" w:hAnsi="Times New Roman" w:cs="Times New Roman"/>
          <w:sz w:val="24"/>
          <w:szCs w:val="24"/>
        </w:rPr>
        <w:t xml:space="preserve">- База данных </w:t>
      </w:r>
      <w:proofErr w:type="spellStart"/>
      <w:r w:rsidRPr="001E7351">
        <w:rPr>
          <w:rFonts w:ascii="Times New Roman" w:hAnsi="Times New Roman" w:cs="Times New Roman"/>
          <w:sz w:val="24"/>
          <w:szCs w:val="24"/>
        </w:rPr>
        <w:t>Oxford</w:t>
      </w:r>
      <w:proofErr w:type="spellEnd"/>
      <w:r w:rsidRPr="001E7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351">
        <w:rPr>
          <w:rFonts w:ascii="Times New Roman" w:hAnsi="Times New Roman" w:cs="Times New Roman"/>
          <w:sz w:val="24"/>
          <w:szCs w:val="24"/>
        </w:rPr>
        <w:t>Journals</w:t>
      </w:r>
      <w:proofErr w:type="spellEnd"/>
      <w:r w:rsidRPr="001E7351">
        <w:rPr>
          <w:rFonts w:ascii="Times New Roman" w:hAnsi="Times New Roman" w:cs="Times New Roman"/>
          <w:sz w:val="24"/>
          <w:szCs w:val="24"/>
        </w:rPr>
        <w:t xml:space="preserve"> Оксфордская открытая инициатива включает полный и факультативный открытый доступ к более, чем 100 журналам, выбранным из каждой предметной области - </w:t>
      </w:r>
      <w:hyperlink r:id="rId16" w:history="1">
        <w:r w:rsidRPr="001E7351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https://academic.oup.com/journals/pages/social_sciences</w:t>
        </w:r>
      </w:hyperlink>
      <w:r w:rsidRPr="001E7351">
        <w:rPr>
          <w:rFonts w:ascii="Times New Roman" w:hAnsi="Times New Roman" w:cs="Times New Roman"/>
          <w:color w:val="0000FF"/>
          <w:sz w:val="24"/>
          <w:szCs w:val="24"/>
        </w:rPr>
        <w:t>.</w:t>
      </w:r>
      <w:r w:rsidRPr="001E73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7351" w:rsidRPr="001E7351" w:rsidRDefault="001E7351" w:rsidP="001E7351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1E7351">
        <w:rPr>
          <w:rFonts w:ascii="Times New Roman" w:hAnsi="Times New Roman" w:cs="Times New Roman"/>
          <w:sz w:val="24"/>
          <w:szCs w:val="24"/>
        </w:rPr>
        <w:t xml:space="preserve"> База данных Аналитического центра Юрия Левады (Левада-центр) - </w:t>
      </w:r>
      <w:hyperlink r:id="rId17" w:history="1">
        <w:r w:rsidRPr="001E7351">
          <w:rPr>
            <w:rFonts w:ascii="Times New Roman" w:hAnsi="Times New Roman" w:cs="Times New Roman"/>
            <w:color w:val="0563C1"/>
            <w:sz w:val="24"/>
            <w:szCs w:val="24"/>
            <w:u w:val="single"/>
            <w:lang w:val="en-US"/>
          </w:rPr>
          <w:t>http</w:t>
        </w:r>
        <w:r w:rsidRPr="001E7351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://</w:t>
        </w:r>
        <w:r w:rsidRPr="001E7351">
          <w:rPr>
            <w:rFonts w:ascii="Times New Roman" w:hAnsi="Times New Roman" w:cs="Times New Roman"/>
            <w:color w:val="0563C1"/>
            <w:sz w:val="24"/>
            <w:szCs w:val="24"/>
            <w:u w:val="single"/>
            <w:lang w:val="en-US"/>
          </w:rPr>
          <w:t>www</w:t>
        </w:r>
        <w:r w:rsidRPr="001E7351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.</w:t>
        </w:r>
        <w:proofErr w:type="spellStart"/>
        <w:r w:rsidRPr="001E7351">
          <w:rPr>
            <w:rFonts w:ascii="Times New Roman" w:hAnsi="Times New Roman" w:cs="Times New Roman"/>
            <w:color w:val="0563C1"/>
            <w:sz w:val="24"/>
            <w:szCs w:val="24"/>
            <w:u w:val="single"/>
            <w:lang w:val="en-US"/>
          </w:rPr>
          <w:t>levada</w:t>
        </w:r>
        <w:proofErr w:type="spellEnd"/>
        <w:r w:rsidRPr="001E7351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.</w:t>
        </w:r>
        <w:proofErr w:type="spellStart"/>
        <w:r w:rsidRPr="001E7351">
          <w:rPr>
            <w:rFonts w:ascii="Times New Roman" w:hAnsi="Times New Roman" w:cs="Times New Roman"/>
            <w:color w:val="0563C1"/>
            <w:sz w:val="24"/>
            <w:szCs w:val="24"/>
            <w:u w:val="single"/>
            <w:lang w:val="en-US"/>
          </w:rPr>
          <w:t>ru</w:t>
        </w:r>
        <w:proofErr w:type="spellEnd"/>
        <w:r w:rsidRPr="001E7351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/</w:t>
        </w:r>
      </w:hyperlink>
      <w:r w:rsidRPr="001E7351">
        <w:rPr>
          <w:rFonts w:ascii="Times New Roman" w:hAnsi="Times New Roman" w:cs="Times New Roman"/>
          <w:color w:val="0000FF"/>
          <w:sz w:val="24"/>
          <w:szCs w:val="24"/>
        </w:rPr>
        <w:t>.</w:t>
      </w:r>
    </w:p>
    <w:p w:rsidR="001E7351" w:rsidRPr="001E7351" w:rsidRDefault="001E7351" w:rsidP="001E7351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E7351">
        <w:rPr>
          <w:rFonts w:ascii="Times New Roman" w:hAnsi="Times New Roman" w:cs="Times New Roman"/>
          <w:sz w:val="24"/>
          <w:szCs w:val="24"/>
        </w:rPr>
        <w:t xml:space="preserve">- База данных Всероссийского центра изучения общественного мнения (ВЦИОМ) - </w:t>
      </w:r>
      <w:hyperlink r:id="rId18" w:history="1">
        <w:r w:rsidRPr="001E7351">
          <w:rPr>
            <w:rFonts w:ascii="Times New Roman" w:hAnsi="Times New Roman" w:cs="Times New Roman"/>
            <w:color w:val="0563C1"/>
            <w:sz w:val="24"/>
            <w:szCs w:val="24"/>
            <w:u w:val="single"/>
            <w:lang w:val="en-US"/>
          </w:rPr>
          <w:t>https</w:t>
        </w:r>
        <w:r w:rsidRPr="001E7351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://</w:t>
        </w:r>
        <w:proofErr w:type="spellStart"/>
        <w:r w:rsidRPr="001E7351">
          <w:rPr>
            <w:rFonts w:ascii="Times New Roman" w:hAnsi="Times New Roman" w:cs="Times New Roman"/>
            <w:color w:val="0563C1"/>
            <w:sz w:val="24"/>
            <w:szCs w:val="24"/>
            <w:u w:val="single"/>
            <w:lang w:val="en-US"/>
          </w:rPr>
          <w:t>wciom</w:t>
        </w:r>
        <w:proofErr w:type="spellEnd"/>
        <w:r w:rsidRPr="001E7351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.</w:t>
        </w:r>
        <w:proofErr w:type="spellStart"/>
        <w:r w:rsidRPr="001E7351">
          <w:rPr>
            <w:rFonts w:ascii="Times New Roman" w:hAnsi="Times New Roman" w:cs="Times New Roman"/>
            <w:color w:val="0563C1"/>
            <w:sz w:val="24"/>
            <w:szCs w:val="24"/>
            <w:u w:val="single"/>
            <w:lang w:val="en-US"/>
          </w:rPr>
          <w:t>ru</w:t>
        </w:r>
        <w:proofErr w:type="spellEnd"/>
        <w:r w:rsidRPr="001E7351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/</w:t>
        </w:r>
        <w:r w:rsidRPr="001E7351">
          <w:rPr>
            <w:rFonts w:ascii="Times New Roman" w:hAnsi="Times New Roman" w:cs="Times New Roman"/>
            <w:color w:val="0563C1"/>
            <w:sz w:val="24"/>
            <w:szCs w:val="24"/>
            <w:u w:val="single"/>
            <w:lang w:val="en-US"/>
          </w:rPr>
          <w:t>database</w:t>
        </w:r>
        <w:r w:rsidRPr="001E7351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/</w:t>
        </w:r>
      </w:hyperlink>
      <w:r w:rsidRPr="001E7351">
        <w:rPr>
          <w:rFonts w:ascii="Times New Roman" w:hAnsi="Times New Roman" w:cs="Times New Roman"/>
          <w:color w:val="0000FF"/>
          <w:sz w:val="24"/>
          <w:szCs w:val="24"/>
        </w:rPr>
        <w:t>.</w:t>
      </w:r>
      <w:r w:rsidRPr="001E73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7351" w:rsidRPr="001E7351" w:rsidRDefault="001E7351" w:rsidP="001E7351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E7351">
        <w:rPr>
          <w:rFonts w:ascii="Times New Roman" w:hAnsi="Times New Roman" w:cs="Times New Roman"/>
          <w:sz w:val="24"/>
          <w:szCs w:val="24"/>
        </w:rPr>
        <w:t xml:space="preserve">- Базы данных Фонда "Общественное мнение" (ФОМ) - </w:t>
      </w:r>
      <w:hyperlink r:id="rId19" w:history="1">
        <w:r w:rsidRPr="001E7351">
          <w:rPr>
            <w:rFonts w:ascii="Times New Roman" w:hAnsi="Times New Roman" w:cs="Times New Roman"/>
            <w:color w:val="0563C1"/>
            <w:sz w:val="24"/>
            <w:szCs w:val="24"/>
            <w:u w:val="single"/>
            <w:lang w:val="en-US"/>
          </w:rPr>
          <w:t>http</w:t>
        </w:r>
        <w:r w:rsidRPr="001E7351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://</w:t>
        </w:r>
        <w:proofErr w:type="spellStart"/>
        <w:r w:rsidRPr="001E7351">
          <w:rPr>
            <w:rFonts w:ascii="Times New Roman" w:hAnsi="Times New Roman" w:cs="Times New Roman"/>
            <w:color w:val="0563C1"/>
            <w:sz w:val="24"/>
            <w:szCs w:val="24"/>
            <w:u w:val="single"/>
            <w:lang w:val="en-US"/>
          </w:rPr>
          <w:t>fom</w:t>
        </w:r>
        <w:proofErr w:type="spellEnd"/>
        <w:r w:rsidRPr="001E7351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.</w:t>
        </w:r>
        <w:proofErr w:type="spellStart"/>
        <w:r w:rsidRPr="001E7351">
          <w:rPr>
            <w:rFonts w:ascii="Times New Roman" w:hAnsi="Times New Roman" w:cs="Times New Roman"/>
            <w:color w:val="0563C1"/>
            <w:sz w:val="24"/>
            <w:szCs w:val="24"/>
            <w:u w:val="single"/>
            <w:lang w:val="en-US"/>
          </w:rPr>
          <w:t>ru</w:t>
        </w:r>
        <w:proofErr w:type="spellEnd"/>
        <w:r w:rsidRPr="001E7351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/</w:t>
        </w:r>
      </w:hyperlink>
      <w:r w:rsidRPr="001E7351">
        <w:rPr>
          <w:rFonts w:ascii="Times New Roman" w:hAnsi="Times New Roman" w:cs="Times New Roman"/>
          <w:color w:val="0000FF"/>
          <w:sz w:val="24"/>
          <w:szCs w:val="24"/>
        </w:rPr>
        <w:t>.</w:t>
      </w:r>
      <w:r w:rsidRPr="001E73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7351" w:rsidRPr="001E7351" w:rsidRDefault="001E7351" w:rsidP="001E7351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E7351">
        <w:rPr>
          <w:rFonts w:ascii="Times New Roman" w:hAnsi="Times New Roman" w:cs="Times New Roman"/>
          <w:sz w:val="24"/>
          <w:szCs w:val="24"/>
        </w:rPr>
        <w:t xml:space="preserve">- База данных исследований Центра стратегических разработок </w:t>
      </w:r>
      <w:hyperlink r:id="rId20" w:history="1">
        <w:r w:rsidRPr="001E7351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https://www.isras.ru/</w:t>
        </w:r>
      </w:hyperlink>
      <w:r w:rsidRPr="001E7351">
        <w:rPr>
          <w:rFonts w:ascii="Times New Roman" w:hAnsi="Times New Roman" w:cs="Times New Roman"/>
          <w:color w:val="0000FF"/>
          <w:sz w:val="24"/>
          <w:szCs w:val="24"/>
        </w:rPr>
        <w:t>.</w:t>
      </w:r>
      <w:r w:rsidRPr="001E73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7351" w:rsidRPr="001E7351" w:rsidRDefault="001E7351" w:rsidP="001E7351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E7351">
        <w:rPr>
          <w:rFonts w:ascii="Times New Roman" w:hAnsi="Times New Roman" w:cs="Times New Roman"/>
          <w:sz w:val="24"/>
          <w:szCs w:val="24"/>
        </w:rPr>
        <w:t xml:space="preserve">База данных НП «Международное Исследовательское Агентство «Евразийский Монитор» - </w:t>
      </w:r>
      <w:hyperlink r:id="rId21" w:history="1">
        <w:r w:rsidRPr="001E7351">
          <w:rPr>
            <w:rFonts w:ascii="Times New Roman" w:hAnsi="Times New Roman" w:cs="Times New Roman"/>
            <w:color w:val="0563C1"/>
            <w:sz w:val="24"/>
            <w:szCs w:val="24"/>
            <w:u w:val="single"/>
            <w:lang w:val="en-US"/>
          </w:rPr>
          <w:t>http</w:t>
        </w:r>
        <w:r w:rsidRPr="001E7351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://</w:t>
        </w:r>
        <w:proofErr w:type="spellStart"/>
        <w:r w:rsidRPr="001E7351">
          <w:rPr>
            <w:rFonts w:ascii="Times New Roman" w:hAnsi="Times New Roman" w:cs="Times New Roman"/>
            <w:color w:val="0563C1"/>
            <w:sz w:val="24"/>
            <w:szCs w:val="24"/>
            <w:u w:val="single"/>
            <w:lang w:val="en-US"/>
          </w:rPr>
          <w:t>eurasiamonitor</w:t>
        </w:r>
        <w:proofErr w:type="spellEnd"/>
        <w:r w:rsidRPr="001E7351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.</w:t>
        </w:r>
        <w:r w:rsidRPr="001E7351">
          <w:rPr>
            <w:rFonts w:ascii="Times New Roman" w:hAnsi="Times New Roman" w:cs="Times New Roman"/>
            <w:color w:val="0563C1"/>
            <w:sz w:val="24"/>
            <w:szCs w:val="24"/>
            <w:u w:val="single"/>
            <w:lang w:val="en-US"/>
          </w:rPr>
          <w:t>org</w:t>
        </w:r>
        <w:r w:rsidRPr="001E7351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/</w:t>
        </w:r>
        <w:proofErr w:type="spellStart"/>
        <w:r w:rsidRPr="001E7351">
          <w:rPr>
            <w:rFonts w:ascii="Times New Roman" w:hAnsi="Times New Roman" w:cs="Times New Roman"/>
            <w:color w:val="0563C1"/>
            <w:sz w:val="24"/>
            <w:szCs w:val="24"/>
            <w:u w:val="single"/>
            <w:lang w:val="en-US"/>
          </w:rPr>
          <w:t>issliedovaniia</w:t>
        </w:r>
        <w:proofErr w:type="spellEnd"/>
      </w:hyperlink>
      <w:r w:rsidRPr="001E7351">
        <w:rPr>
          <w:rFonts w:ascii="Times New Roman" w:hAnsi="Times New Roman" w:cs="Times New Roman"/>
          <w:color w:val="0000FF"/>
          <w:sz w:val="24"/>
          <w:szCs w:val="24"/>
        </w:rPr>
        <w:t>.</w:t>
      </w:r>
      <w:r w:rsidRPr="001E735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E7351" w:rsidRPr="001E7351" w:rsidRDefault="001E7351" w:rsidP="001E7351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E7351">
        <w:rPr>
          <w:rFonts w:ascii="Times New Roman" w:hAnsi="Times New Roman" w:cs="Times New Roman"/>
          <w:sz w:val="24"/>
          <w:szCs w:val="24"/>
        </w:rPr>
        <w:t>Единый архив экономических и социологических данных -</w:t>
      </w:r>
      <w:hyperlink r:id="rId22" w:history="1">
        <w:r w:rsidRPr="001E7351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http://sophist.hse.ru/data_access.shtml</w:t>
        </w:r>
      </w:hyperlink>
      <w:r w:rsidRPr="001E7351">
        <w:rPr>
          <w:rFonts w:ascii="Times New Roman" w:hAnsi="Times New Roman" w:cs="Times New Roman"/>
          <w:color w:val="0000FF"/>
          <w:sz w:val="24"/>
          <w:szCs w:val="24"/>
        </w:rPr>
        <w:t>.</w:t>
      </w:r>
      <w:r w:rsidRPr="001E73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7351" w:rsidRPr="001E7351" w:rsidRDefault="001E7351" w:rsidP="001E7351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E7351">
        <w:rPr>
          <w:rFonts w:ascii="Times New Roman" w:hAnsi="Times New Roman" w:cs="Times New Roman"/>
          <w:sz w:val="24"/>
          <w:szCs w:val="24"/>
        </w:rPr>
        <w:t xml:space="preserve">Информационные системы и базы данных федерального портала ИСТОРИЯ.РФ - </w:t>
      </w:r>
      <w:hyperlink r:id="rId23" w:history="1">
        <w:r w:rsidRPr="001E7351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https://histrf.ru/</w:t>
        </w:r>
      </w:hyperlink>
      <w:r w:rsidRPr="001E7351">
        <w:rPr>
          <w:rFonts w:ascii="Times New Roman" w:hAnsi="Times New Roman" w:cs="Times New Roman"/>
          <w:color w:val="0000FF"/>
          <w:sz w:val="24"/>
          <w:szCs w:val="24"/>
        </w:rPr>
        <w:t>.</w:t>
      </w:r>
      <w:r w:rsidRPr="001E73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7351" w:rsidRPr="001E7351" w:rsidRDefault="001E7351" w:rsidP="001E7351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E7351">
        <w:rPr>
          <w:rFonts w:ascii="Times New Roman" w:hAnsi="Times New Roman" w:cs="Times New Roman"/>
          <w:sz w:val="24"/>
          <w:szCs w:val="24"/>
        </w:rPr>
        <w:t>Информационная</w:t>
      </w:r>
      <w:r w:rsidRPr="001E73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E7351">
        <w:rPr>
          <w:rFonts w:ascii="Times New Roman" w:hAnsi="Times New Roman" w:cs="Times New Roman"/>
          <w:sz w:val="24"/>
          <w:szCs w:val="24"/>
        </w:rPr>
        <w:t>система</w:t>
      </w:r>
      <w:r w:rsidRPr="001E7351">
        <w:rPr>
          <w:rFonts w:ascii="Times New Roman" w:hAnsi="Times New Roman" w:cs="Times New Roman"/>
          <w:sz w:val="24"/>
          <w:szCs w:val="24"/>
          <w:lang w:val="en-US"/>
        </w:rPr>
        <w:t xml:space="preserve"> Everyday English in Conversation - </w:t>
      </w:r>
      <w:hyperlink r:id="rId24" w:history="1">
        <w:r w:rsidRPr="001E7351">
          <w:rPr>
            <w:rFonts w:ascii="Times New Roman" w:hAnsi="Times New Roman" w:cs="Times New Roman"/>
            <w:color w:val="0563C1"/>
            <w:sz w:val="24"/>
            <w:szCs w:val="24"/>
            <w:u w:val="single"/>
            <w:lang w:val="en-US"/>
          </w:rPr>
          <w:t>http://www.focusenglish.com</w:t>
        </w:r>
      </w:hyperlink>
      <w:r w:rsidRPr="001E7351">
        <w:rPr>
          <w:rFonts w:ascii="Times New Roman" w:hAnsi="Times New Roman" w:cs="Times New Roman"/>
          <w:color w:val="0000FF"/>
          <w:sz w:val="24"/>
          <w:szCs w:val="24"/>
          <w:lang w:val="en-US"/>
        </w:rPr>
        <w:t>.</w:t>
      </w:r>
      <w:r w:rsidRPr="001E73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E7351" w:rsidRPr="001E7351" w:rsidRDefault="001E7351" w:rsidP="001E7351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E7351">
        <w:rPr>
          <w:rFonts w:ascii="Times New Roman" w:hAnsi="Times New Roman" w:cs="Times New Roman"/>
          <w:sz w:val="24"/>
          <w:szCs w:val="24"/>
        </w:rPr>
        <w:t xml:space="preserve">Лингвострановедческий словарь Россия – Портал «Образование на русском» - </w:t>
      </w:r>
      <w:hyperlink r:id="rId25" w:history="1">
        <w:r w:rsidRPr="001E7351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https://pushkininstitute.ru/</w:t>
        </w:r>
      </w:hyperlink>
      <w:r w:rsidRPr="001E7351">
        <w:rPr>
          <w:rFonts w:ascii="Times New Roman" w:hAnsi="Times New Roman" w:cs="Times New Roman"/>
          <w:sz w:val="24"/>
          <w:szCs w:val="24"/>
        </w:rPr>
        <w:t xml:space="preserve">  (рекомендуется для иностранных студентов). </w:t>
      </w:r>
    </w:p>
    <w:p w:rsidR="001E7351" w:rsidRPr="001E7351" w:rsidRDefault="001E7351" w:rsidP="001E7351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7351">
        <w:rPr>
          <w:rFonts w:ascii="Times New Roman" w:hAnsi="Times New Roman" w:cs="Times New Roman"/>
          <w:sz w:val="24"/>
          <w:szCs w:val="24"/>
        </w:rPr>
        <w:t>Мультидисциплинарная</w:t>
      </w:r>
      <w:proofErr w:type="spellEnd"/>
      <w:r w:rsidRPr="001E7351">
        <w:rPr>
          <w:rFonts w:ascii="Times New Roman" w:hAnsi="Times New Roman" w:cs="Times New Roman"/>
          <w:sz w:val="24"/>
          <w:szCs w:val="24"/>
        </w:rPr>
        <w:t xml:space="preserve"> платформа </w:t>
      </w:r>
      <w:proofErr w:type="spellStart"/>
      <w:r w:rsidRPr="001E7351">
        <w:rPr>
          <w:rFonts w:ascii="Times New Roman" w:hAnsi="Times New Roman" w:cs="Times New Roman"/>
          <w:sz w:val="24"/>
          <w:szCs w:val="24"/>
          <w:lang w:val="en-US"/>
        </w:rPr>
        <w:t>ScienceDirect</w:t>
      </w:r>
      <w:proofErr w:type="spellEnd"/>
      <w:r w:rsidRPr="001E7351">
        <w:rPr>
          <w:rFonts w:ascii="Times New Roman" w:hAnsi="Times New Roman" w:cs="Times New Roman"/>
          <w:sz w:val="24"/>
          <w:szCs w:val="24"/>
        </w:rPr>
        <w:t xml:space="preserve"> обеспечивает всесторонний охват литературы из всех областей науки - </w:t>
      </w:r>
      <w:hyperlink r:id="rId26" w:history="1">
        <w:r w:rsidRPr="001E7351">
          <w:rPr>
            <w:rFonts w:ascii="Times New Roman" w:hAnsi="Times New Roman" w:cs="Times New Roman"/>
            <w:color w:val="0563C1"/>
            <w:sz w:val="24"/>
            <w:szCs w:val="24"/>
            <w:u w:val="single"/>
            <w:lang w:val="en-US"/>
          </w:rPr>
          <w:t>https</w:t>
        </w:r>
        <w:r w:rsidRPr="001E7351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://</w:t>
        </w:r>
        <w:r w:rsidRPr="001E7351">
          <w:rPr>
            <w:rFonts w:ascii="Times New Roman" w:hAnsi="Times New Roman" w:cs="Times New Roman"/>
            <w:color w:val="0563C1"/>
            <w:sz w:val="24"/>
            <w:szCs w:val="24"/>
            <w:u w:val="single"/>
            <w:lang w:val="en-US"/>
          </w:rPr>
          <w:t>www</w:t>
        </w:r>
        <w:r w:rsidRPr="001E7351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.</w:t>
        </w:r>
        <w:proofErr w:type="spellStart"/>
        <w:r w:rsidRPr="001E7351">
          <w:rPr>
            <w:rFonts w:ascii="Times New Roman" w:hAnsi="Times New Roman" w:cs="Times New Roman"/>
            <w:color w:val="0563C1"/>
            <w:sz w:val="24"/>
            <w:szCs w:val="24"/>
            <w:u w:val="single"/>
            <w:lang w:val="en-US"/>
          </w:rPr>
          <w:t>sciencedirect</w:t>
        </w:r>
        <w:proofErr w:type="spellEnd"/>
        <w:r w:rsidRPr="001E7351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.</w:t>
        </w:r>
        <w:r w:rsidRPr="001E7351">
          <w:rPr>
            <w:rFonts w:ascii="Times New Roman" w:hAnsi="Times New Roman" w:cs="Times New Roman"/>
            <w:color w:val="0563C1"/>
            <w:sz w:val="24"/>
            <w:szCs w:val="24"/>
            <w:u w:val="single"/>
            <w:lang w:val="en-US"/>
          </w:rPr>
          <w:t>com</w:t>
        </w:r>
        <w:r w:rsidRPr="001E7351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/</w:t>
        </w:r>
      </w:hyperlink>
      <w:r w:rsidRPr="001E7351">
        <w:rPr>
          <w:rFonts w:ascii="Times New Roman" w:hAnsi="Times New Roman" w:cs="Times New Roman"/>
          <w:color w:val="0000FF"/>
          <w:sz w:val="24"/>
          <w:szCs w:val="24"/>
        </w:rPr>
        <w:t>.</w:t>
      </w:r>
      <w:r w:rsidRPr="001E735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E7351" w:rsidRPr="001E7351" w:rsidRDefault="001E7351" w:rsidP="001E7351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E7351">
        <w:rPr>
          <w:rFonts w:ascii="Times New Roman" w:hAnsi="Times New Roman" w:cs="Times New Roman"/>
          <w:sz w:val="24"/>
          <w:szCs w:val="24"/>
        </w:rPr>
        <w:t xml:space="preserve"> Научная электронная библиотека - </w:t>
      </w:r>
      <w:hyperlink r:id="rId27" w:history="1">
        <w:r w:rsidRPr="001E7351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www.elibrary.ru</w:t>
        </w:r>
      </w:hyperlink>
      <w:r w:rsidRPr="001E7351">
        <w:rPr>
          <w:rFonts w:ascii="Times New Roman" w:hAnsi="Times New Roman" w:cs="Times New Roman"/>
          <w:color w:val="0000FF"/>
          <w:sz w:val="24"/>
          <w:szCs w:val="24"/>
        </w:rPr>
        <w:t>.</w:t>
      </w:r>
    </w:p>
    <w:p w:rsidR="001E7351" w:rsidRPr="001E7351" w:rsidRDefault="001E7351" w:rsidP="001E7351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E7351">
        <w:rPr>
          <w:rFonts w:ascii="Times New Roman" w:hAnsi="Times New Roman" w:cs="Times New Roman"/>
          <w:sz w:val="24"/>
          <w:szCs w:val="24"/>
        </w:rPr>
        <w:t xml:space="preserve">Образовательный ресурс «Российская цивилизация в пространстве, времени и мировом контексте» - </w:t>
      </w:r>
      <w:hyperlink r:id="rId28" w:history="1">
        <w:r w:rsidRPr="001E7351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http://рос-мир.рф/</w:t>
        </w:r>
      </w:hyperlink>
      <w:r w:rsidRPr="001E7351">
        <w:rPr>
          <w:rFonts w:ascii="Times New Roman" w:hAnsi="Times New Roman" w:cs="Times New Roman"/>
          <w:color w:val="0000FF"/>
          <w:sz w:val="24"/>
          <w:szCs w:val="24"/>
        </w:rPr>
        <w:t>.</w:t>
      </w:r>
      <w:r w:rsidRPr="001E73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7351" w:rsidRPr="001E7351" w:rsidRDefault="001E7351" w:rsidP="001E7351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E7351">
        <w:rPr>
          <w:rFonts w:ascii="Times New Roman" w:hAnsi="Times New Roman" w:cs="Times New Roman"/>
          <w:sz w:val="24"/>
          <w:szCs w:val="24"/>
        </w:rPr>
        <w:t xml:space="preserve">Официальный сайт Государственной Думы Российской Федерации </w:t>
      </w:r>
      <w:hyperlink r:id="rId29" w:history="1">
        <w:r w:rsidRPr="001E7351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http://duma.gov.ru/</w:t>
        </w:r>
      </w:hyperlink>
      <w:r w:rsidRPr="001E7351">
        <w:rPr>
          <w:rFonts w:ascii="Times New Roman" w:hAnsi="Times New Roman" w:cs="Times New Roman"/>
          <w:color w:val="0000FF"/>
          <w:sz w:val="24"/>
          <w:szCs w:val="24"/>
        </w:rPr>
        <w:t>.</w:t>
      </w:r>
      <w:r w:rsidRPr="001E73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7351" w:rsidRPr="001E7351" w:rsidRDefault="001E7351" w:rsidP="001E7351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E7351">
        <w:rPr>
          <w:rFonts w:ascii="Times New Roman" w:hAnsi="Times New Roman" w:cs="Times New Roman"/>
          <w:sz w:val="24"/>
          <w:szCs w:val="24"/>
        </w:rPr>
        <w:t xml:space="preserve">Официальный сайт Правительства РФ - </w:t>
      </w:r>
      <w:hyperlink r:id="rId30" w:history="1">
        <w:r w:rsidRPr="001E7351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http://government.ru/</w:t>
        </w:r>
      </w:hyperlink>
      <w:r w:rsidRPr="001E7351">
        <w:rPr>
          <w:rFonts w:ascii="Times New Roman" w:hAnsi="Times New Roman" w:cs="Times New Roman"/>
          <w:color w:val="0000FF"/>
          <w:sz w:val="24"/>
          <w:szCs w:val="24"/>
        </w:rPr>
        <w:t>.</w:t>
      </w:r>
    </w:p>
    <w:p w:rsidR="001E7351" w:rsidRPr="001E7351" w:rsidRDefault="001E7351" w:rsidP="001E7351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E7351">
        <w:rPr>
          <w:rFonts w:ascii="Times New Roman" w:hAnsi="Times New Roman" w:cs="Times New Roman"/>
          <w:sz w:val="24"/>
          <w:szCs w:val="24"/>
        </w:rPr>
        <w:t xml:space="preserve">Официальный сайт Конституционного Суда Российской Федерации - </w:t>
      </w:r>
      <w:hyperlink r:id="rId31" w:history="1">
        <w:r w:rsidRPr="001E7351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http://www.ksrf.ru</w:t>
        </w:r>
      </w:hyperlink>
      <w:r w:rsidRPr="001E7351">
        <w:rPr>
          <w:rFonts w:ascii="Times New Roman" w:hAnsi="Times New Roman" w:cs="Times New Roman"/>
          <w:sz w:val="24"/>
          <w:szCs w:val="24"/>
        </w:rPr>
        <w:t>.</w:t>
      </w:r>
    </w:p>
    <w:p w:rsidR="001E7351" w:rsidRPr="001E7351" w:rsidRDefault="001E7351" w:rsidP="001E7351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E7351">
        <w:rPr>
          <w:rFonts w:ascii="Times New Roman" w:hAnsi="Times New Roman" w:cs="Times New Roman"/>
          <w:sz w:val="24"/>
          <w:szCs w:val="24"/>
        </w:rPr>
        <w:t xml:space="preserve">Официальный сайт Верховного Суда Российской Федерации  - </w:t>
      </w:r>
      <w:hyperlink r:id="rId32" w:history="1">
        <w:r w:rsidRPr="001E7351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https://www.vsrf.ru/</w:t>
        </w:r>
      </w:hyperlink>
      <w:r w:rsidRPr="001E7351">
        <w:rPr>
          <w:rFonts w:ascii="Times New Roman" w:hAnsi="Times New Roman" w:cs="Times New Roman"/>
          <w:color w:val="0000FF"/>
          <w:sz w:val="24"/>
          <w:szCs w:val="24"/>
        </w:rPr>
        <w:t>.</w:t>
      </w:r>
      <w:r w:rsidRPr="001E73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7351" w:rsidRPr="001E7351" w:rsidRDefault="001E7351" w:rsidP="001E7351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E7351">
        <w:rPr>
          <w:rFonts w:ascii="Times New Roman" w:hAnsi="Times New Roman" w:cs="Times New Roman"/>
          <w:sz w:val="24"/>
          <w:szCs w:val="24"/>
        </w:rPr>
        <w:t xml:space="preserve">Программно-аппаратный комплекс «Профессиональные стандарты» - </w:t>
      </w:r>
      <w:hyperlink r:id="rId33" w:history="1">
        <w:r w:rsidRPr="001E7351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https://profstandart.rosmintrud.ru/</w:t>
        </w:r>
      </w:hyperlink>
      <w:r w:rsidRPr="001E7351">
        <w:rPr>
          <w:rFonts w:ascii="Times New Roman" w:hAnsi="Times New Roman" w:cs="Times New Roman"/>
          <w:color w:val="0000FF"/>
          <w:sz w:val="24"/>
          <w:szCs w:val="24"/>
        </w:rPr>
        <w:t>.</w:t>
      </w:r>
      <w:r w:rsidRPr="001E73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7351" w:rsidRPr="001E7351" w:rsidRDefault="001E7351" w:rsidP="001E7351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E7351">
        <w:rPr>
          <w:rFonts w:ascii="Times New Roman" w:hAnsi="Times New Roman" w:cs="Times New Roman"/>
          <w:sz w:val="24"/>
          <w:szCs w:val="24"/>
        </w:rPr>
        <w:t xml:space="preserve">Реферативная и справочная база данных рецензируемой литературы </w:t>
      </w:r>
      <w:proofErr w:type="spellStart"/>
      <w:r w:rsidRPr="001E7351">
        <w:rPr>
          <w:rFonts w:ascii="Times New Roman" w:hAnsi="Times New Roman" w:cs="Times New Roman"/>
          <w:sz w:val="24"/>
          <w:szCs w:val="24"/>
        </w:rPr>
        <w:t>Scopus</w:t>
      </w:r>
      <w:proofErr w:type="spellEnd"/>
      <w:r w:rsidRPr="001E7351">
        <w:rPr>
          <w:rFonts w:ascii="Times New Roman" w:hAnsi="Times New Roman" w:cs="Times New Roman"/>
          <w:sz w:val="24"/>
          <w:szCs w:val="24"/>
        </w:rPr>
        <w:t xml:space="preserve"> - </w:t>
      </w:r>
      <w:hyperlink r:id="rId34" w:history="1">
        <w:r w:rsidRPr="001E7351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https://www.scopus.com</w:t>
        </w:r>
      </w:hyperlink>
      <w:r w:rsidRPr="001E735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7351" w:rsidRPr="001E7351" w:rsidRDefault="001E7351" w:rsidP="001E7351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E7351">
        <w:rPr>
          <w:rFonts w:ascii="Times New Roman" w:hAnsi="Times New Roman" w:cs="Times New Roman"/>
          <w:sz w:val="24"/>
          <w:szCs w:val="24"/>
        </w:rPr>
        <w:t xml:space="preserve">Сайт Института Ближнего Востока - </w:t>
      </w:r>
      <w:hyperlink r:id="rId35" w:history="1">
        <w:r w:rsidRPr="001E7351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http://www.iimes.su/</w:t>
        </w:r>
      </w:hyperlink>
      <w:r w:rsidRPr="001E735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7351" w:rsidRPr="001E7351" w:rsidRDefault="001E7351" w:rsidP="001E7351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37474E"/>
          <w:sz w:val="24"/>
          <w:szCs w:val="24"/>
          <w:shd w:val="clear" w:color="auto" w:fill="FFFFFF"/>
        </w:rPr>
      </w:pPr>
      <w:r w:rsidRPr="001E7351">
        <w:rPr>
          <w:rFonts w:ascii="Times New Roman" w:hAnsi="Times New Roman" w:cs="Times New Roman"/>
          <w:sz w:val="24"/>
          <w:szCs w:val="24"/>
        </w:rPr>
        <w:t xml:space="preserve">Сайт Министерства науки и высшего образования РФ - </w:t>
      </w:r>
      <w:r w:rsidRPr="001E7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перечень онлайн-курсов </w:t>
      </w:r>
      <w:r w:rsidRPr="001E7351">
        <w:rPr>
          <w:rFonts w:ascii="Times New Roman" w:hAnsi="Times New Roman" w:cs="Times New Roman"/>
          <w:color w:val="37474E"/>
          <w:sz w:val="24"/>
          <w:szCs w:val="24"/>
          <w:shd w:val="clear" w:color="auto" w:fill="FFFFFF"/>
        </w:rPr>
        <w:t>-</w:t>
      </w:r>
      <w:hyperlink r:id="rId36" w:history="1">
        <w:r w:rsidRPr="001E7351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https://minobrnauki.gov.ru/common/upload/library/2020/03/Spisok_onlayn-kursov_20200315-02.pdf</w:t>
        </w:r>
      </w:hyperlink>
      <w:r w:rsidRPr="001E7351">
        <w:rPr>
          <w:rFonts w:ascii="Times New Roman" w:hAnsi="Times New Roman" w:cs="Times New Roman"/>
          <w:sz w:val="24"/>
          <w:szCs w:val="24"/>
        </w:rPr>
        <w:t>.</w:t>
      </w:r>
    </w:p>
    <w:p w:rsidR="001E7351" w:rsidRPr="001E7351" w:rsidRDefault="001E7351" w:rsidP="001E7351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E7351">
        <w:rPr>
          <w:rFonts w:ascii="Times New Roman" w:hAnsi="Times New Roman" w:cs="Times New Roman"/>
          <w:sz w:val="24"/>
          <w:szCs w:val="24"/>
        </w:rPr>
        <w:t xml:space="preserve">- Федеральный образовательный портал «Единое окно доступа к образовательным ресурсам» - </w:t>
      </w:r>
      <w:hyperlink r:id="rId37" w:history="1">
        <w:r w:rsidRPr="001E7351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http://window.edu.ru/catalog/</w:t>
        </w:r>
      </w:hyperlink>
      <w:r w:rsidRPr="001E7351">
        <w:rPr>
          <w:rFonts w:ascii="Times New Roman" w:hAnsi="Times New Roman" w:cs="Times New Roman"/>
          <w:color w:val="0000FF"/>
          <w:sz w:val="24"/>
          <w:szCs w:val="24"/>
        </w:rPr>
        <w:t>.</w:t>
      </w:r>
    </w:p>
    <w:p w:rsidR="001E7351" w:rsidRPr="001E7351" w:rsidRDefault="001E7351" w:rsidP="001E7351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E7351">
        <w:rPr>
          <w:rFonts w:ascii="Times New Roman" w:hAnsi="Times New Roman" w:cs="Times New Roman"/>
          <w:sz w:val="24"/>
          <w:szCs w:val="24"/>
        </w:rPr>
        <w:t xml:space="preserve">- Федеральный образовательный портал «Экономика Социология Менеджмент» - </w:t>
      </w:r>
      <w:hyperlink r:id="rId38" w:history="1">
        <w:r w:rsidRPr="001E7351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http://ecsocman.hse.ru</w:t>
        </w:r>
      </w:hyperlink>
      <w:r w:rsidRPr="001E735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7351" w:rsidRPr="001E7351" w:rsidRDefault="001E7351" w:rsidP="001E7351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E7351">
        <w:rPr>
          <w:rFonts w:ascii="Times New Roman" w:hAnsi="Times New Roman" w:cs="Times New Roman"/>
          <w:sz w:val="24"/>
          <w:szCs w:val="24"/>
        </w:rPr>
        <w:t xml:space="preserve">-  Федеральный правовой портал «Юридическая Россия» - </w:t>
      </w:r>
      <w:hyperlink r:id="rId39" w:history="1">
        <w:r w:rsidRPr="001E7351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http://www.law.edu.ru</w:t>
        </w:r>
      </w:hyperlink>
      <w:r w:rsidRPr="001E735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7351" w:rsidRPr="00D717BE" w:rsidRDefault="001E7351" w:rsidP="001E7351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717BE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1E7351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D717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E7351"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Pr="00D717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E7351">
        <w:rPr>
          <w:rFonts w:ascii="Times New Roman" w:hAnsi="Times New Roman" w:cs="Times New Roman"/>
          <w:sz w:val="24"/>
          <w:szCs w:val="24"/>
        </w:rPr>
        <w:t>словарь</w:t>
      </w:r>
      <w:r w:rsidRPr="00D717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E7351">
        <w:rPr>
          <w:rFonts w:ascii="Times New Roman" w:hAnsi="Times New Roman" w:cs="Times New Roman"/>
          <w:sz w:val="24"/>
          <w:szCs w:val="24"/>
        </w:rPr>
        <w:t>и</w:t>
      </w:r>
      <w:r w:rsidRPr="00D717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E7351">
        <w:rPr>
          <w:rFonts w:ascii="Times New Roman" w:hAnsi="Times New Roman" w:cs="Times New Roman"/>
          <w:sz w:val="24"/>
          <w:szCs w:val="24"/>
        </w:rPr>
        <w:t>тезаурус</w:t>
      </w:r>
      <w:r w:rsidRPr="00D717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E7351">
        <w:rPr>
          <w:rFonts w:ascii="Times New Roman" w:hAnsi="Times New Roman" w:cs="Times New Roman"/>
          <w:sz w:val="24"/>
          <w:szCs w:val="24"/>
          <w:lang w:val="en-US"/>
        </w:rPr>
        <w:t>Cambridge</w:t>
      </w:r>
      <w:r w:rsidRPr="00D717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E7351">
        <w:rPr>
          <w:rFonts w:ascii="Times New Roman" w:hAnsi="Times New Roman" w:cs="Times New Roman"/>
          <w:sz w:val="24"/>
          <w:szCs w:val="24"/>
          <w:lang w:val="en-US"/>
        </w:rPr>
        <w:t>Dictionary</w:t>
      </w:r>
      <w:r w:rsidRPr="00D717BE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hyperlink r:id="rId40" w:history="1">
        <w:r w:rsidRPr="001E7351">
          <w:rPr>
            <w:rFonts w:ascii="Times New Roman" w:hAnsi="Times New Roman" w:cs="Times New Roman"/>
            <w:color w:val="0563C1"/>
            <w:sz w:val="24"/>
            <w:szCs w:val="24"/>
            <w:u w:val="single"/>
            <w:lang w:val="en-US"/>
          </w:rPr>
          <w:t>https</w:t>
        </w:r>
        <w:r w:rsidRPr="00D717BE">
          <w:rPr>
            <w:rFonts w:ascii="Times New Roman" w:hAnsi="Times New Roman" w:cs="Times New Roman"/>
            <w:color w:val="0563C1"/>
            <w:sz w:val="24"/>
            <w:szCs w:val="24"/>
            <w:u w:val="single"/>
            <w:lang w:val="en-US"/>
          </w:rPr>
          <w:t>://</w:t>
        </w:r>
        <w:r w:rsidRPr="001E7351">
          <w:rPr>
            <w:rFonts w:ascii="Times New Roman" w:hAnsi="Times New Roman" w:cs="Times New Roman"/>
            <w:color w:val="0563C1"/>
            <w:sz w:val="24"/>
            <w:szCs w:val="24"/>
            <w:u w:val="single"/>
            <w:lang w:val="en-US"/>
          </w:rPr>
          <w:t>dictionary</w:t>
        </w:r>
        <w:r w:rsidRPr="00D717BE">
          <w:rPr>
            <w:rFonts w:ascii="Times New Roman" w:hAnsi="Times New Roman" w:cs="Times New Roman"/>
            <w:color w:val="0563C1"/>
            <w:sz w:val="24"/>
            <w:szCs w:val="24"/>
            <w:u w:val="single"/>
            <w:lang w:val="en-US"/>
          </w:rPr>
          <w:t>.</w:t>
        </w:r>
        <w:r w:rsidRPr="001E7351">
          <w:rPr>
            <w:rFonts w:ascii="Times New Roman" w:hAnsi="Times New Roman" w:cs="Times New Roman"/>
            <w:color w:val="0563C1"/>
            <w:sz w:val="24"/>
            <w:szCs w:val="24"/>
            <w:u w:val="single"/>
            <w:lang w:val="en-US"/>
          </w:rPr>
          <w:t>cambridge</w:t>
        </w:r>
        <w:r w:rsidRPr="00D717BE">
          <w:rPr>
            <w:rFonts w:ascii="Times New Roman" w:hAnsi="Times New Roman" w:cs="Times New Roman"/>
            <w:color w:val="0563C1"/>
            <w:sz w:val="24"/>
            <w:szCs w:val="24"/>
            <w:u w:val="single"/>
            <w:lang w:val="en-US"/>
          </w:rPr>
          <w:t>.</w:t>
        </w:r>
        <w:r w:rsidRPr="001E7351">
          <w:rPr>
            <w:rFonts w:ascii="Times New Roman" w:hAnsi="Times New Roman" w:cs="Times New Roman"/>
            <w:color w:val="0563C1"/>
            <w:sz w:val="24"/>
            <w:szCs w:val="24"/>
            <w:u w:val="single"/>
            <w:lang w:val="en-US"/>
          </w:rPr>
          <w:t>org</w:t>
        </w:r>
        <w:r w:rsidRPr="00D717BE">
          <w:rPr>
            <w:rFonts w:ascii="Times New Roman" w:hAnsi="Times New Roman" w:cs="Times New Roman"/>
            <w:color w:val="0563C1"/>
            <w:sz w:val="24"/>
            <w:szCs w:val="24"/>
            <w:u w:val="single"/>
            <w:lang w:val="en-US"/>
          </w:rPr>
          <w:t>/</w:t>
        </w:r>
        <w:r w:rsidRPr="001E7351">
          <w:rPr>
            <w:rFonts w:ascii="Times New Roman" w:hAnsi="Times New Roman" w:cs="Times New Roman"/>
            <w:color w:val="0563C1"/>
            <w:sz w:val="24"/>
            <w:szCs w:val="24"/>
            <w:u w:val="single"/>
            <w:lang w:val="en-US"/>
          </w:rPr>
          <w:t>ru</w:t>
        </w:r>
        <w:r w:rsidRPr="00D717BE">
          <w:rPr>
            <w:rFonts w:ascii="Times New Roman" w:hAnsi="Times New Roman" w:cs="Times New Roman"/>
            <w:color w:val="0563C1"/>
            <w:sz w:val="24"/>
            <w:szCs w:val="24"/>
            <w:u w:val="single"/>
            <w:lang w:val="en-US"/>
          </w:rPr>
          <w:t>/</w:t>
        </w:r>
      </w:hyperlink>
      <w:r w:rsidRPr="00D717BE">
        <w:rPr>
          <w:rFonts w:ascii="Times New Roman" w:hAnsi="Times New Roman" w:cs="Times New Roman"/>
          <w:color w:val="0000FF"/>
          <w:sz w:val="24"/>
          <w:szCs w:val="24"/>
          <w:lang w:val="en-US"/>
        </w:rPr>
        <w:t>.</w:t>
      </w:r>
    </w:p>
    <w:p w:rsidR="001E7351" w:rsidRDefault="001E7351" w:rsidP="001E7351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E735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-Электронная библиотека Дипломатической Академии  МИД России  - </w:t>
      </w:r>
      <w:hyperlink r:id="rId41" w:history="1">
        <w:r w:rsidRPr="001E7351">
          <w:rPr>
            <w:rStyle w:val="a5"/>
            <w:rFonts w:ascii="Times New Roman" w:hAnsi="Times New Roman" w:cs="Times New Roman"/>
            <w:bCs/>
            <w:iCs/>
            <w:color w:val="4472C4" w:themeColor="accent5"/>
            <w:sz w:val="24"/>
            <w:szCs w:val="24"/>
            <w:lang w:eastAsia="ru-RU"/>
          </w:rPr>
          <w:t>http://ebiblio.dipacademy.ru</w:t>
        </w:r>
      </w:hyperlink>
    </w:p>
    <w:p w:rsidR="001E7351" w:rsidRDefault="001E7351" w:rsidP="001E7351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E735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ЭБС «Лань» - </w:t>
      </w:r>
      <w:hyperlink r:id="rId42" w:history="1">
        <w:r w:rsidRPr="001E7351">
          <w:rPr>
            <w:rStyle w:val="a5"/>
            <w:rFonts w:ascii="Times New Roman" w:hAnsi="Times New Roman" w:cs="Times New Roman"/>
            <w:bCs/>
            <w:iCs/>
            <w:color w:val="5B9BD5" w:themeColor="accent1"/>
            <w:sz w:val="24"/>
            <w:szCs w:val="24"/>
            <w:lang w:eastAsia="ru-RU"/>
          </w:rPr>
          <w:t>https://e.lanbook.com/</w:t>
        </w:r>
      </w:hyperlink>
    </w:p>
    <w:p w:rsidR="001E7351" w:rsidRDefault="001E7351" w:rsidP="001E7351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E735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Справочно-информационная полнотекстовая база периодических изданий «</w:t>
      </w:r>
      <w:proofErr w:type="spellStart"/>
      <w:r w:rsidRPr="001E735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East</w:t>
      </w:r>
      <w:proofErr w:type="spellEnd"/>
      <w:r w:rsidRPr="001E735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</w:t>
      </w:r>
      <w:proofErr w:type="spellStart"/>
      <w:r w:rsidRPr="001E735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View</w:t>
      </w:r>
      <w:proofErr w:type="spellEnd"/>
      <w:r w:rsidRPr="001E735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» - </w:t>
      </w:r>
      <w:hyperlink r:id="rId43" w:history="1">
        <w:r w:rsidRPr="001E7351">
          <w:rPr>
            <w:rStyle w:val="a5"/>
            <w:rFonts w:ascii="Times New Roman" w:hAnsi="Times New Roman" w:cs="Times New Roman"/>
            <w:bCs/>
            <w:iCs/>
            <w:color w:val="5B9BD5" w:themeColor="accent1"/>
            <w:sz w:val="24"/>
            <w:szCs w:val="24"/>
            <w:lang w:eastAsia="ru-RU"/>
          </w:rPr>
          <w:t>http://dlib.eastview.com</w:t>
        </w:r>
      </w:hyperlink>
    </w:p>
    <w:p w:rsidR="001E7351" w:rsidRDefault="001E7351" w:rsidP="001E7351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E735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ЭБС «Университетская библиотека –</w:t>
      </w:r>
      <w:proofErr w:type="spellStart"/>
      <w:r w:rsidRPr="001E735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online</w:t>
      </w:r>
      <w:proofErr w:type="spellEnd"/>
      <w:r w:rsidRPr="001E735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»  -  </w:t>
      </w:r>
      <w:hyperlink r:id="rId44" w:history="1">
        <w:r w:rsidRPr="001E7351">
          <w:rPr>
            <w:rStyle w:val="a5"/>
            <w:rFonts w:ascii="Times New Roman" w:hAnsi="Times New Roman" w:cs="Times New Roman"/>
            <w:bCs/>
            <w:iCs/>
            <w:color w:val="5B9BD5" w:themeColor="accent1"/>
            <w:sz w:val="24"/>
            <w:szCs w:val="24"/>
            <w:lang w:eastAsia="ru-RU"/>
          </w:rPr>
          <w:t>http://biblioclub.ru</w:t>
        </w:r>
      </w:hyperlink>
    </w:p>
    <w:p w:rsidR="001E7351" w:rsidRPr="001E7351" w:rsidRDefault="001E7351" w:rsidP="001E7351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E735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ЭБС «</w:t>
      </w:r>
      <w:proofErr w:type="spellStart"/>
      <w:r w:rsidRPr="001E735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Юрайт</w:t>
      </w:r>
      <w:proofErr w:type="spellEnd"/>
      <w:r w:rsidRPr="001E735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»  -  </w:t>
      </w:r>
      <w:hyperlink r:id="rId45" w:history="1">
        <w:r w:rsidRPr="001E7351">
          <w:rPr>
            <w:rStyle w:val="a5"/>
            <w:rFonts w:ascii="Times New Roman" w:hAnsi="Times New Roman" w:cs="Times New Roman"/>
            <w:bCs/>
            <w:iCs/>
            <w:color w:val="5B9BD5" w:themeColor="accent1"/>
            <w:sz w:val="24"/>
            <w:szCs w:val="24"/>
            <w:lang w:eastAsia="ru-RU"/>
          </w:rPr>
          <w:t>http://www.urait.ru</w:t>
        </w:r>
      </w:hyperlink>
      <w:r w:rsidRPr="001E7351">
        <w:rPr>
          <w:rFonts w:ascii="Times New Roman" w:eastAsia="Times New Roman" w:hAnsi="Times New Roman" w:cs="Times New Roman"/>
          <w:bCs/>
          <w:iCs/>
          <w:color w:val="5B9BD5" w:themeColor="accent1"/>
          <w:sz w:val="24"/>
          <w:szCs w:val="24"/>
          <w:lang w:eastAsia="ru-RU"/>
        </w:rPr>
        <w:t xml:space="preserve">  </w:t>
      </w:r>
    </w:p>
    <w:p w:rsidR="001E7351" w:rsidRPr="001E7351" w:rsidRDefault="001E7351" w:rsidP="001E7351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E735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ЭБС</w:t>
      </w:r>
      <w:r w:rsidRPr="001E7351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 xml:space="preserve"> «Book.ru»  - </w:t>
      </w:r>
      <w:hyperlink r:id="rId46" w:history="1">
        <w:r w:rsidRPr="001E7351">
          <w:rPr>
            <w:rStyle w:val="a5"/>
            <w:rFonts w:ascii="Times New Roman" w:hAnsi="Times New Roman" w:cs="Times New Roman"/>
            <w:bCs/>
            <w:iCs/>
            <w:color w:val="5B9BD5" w:themeColor="accent1"/>
            <w:sz w:val="24"/>
            <w:szCs w:val="24"/>
            <w:lang w:val="en-US" w:eastAsia="ru-RU"/>
          </w:rPr>
          <w:t>https://www.book.ru/</w:t>
        </w:r>
      </w:hyperlink>
    </w:p>
    <w:p w:rsidR="001E7351" w:rsidRPr="001E7351" w:rsidRDefault="001E7351" w:rsidP="001E7351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E735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ЭБС</w:t>
      </w:r>
      <w:r w:rsidRPr="001E7351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 xml:space="preserve"> «Znanium.com» -  </w:t>
      </w:r>
      <w:hyperlink r:id="rId47" w:history="1">
        <w:r w:rsidRPr="001E7351">
          <w:rPr>
            <w:rStyle w:val="a5"/>
            <w:rFonts w:ascii="Times New Roman" w:hAnsi="Times New Roman" w:cs="Times New Roman"/>
            <w:bCs/>
            <w:iCs/>
            <w:color w:val="5B9BD5" w:themeColor="accent1"/>
            <w:sz w:val="24"/>
            <w:szCs w:val="24"/>
            <w:lang w:val="en-US" w:eastAsia="ru-RU"/>
          </w:rPr>
          <w:t>http://znanium.com/</w:t>
        </w:r>
      </w:hyperlink>
      <w:r w:rsidRPr="001E7351">
        <w:rPr>
          <w:rFonts w:ascii="Times New Roman" w:eastAsia="Times New Roman" w:hAnsi="Times New Roman" w:cs="Times New Roman"/>
          <w:bCs/>
          <w:iCs/>
          <w:color w:val="5B9BD5" w:themeColor="accent1"/>
          <w:sz w:val="24"/>
          <w:szCs w:val="24"/>
          <w:lang w:val="en-US" w:eastAsia="ru-RU"/>
        </w:rPr>
        <w:t xml:space="preserve"> </w:t>
      </w:r>
    </w:p>
    <w:p w:rsidR="001E7351" w:rsidRPr="00D717BE" w:rsidRDefault="001E7351" w:rsidP="001E7351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E735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ЭБС</w:t>
      </w:r>
      <w:r w:rsidRPr="001E7351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 «</w:t>
      </w:r>
      <w:proofErr w:type="spellStart"/>
      <w:r w:rsidRPr="001E7351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IPRbooks</w:t>
      </w:r>
      <w:proofErr w:type="spellEnd"/>
      <w:r w:rsidRPr="001E7351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 xml:space="preserve">» - </w:t>
      </w:r>
      <w:hyperlink r:id="rId48" w:history="1">
        <w:r w:rsidRPr="001E7351">
          <w:rPr>
            <w:rStyle w:val="a5"/>
            <w:rFonts w:ascii="Times New Roman" w:hAnsi="Times New Roman" w:cs="Times New Roman"/>
            <w:bCs/>
            <w:iCs/>
            <w:color w:val="5B9BD5" w:themeColor="accent1"/>
            <w:sz w:val="24"/>
            <w:szCs w:val="24"/>
            <w:lang w:val="en-US" w:eastAsia="ru-RU"/>
          </w:rPr>
          <w:t>http://www.iprbookshop.ru/</w:t>
        </w:r>
      </w:hyperlink>
    </w:p>
    <w:p w:rsidR="001E7351" w:rsidRPr="001E7351" w:rsidRDefault="001E7351" w:rsidP="001E7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322BE" w:rsidRPr="001E7351" w:rsidRDefault="000322BE" w:rsidP="0011344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0322BE" w:rsidRPr="001E7351" w:rsidSect="007C3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72CE9"/>
    <w:multiLevelType w:val="hybridMultilevel"/>
    <w:tmpl w:val="57D05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00A5E"/>
    <w:multiLevelType w:val="hybridMultilevel"/>
    <w:tmpl w:val="F21E0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24E63"/>
    <w:multiLevelType w:val="hybridMultilevel"/>
    <w:tmpl w:val="00843E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780A35"/>
    <w:multiLevelType w:val="hybridMultilevel"/>
    <w:tmpl w:val="95F2DF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481D3D"/>
    <w:multiLevelType w:val="hybridMultilevel"/>
    <w:tmpl w:val="F4482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685B82"/>
    <w:multiLevelType w:val="hybridMultilevel"/>
    <w:tmpl w:val="A4CE1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9B7842"/>
    <w:multiLevelType w:val="hybridMultilevel"/>
    <w:tmpl w:val="8AB6F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5911"/>
    <w:rsid w:val="000322BE"/>
    <w:rsid w:val="0011344A"/>
    <w:rsid w:val="001E7351"/>
    <w:rsid w:val="002F214F"/>
    <w:rsid w:val="003D72DE"/>
    <w:rsid w:val="007C317F"/>
    <w:rsid w:val="008B7ECF"/>
    <w:rsid w:val="00917CB8"/>
    <w:rsid w:val="009B02DD"/>
    <w:rsid w:val="00BD5911"/>
    <w:rsid w:val="00CD50E1"/>
    <w:rsid w:val="00D717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276C1"/>
  <w15:docId w15:val="{418179BE-2D3E-420B-BE0C-1033A5BBA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одтабл"/>
    <w:basedOn w:val="a"/>
    <w:link w:val="a4"/>
    <w:uiPriority w:val="34"/>
    <w:qFormat/>
    <w:rsid w:val="002F214F"/>
    <w:pPr>
      <w:ind w:left="720"/>
      <w:contextualSpacing/>
    </w:pPr>
  </w:style>
  <w:style w:type="character" w:styleId="a5">
    <w:name w:val="Hyperlink"/>
    <w:uiPriority w:val="99"/>
    <w:rsid w:val="001E7351"/>
    <w:rPr>
      <w:color w:val="0066CC"/>
      <w:u w:val="single"/>
    </w:rPr>
  </w:style>
  <w:style w:type="character" w:customStyle="1" w:styleId="a4">
    <w:name w:val="Абзац списка Знак"/>
    <w:aliases w:val="подтабл Знак"/>
    <w:link w:val="a3"/>
    <w:uiPriority w:val="34"/>
    <w:locked/>
    <w:rsid w:val="001E7351"/>
  </w:style>
  <w:style w:type="paragraph" w:customStyle="1" w:styleId="formattext">
    <w:name w:val="formattext"/>
    <w:basedOn w:val="a"/>
    <w:rsid w:val="001E7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fin.ru/rubricator.shtml" TargetMode="External"/><Relationship Id="rId18" Type="http://schemas.openxmlformats.org/officeDocument/2006/relationships/hyperlink" Target="https://wciom.ru/database/" TargetMode="External"/><Relationship Id="rId26" Type="http://schemas.openxmlformats.org/officeDocument/2006/relationships/hyperlink" Target="https://www.sciencedirect.com/" TargetMode="External"/><Relationship Id="rId39" Type="http://schemas.openxmlformats.org/officeDocument/2006/relationships/hyperlink" Target="http://www.law.edu.ru" TargetMode="External"/><Relationship Id="rId21" Type="http://schemas.openxmlformats.org/officeDocument/2006/relationships/hyperlink" Target="http://eurasiamonitor.org/issliedovaniia" TargetMode="External"/><Relationship Id="rId34" Type="http://schemas.openxmlformats.org/officeDocument/2006/relationships/hyperlink" Target="https://www.scopus.com" TargetMode="External"/><Relationship Id="rId42" Type="http://schemas.openxmlformats.org/officeDocument/2006/relationships/hyperlink" Target="https://e.lanbook.com/" TargetMode="External"/><Relationship Id="rId47" Type="http://schemas.openxmlformats.org/officeDocument/2006/relationships/hyperlink" Target="http://znanium.com/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www.isras.ru/Databank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academic.oup.com/journals/pages/social_sciences" TargetMode="External"/><Relationship Id="rId29" Type="http://schemas.openxmlformats.org/officeDocument/2006/relationships/hyperlink" Target="http://duma.gov.ru/" TargetMode="External"/><Relationship Id="rId11" Type="http://schemas.openxmlformats.org/officeDocument/2006/relationships/hyperlink" Target="https://edirc.repec.org/data/derasru.html" TargetMode="External"/><Relationship Id="rId24" Type="http://schemas.openxmlformats.org/officeDocument/2006/relationships/hyperlink" Target="http://www.focusenglish.com" TargetMode="External"/><Relationship Id="rId32" Type="http://schemas.openxmlformats.org/officeDocument/2006/relationships/hyperlink" Target="https://www.vsrf.ru/" TargetMode="External"/><Relationship Id="rId37" Type="http://schemas.openxmlformats.org/officeDocument/2006/relationships/hyperlink" Target="http://window.edu.ru/catalog/" TargetMode="External"/><Relationship Id="rId40" Type="http://schemas.openxmlformats.org/officeDocument/2006/relationships/hyperlink" Target="https://dictionary.cambridge.org/ru/" TargetMode="External"/><Relationship Id="rId45" Type="http://schemas.openxmlformats.org/officeDocument/2006/relationships/hyperlink" Target="http://www.urait.ru" TargetMode="External"/><Relationship Id="rId5" Type="http://schemas.openxmlformats.org/officeDocument/2006/relationships/hyperlink" Target="https://mid.ru/" TargetMode="External"/><Relationship Id="rId15" Type="http://schemas.openxmlformats.org/officeDocument/2006/relationships/hyperlink" Target="https://iphras.ru/page52248384.htm" TargetMode="External"/><Relationship Id="rId23" Type="http://schemas.openxmlformats.org/officeDocument/2006/relationships/hyperlink" Target="https://histrf.ru/" TargetMode="External"/><Relationship Id="rId28" Type="http://schemas.openxmlformats.org/officeDocument/2006/relationships/hyperlink" Target="http://&#1088;&#1086;&#1089;-&#1084;&#1080;&#1088;.&#1088;&#1092;/" TargetMode="External"/><Relationship Id="rId36" Type="http://schemas.openxmlformats.org/officeDocument/2006/relationships/hyperlink" Target="https://minobrnauki.gov.ru/common/upload/library/2020/03/Spisok_onlayn-kursov_20200315-02.pdf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www.imf.org/external/russian/index.htm" TargetMode="External"/><Relationship Id="rId19" Type="http://schemas.openxmlformats.org/officeDocument/2006/relationships/hyperlink" Target="http://fom.ru/" TargetMode="External"/><Relationship Id="rId31" Type="http://schemas.openxmlformats.org/officeDocument/2006/relationships/hyperlink" Target="http://www.ksrf.ru" TargetMode="External"/><Relationship Id="rId44" Type="http://schemas.openxmlformats.org/officeDocument/2006/relationships/hyperlink" Target="http://biblioclu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ata.worldbank.org/" TargetMode="External"/><Relationship Id="rId14" Type="http://schemas.openxmlformats.org/officeDocument/2006/relationships/hyperlink" Target="http://www.fedsfm.ru/opendata" TargetMode="External"/><Relationship Id="rId22" Type="http://schemas.openxmlformats.org/officeDocument/2006/relationships/hyperlink" Target="http://sophist.hse.ru/data_access.shtml" TargetMode="External"/><Relationship Id="rId27" Type="http://schemas.openxmlformats.org/officeDocument/2006/relationships/hyperlink" Target="http://www.elibrary.ru" TargetMode="External"/><Relationship Id="rId30" Type="http://schemas.openxmlformats.org/officeDocument/2006/relationships/hyperlink" Target="http://government.ru/" TargetMode="External"/><Relationship Id="rId35" Type="http://schemas.openxmlformats.org/officeDocument/2006/relationships/hyperlink" Target="http://www.iimes.su/" TargetMode="External"/><Relationship Id="rId43" Type="http://schemas.openxmlformats.org/officeDocument/2006/relationships/hyperlink" Target="http://dlib.eastview.com" TargetMode="External"/><Relationship Id="rId48" Type="http://schemas.openxmlformats.org/officeDocument/2006/relationships/hyperlink" Target="http://www.iprbookshop.ru/" TargetMode="External"/><Relationship Id="rId8" Type="http://schemas.openxmlformats.org/officeDocument/2006/relationships/hyperlink" Target="http://economy.gov.ru/minec/about/systems/infosystems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csr.ru/issledovaniya/" TargetMode="External"/><Relationship Id="rId17" Type="http://schemas.openxmlformats.org/officeDocument/2006/relationships/hyperlink" Target="http://www.levada.ru/" TargetMode="External"/><Relationship Id="rId25" Type="http://schemas.openxmlformats.org/officeDocument/2006/relationships/hyperlink" Target="https://pushkininstitute.ru/" TargetMode="External"/><Relationship Id="rId33" Type="http://schemas.openxmlformats.org/officeDocument/2006/relationships/hyperlink" Target="https://profstandart.rosmintrud.ru/" TargetMode="External"/><Relationship Id="rId38" Type="http://schemas.openxmlformats.org/officeDocument/2006/relationships/hyperlink" Target="http://ecsocman.hse.ru" TargetMode="External"/><Relationship Id="rId46" Type="http://schemas.openxmlformats.org/officeDocument/2006/relationships/hyperlink" Target="https://www.book.ru/" TargetMode="External"/><Relationship Id="rId20" Type="http://schemas.openxmlformats.org/officeDocument/2006/relationships/hyperlink" Target="https://www.isras.ru/" TargetMode="External"/><Relationship Id="rId41" Type="http://schemas.openxmlformats.org/officeDocument/2006/relationships/hyperlink" Target="http://ebiblio.dipacademy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governme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2109</Words>
  <Characters>12024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 Лидия Николаевна</dc:creator>
  <cp:lastModifiedBy>Оксана В. Филатова</cp:lastModifiedBy>
  <cp:revision>3</cp:revision>
  <dcterms:created xsi:type="dcterms:W3CDTF">2023-12-12T14:14:00Z</dcterms:created>
  <dcterms:modified xsi:type="dcterms:W3CDTF">2023-12-13T15:10:00Z</dcterms:modified>
</cp:coreProperties>
</file>